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08FA" w14:textId="77777777" w:rsidR="00EA7A76" w:rsidRPr="00EA7A76" w:rsidRDefault="00EA7A76" w:rsidP="00EA7A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br/>
        <w:t>To develop an algorithmic tool for evaluating these ideas, we can consider a set of criteria for each idea and assign weights to them based on their importance. Here's a simplified example of how the tool could work:</w:t>
      </w:r>
    </w:p>
    <w:p w14:paraId="260F0ABB" w14:textId="77777777" w:rsidR="00EA7A76" w:rsidRPr="00EA7A76" w:rsidRDefault="00EA7A76" w:rsidP="00EA7A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Criteria for Evaluation:</w:t>
      </w:r>
    </w:p>
    <w:p w14:paraId="2A1B6C59" w14:textId="77777777" w:rsidR="00EA7A76" w:rsidRPr="00EA7A76" w:rsidRDefault="00EA7A76" w:rsidP="00EA7A7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Environmental Impact (Weight: 30%)</w:t>
      </w:r>
    </w:p>
    <w:p w14:paraId="79185697" w14:textId="77777777" w:rsidR="00EA7A76" w:rsidRPr="00EA7A76" w:rsidRDefault="00EA7A76" w:rsidP="00EA7A7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How much does the solution contribute to reducing environmental impact?</w:t>
      </w:r>
    </w:p>
    <w:p w14:paraId="35BECAE7" w14:textId="77777777" w:rsidR="00EA7A76" w:rsidRPr="00EA7A76" w:rsidRDefault="00EA7A76" w:rsidP="00EA7A7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Consider factors like waste reduction, resource conservation, and pollution reduction.</w:t>
      </w:r>
    </w:p>
    <w:p w14:paraId="737AD70F" w14:textId="77777777" w:rsidR="00EA7A76" w:rsidRPr="00EA7A76" w:rsidRDefault="00EA7A76" w:rsidP="00EA7A7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Financial Viability (Weight: 25%)</w:t>
      </w:r>
    </w:p>
    <w:p w14:paraId="4A993DCE" w14:textId="77777777" w:rsidR="00EA7A76" w:rsidRPr="00EA7A76" w:rsidRDefault="00EA7A76" w:rsidP="00EA7A7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What are the potential cost savings or revenue streams for businesses?</w:t>
      </w:r>
    </w:p>
    <w:p w14:paraId="73E4DC47" w14:textId="77777777" w:rsidR="00EA7A76" w:rsidRPr="00EA7A76" w:rsidRDefault="00EA7A76" w:rsidP="00EA7A7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Evaluate the economic feasibility and scalability of the proposed solution.</w:t>
      </w:r>
    </w:p>
    <w:p w14:paraId="2DE384D5" w14:textId="77777777" w:rsidR="00EA7A76" w:rsidRPr="00EA7A76" w:rsidRDefault="00EA7A76" w:rsidP="00EA7A7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Feasibility and Scalability (Weight: 20%)</w:t>
      </w:r>
    </w:p>
    <w:p w14:paraId="0C6BAEBB" w14:textId="77777777" w:rsidR="00EA7A76" w:rsidRPr="00EA7A76" w:rsidRDefault="00EA7A76" w:rsidP="00EA7A7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How easy is it to implement the solution?</w:t>
      </w:r>
    </w:p>
    <w:p w14:paraId="1A1AFD20" w14:textId="77777777" w:rsidR="00EA7A76" w:rsidRPr="00EA7A76" w:rsidRDefault="00EA7A76" w:rsidP="00EA7A7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Can the solution be adopted on a larger scale?</w:t>
      </w:r>
    </w:p>
    <w:p w14:paraId="186D6927" w14:textId="77777777" w:rsidR="00EA7A76" w:rsidRPr="00EA7A76" w:rsidRDefault="00EA7A76" w:rsidP="00EA7A7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Innovation and Novelty (Weight: 15%)</w:t>
      </w:r>
    </w:p>
    <w:p w14:paraId="3867BD4F" w14:textId="77777777" w:rsidR="00EA7A76" w:rsidRPr="00EA7A76" w:rsidRDefault="00EA7A76" w:rsidP="00EA7A7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How unique and innovative is the proposed solution?</w:t>
      </w:r>
    </w:p>
    <w:p w14:paraId="7ED645C1" w14:textId="77777777" w:rsidR="00EA7A76" w:rsidRPr="00EA7A76" w:rsidRDefault="00EA7A76" w:rsidP="00EA7A7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Does it bring a new perspective to addressing the problem?</w:t>
      </w:r>
    </w:p>
    <w:p w14:paraId="7D3EF6F1" w14:textId="77777777" w:rsidR="00EA7A76" w:rsidRPr="00EA7A76" w:rsidRDefault="00EA7A76" w:rsidP="00EA7A7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Social Impact (Weight: 10%)</w:t>
      </w:r>
    </w:p>
    <w:p w14:paraId="7394893D" w14:textId="77777777" w:rsidR="00EA7A76" w:rsidRPr="00EA7A76" w:rsidRDefault="00EA7A76" w:rsidP="00EA7A7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Does the solution have positive social implications?</w:t>
      </w:r>
    </w:p>
    <w:p w14:paraId="2461D595" w14:textId="77777777" w:rsidR="00EA7A76" w:rsidRPr="00EA7A76" w:rsidRDefault="00EA7A76" w:rsidP="00EA7A7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Consider factors like job creation, community involvement, or cultural shift.</w:t>
      </w:r>
    </w:p>
    <w:p w14:paraId="584B88AC" w14:textId="77777777" w:rsidR="00EA7A76" w:rsidRPr="00EA7A76" w:rsidRDefault="00EA7A76" w:rsidP="00EA7A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Algorithmic Evaluation:</w:t>
      </w:r>
    </w:p>
    <w:p w14:paraId="64C71CA1" w14:textId="77777777" w:rsidR="00EA7A76" w:rsidRPr="00EA7A76" w:rsidRDefault="00EA7A76" w:rsidP="00EA7A7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Environmental Impact Score (EIS):</w:t>
      </w:r>
    </w:p>
    <w:p w14:paraId="45A226C7" w14:textId="77777777" w:rsidR="00EA7A76" w:rsidRPr="00EA7A76" w:rsidRDefault="00EA7A76" w:rsidP="00EA7A7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Calculate the weighted average of the idea's environmental impact based on the criteria.</w:t>
      </w:r>
    </w:p>
    <w:p w14:paraId="78B67569" w14:textId="77777777" w:rsidR="00EA7A76" w:rsidRPr="00EA7A76" w:rsidRDefault="00EA7A76" w:rsidP="00EA7A7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en-CA"/>
          <w14:ligatures w14:val="none"/>
        </w:rPr>
        <w:t>���</w:t>
      </w:r>
      <w:r w:rsidRPr="00EA7A76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CA"/>
          <w14:ligatures w14:val="none"/>
        </w:rPr>
        <w:t>=(0.3×Waste Reduction)+(0.3×Resource Conservation)+(0.4×Pollution Reduction)</w:t>
      </w:r>
      <w:r w:rsidRPr="00EA7A76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en-CA"/>
          <w14:ligatures w14:val="none"/>
        </w:rPr>
        <w:t>EIS</w:t>
      </w:r>
      <w:r w:rsidRPr="00EA7A76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en-CA"/>
          <w14:ligatures w14:val="none"/>
        </w:rPr>
        <w:t>=(0.3×Waste Reduction)+(0.3×Resource Conservation)+(0.4×Pollution Reduction)</w:t>
      </w:r>
    </w:p>
    <w:p w14:paraId="0AC3242D" w14:textId="77777777" w:rsidR="00EA7A76" w:rsidRPr="00EA7A76" w:rsidRDefault="00EA7A76" w:rsidP="00EA7A7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Financial Viability Score (FVS):</w:t>
      </w:r>
    </w:p>
    <w:p w14:paraId="7B4F7C87" w14:textId="77777777" w:rsidR="00EA7A76" w:rsidRPr="00EA7A76" w:rsidRDefault="00EA7A76" w:rsidP="00EA7A7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Calculate the weighted average of the idea's financial viability based on the criteria.</w:t>
      </w:r>
    </w:p>
    <w:p w14:paraId="3369515D" w14:textId="77777777" w:rsidR="00EA7A76" w:rsidRPr="00EA7A76" w:rsidRDefault="00EA7A76" w:rsidP="00EA7A7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en-CA"/>
          <w14:ligatures w14:val="none"/>
        </w:rPr>
        <w:t>���</w:t>
      </w:r>
      <w:r w:rsidRPr="00EA7A76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CA"/>
          <w14:ligatures w14:val="none"/>
        </w:rPr>
        <w:t>=(0.25×Cost Savings)+(0.25×Revenue Streams)+(0.5×Economic Feasibility)</w:t>
      </w:r>
      <w:r w:rsidRPr="00EA7A76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en-CA"/>
          <w14:ligatures w14:val="none"/>
        </w:rPr>
        <w:t>FVS</w:t>
      </w:r>
      <w:r w:rsidRPr="00EA7A76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en-CA"/>
          <w14:ligatures w14:val="none"/>
        </w:rPr>
        <w:t>=(0.25×Cost Savings)+(0.25×Revenue Streams)+(0.5×Economic Feasibility)</w:t>
      </w:r>
    </w:p>
    <w:p w14:paraId="6A631C3F" w14:textId="77777777" w:rsidR="00EA7A76" w:rsidRPr="00EA7A76" w:rsidRDefault="00EA7A76" w:rsidP="00EA7A7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lastRenderedPageBreak/>
        <w:t>Feasibility and Scalability Score (FSS):</w:t>
      </w:r>
    </w:p>
    <w:p w14:paraId="773F9751" w14:textId="77777777" w:rsidR="00EA7A76" w:rsidRPr="00EA7A76" w:rsidRDefault="00EA7A76" w:rsidP="00EA7A7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Calculate the weighted average of the idea's feasibility and scalability based on the criteria.</w:t>
      </w:r>
    </w:p>
    <w:p w14:paraId="5D9CF6FC" w14:textId="77777777" w:rsidR="00EA7A76" w:rsidRPr="00EA7A76" w:rsidRDefault="00EA7A76" w:rsidP="00EA7A7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en-CA"/>
          <w14:ligatures w14:val="none"/>
        </w:rPr>
        <w:t>���</w:t>
      </w:r>
      <w:r w:rsidRPr="00EA7A76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CA"/>
          <w14:ligatures w14:val="none"/>
        </w:rPr>
        <w:t>=(0.2×Implementation Ease)+(0.8×Scalability)</w:t>
      </w:r>
      <w:r w:rsidRPr="00EA7A76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en-CA"/>
          <w14:ligatures w14:val="none"/>
        </w:rPr>
        <w:t>FSS</w:t>
      </w:r>
      <w:r w:rsidRPr="00EA7A76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en-CA"/>
          <w14:ligatures w14:val="none"/>
        </w:rPr>
        <w:t>=(0.2×Implementation Ease)+(0.8×Scalability)</w:t>
      </w:r>
    </w:p>
    <w:p w14:paraId="69BC056D" w14:textId="77777777" w:rsidR="00EA7A76" w:rsidRPr="00EA7A76" w:rsidRDefault="00EA7A76" w:rsidP="00EA7A7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Innovation and Novelty Score (INS):</w:t>
      </w:r>
    </w:p>
    <w:p w14:paraId="6D29054E" w14:textId="77777777" w:rsidR="00EA7A76" w:rsidRPr="00EA7A76" w:rsidRDefault="00EA7A76" w:rsidP="00EA7A7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Calculate the weighted average of the idea's innovation and novelty based on the criteria.</w:t>
      </w:r>
    </w:p>
    <w:p w14:paraId="59BD71F4" w14:textId="77777777" w:rsidR="00EA7A76" w:rsidRPr="00EA7A76" w:rsidRDefault="00EA7A76" w:rsidP="00EA7A7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en-CA"/>
          <w14:ligatures w14:val="none"/>
        </w:rPr>
        <w:t>���</w:t>
      </w:r>
      <w:r w:rsidRPr="00EA7A76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CA"/>
          <w14:ligatures w14:val="none"/>
        </w:rPr>
        <w:t>=(0.15×Uniqueness)+(0.85×New Perspective)</w:t>
      </w:r>
      <w:r w:rsidRPr="00EA7A76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en-CA"/>
          <w14:ligatures w14:val="none"/>
        </w:rPr>
        <w:t>INS</w:t>
      </w:r>
      <w:r w:rsidRPr="00EA7A76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en-CA"/>
          <w14:ligatures w14:val="none"/>
        </w:rPr>
        <w:t>=(0.15×Uniqueness)+(0.85×New Perspective)</w:t>
      </w:r>
    </w:p>
    <w:p w14:paraId="53C977C7" w14:textId="77777777" w:rsidR="00EA7A76" w:rsidRPr="00EA7A76" w:rsidRDefault="00EA7A76" w:rsidP="00EA7A7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Social Impact Score (SIS):</w:t>
      </w:r>
    </w:p>
    <w:p w14:paraId="7304FAD6" w14:textId="77777777" w:rsidR="00EA7A76" w:rsidRPr="00EA7A76" w:rsidRDefault="00EA7A76" w:rsidP="00EA7A7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Calculate the weighted average of the idea's social impact based on the criteria.</w:t>
      </w:r>
    </w:p>
    <w:p w14:paraId="2117D303" w14:textId="77777777" w:rsidR="00EA7A76" w:rsidRPr="00EA7A76" w:rsidRDefault="00EA7A76" w:rsidP="00EA7A7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en-CA"/>
          <w14:ligatures w14:val="none"/>
        </w:rPr>
        <w:t>���</w:t>
      </w:r>
      <w:r w:rsidRPr="00EA7A76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CA"/>
          <w14:ligatures w14:val="none"/>
        </w:rPr>
        <w:t>=(0.1×Job Creation)+(0.9×Community Involvement)</w:t>
      </w:r>
      <w:r w:rsidRPr="00EA7A76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en-CA"/>
          <w14:ligatures w14:val="none"/>
        </w:rPr>
        <w:t>SIS</w:t>
      </w:r>
      <w:r w:rsidRPr="00EA7A76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en-CA"/>
          <w14:ligatures w14:val="none"/>
        </w:rPr>
        <w:t>=(0.1×Job Creation)+(0.9×Community Involvement)</w:t>
      </w:r>
    </w:p>
    <w:p w14:paraId="2A06E9E4" w14:textId="77777777" w:rsidR="00EA7A76" w:rsidRPr="00EA7A76" w:rsidRDefault="00EA7A76" w:rsidP="00EA7A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Overall Idea Score:</w:t>
      </w:r>
    </w:p>
    <w:p w14:paraId="66479476" w14:textId="77777777" w:rsidR="00EA7A76" w:rsidRPr="00EA7A76" w:rsidRDefault="00EA7A76" w:rsidP="00EA7A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Calculate the overall score by combining the individual scores with weights:</w:t>
      </w:r>
    </w:p>
    <w:p w14:paraId="63175B64" w14:textId="77777777" w:rsidR="00EA7A76" w:rsidRDefault="00EA7A76" w:rsidP="00EA7A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en-CA"/>
          <w14:ligatures w14:val="none"/>
        </w:rPr>
      </w:pPr>
      <w:r w:rsidRPr="00EA7A76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CA"/>
          <w14:ligatures w14:val="none"/>
        </w:rPr>
        <w:t>Overall Score=(0.3×</w:t>
      </w:r>
      <w:r w:rsidRPr="00EA7A76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en-CA"/>
          <w14:ligatures w14:val="none"/>
        </w:rPr>
        <w:t>���</w:t>
      </w:r>
      <w:r w:rsidRPr="00EA7A76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CA"/>
          <w14:ligatures w14:val="none"/>
        </w:rPr>
        <w:t>)+(0.25×</w:t>
      </w:r>
      <w:r w:rsidRPr="00EA7A76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en-CA"/>
          <w14:ligatures w14:val="none"/>
        </w:rPr>
        <w:t>���</w:t>
      </w:r>
      <w:r w:rsidRPr="00EA7A76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CA"/>
          <w14:ligatures w14:val="none"/>
        </w:rPr>
        <w:t>)+(0.2×</w:t>
      </w:r>
      <w:r w:rsidRPr="00EA7A76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en-CA"/>
          <w14:ligatures w14:val="none"/>
        </w:rPr>
        <w:t>���</w:t>
      </w:r>
      <w:r w:rsidRPr="00EA7A76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CA"/>
          <w14:ligatures w14:val="none"/>
        </w:rPr>
        <w:t>)+(0.15×</w:t>
      </w:r>
      <w:r w:rsidRPr="00EA7A76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en-CA"/>
          <w14:ligatures w14:val="none"/>
        </w:rPr>
        <w:t>���</w:t>
      </w:r>
      <w:r w:rsidRPr="00EA7A76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CA"/>
          <w14:ligatures w14:val="none"/>
        </w:rPr>
        <w:t>)+(0.1×</w:t>
      </w:r>
      <w:r w:rsidRPr="00EA7A76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en-CA"/>
          <w14:ligatures w14:val="none"/>
        </w:rPr>
        <w:t>���</w:t>
      </w:r>
      <w:r w:rsidRPr="00EA7A76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CA"/>
          <w14:ligatures w14:val="none"/>
        </w:rPr>
        <w:t>)</w:t>
      </w:r>
      <w:r w:rsidRPr="00EA7A76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en-CA"/>
          <w14:ligatures w14:val="none"/>
        </w:rPr>
        <w:t>Overall Score=(0.3×</w:t>
      </w:r>
      <w:r w:rsidRPr="00EA7A76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en-CA"/>
          <w14:ligatures w14:val="none"/>
        </w:rPr>
        <w:t>EIS</w:t>
      </w:r>
      <w:r w:rsidRPr="00EA7A76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en-CA"/>
          <w14:ligatures w14:val="none"/>
        </w:rPr>
        <w:t>)+(0.25×</w:t>
      </w:r>
      <w:r w:rsidRPr="00EA7A76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en-CA"/>
          <w14:ligatures w14:val="none"/>
        </w:rPr>
        <w:t>FVS</w:t>
      </w:r>
      <w:r w:rsidRPr="00EA7A76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en-CA"/>
          <w14:ligatures w14:val="none"/>
        </w:rPr>
        <w:t>)+(0.2×</w:t>
      </w:r>
      <w:r w:rsidRPr="00EA7A76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en-CA"/>
          <w14:ligatures w14:val="none"/>
        </w:rPr>
        <w:t>FSS</w:t>
      </w:r>
      <w:r w:rsidRPr="00EA7A76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en-CA"/>
          <w14:ligatures w14:val="none"/>
        </w:rPr>
        <w:t>)+(0.15×</w:t>
      </w:r>
      <w:r w:rsidRPr="00EA7A76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en-CA"/>
          <w14:ligatures w14:val="none"/>
        </w:rPr>
        <w:t>INS</w:t>
      </w:r>
      <w:r w:rsidRPr="00EA7A76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en-CA"/>
          <w14:ligatures w14:val="none"/>
        </w:rPr>
        <w:t>)+(0.1×</w:t>
      </w:r>
      <w:r w:rsidRPr="00EA7A76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en-CA"/>
          <w14:ligatures w14:val="none"/>
        </w:rPr>
        <w:t>SIS</w:t>
      </w:r>
      <w:r w:rsidRPr="00EA7A76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en-CA"/>
          <w14:ligatures w14:val="none"/>
        </w:rPr>
        <w:t>)</w:t>
      </w:r>
    </w:p>
    <w:p w14:paraId="55308868" w14:textId="77777777" w:rsidR="00EA7A76" w:rsidRDefault="00EA7A76" w:rsidP="00EA7A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en-CA"/>
          <w14:ligatures w14:val="none"/>
        </w:rPr>
      </w:pPr>
    </w:p>
    <w:p w14:paraId="5BA3E9DF" w14:textId="77777777" w:rsidR="00EA7A76" w:rsidRDefault="00EA7A76" w:rsidP="00EA7A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en-CA"/>
          <w14:ligatures w14:val="none"/>
        </w:rPr>
      </w:pPr>
    </w:p>
    <w:p w14:paraId="2B90CAE8" w14:textId="33411DF9" w:rsidR="00EA7A76" w:rsidRPr="00EA7A76" w:rsidRDefault="00EA7A76" w:rsidP="00EA7A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lastRenderedPageBreak/>
        <w:drawing>
          <wp:inline distT="0" distB="0" distL="0" distR="0" wp14:anchorId="6427AD13" wp14:editId="6127A703">
            <wp:extent cx="4648603" cy="4892464"/>
            <wp:effectExtent l="0" t="0" r="0" b="3810"/>
            <wp:docPr id="2086609957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09957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F415" w14:textId="77777777" w:rsidR="00EA7A76" w:rsidRPr="00EA7A76" w:rsidRDefault="00EA7A76" w:rsidP="00EA7A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Interpretation:</w:t>
      </w:r>
    </w:p>
    <w:p w14:paraId="08B57A90" w14:textId="77777777" w:rsidR="00EA7A76" w:rsidRPr="00EA7A76" w:rsidRDefault="00EA7A76" w:rsidP="00EA7A7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A higher overall score indicates a more favorable idea.</w:t>
      </w:r>
    </w:p>
    <w:p w14:paraId="352B8AE1" w14:textId="77777777" w:rsidR="00EA7A76" w:rsidRPr="00EA7A76" w:rsidRDefault="00EA7A76" w:rsidP="00EA7A7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Investors can use this tool to compare and prioritize ideas based on their scores.</w:t>
      </w:r>
    </w:p>
    <w:p w14:paraId="627BA5CA" w14:textId="77777777" w:rsidR="00EA7A76" w:rsidRPr="00EA7A76" w:rsidRDefault="00EA7A76" w:rsidP="00EA7A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EA7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Note: This is a simplified example, and actual weights and evaluation criteria may vary based on specific investor preferences and industry considerations. The algorithm can be adjusted and refined based on feedback and real-world testing. Additionally, it's crucial to incorporate human judgment and domain expertise in the final decision-making process.</w:t>
      </w:r>
    </w:p>
    <w:p w14:paraId="2F78CE2C" w14:textId="77777777" w:rsidR="009B0DA6" w:rsidRDefault="009B0DA6"/>
    <w:sectPr w:rsidR="009B0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76574"/>
    <w:multiLevelType w:val="multilevel"/>
    <w:tmpl w:val="C1B82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119B4"/>
    <w:multiLevelType w:val="multilevel"/>
    <w:tmpl w:val="8F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A8333C"/>
    <w:multiLevelType w:val="multilevel"/>
    <w:tmpl w:val="896A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422998">
    <w:abstractNumId w:val="2"/>
  </w:num>
  <w:num w:numId="2" w16cid:durableId="1059014451">
    <w:abstractNumId w:val="0"/>
  </w:num>
  <w:num w:numId="3" w16cid:durableId="1468429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76"/>
    <w:rsid w:val="001732F3"/>
    <w:rsid w:val="00205446"/>
    <w:rsid w:val="009B0DA6"/>
    <w:rsid w:val="00EA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4FD3"/>
  <w15:chartTrackingRefBased/>
  <w15:docId w15:val="{8D0751E3-B4B6-433E-9A15-5F73709E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A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A76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7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EA7A76"/>
    <w:rPr>
      <w:b/>
      <w:bCs/>
    </w:rPr>
  </w:style>
  <w:style w:type="character" w:customStyle="1" w:styleId="katex-mathml">
    <w:name w:val="katex-mathml"/>
    <w:basedOn w:val="DefaultParagraphFont"/>
    <w:rsid w:val="00EA7A76"/>
  </w:style>
  <w:style w:type="character" w:customStyle="1" w:styleId="mord">
    <w:name w:val="mord"/>
    <w:basedOn w:val="DefaultParagraphFont"/>
    <w:rsid w:val="00EA7A76"/>
  </w:style>
  <w:style w:type="character" w:customStyle="1" w:styleId="mrel">
    <w:name w:val="mrel"/>
    <w:basedOn w:val="DefaultParagraphFont"/>
    <w:rsid w:val="00EA7A76"/>
  </w:style>
  <w:style w:type="character" w:customStyle="1" w:styleId="mopen">
    <w:name w:val="mopen"/>
    <w:basedOn w:val="DefaultParagraphFont"/>
    <w:rsid w:val="00EA7A76"/>
  </w:style>
  <w:style w:type="character" w:customStyle="1" w:styleId="mbin">
    <w:name w:val="mbin"/>
    <w:basedOn w:val="DefaultParagraphFont"/>
    <w:rsid w:val="00EA7A76"/>
  </w:style>
  <w:style w:type="character" w:customStyle="1" w:styleId="mclose">
    <w:name w:val="mclose"/>
    <w:basedOn w:val="DefaultParagraphFont"/>
    <w:rsid w:val="00EA7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4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Santosh Chafekar</dc:creator>
  <cp:keywords/>
  <dc:description/>
  <cp:lastModifiedBy>Ajinkya Santosh Chafekar</cp:lastModifiedBy>
  <cp:revision>1</cp:revision>
  <dcterms:created xsi:type="dcterms:W3CDTF">2024-01-07T05:03:00Z</dcterms:created>
  <dcterms:modified xsi:type="dcterms:W3CDTF">2024-01-07T05:05:00Z</dcterms:modified>
</cp:coreProperties>
</file>