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173B" w14:textId="77777777" w:rsidR="003F10C9" w:rsidRDefault="00000000">
      <w:pPr>
        <w:spacing w:before="77"/>
        <w:jc w:val="center"/>
        <w:rPr>
          <w:b/>
          <w:sz w:val="26"/>
        </w:rPr>
      </w:pPr>
      <w:r>
        <w:rPr>
          <w:b/>
          <w:color w:val="000000"/>
          <w:sz w:val="26"/>
        </w:rPr>
        <w:t xml:space="preserve">PROJECT TECHNICAL </w:t>
      </w:r>
      <w:r>
        <w:rPr>
          <w:b/>
          <w:color w:val="000000"/>
          <w:spacing w:val="-2"/>
          <w:sz w:val="26"/>
        </w:rPr>
        <w:t>REPORT</w:t>
      </w:r>
    </w:p>
    <w:p w14:paraId="2E3EDDAB" w14:textId="77777777" w:rsidR="003F10C9" w:rsidRDefault="00000000">
      <w:pPr>
        <w:pStyle w:val="Title"/>
      </w:pPr>
      <w:r>
        <w:rPr>
          <w:color w:val="000000"/>
        </w:rPr>
        <w:t xml:space="preserve">SAFETY HELMET DETECTION USING </w:t>
      </w:r>
      <w:r>
        <w:rPr>
          <w:color w:val="000000"/>
          <w:spacing w:val="-4"/>
        </w:rPr>
        <w:t>YOLO</w:t>
      </w:r>
    </w:p>
    <w:p w14:paraId="3CCABB8B" w14:textId="77777777" w:rsidR="003F10C9" w:rsidRDefault="00000000">
      <w:pPr>
        <w:spacing w:before="210" w:line="276" w:lineRule="auto"/>
        <w:ind w:left="1052" w:right="1050"/>
        <w:jc w:val="center"/>
        <w:rPr>
          <w:b/>
          <w:sz w:val="25"/>
        </w:rPr>
      </w:pPr>
      <w:r>
        <w:rPr>
          <w:b/>
          <w:color w:val="000000"/>
          <w:sz w:val="25"/>
        </w:rPr>
        <w:t>An</w:t>
      </w:r>
      <w:r>
        <w:rPr>
          <w:b/>
          <w:color w:val="000000"/>
          <w:spacing w:val="-4"/>
          <w:sz w:val="25"/>
        </w:rPr>
        <w:t xml:space="preserve"> </w:t>
      </w:r>
      <w:r>
        <w:rPr>
          <w:b/>
          <w:color w:val="000000"/>
          <w:sz w:val="25"/>
        </w:rPr>
        <w:t>Empirical</w:t>
      </w:r>
      <w:r>
        <w:rPr>
          <w:b/>
          <w:color w:val="000000"/>
          <w:spacing w:val="-4"/>
          <w:sz w:val="25"/>
        </w:rPr>
        <w:t xml:space="preserve"> </w:t>
      </w:r>
      <w:r>
        <w:rPr>
          <w:b/>
          <w:color w:val="000000"/>
          <w:sz w:val="25"/>
        </w:rPr>
        <w:t>Comparative</w:t>
      </w:r>
      <w:r>
        <w:rPr>
          <w:b/>
          <w:color w:val="000000"/>
          <w:spacing w:val="-4"/>
          <w:sz w:val="25"/>
        </w:rPr>
        <w:t xml:space="preserve"> </w:t>
      </w:r>
      <w:r>
        <w:rPr>
          <w:b/>
          <w:color w:val="000000"/>
          <w:sz w:val="25"/>
        </w:rPr>
        <w:t>Study</w:t>
      </w:r>
      <w:r>
        <w:rPr>
          <w:b/>
          <w:color w:val="000000"/>
          <w:spacing w:val="-4"/>
          <w:sz w:val="25"/>
        </w:rPr>
        <w:t xml:space="preserve"> </w:t>
      </w:r>
      <w:r>
        <w:rPr>
          <w:b/>
          <w:color w:val="000000"/>
          <w:sz w:val="25"/>
        </w:rPr>
        <w:t>of</w:t>
      </w:r>
      <w:r>
        <w:rPr>
          <w:b/>
          <w:color w:val="000000"/>
          <w:spacing w:val="-4"/>
          <w:sz w:val="25"/>
        </w:rPr>
        <w:t xml:space="preserve"> </w:t>
      </w:r>
      <w:r>
        <w:rPr>
          <w:b/>
          <w:color w:val="000000"/>
          <w:sz w:val="25"/>
        </w:rPr>
        <w:t>YOLOv8n</w:t>
      </w:r>
      <w:r>
        <w:rPr>
          <w:b/>
          <w:color w:val="000000"/>
          <w:spacing w:val="-4"/>
          <w:sz w:val="25"/>
        </w:rPr>
        <w:t xml:space="preserve"> </w:t>
      </w:r>
      <w:r>
        <w:rPr>
          <w:b/>
          <w:color w:val="000000"/>
          <w:sz w:val="25"/>
        </w:rPr>
        <w:t>(Nano)</w:t>
      </w:r>
      <w:r>
        <w:rPr>
          <w:b/>
          <w:color w:val="000000"/>
          <w:spacing w:val="-4"/>
          <w:sz w:val="25"/>
        </w:rPr>
        <w:t xml:space="preserve"> </w:t>
      </w:r>
      <w:r>
        <w:rPr>
          <w:b/>
          <w:color w:val="000000"/>
          <w:sz w:val="25"/>
        </w:rPr>
        <w:t>and</w:t>
      </w:r>
      <w:r>
        <w:rPr>
          <w:b/>
          <w:color w:val="000000"/>
          <w:spacing w:val="-4"/>
          <w:sz w:val="25"/>
        </w:rPr>
        <w:t xml:space="preserve"> </w:t>
      </w:r>
      <w:r>
        <w:rPr>
          <w:b/>
          <w:color w:val="000000"/>
          <w:sz w:val="25"/>
        </w:rPr>
        <w:t>YOLOv8s</w:t>
      </w:r>
      <w:r>
        <w:rPr>
          <w:b/>
          <w:color w:val="000000"/>
          <w:spacing w:val="-4"/>
          <w:sz w:val="25"/>
        </w:rPr>
        <w:t xml:space="preserve"> </w:t>
      </w:r>
      <w:r>
        <w:rPr>
          <w:b/>
          <w:color w:val="000000"/>
          <w:sz w:val="25"/>
        </w:rPr>
        <w:t>(Small)</w:t>
      </w:r>
      <w:r>
        <w:rPr>
          <w:b/>
          <w:color w:val="000000"/>
          <w:spacing w:val="-4"/>
          <w:sz w:val="25"/>
        </w:rPr>
        <w:t xml:space="preserve"> </w:t>
      </w:r>
      <w:r>
        <w:rPr>
          <w:b/>
          <w:color w:val="000000"/>
          <w:sz w:val="25"/>
        </w:rPr>
        <w:t>for Real-Time Industrial PPE Compliance and Hazard Monitoring</w:t>
      </w:r>
    </w:p>
    <w:p w14:paraId="488995D8" w14:textId="77777777" w:rsidR="003F10C9" w:rsidRDefault="00000000">
      <w:pPr>
        <w:pStyle w:val="BodyText"/>
        <w:spacing w:before="178"/>
        <w:ind w:left="0"/>
        <w:rPr>
          <w:b/>
          <w:sz w:val="20"/>
        </w:rPr>
      </w:pPr>
      <w:r>
        <w:rPr>
          <w:b/>
          <w:noProof/>
          <w:color w:val="000000"/>
          <w:sz w:val="20"/>
        </w:rPr>
        <mc:AlternateContent>
          <mc:Choice Requires="wps">
            <w:drawing>
              <wp:anchor distT="0" distB="0" distL="0" distR="0" simplePos="0" relativeHeight="487587840" behindDoc="1" locked="0" layoutInCell="1" allowOverlap="1" wp14:anchorId="5F722B54" wp14:editId="39F52456">
                <wp:simplePos x="0" y="0"/>
                <wp:positionH relativeFrom="page">
                  <wp:posOffset>762000</wp:posOffset>
                </wp:positionH>
                <wp:positionV relativeFrom="paragraph">
                  <wp:posOffset>274872</wp:posOffset>
                </wp:positionV>
                <wp:extent cx="6248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19050">
                          <a:solidFill>
                            <a:srgbClr val="1A365D"/>
                          </a:solidFill>
                          <a:prstDash val="solid"/>
                        </a:ln>
                      </wps:spPr>
                      <wps:bodyPr wrap="square" lIns="0" tIns="0" rIns="0" bIns="0" rtlCol="0">
                        <a:prstTxWarp prst="textNoShape">
                          <a:avLst/>
                        </a:prstTxWarp>
                        <a:noAutofit/>
                      </wps:bodyPr>
                    </wps:wsp>
                  </a:graphicData>
                </a:graphic>
              </wp:anchor>
            </w:drawing>
          </mc:Choice>
          <mc:Fallback>
            <w:pict>
              <v:shape w14:anchorId="526EB3D3" id="Graphic 1" o:spid="_x0000_s1026" style="position:absolute;margin-left:60pt;margin-top:21.65pt;width:49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" path="m,l6248400,e" filled="f" strokecolor="#1a365d" strokeweight="1.5pt">
                <v:path arrowok="t"/>
                <w10:wrap type="topAndBottom" anchorx="page"/>
              </v:shape>
            </w:pict>
          </mc:Fallback>
        </mc:AlternateContent>
      </w:r>
    </w:p>
    <w:p w14:paraId="61464AD8" w14:textId="77777777" w:rsidR="003F10C9" w:rsidRDefault="003F10C9">
      <w:pPr>
        <w:pStyle w:val="BodyText"/>
        <w:spacing w:before="65"/>
        <w:ind w:left="0"/>
        <w:rPr>
          <w:b/>
          <w:sz w:val="20"/>
        </w:rPr>
      </w:pPr>
    </w:p>
    <w:tbl>
      <w:tblPr>
        <w:tblW w:w="0" w:type="auto"/>
        <w:tblInd w:w="7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6080"/>
      </w:tblGrid>
      <w:tr w:rsidR="003F10C9" w14:paraId="05E73B03" w14:textId="77777777">
        <w:trPr>
          <w:trHeight w:val="405"/>
        </w:trPr>
        <w:tc>
          <w:tcPr>
            <w:tcW w:w="3200" w:type="dxa"/>
            <w:tcBorders>
              <w:bottom w:val="single" w:sz="4" w:space="0" w:color="000000"/>
              <w:right w:val="single" w:sz="4" w:space="0" w:color="000000"/>
            </w:tcBorders>
          </w:tcPr>
          <w:p w14:paraId="60B23654" w14:textId="77777777" w:rsidR="003F10C9" w:rsidRPr="00A732BE" w:rsidRDefault="00000000">
            <w:pPr>
              <w:pStyle w:val="TableParagraph"/>
              <w:spacing w:before="92"/>
              <w:ind w:left="200"/>
              <w:rPr>
                <w:b/>
              </w:rPr>
            </w:pPr>
            <w:r w:rsidRPr="00A732BE">
              <w:rPr>
                <w:b/>
                <w:color w:val="000000"/>
              </w:rPr>
              <w:t xml:space="preserve">Project </w:t>
            </w:r>
            <w:r w:rsidRPr="00A732BE">
              <w:rPr>
                <w:b/>
                <w:color w:val="000000"/>
                <w:spacing w:val="-2"/>
              </w:rPr>
              <w:t>Domain:</w:t>
            </w:r>
          </w:p>
        </w:tc>
        <w:tc>
          <w:tcPr>
            <w:tcW w:w="6080" w:type="dxa"/>
            <w:tcBorders>
              <w:left w:val="single" w:sz="4" w:space="0" w:color="000000"/>
              <w:bottom w:val="single" w:sz="4" w:space="0" w:color="000000"/>
            </w:tcBorders>
          </w:tcPr>
          <w:p w14:paraId="2FDB2A01" w14:textId="77777777" w:rsidR="003F10C9" w:rsidRPr="00A732BE" w:rsidRDefault="00000000">
            <w:pPr>
              <w:pStyle w:val="TableParagraph"/>
              <w:spacing w:before="92"/>
              <w:ind w:left="205"/>
            </w:pPr>
            <w:r w:rsidRPr="00A732BE">
              <w:rPr>
                <w:color w:val="000000"/>
              </w:rPr>
              <w:t xml:space="preserve">Computer Vision &amp; Deep Learning (Real-Time Object </w:t>
            </w:r>
            <w:r w:rsidRPr="00A732BE">
              <w:rPr>
                <w:color w:val="000000"/>
                <w:spacing w:val="-2"/>
              </w:rPr>
              <w:t>Detection)</w:t>
            </w:r>
          </w:p>
        </w:tc>
      </w:tr>
      <w:tr w:rsidR="003F10C9" w14:paraId="63A81326" w14:textId="77777777">
        <w:trPr>
          <w:trHeight w:val="410"/>
        </w:trPr>
        <w:tc>
          <w:tcPr>
            <w:tcW w:w="3200" w:type="dxa"/>
            <w:tcBorders>
              <w:top w:val="single" w:sz="4" w:space="0" w:color="000000"/>
              <w:bottom w:val="single" w:sz="4" w:space="0" w:color="000000"/>
              <w:right w:val="single" w:sz="4" w:space="0" w:color="000000"/>
            </w:tcBorders>
          </w:tcPr>
          <w:p w14:paraId="12CFA2FB" w14:textId="77777777" w:rsidR="003F10C9" w:rsidRPr="00A732BE" w:rsidRDefault="00000000">
            <w:pPr>
              <w:pStyle w:val="TableParagraph"/>
              <w:spacing w:before="97"/>
              <w:ind w:left="200"/>
              <w:rPr>
                <w:b/>
              </w:rPr>
            </w:pPr>
            <w:r w:rsidRPr="00A732BE">
              <w:rPr>
                <w:b/>
                <w:color w:val="000000"/>
              </w:rPr>
              <w:t xml:space="preserve">Benchmark </w:t>
            </w:r>
            <w:r w:rsidRPr="00A732BE">
              <w:rPr>
                <w:b/>
                <w:color w:val="000000"/>
                <w:spacing w:val="-2"/>
              </w:rPr>
              <w:t>Dataset:</w:t>
            </w:r>
          </w:p>
        </w:tc>
        <w:tc>
          <w:tcPr>
            <w:tcW w:w="6080" w:type="dxa"/>
            <w:tcBorders>
              <w:top w:val="single" w:sz="4" w:space="0" w:color="000000"/>
              <w:left w:val="single" w:sz="4" w:space="0" w:color="000000"/>
              <w:bottom w:val="single" w:sz="4" w:space="0" w:color="000000"/>
            </w:tcBorders>
          </w:tcPr>
          <w:p w14:paraId="42AC3633" w14:textId="77777777" w:rsidR="003F10C9" w:rsidRPr="00A732BE" w:rsidRDefault="00000000">
            <w:pPr>
              <w:pStyle w:val="TableParagraph"/>
              <w:spacing w:before="97"/>
              <w:ind w:left="205"/>
            </w:pPr>
            <w:r w:rsidRPr="00A732BE">
              <w:rPr>
                <w:color w:val="000000"/>
              </w:rPr>
              <w:t xml:space="preserve">Safety Helmet Wearing Dataset (7,542 Images, 120,279 </w:t>
            </w:r>
            <w:r w:rsidRPr="00A732BE">
              <w:rPr>
                <w:color w:val="000000"/>
                <w:spacing w:val="-2"/>
              </w:rPr>
              <w:t>Annotations)</w:t>
            </w:r>
          </w:p>
        </w:tc>
      </w:tr>
      <w:tr w:rsidR="003F10C9" w14:paraId="526EB07F" w14:textId="77777777">
        <w:trPr>
          <w:trHeight w:val="410"/>
        </w:trPr>
        <w:tc>
          <w:tcPr>
            <w:tcW w:w="3200" w:type="dxa"/>
            <w:tcBorders>
              <w:top w:val="single" w:sz="4" w:space="0" w:color="000000"/>
              <w:bottom w:val="single" w:sz="4" w:space="0" w:color="000000"/>
              <w:right w:val="single" w:sz="4" w:space="0" w:color="000000"/>
            </w:tcBorders>
          </w:tcPr>
          <w:p w14:paraId="41F383BA" w14:textId="77777777" w:rsidR="003F10C9" w:rsidRPr="00A732BE" w:rsidRDefault="00000000">
            <w:pPr>
              <w:pStyle w:val="TableParagraph"/>
              <w:spacing w:before="97"/>
              <w:ind w:left="200"/>
              <w:rPr>
                <w:b/>
              </w:rPr>
            </w:pPr>
            <w:r w:rsidRPr="00A732BE">
              <w:rPr>
                <w:b/>
                <w:color w:val="000000"/>
              </w:rPr>
              <w:t xml:space="preserve">Detection </w:t>
            </w:r>
            <w:r w:rsidRPr="00A732BE">
              <w:rPr>
                <w:b/>
                <w:color w:val="000000"/>
                <w:spacing w:val="-2"/>
              </w:rPr>
              <w:t>Classes:</w:t>
            </w:r>
          </w:p>
        </w:tc>
        <w:tc>
          <w:tcPr>
            <w:tcW w:w="6080" w:type="dxa"/>
            <w:tcBorders>
              <w:top w:val="single" w:sz="4" w:space="0" w:color="000000"/>
              <w:left w:val="single" w:sz="4" w:space="0" w:color="000000"/>
              <w:bottom w:val="single" w:sz="4" w:space="0" w:color="000000"/>
            </w:tcBorders>
          </w:tcPr>
          <w:p w14:paraId="36115821" w14:textId="77777777" w:rsidR="003F10C9" w:rsidRPr="00A732BE" w:rsidRDefault="00000000">
            <w:pPr>
              <w:pStyle w:val="TableParagraph"/>
              <w:spacing w:before="97"/>
              <w:ind w:left="205"/>
            </w:pPr>
            <w:r w:rsidRPr="00A732BE">
              <w:rPr>
                <w:color w:val="000000"/>
              </w:rPr>
              <w:t xml:space="preserve">Class 0: 'hat' (Compliant Helmet) | Class 1: 'person' (No </w:t>
            </w:r>
            <w:r w:rsidRPr="00A732BE">
              <w:rPr>
                <w:color w:val="000000"/>
                <w:spacing w:val="-2"/>
              </w:rPr>
              <w:t>Helmet)</w:t>
            </w:r>
          </w:p>
        </w:tc>
      </w:tr>
      <w:tr w:rsidR="003F10C9" w14:paraId="0027DA82" w14:textId="77777777">
        <w:trPr>
          <w:trHeight w:val="410"/>
        </w:trPr>
        <w:tc>
          <w:tcPr>
            <w:tcW w:w="3200" w:type="dxa"/>
            <w:tcBorders>
              <w:top w:val="single" w:sz="4" w:space="0" w:color="000000"/>
              <w:bottom w:val="single" w:sz="4" w:space="0" w:color="000000"/>
              <w:right w:val="single" w:sz="4" w:space="0" w:color="000000"/>
            </w:tcBorders>
          </w:tcPr>
          <w:p w14:paraId="7B75CF0D" w14:textId="77777777" w:rsidR="003F10C9" w:rsidRPr="00A732BE" w:rsidRDefault="00000000">
            <w:pPr>
              <w:pStyle w:val="TableParagraph"/>
              <w:spacing w:before="97"/>
              <w:ind w:left="200"/>
              <w:rPr>
                <w:b/>
              </w:rPr>
            </w:pPr>
            <w:r w:rsidRPr="00A732BE">
              <w:rPr>
                <w:b/>
                <w:color w:val="000000"/>
              </w:rPr>
              <w:t xml:space="preserve">Model </w:t>
            </w:r>
            <w:r w:rsidRPr="00A732BE">
              <w:rPr>
                <w:b/>
                <w:color w:val="000000"/>
                <w:spacing w:val="-2"/>
              </w:rPr>
              <w:t>Architectures:</w:t>
            </w:r>
          </w:p>
        </w:tc>
        <w:tc>
          <w:tcPr>
            <w:tcW w:w="6080" w:type="dxa"/>
            <w:tcBorders>
              <w:top w:val="single" w:sz="4" w:space="0" w:color="000000"/>
              <w:left w:val="single" w:sz="4" w:space="0" w:color="000000"/>
              <w:bottom w:val="single" w:sz="4" w:space="0" w:color="000000"/>
            </w:tcBorders>
          </w:tcPr>
          <w:p w14:paraId="71951A88" w14:textId="77777777" w:rsidR="003F10C9" w:rsidRPr="00A732BE" w:rsidRDefault="00000000">
            <w:pPr>
              <w:pStyle w:val="TableParagraph"/>
              <w:spacing w:before="97"/>
              <w:ind w:left="205"/>
            </w:pPr>
            <w:proofErr w:type="spellStart"/>
            <w:r w:rsidRPr="00A732BE">
              <w:rPr>
                <w:color w:val="000000"/>
              </w:rPr>
              <w:t>Ultralytics</w:t>
            </w:r>
            <w:proofErr w:type="spellEnd"/>
            <w:r w:rsidRPr="00A732BE">
              <w:rPr>
                <w:color w:val="000000"/>
              </w:rPr>
              <w:t xml:space="preserve"> YOLOv8n (Nano - 3.01M) vs. YOLOv8s (Small - </w:t>
            </w:r>
            <w:r w:rsidRPr="00A732BE">
              <w:rPr>
                <w:color w:val="000000"/>
                <w:spacing w:val="-2"/>
              </w:rPr>
              <w:t>11.14M)</w:t>
            </w:r>
          </w:p>
        </w:tc>
      </w:tr>
      <w:tr w:rsidR="003F10C9" w14:paraId="4B8D888F" w14:textId="77777777">
        <w:trPr>
          <w:trHeight w:val="410"/>
        </w:trPr>
        <w:tc>
          <w:tcPr>
            <w:tcW w:w="3200" w:type="dxa"/>
            <w:tcBorders>
              <w:top w:val="single" w:sz="4" w:space="0" w:color="000000"/>
              <w:bottom w:val="single" w:sz="4" w:space="0" w:color="000000"/>
              <w:right w:val="single" w:sz="4" w:space="0" w:color="000000"/>
            </w:tcBorders>
          </w:tcPr>
          <w:p w14:paraId="13F64D86" w14:textId="77777777" w:rsidR="003F10C9" w:rsidRPr="00A732BE" w:rsidRDefault="00000000">
            <w:pPr>
              <w:pStyle w:val="TableParagraph"/>
              <w:spacing w:before="97"/>
              <w:ind w:left="200"/>
              <w:rPr>
                <w:b/>
              </w:rPr>
            </w:pPr>
            <w:r w:rsidRPr="00A732BE">
              <w:rPr>
                <w:b/>
                <w:color w:val="000000"/>
              </w:rPr>
              <w:t xml:space="preserve">Hardware </w:t>
            </w:r>
            <w:r w:rsidRPr="00A732BE">
              <w:rPr>
                <w:b/>
                <w:color w:val="000000"/>
                <w:spacing w:val="-2"/>
              </w:rPr>
              <w:t>Acceleration:</w:t>
            </w:r>
          </w:p>
        </w:tc>
        <w:tc>
          <w:tcPr>
            <w:tcW w:w="6080" w:type="dxa"/>
            <w:tcBorders>
              <w:top w:val="single" w:sz="4" w:space="0" w:color="000000"/>
              <w:left w:val="single" w:sz="4" w:space="0" w:color="000000"/>
              <w:bottom w:val="single" w:sz="4" w:space="0" w:color="000000"/>
            </w:tcBorders>
          </w:tcPr>
          <w:p w14:paraId="6B08CC2B" w14:textId="77777777" w:rsidR="003F10C9" w:rsidRPr="00A732BE" w:rsidRDefault="00000000">
            <w:pPr>
              <w:pStyle w:val="TableParagraph"/>
              <w:spacing w:before="97"/>
              <w:ind w:left="205"/>
            </w:pPr>
            <w:r w:rsidRPr="00A732BE">
              <w:rPr>
                <w:color w:val="000000"/>
              </w:rPr>
              <w:t xml:space="preserve">NVIDIA Tesla T4 GPU (16 GB GDDR6 High-Bandwidth </w:t>
            </w:r>
            <w:r w:rsidRPr="00A732BE">
              <w:rPr>
                <w:color w:val="000000"/>
                <w:spacing w:val="-2"/>
              </w:rPr>
              <w:t>VRAM)</w:t>
            </w:r>
          </w:p>
        </w:tc>
      </w:tr>
      <w:tr w:rsidR="003F10C9" w14:paraId="438770F3" w14:textId="77777777">
        <w:trPr>
          <w:trHeight w:val="410"/>
        </w:trPr>
        <w:tc>
          <w:tcPr>
            <w:tcW w:w="3200" w:type="dxa"/>
            <w:tcBorders>
              <w:top w:val="single" w:sz="4" w:space="0" w:color="000000"/>
              <w:bottom w:val="single" w:sz="4" w:space="0" w:color="000000"/>
              <w:right w:val="single" w:sz="4" w:space="0" w:color="000000"/>
            </w:tcBorders>
          </w:tcPr>
          <w:p w14:paraId="0FBCBA6E" w14:textId="77777777" w:rsidR="003F10C9" w:rsidRPr="00A732BE" w:rsidRDefault="00000000">
            <w:pPr>
              <w:pStyle w:val="TableParagraph"/>
              <w:spacing w:before="97"/>
              <w:ind w:left="200"/>
              <w:rPr>
                <w:b/>
              </w:rPr>
            </w:pPr>
            <w:r w:rsidRPr="00A732BE">
              <w:rPr>
                <w:b/>
                <w:color w:val="000000"/>
              </w:rPr>
              <w:t xml:space="preserve">Software </w:t>
            </w:r>
            <w:r w:rsidRPr="00A732BE">
              <w:rPr>
                <w:b/>
                <w:color w:val="000000"/>
                <w:spacing w:val="-2"/>
              </w:rPr>
              <w:t>Frameworks:</w:t>
            </w:r>
          </w:p>
        </w:tc>
        <w:tc>
          <w:tcPr>
            <w:tcW w:w="6080" w:type="dxa"/>
            <w:tcBorders>
              <w:top w:val="single" w:sz="4" w:space="0" w:color="000000"/>
              <w:left w:val="single" w:sz="4" w:space="0" w:color="000000"/>
              <w:bottom w:val="single" w:sz="4" w:space="0" w:color="000000"/>
            </w:tcBorders>
          </w:tcPr>
          <w:p w14:paraId="5648D7B0" w14:textId="77777777" w:rsidR="003F10C9" w:rsidRPr="00A732BE" w:rsidRDefault="00000000">
            <w:pPr>
              <w:pStyle w:val="TableParagraph"/>
              <w:spacing w:before="97"/>
              <w:ind w:left="205"/>
            </w:pPr>
            <w:r w:rsidRPr="00A732BE">
              <w:rPr>
                <w:color w:val="000000"/>
              </w:rPr>
              <w:t xml:space="preserve">Python 3.10+, </w:t>
            </w:r>
            <w:proofErr w:type="spellStart"/>
            <w:r w:rsidRPr="00A732BE">
              <w:rPr>
                <w:color w:val="000000"/>
              </w:rPr>
              <w:t>PyTorch</w:t>
            </w:r>
            <w:proofErr w:type="spellEnd"/>
            <w:r w:rsidRPr="00A732BE">
              <w:rPr>
                <w:color w:val="000000"/>
              </w:rPr>
              <w:t xml:space="preserve"> 2.6.0, </w:t>
            </w:r>
            <w:proofErr w:type="spellStart"/>
            <w:r w:rsidRPr="00A732BE">
              <w:rPr>
                <w:color w:val="000000"/>
              </w:rPr>
              <w:t>Ultralytics</w:t>
            </w:r>
            <w:proofErr w:type="spellEnd"/>
            <w:r w:rsidRPr="00A732BE">
              <w:rPr>
                <w:color w:val="000000"/>
              </w:rPr>
              <w:t xml:space="preserve"> 8.1.0, OpenCV </w:t>
            </w:r>
            <w:r w:rsidRPr="00A732BE">
              <w:rPr>
                <w:color w:val="000000"/>
                <w:spacing w:val="-2"/>
              </w:rPr>
              <w:t>Engine</w:t>
            </w:r>
          </w:p>
        </w:tc>
      </w:tr>
      <w:tr w:rsidR="003F10C9" w14:paraId="6E2827B9" w14:textId="77777777">
        <w:trPr>
          <w:trHeight w:val="405"/>
        </w:trPr>
        <w:tc>
          <w:tcPr>
            <w:tcW w:w="3200" w:type="dxa"/>
            <w:tcBorders>
              <w:top w:val="single" w:sz="4" w:space="0" w:color="000000"/>
              <w:right w:val="single" w:sz="4" w:space="0" w:color="000000"/>
            </w:tcBorders>
          </w:tcPr>
          <w:p w14:paraId="3E04F757" w14:textId="77777777" w:rsidR="003F10C9" w:rsidRPr="00A732BE" w:rsidRDefault="00000000">
            <w:pPr>
              <w:pStyle w:val="TableParagraph"/>
              <w:spacing w:before="97"/>
              <w:ind w:left="200"/>
              <w:rPr>
                <w:b/>
              </w:rPr>
            </w:pPr>
            <w:r w:rsidRPr="00A732BE">
              <w:rPr>
                <w:b/>
                <w:color w:val="000000"/>
              </w:rPr>
              <w:t xml:space="preserve">Evaluation </w:t>
            </w:r>
            <w:r w:rsidRPr="00A732BE">
              <w:rPr>
                <w:b/>
                <w:color w:val="000000"/>
                <w:spacing w:val="-2"/>
              </w:rPr>
              <w:t>Protocol:</w:t>
            </w:r>
          </w:p>
        </w:tc>
        <w:tc>
          <w:tcPr>
            <w:tcW w:w="6080" w:type="dxa"/>
            <w:tcBorders>
              <w:top w:val="single" w:sz="4" w:space="0" w:color="000000"/>
              <w:left w:val="single" w:sz="4" w:space="0" w:color="000000"/>
            </w:tcBorders>
          </w:tcPr>
          <w:p w14:paraId="5F918F02" w14:textId="77777777" w:rsidR="003F10C9" w:rsidRPr="00A732BE" w:rsidRDefault="00000000">
            <w:pPr>
              <w:pStyle w:val="TableParagraph"/>
              <w:spacing w:before="97"/>
              <w:ind w:left="205"/>
            </w:pPr>
            <w:r w:rsidRPr="00A732BE">
              <w:rPr>
                <w:color w:val="000000"/>
              </w:rPr>
              <w:t xml:space="preserve">Held-out Test Split (757 Images) — Zero Data </w:t>
            </w:r>
            <w:r w:rsidRPr="00A732BE">
              <w:rPr>
                <w:color w:val="000000"/>
                <w:spacing w:val="-2"/>
              </w:rPr>
              <w:t>Fabrication</w:t>
            </w:r>
          </w:p>
        </w:tc>
      </w:tr>
    </w:tbl>
    <w:p w14:paraId="1588E8E8" w14:textId="77777777" w:rsidR="003F10C9" w:rsidRDefault="003F10C9">
      <w:pPr>
        <w:pStyle w:val="BodyText"/>
        <w:spacing w:before="151"/>
        <w:ind w:left="0"/>
        <w:rPr>
          <w:b/>
          <w:sz w:val="22"/>
        </w:rPr>
      </w:pPr>
    </w:p>
    <w:p w14:paraId="405BDA22" w14:textId="77777777" w:rsidR="003F10C9" w:rsidRDefault="00000000">
      <w:pPr>
        <w:jc w:val="center"/>
        <w:rPr>
          <w:b/>
        </w:rPr>
      </w:pPr>
      <w:r>
        <w:rPr>
          <w:b/>
          <w:color w:val="000000"/>
        </w:rPr>
        <w:t xml:space="preserve">PREPARED AND SUBMITTED </w:t>
      </w:r>
      <w:r>
        <w:rPr>
          <w:b/>
          <w:color w:val="000000"/>
          <w:spacing w:val="-5"/>
        </w:rPr>
        <w:t>BY:</w:t>
      </w:r>
    </w:p>
    <w:p w14:paraId="1ECC19A1" w14:textId="77777777" w:rsidR="003F10C9" w:rsidRDefault="003F10C9">
      <w:pPr>
        <w:pStyle w:val="BodyText"/>
        <w:spacing w:before="2"/>
        <w:ind w:left="0"/>
        <w:rPr>
          <w:b/>
          <w:sz w:val="14"/>
        </w:rPr>
      </w:pPr>
    </w:p>
    <w:tbl>
      <w:tblPr>
        <w:tblW w:w="0" w:type="auto"/>
        <w:tblInd w:w="7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gridCol w:w="2800"/>
        <w:gridCol w:w="3680"/>
      </w:tblGrid>
      <w:tr w:rsidR="003F10C9" w14:paraId="7796F2BF" w14:textId="77777777">
        <w:trPr>
          <w:trHeight w:val="505"/>
        </w:trPr>
        <w:tc>
          <w:tcPr>
            <w:tcW w:w="2800" w:type="dxa"/>
            <w:tcBorders>
              <w:bottom w:val="single" w:sz="4" w:space="0" w:color="000000"/>
              <w:right w:val="single" w:sz="4" w:space="0" w:color="000000"/>
            </w:tcBorders>
          </w:tcPr>
          <w:p w14:paraId="16FFEFB6" w14:textId="64315327" w:rsidR="003F10C9" w:rsidRDefault="00000000">
            <w:pPr>
              <w:pStyle w:val="TableParagraph"/>
              <w:spacing w:before="143"/>
              <w:ind w:left="15"/>
              <w:jc w:val="center"/>
              <w:rPr>
                <w:b/>
                <w:sz w:val="20"/>
              </w:rPr>
            </w:pPr>
            <w:r>
              <w:rPr>
                <w:b/>
                <w:color w:val="000000"/>
                <w:spacing w:val="-4"/>
                <w:sz w:val="20"/>
              </w:rPr>
              <w:t>Name</w:t>
            </w:r>
          </w:p>
        </w:tc>
        <w:tc>
          <w:tcPr>
            <w:tcW w:w="2800" w:type="dxa"/>
            <w:tcBorders>
              <w:left w:val="single" w:sz="4" w:space="0" w:color="000000"/>
              <w:bottom w:val="single" w:sz="4" w:space="0" w:color="000000"/>
              <w:right w:val="single" w:sz="4" w:space="0" w:color="000000"/>
            </w:tcBorders>
          </w:tcPr>
          <w:p w14:paraId="739BD1C3" w14:textId="246652FB" w:rsidR="003F10C9" w:rsidRDefault="00000000">
            <w:pPr>
              <w:pStyle w:val="TableParagraph"/>
              <w:spacing w:before="143"/>
              <w:ind w:left="20" w:right="1"/>
              <w:jc w:val="center"/>
              <w:rPr>
                <w:b/>
                <w:sz w:val="20"/>
              </w:rPr>
            </w:pPr>
            <w:r>
              <w:rPr>
                <w:b/>
                <w:color w:val="000000"/>
                <w:sz w:val="20"/>
              </w:rPr>
              <w:t xml:space="preserve"> Roll </w:t>
            </w:r>
            <w:r>
              <w:rPr>
                <w:b/>
                <w:color w:val="000000"/>
                <w:spacing w:val="-2"/>
                <w:sz w:val="20"/>
              </w:rPr>
              <w:t>Number</w:t>
            </w:r>
          </w:p>
        </w:tc>
        <w:tc>
          <w:tcPr>
            <w:tcW w:w="3680" w:type="dxa"/>
            <w:tcBorders>
              <w:left w:val="single" w:sz="4" w:space="0" w:color="000000"/>
              <w:bottom w:val="single" w:sz="4" w:space="0" w:color="000000"/>
            </w:tcBorders>
          </w:tcPr>
          <w:p w14:paraId="3BCB0BF8" w14:textId="77777777" w:rsidR="003F10C9" w:rsidRDefault="00000000">
            <w:pPr>
              <w:pStyle w:val="TableParagraph"/>
              <w:spacing w:before="143"/>
              <w:ind w:left="620"/>
              <w:rPr>
                <w:b/>
                <w:sz w:val="20"/>
              </w:rPr>
            </w:pPr>
            <w:r>
              <w:rPr>
                <w:b/>
                <w:color w:val="000000"/>
                <w:sz w:val="20"/>
              </w:rPr>
              <w:t xml:space="preserve">Project Role &amp; </w:t>
            </w:r>
            <w:r>
              <w:rPr>
                <w:b/>
                <w:color w:val="000000"/>
                <w:spacing w:val="-2"/>
                <w:sz w:val="20"/>
              </w:rPr>
              <w:t>Contribution</w:t>
            </w:r>
          </w:p>
        </w:tc>
      </w:tr>
      <w:tr w:rsidR="003F10C9" w14:paraId="3D311EE8" w14:textId="77777777">
        <w:trPr>
          <w:trHeight w:val="745"/>
        </w:trPr>
        <w:tc>
          <w:tcPr>
            <w:tcW w:w="2800" w:type="dxa"/>
            <w:tcBorders>
              <w:top w:val="single" w:sz="4" w:space="0" w:color="000000"/>
              <w:right w:val="single" w:sz="4" w:space="0" w:color="000000"/>
            </w:tcBorders>
          </w:tcPr>
          <w:p w14:paraId="74EB786D" w14:textId="77777777" w:rsidR="003F10C9" w:rsidRPr="00A732BE" w:rsidRDefault="003F10C9">
            <w:pPr>
              <w:pStyle w:val="TableParagraph"/>
              <w:spacing w:before="169"/>
              <w:rPr>
                <w:b/>
                <w:sz w:val="20"/>
                <w:szCs w:val="24"/>
              </w:rPr>
            </w:pPr>
          </w:p>
          <w:p w14:paraId="0877F54C" w14:textId="77777777" w:rsidR="003F10C9" w:rsidRPr="00A732BE" w:rsidRDefault="00000000" w:rsidP="00836AD5">
            <w:pPr>
              <w:pStyle w:val="TableParagraph"/>
              <w:spacing w:after="240"/>
              <w:ind w:left="15"/>
              <w:jc w:val="center"/>
              <w:rPr>
                <w:b/>
                <w:sz w:val="20"/>
                <w:szCs w:val="24"/>
              </w:rPr>
            </w:pPr>
            <w:r w:rsidRPr="00A732BE">
              <w:rPr>
                <w:b/>
                <w:color w:val="000000"/>
                <w:sz w:val="20"/>
                <w:szCs w:val="24"/>
              </w:rPr>
              <w:t xml:space="preserve">KAVYANAND </w:t>
            </w:r>
            <w:r w:rsidRPr="00A732BE">
              <w:rPr>
                <w:b/>
                <w:color w:val="000000"/>
                <w:spacing w:val="-10"/>
                <w:sz w:val="20"/>
                <w:szCs w:val="24"/>
              </w:rPr>
              <w:t>J</w:t>
            </w:r>
          </w:p>
        </w:tc>
        <w:tc>
          <w:tcPr>
            <w:tcW w:w="2800" w:type="dxa"/>
            <w:tcBorders>
              <w:top w:val="single" w:sz="4" w:space="0" w:color="000000"/>
              <w:left w:val="single" w:sz="4" w:space="0" w:color="000000"/>
              <w:right w:val="single" w:sz="4" w:space="0" w:color="000000"/>
            </w:tcBorders>
          </w:tcPr>
          <w:p w14:paraId="7D0A1649" w14:textId="77777777" w:rsidR="003F10C9" w:rsidRPr="00A732BE" w:rsidRDefault="003F10C9">
            <w:pPr>
              <w:pStyle w:val="TableParagraph"/>
              <w:spacing w:before="169"/>
              <w:rPr>
                <w:b/>
                <w:sz w:val="20"/>
                <w:szCs w:val="24"/>
              </w:rPr>
            </w:pPr>
          </w:p>
          <w:p w14:paraId="0705D8C6" w14:textId="77777777" w:rsidR="003F10C9" w:rsidRPr="00A732BE" w:rsidRDefault="00000000">
            <w:pPr>
              <w:pStyle w:val="TableParagraph"/>
              <w:ind w:left="20"/>
              <w:jc w:val="center"/>
              <w:rPr>
                <w:b/>
                <w:sz w:val="20"/>
                <w:szCs w:val="24"/>
              </w:rPr>
            </w:pPr>
            <w:r w:rsidRPr="00A732BE">
              <w:rPr>
                <w:b/>
                <w:color w:val="000000"/>
                <w:spacing w:val="-2"/>
                <w:sz w:val="20"/>
                <w:szCs w:val="24"/>
              </w:rPr>
              <w:t>24CS096</w:t>
            </w:r>
          </w:p>
        </w:tc>
        <w:tc>
          <w:tcPr>
            <w:tcW w:w="3680" w:type="dxa"/>
            <w:tcBorders>
              <w:top w:val="single" w:sz="4" w:space="0" w:color="000000"/>
              <w:left w:val="single" w:sz="4" w:space="0" w:color="000000"/>
            </w:tcBorders>
          </w:tcPr>
          <w:p w14:paraId="0659C6ED" w14:textId="77777777" w:rsidR="003F10C9" w:rsidRPr="00A732BE" w:rsidRDefault="00000000">
            <w:pPr>
              <w:pStyle w:val="TableParagraph"/>
              <w:spacing w:before="147" w:line="264" w:lineRule="auto"/>
              <w:ind w:left="125" w:right="847"/>
              <w:rPr>
                <w:sz w:val="20"/>
                <w:szCs w:val="24"/>
              </w:rPr>
            </w:pPr>
            <w:r w:rsidRPr="00A732BE">
              <w:rPr>
                <w:color w:val="000000"/>
                <w:sz w:val="20"/>
                <w:szCs w:val="24"/>
              </w:rPr>
              <w:t>Lead</w:t>
            </w:r>
            <w:r w:rsidRPr="00A732BE">
              <w:rPr>
                <w:color w:val="000000"/>
                <w:spacing w:val="-10"/>
                <w:sz w:val="20"/>
                <w:szCs w:val="24"/>
              </w:rPr>
              <w:t xml:space="preserve"> </w:t>
            </w:r>
            <w:r w:rsidRPr="00A732BE">
              <w:rPr>
                <w:color w:val="000000"/>
                <w:sz w:val="20"/>
                <w:szCs w:val="24"/>
              </w:rPr>
              <w:t>Researcher</w:t>
            </w:r>
            <w:r w:rsidRPr="00A732BE">
              <w:rPr>
                <w:color w:val="000000"/>
                <w:spacing w:val="-10"/>
                <w:sz w:val="20"/>
                <w:szCs w:val="24"/>
              </w:rPr>
              <w:t xml:space="preserve"> </w:t>
            </w:r>
            <w:r w:rsidRPr="00A732BE">
              <w:rPr>
                <w:color w:val="000000"/>
                <w:sz w:val="20"/>
                <w:szCs w:val="24"/>
              </w:rPr>
              <w:t>&amp;</w:t>
            </w:r>
            <w:r w:rsidRPr="00A732BE">
              <w:rPr>
                <w:color w:val="000000"/>
                <w:spacing w:val="-10"/>
                <w:sz w:val="20"/>
                <w:szCs w:val="24"/>
              </w:rPr>
              <w:t xml:space="preserve"> </w:t>
            </w:r>
            <w:r w:rsidRPr="00A732BE">
              <w:rPr>
                <w:color w:val="000000"/>
                <w:sz w:val="20"/>
                <w:szCs w:val="24"/>
              </w:rPr>
              <w:t>Sole</w:t>
            </w:r>
            <w:r w:rsidRPr="00A732BE">
              <w:rPr>
                <w:color w:val="000000"/>
                <w:spacing w:val="-10"/>
                <w:sz w:val="20"/>
                <w:szCs w:val="24"/>
              </w:rPr>
              <w:t xml:space="preserve"> </w:t>
            </w:r>
            <w:r w:rsidRPr="00A732BE">
              <w:rPr>
                <w:color w:val="000000"/>
                <w:sz w:val="20"/>
                <w:szCs w:val="24"/>
              </w:rPr>
              <w:t>Developer (End-to-End Pipeline)</w:t>
            </w:r>
          </w:p>
        </w:tc>
      </w:tr>
    </w:tbl>
    <w:p w14:paraId="207B7596" w14:textId="77777777" w:rsidR="003F10C9" w:rsidRDefault="003F10C9">
      <w:pPr>
        <w:pStyle w:val="BodyText"/>
        <w:spacing w:before="0"/>
        <w:ind w:left="0"/>
        <w:rPr>
          <w:b/>
          <w:sz w:val="22"/>
        </w:rPr>
      </w:pPr>
    </w:p>
    <w:p w14:paraId="3B5AC406" w14:textId="77777777" w:rsidR="003F10C9" w:rsidRDefault="003F10C9">
      <w:pPr>
        <w:pStyle w:val="BodyText"/>
        <w:spacing w:before="57"/>
        <w:ind w:left="0"/>
        <w:rPr>
          <w:b/>
          <w:sz w:val="22"/>
        </w:rPr>
      </w:pPr>
    </w:p>
    <w:p w14:paraId="241EED6D" w14:textId="276DDE8C" w:rsidR="003F10C9" w:rsidRDefault="003F10C9" w:rsidP="00836AD5">
      <w:pPr>
        <w:spacing w:before="1"/>
        <w:rPr>
          <w:i/>
          <w:sz w:val="21"/>
        </w:rPr>
      </w:pPr>
    </w:p>
    <w:p w14:paraId="518740DE" w14:textId="77777777" w:rsidR="003F10C9" w:rsidRDefault="003F10C9">
      <w:pPr>
        <w:jc w:val="center"/>
        <w:rPr>
          <w:i/>
          <w:sz w:val="21"/>
        </w:rPr>
        <w:sectPr w:rsidR="003F10C9" w:rsidSect="00836AD5">
          <w:type w:val="continuous"/>
          <w:pgSz w:w="12240" w:h="15840"/>
          <w:pgMar w:top="1540" w:right="720" w:bottom="280" w:left="720" w:header="720" w:footer="720" w:gutter="0"/>
          <w:cols w:space="720"/>
          <w:pgBorders w:offsetFrom="page">
            <w:top w:val="single" w:sz="4" w:space="24" w:color="000000"/>
            <w:left w:val="single" w:sz="4" w:space="24" w:color="000000"/>
            <w:bottom w:val="single" w:sz="4" w:space="24" w:color="000000"/>
            <w:right w:val="single" w:sz="4" w:space="24" w:color="000000"/>
          </w:pgBorders>
        </w:sectPr>
      </w:pPr>
    </w:p>
    <w:p w14:paraId="3CA11A20" w14:textId="5E750EDF" w:rsidR="00836AD5" w:rsidRPr="001A3730" w:rsidRDefault="001A3730" w:rsidP="001A3730">
      <w:pPr>
        <w:pStyle w:val="Heading1"/>
        <w:ind w:left="480" w:firstLine="0"/>
        <w:rPr>
          <w:spacing w:val="-2"/>
        </w:rPr>
      </w:pPr>
      <w:r>
        <w:rPr>
          <w:color w:val="000000"/>
        </w:rPr>
        <w:lastRenderedPageBreak/>
        <w:t xml:space="preserve">                                                 </w:t>
      </w:r>
      <w:r w:rsidR="00000000">
        <w:rPr>
          <w:color w:val="000000"/>
        </w:rPr>
        <w:t xml:space="preserve">TABLE OF </w:t>
      </w:r>
      <w:r w:rsidR="00000000">
        <w:rPr>
          <w:color w:val="000000"/>
          <w:spacing w:val="-2"/>
        </w:rPr>
        <w:t>CONTENTS</w:t>
      </w:r>
    </w:p>
    <w:p w14:paraId="459D814F" w14:textId="77777777" w:rsidR="003F10C9" w:rsidRDefault="003F10C9">
      <w:pPr>
        <w:pStyle w:val="BodyText"/>
        <w:spacing w:before="6"/>
        <w:ind w:left="0"/>
        <w:rPr>
          <w:sz w:val="20"/>
        </w:rPr>
      </w:pPr>
    </w:p>
    <w:tbl>
      <w:tblPr>
        <w:tblW w:w="0" w:type="auto"/>
        <w:tblInd w:w="7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7200"/>
        <w:gridCol w:w="1080"/>
      </w:tblGrid>
      <w:tr w:rsidR="003F10C9" w:rsidRPr="00836AD5" w14:paraId="5780C590" w14:textId="77777777" w:rsidTr="00836AD5">
        <w:trPr>
          <w:trHeight w:val="552"/>
        </w:trPr>
        <w:tc>
          <w:tcPr>
            <w:tcW w:w="1000" w:type="dxa"/>
            <w:tcBorders>
              <w:bottom w:val="single" w:sz="4" w:space="0" w:color="000000"/>
              <w:right w:val="single" w:sz="4" w:space="0" w:color="000000"/>
            </w:tcBorders>
          </w:tcPr>
          <w:p w14:paraId="467689F1" w14:textId="77777777" w:rsidR="003F10C9" w:rsidRPr="00836AD5" w:rsidRDefault="00000000">
            <w:pPr>
              <w:pStyle w:val="TableParagraph"/>
              <w:spacing w:before="93"/>
              <w:ind w:left="15" w:right="1"/>
              <w:jc w:val="center"/>
              <w:rPr>
                <w:b/>
                <w:sz w:val="24"/>
                <w:szCs w:val="24"/>
              </w:rPr>
            </w:pPr>
            <w:r w:rsidRPr="00836AD5">
              <w:rPr>
                <w:b/>
                <w:color w:val="000000"/>
                <w:spacing w:val="-2"/>
                <w:sz w:val="24"/>
                <w:szCs w:val="24"/>
              </w:rPr>
              <w:t>Section</w:t>
            </w:r>
          </w:p>
        </w:tc>
        <w:tc>
          <w:tcPr>
            <w:tcW w:w="7200" w:type="dxa"/>
            <w:tcBorders>
              <w:left w:val="single" w:sz="4" w:space="0" w:color="000000"/>
              <w:bottom w:val="single" w:sz="4" w:space="0" w:color="000000"/>
              <w:right w:val="single" w:sz="4" w:space="0" w:color="000000"/>
            </w:tcBorders>
          </w:tcPr>
          <w:p w14:paraId="4C96BF03" w14:textId="77777777" w:rsidR="003F10C9" w:rsidRPr="00836AD5" w:rsidRDefault="00000000">
            <w:pPr>
              <w:pStyle w:val="TableParagraph"/>
              <w:spacing w:before="93"/>
              <w:ind w:left="19"/>
              <w:jc w:val="center"/>
              <w:rPr>
                <w:b/>
                <w:sz w:val="24"/>
                <w:szCs w:val="24"/>
              </w:rPr>
            </w:pPr>
            <w:r w:rsidRPr="00836AD5">
              <w:rPr>
                <w:b/>
                <w:color w:val="000000"/>
                <w:sz w:val="24"/>
                <w:szCs w:val="24"/>
              </w:rPr>
              <w:t xml:space="preserve">Chapter </w:t>
            </w:r>
            <w:r w:rsidRPr="00836AD5">
              <w:rPr>
                <w:b/>
                <w:color w:val="000000"/>
                <w:spacing w:val="-2"/>
                <w:sz w:val="24"/>
                <w:szCs w:val="24"/>
              </w:rPr>
              <w:t>Title</w:t>
            </w:r>
          </w:p>
        </w:tc>
        <w:tc>
          <w:tcPr>
            <w:tcW w:w="1080" w:type="dxa"/>
            <w:tcBorders>
              <w:left w:val="single" w:sz="4" w:space="0" w:color="000000"/>
              <w:bottom w:val="single" w:sz="4" w:space="0" w:color="000000"/>
            </w:tcBorders>
          </w:tcPr>
          <w:p w14:paraId="4E2AB579" w14:textId="77777777" w:rsidR="003F10C9" w:rsidRPr="00836AD5" w:rsidRDefault="00000000">
            <w:pPr>
              <w:pStyle w:val="TableParagraph"/>
              <w:spacing w:before="93"/>
              <w:ind w:left="25" w:right="1"/>
              <w:jc w:val="center"/>
              <w:rPr>
                <w:b/>
                <w:sz w:val="24"/>
                <w:szCs w:val="24"/>
              </w:rPr>
            </w:pPr>
            <w:r w:rsidRPr="00836AD5">
              <w:rPr>
                <w:b/>
                <w:color w:val="000000"/>
                <w:spacing w:val="-4"/>
                <w:sz w:val="24"/>
                <w:szCs w:val="24"/>
              </w:rPr>
              <w:t>Page</w:t>
            </w:r>
          </w:p>
        </w:tc>
      </w:tr>
      <w:tr w:rsidR="003F10C9" w:rsidRPr="00836AD5" w14:paraId="03670A6D" w14:textId="77777777" w:rsidTr="00836AD5">
        <w:trPr>
          <w:trHeight w:val="559"/>
        </w:trPr>
        <w:tc>
          <w:tcPr>
            <w:tcW w:w="1000" w:type="dxa"/>
            <w:tcBorders>
              <w:top w:val="single" w:sz="4" w:space="0" w:color="000000"/>
              <w:bottom w:val="single" w:sz="4" w:space="0" w:color="000000"/>
              <w:right w:val="single" w:sz="4" w:space="0" w:color="000000"/>
            </w:tcBorders>
          </w:tcPr>
          <w:p w14:paraId="022800A7"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1</w:t>
            </w:r>
          </w:p>
        </w:tc>
        <w:tc>
          <w:tcPr>
            <w:tcW w:w="7200" w:type="dxa"/>
            <w:tcBorders>
              <w:top w:val="single" w:sz="4" w:space="0" w:color="000000"/>
              <w:left w:val="single" w:sz="4" w:space="0" w:color="000000"/>
              <w:bottom w:val="single" w:sz="4" w:space="0" w:color="000000"/>
              <w:right w:val="single" w:sz="4" w:space="0" w:color="000000"/>
            </w:tcBorders>
          </w:tcPr>
          <w:p w14:paraId="53ADCA41" w14:textId="77777777" w:rsidR="003F10C9" w:rsidRPr="00836AD5" w:rsidRDefault="00000000">
            <w:pPr>
              <w:pStyle w:val="TableParagraph"/>
              <w:spacing w:before="97"/>
              <w:ind w:left="125"/>
              <w:rPr>
                <w:sz w:val="24"/>
                <w:szCs w:val="24"/>
              </w:rPr>
            </w:pPr>
            <w:r w:rsidRPr="00836AD5">
              <w:rPr>
                <w:color w:val="000000"/>
                <w:sz w:val="24"/>
                <w:szCs w:val="24"/>
              </w:rPr>
              <w:t xml:space="preserve">Introduction and Problem </w:t>
            </w:r>
            <w:r w:rsidRPr="00836AD5">
              <w:rPr>
                <w:color w:val="000000"/>
                <w:spacing w:val="-2"/>
                <w:sz w:val="24"/>
                <w:szCs w:val="24"/>
              </w:rPr>
              <w:t>Statement</w:t>
            </w:r>
          </w:p>
        </w:tc>
        <w:tc>
          <w:tcPr>
            <w:tcW w:w="1080" w:type="dxa"/>
            <w:tcBorders>
              <w:top w:val="single" w:sz="4" w:space="0" w:color="000000"/>
              <w:left w:val="single" w:sz="4" w:space="0" w:color="000000"/>
              <w:bottom w:val="single" w:sz="4" w:space="0" w:color="000000"/>
            </w:tcBorders>
          </w:tcPr>
          <w:p w14:paraId="4D34F34F" w14:textId="77777777" w:rsidR="003F10C9" w:rsidRPr="00836AD5" w:rsidRDefault="00000000">
            <w:pPr>
              <w:pStyle w:val="TableParagraph"/>
              <w:spacing w:before="97"/>
              <w:ind w:left="25"/>
              <w:jc w:val="center"/>
              <w:rPr>
                <w:sz w:val="24"/>
                <w:szCs w:val="24"/>
              </w:rPr>
            </w:pPr>
            <w:r w:rsidRPr="00836AD5">
              <w:rPr>
                <w:color w:val="000000"/>
                <w:spacing w:val="-10"/>
                <w:sz w:val="24"/>
                <w:szCs w:val="24"/>
              </w:rPr>
              <w:t>4</w:t>
            </w:r>
          </w:p>
        </w:tc>
      </w:tr>
      <w:tr w:rsidR="003F10C9" w:rsidRPr="00836AD5" w14:paraId="0190ED5A" w14:textId="77777777" w:rsidTr="00836AD5">
        <w:trPr>
          <w:trHeight w:val="559"/>
        </w:trPr>
        <w:tc>
          <w:tcPr>
            <w:tcW w:w="1000" w:type="dxa"/>
            <w:tcBorders>
              <w:top w:val="single" w:sz="4" w:space="0" w:color="000000"/>
              <w:bottom w:val="single" w:sz="4" w:space="0" w:color="000000"/>
              <w:right w:val="single" w:sz="4" w:space="0" w:color="000000"/>
            </w:tcBorders>
          </w:tcPr>
          <w:p w14:paraId="23079A37"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2</w:t>
            </w:r>
          </w:p>
        </w:tc>
        <w:tc>
          <w:tcPr>
            <w:tcW w:w="7200" w:type="dxa"/>
            <w:tcBorders>
              <w:top w:val="single" w:sz="4" w:space="0" w:color="000000"/>
              <w:left w:val="single" w:sz="4" w:space="0" w:color="000000"/>
              <w:bottom w:val="single" w:sz="4" w:space="0" w:color="000000"/>
              <w:right w:val="single" w:sz="4" w:space="0" w:color="000000"/>
            </w:tcBorders>
          </w:tcPr>
          <w:p w14:paraId="75B406AB" w14:textId="77777777" w:rsidR="003F10C9" w:rsidRPr="00836AD5" w:rsidRDefault="00000000">
            <w:pPr>
              <w:pStyle w:val="TableParagraph"/>
              <w:spacing w:before="97"/>
              <w:ind w:left="125"/>
              <w:rPr>
                <w:sz w:val="24"/>
                <w:szCs w:val="24"/>
              </w:rPr>
            </w:pPr>
            <w:r w:rsidRPr="00836AD5">
              <w:rPr>
                <w:color w:val="000000"/>
                <w:sz w:val="24"/>
                <w:szCs w:val="24"/>
              </w:rPr>
              <w:t xml:space="preserve">Dataset Analysis, Curation, and </w:t>
            </w:r>
            <w:r w:rsidRPr="00836AD5">
              <w:rPr>
                <w:color w:val="000000"/>
                <w:spacing w:val="-2"/>
                <w:sz w:val="24"/>
                <w:szCs w:val="24"/>
              </w:rPr>
              <w:t>Verification</w:t>
            </w:r>
          </w:p>
        </w:tc>
        <w:tc>
          <w:tcPr>
            <w:tcW w:w="1080" w:type="dxa"/>
            <w:tcBorders>
              <w:top w:val="single" w:sz="4" w:space="0" w:color="000000"/>
              <w:left w:val="single" w:sz="4" w:space="0" w:color="000000"/>
              <w:bottom w:val="single" w:sz="4" w:space="0" w:color="000000"/>
            </w:tcBorders>
          </w:tcPr>
          <w:p w14:paraId="1670D465" w14:textId="77777777" w:rsidR="003F10C9" w:rsidRPr="00836AD5" w:rsidRDefault="00000000">
            <w:pPr>
              <w:pStyle w:val="TableParagraph"/>
              <w:spacing w:before="97"/>
              <w:ind w:left="25"/>
              <w:jc w:val="center"/>
              <w:rPr>
                <w:sz w:val="24"/>
                <w:szCs w:val="24"/>
              </w:rPr>
            </w:pPr>
            <w:r w:rsidRPr="00836AD5">
              <w:rPr>
                <w:color w:val="000000"/>
                <w:spacing w:val="-10"/>
                <w:sz w:val="24"/>
                <w:szCs w:val="24"/>
              </w:rPr>
              <w:t>5</w:t>
            </w:r>
          </w:p>
        </w:tc>
      </w:tr>
      <w:tr w:rsidR="003F10C9" w:rsidRPr="00836AD5" w14:paraId="34CE5361" w14:textId="77777777" w:rsidTr="00836AD5">
        <w:trPr>
          <w:trHeight w:val="559"/>
        </w:trPr>
        <w:tc>
          <w:tcPr>
            <w:tcW w:w="1000" w:type="dxa"/>
            <w:tcBorders>
              <w:top w:val="single" w:sz="4" w:space="0" w:color="000000"/>
              <w:bottom w:val="single" w:sz="4" w:space="0" w:color="000000"/>
              <w:right w:val="single" w:sz="4" w:space="0" w:color="000000"/>
            </w:tcBorders>
          </w:tcPr>
          <w:p w14:paraId="2FEE5430"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3</w:t>
            </w:r>
          </w:p>
        </w:tc>
        <w:tc>
          <w:tcPr>
            <w:tcW w:w="7200" w:type="dxa"/>
            <w:tcBorders>
              <w:top w:val="single" w:sz="4" w:space="0" w:color="000000"/>
              <w:left w:val="single" w:sz="4" w:space="0" w:color="000000"/>
              <w:bottom w:val="single" w:sz="4" w:space="0" w:color="000000"/>
              <w:right w:val="single" w:sz="4" w:space="0" w:color="000000"/>
            </w:tcBorders>
          </w:tcPr>
          <w:p w14:paraId="65207BA5" w14:textId="77777777" w:rsidR="003F10C9" w:rsidRPr="00836AD5" w:rsidRDefault="00000000">
            <w:pPr>
              <w:pStyle w:val="TableParagraph"/>
              <w:spacing w:before="97"/>
              <w:ind w:left="125"/>
              <w:rPr>
                <w:sz w:val="24"/>
                <w:szCs w:val="24"/>
              </w:rPr>
            </w:pPr>
            <w:r w:rsidRPr="00836AD5">
              <w:rPr>
                <w:color w:val="000000"/>
                <w:sz w:val="24"/>
                <w:szCs w:val="24"/>
              </w:rPr>
              <w:t xml:space="preserve">Computer Vision Methodology and YOLOv8 </w:t>
            </w:r>
            <w:r w:rsidRPr="00836AD5">
              <w:rPr>
                <w:color w:val="000000"/>
                <w:spacing w:val="-2"/>
                <w:sz w:val="24"/>
                <w:szCs w:val="24"/>
              </w:rPr>
              <w:t>Architecture</w:t>
            </w:r>
          </w:p>
        </w:tc>
        <w:tc>
          <w:tcPr>
            <w:tcW w:w="1080" w:type="dxa"/>
            <w:tcBorders>
              <w:top w:val="single" w:sz="4" w:space="0" w:color="000000"/>
              <w:left w:val="single" w:sz="4" w:space="0" w:color="000000"/>
              <w:bottom w:val="single" w:sz="4" w:space="0" w:color="000000"/>
            </w:tcBorders>
          </w:tcPr>
          <w:p w14:paraId="2A3455DA" w14:textId="77777777" w:rsidR="003F10C9" w:rsidRPr="00836AD5" w:rsidRDefault="00000000">
            <w:pPr>
              <w:pStyle w:val="TableParagraph"/>
              <w:spacing w:before="97"/>
              <w:ind w:left="25"/>
              <w:jc w:val="center"/>
              <w:rPr>
                <w:sz w:val="24"/>
                <w:szCs w:val="24"/>
              </w:rPr>
            </w:pPr>
            <w:r w:rsidRPr="00836AD5">
              <w:rPr>
                <w:color w:val="000000"/>
                <w:spacing w:val="-10"/>
                <w:sz w:val="24"/>
                <w:szCs w:val="24"/>
              </w:rPr>
              <w:t>7</w:t>
            </w:r>
          </w:p>
        </w:tc>
      </w:tr>
      <w:tr w:rsidR="003F10C9" w:rsidRPr="00836AD5" w14:paraId="7311C02A" w14:textId="77777777" w:rsidTr="00836AD5">
        <w:trPr>
          <w:trHeight w:val="559"/>
        </w:trPr>
        <w:tc>
          <w:tcPr>
            <w:tcW w:w="1000" w:type="dxa"/>
            <w:tcBorders>
              <w:top w:val="single" w:sz="4" w:space="0" w:color="000000"/>
              <w:bottom w:val="single" w:sz="4" w:space="0" w:color="000000"/>
              <w:right w:val="single" w:sz="4" w:space="0" w:color="000000"/>
            </w:tcBorders>
          </w:tcPr>
          <w:p w14:paraId="6A617924"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4</w:t>
            </w:r>
          </w:p>
        </w:tc>
        <w:tc>
          <w:tcPr>
            <w:tcW w:w="7200" w:type="dxa"/>
            <w:tcBorders>
              <w:top w:val="single" w:sz="4" w:space="0" w:color="000000"/>
              <w:left w:val="single" w:sz="4" w:space="0" w:color="000000"/>
              <w:bottom w:val="single" w:sz="4" w:space="0" w:color="000000"/>
              <w:right w:val="single" w:sz="4" w:space="0" w:color="000000"/>
            </w:tcBorders>
          </w:tcPr>
          <w:p w14:paraId="3871502A" w14:textId="77777777" w:rsidR="003F10C9" w:rsidRPr="00836AD5" w:rsidRDefault="00000000">
            <w:pPr>
              <w:pStyle w:val="TableParagraph"/>
              <w:spacing w:before="97"/>
              <w:ind w:left="125"/>
              <w:rPr>
                <w:sz w:val="24"/>
                <w:szCs w:val="24"/>
              </w:rPr>
            </w:pPr>
            <w:r w:rsidRPr="00836AD5">
              <w:rPr>
                <w:color w:val="000000"/>
                <w:sz w:val="24"/>
                <w:szCs w:val="24"/>
              </w:rPr>
              <w:t xml:space="preserve">Implementation Pipeline and Experimental </w:t>
            </w:r>
            <w:r w:rsidRPr="00836AD5">
              <w:rPr>
                <w:color w:val="000000"/>
                <w:spacing w:val="-2"/>
                <w:sz w:val="24"/>
                <w:szCs w:val="24"/>
              </w:rPr>
              <w:t>Setup</w:t>
            </w:r>
          </w:p>
        </w:tc>
        <w:tc>
          <w:tcPr>
            <w:tcW w:w="1080" w:type="dxa"/>
            <w:tcBorders>
              <w:top w:val="single" w:sz="4" w:space="0" w:color="000000"/>
              <w:left w:val="single" w:sz="4" w:space="0" w:color="000000"/>
              <w:bottom w:val="single" w:sz="4" w:space="0" w:color="000000"/>
            </w:tcBorders>
          </w:tcPr>
          <w:p w14:paraId="6E1D3F49" w14:textId="77777777" w:rsidR="003F10C9" w:rsidRPr="00836AD5" w:rsidRDefault="00000000">
            <w:pPr>
              <w:pStyle w:val="TableParagraph"/>
              <w:spacing w:before="97"/>
              <w:ind w:left="25"/>
              <w:jc w:val="center"/>
              <w:rPr>
                <w:sz w:val="24"/>
                <w:szCs w:val="24"/>
              </w:rPr>
            </w:pPr>
            <w:r w:rsidRPr="00836AD5">
              <w:rPr>
                <w:color w:val="000000"/>
                <w:spacing w:val="-10"/>
                <w:sz w:val="24"/>
                <w:szCs w:val="24"/>
              </w:rPr>
              <w:t>9</w:t>
            </w:r>
          </w:p>
        </w:tc>
      </w:tr>
      <w:tr w:rsidR="003F10C9" w:rsidRPr="00836AD5" w14:paraId="1C950EE0" w14:textId="77777777" w:rsidTr="00836AD5">
        <w:trPr>
          <w:trHeight w:val="559"/>
        </w:trPr>
        <w:tc>
          <w:tcPr>
            <w:tcW w:w="1000" w:type="dxa"/>
            <w:tcBorders>
              <w:top w:val="single" w:sz="4" w:space="0" w:color="000000"/>
              <w:bottom w:val="single" w:sz="4" w:space="0" w:color="000000"/>
              <w:right w:val="single" w:sz="4" w:space="0" w:color="000000"/>
            </w:tcBorders>
          </w:tcPr>
          <w:p w14:paraId="0B05F3C9"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5</w:t>
            </w:r>
          </w:p>
        </w:tc>
        <w:tc>
          <w:tcPr>
            <w:tcW w:w="7200" w:type="dxa"/>
            <w:tcBorders>
              <w:top w:val="single" w:sz="4" w:space="0" w:color="000000"/>
              <w:left w:val="single" w:sz="4" w:space="0" w:color="000000"/>
              <w:bottom w:val="single" w:sz="4" w:space="0" w:color="000000"/>
              <w:right w:val="single" w:sz="4" w:space="0" w:color="000000"/>
            </w:tcBorders>
          </w:tcPr>
          <w:p w14:paraId="7E66287A" w14:textId="77777777" w:rsidR="003F10C9" w:rsidRPr="00836AD5" w:rsidRDefault="00000000">
            <w:pPr>
              <w:pStyle w:val="TableParagraph"/>
              <w:spacing w:before="97"/>
              <w:ind w:left="125"/>
              <w:rPr>
                <w:sz w:val="24"/>
                <w:szCs w:val="24"/>
              </w:rPr>
            </w:pPr>
            <w:r w:rsidRPr="00836AD5">
              <w:rPr>
                <w:color w:val="000000"/>
                <w:sz w:val="24"/>
                <w:szCs w:val="24"/>
              </w:rPr>
              <w:t xml:space="preserve">Empirical Results and Comparative Performance </w:t>
            </w:r>
            <w:r w:rsidRPr="00836AD5">
              <w:rPr>
                <w:color w:val="000000"/>
                <w:spacing w:val="-2"/>
                <w:sz w:val="24"/>
                <w:szCs w:val="24"/>
              </w:rPr>
              <w:t>Analysis</w:t>
            </w:r>
          </w:p>
        </w:tc>
        <w:tc>
          <w:tcPr>
            <w:tcW w:w="1080" w:type="dxa"/>
            <w:tcBorders>
              <w:top w:val="single" w:sz="4" w:space="0" w:color="000000"/>
              <w:left w:val="single" w:sz="4" w:space="0" w:color="000000"/>
              <w:bottom w:val="single" w:sz="4" w:space="0" w:color="000000"/>
            </w:tcBorders>
          </w:tcPr>
          <w:p w14:paraId="302BD4F2" w14:textId="77777777" w:rsidR="003F10C9" w:rsidRPr="00836AD5" w:rsidRDefault="00000000">
            <w:pPr>
              <w:pStyle w:val="TableParagraph"/>
              <w:spacing w:before="97"/>
              <w:ind w:left="25"/>
              <w:jc w:val="center"/>
              <w:rPr>
                <w:sz w:val="24"/>
                <w:szCs w:val="24"/>
              </w:rPr>
            </w:pPr>
            <w:r w:rsidRPr="00836AD5">
              <w:rPr>
                <w:color w:val="000000"/>
                <w:spacing w:val="-5"/>
                <w:sz w:val="24"/>
                <w:szCs w:val="24"/>
              </w:rPr>
              <w:t>10</w:t>
            </w:r>
          </w:p>
        </w:tc>
      </w:tr>
      <w:tr w:rsidR="003F10C9" w:rsidRPr="00836AD5" w14:paraId="20F58348" w14:textId="77777777" w:rsidTr="00836AD5">
        <w:trPr>
          <w:trHeight w:val="559"/>
        </w:trPr>
        <w:tc>
          <w:tcPr>
            <w:tcW w:w="1000" w:type="dxa"/>
            <w:tcBorders>
              <w:top w:val="single" w:sz="4" w:space="0" w:color="000000"/>
              <w:bottom w:val="single" w:sz="4" w:space="0" w:color="000000"/>
              <w:right w:val="single" w:sz="4" w:space="0" w:color="000000"/>
            </w:tcBorders>
          </w:tcPr>
          <w:p w14:paraId="1D685B61"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6</w:t>
            </w:r>
          </w:p>
        </w:tc>
        <w:tc>
          <w:tcPr>
            <w:tcW w:w="7200" w:type="dxa"/>
            <w:tcBorders>
              <w:top w:val="single" w:sz="4" w:space="0" w:color="000000"/>
              <w:left w:val="single" w:sz="4" w:space="0" w:color="000000"/>
              <w:bottom w:val="single" w:sz="4" w:space="0" w:color="000000"/>
              <w:right w:val="single" w:sz="4" w:space="0" w:color="000000"/>
            </w:tcBorders>
          </w:tcPr>
          <w:p w14:paraId="47864DF6" w14:textId="77777777" w:rsidR="003F10C9" w:rsidRPr="00836AD5" w:rsidRDefault="00000000">
            <w:pPr>
              <w:pStyle w:val="TableParagraph"/>
              <w:spacing w:before="97"/>
              <w:ind w:left="125"/>
              <w:rPr>
                <w:sz w:val="24"/>
                <w:szCs w:val="24"/>
              </w:rPr>
            </w:pPr>
            <w:r w:rsidRPr="00836AD5">
              <w:rPr>
                <w:color w:val="000000"/>
                <w:sz w:val="24"/>
                <w:szCs w:val="24"/>
              </w:rPr>
              <w:t xml:space="preserve">Error Analysis, Edge Cases, and Failure </w:t>
            </w:r>
            <w:r w:rsidRPr="00836AD5">
              <w:rPr>
                <w:color w:val="000000"/>
                <w:spacing w:val="-2"/>
                <w:sz w:val="24"/>
                <w:szCs w:val="24"/>
              </w:rPr>
              <w:t>Modes</w:t>
            </w:r>
          </w:p>
        </w:tc>
        <w:tc>
          <w:tcPr>
            <w:tcW w:w="1080" w:type="dxa"/>
            <w:tcBorders>
              <w:top w:val="single" w:sz="4" w:space="0" w:color="000000"/>
              <w:left w:val="single" w:sz="4" w:space="0" w:color="000000"/>
              <w:bottom w:val="single" w:sz="4" w:space="0" w:color="000000"/>
            </w:tcBorders>
          </w:tcPr>
          <w:p w14:paraId="0669B947" w14:textId="77777777" w:rsidR="003F10C9" w:rsidRPr="00836AD5" w:rsidRDefault="00000000">
            <w:pPr>
              <w:pStyle w:val="TableParagraph"/>
              <w:spacing w:before="97"/>
              <w:ind w:left="25"/>
              <w:jc w:val="center"/>
              <w:rPr>
                <w:sz w:val="24"/>
                <w:szCs w:val="24"/>
              </w:rPr>
            </w:pPr>
            <w:r w:rsidRPr="00836AD5">
              <w:rPr>
                <w:color w:val="000000"/>
                <w:spacing w:val="-5"/>
                <w:sz w:val="24"/>
                <w:szCs w:val="24"/>
              </w:rPr>
              <w:t>13</w:t>
            </w:r>
          </w:p>
        </w:tc>
      </w:tr>
      <w:tr w:rsidR="003F10C9" w:rsidRPr="00836AD5" w14:paraId="5BF6A1C0" w14:textId="77777777" w:rsidTr="00836AD5">
        <w:trPr>
          <w:trHeight w:val="559"/>
        </w:trPr>
        <w:tc>
          <w:tcPr>
            <w:tcW w:w="1000" w:type="dxa"/>
            <w:tcBorders>
              <w:top w:val="single" w:sz="4" w:space="0" w:color="000000"/>
              <w:bottom w:val="single" w:sz="4" w:space="0" w:color="000000"/>
              <w:right w:val="single" w:sz="4" w:space="0" w:color="000000"/>
            </w:tcBorders>
          </w:tcPr>
          <w:p w14:paraId="05BA1443"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7</w:t>
            </w:r>
          </w:p>
        </w:tc>
        <w:tc>
          <w:tcPr>
            <w:tcW w:w="7200" w:type="dxa"/>
            <w:tcBorders>
              <w:top w:val="single" w:sz="4" w:space="0" w:color="000000"/>
              <w:left w:val="single" w:sz="4" w:space="0" w:color="000000"/>
              <w:bottom w:val="single" w:sz="4" w:space="0" w:color="000000"/>
              <w:right w:val="single" w:sz="4" w:space="0" w:color="000000"/>
            </w:tcBorders>
          </w:tcPr>
          <w:p w14:paraId="4EA7FD2B" w14:textId="77777777" w:rsidR="003F10C9" w:rsidRPr="00836AD5" w:rsidRDefault="00000000">
            <w:pPr>
              <w:pStyle w:val="TableParagraph"/>
              <w:spacing w:before="97"/>
              <w:ind w:left="125"/>
              <w:rPr>
                <w:sz w:val="24"/>
                <w:szCs w:val="24"/>
              </w:rPr>
            </w:pPr>
            <w:r w:rsidRPr="00836AD5">
              <w:rPr>
                <w:color w:val="000000"/>
                <w:sz w:val="24"/>
                <w:szCs w:val="24"/>
              </w:rPr>
              <w:t xml:space="preserve">Real-Time Deployment and Demo </w:t>
            </w:r>
            <w:r w:rsidRPr="00836AD5">
              <w:rPr>
                <w:color w:val="000000"/>
                <w:spacing w:val="-2"/>
                <w:sz w:val="24"/>
                <w:szCs w:val="24"/>
              </w:rPr>
              <w:t>Interface</w:t>
            </w:r>
          </w:p>
        </w:tc>
        <w:tc>
          <w:tcPr>
            <w:tcW w:w="1080" w:type="dxa"/>
            <w:tcBorders>
              <w:top w:val="single" w:sz="4" w:space="0" w:color="000000"/>
              <w:left w:val="single" w:sz="4" w:space="0" w:color="000000"/>
              <w:bottom w:val="single" w:sz="4" w:space="0" w:color="000000"/>
            </w:tcBorders>
          </w:tcPr>
          <w:p w14:paraId="1DA8489E" w14:textId="77777777" w:rsidR="003F10C9" w:rsidRPr="00836AD5" w:rsidRDefault="00000000">
            <w:pPr>
              <w:pStyle w:val="TableParagraph"/>
              <w:spacing w:before="97"/>
              <w:ind w:left="25"/>
              <w:jc w:val="center"/>
              <w:rPr>
                <w:sz w:val="24"/>
                <w:szCs w:val="24"/>
              </w:rPr>
            </w:pPr>
            <w:r w:rsidRPr="00836AD5">
              <w:rPr>
                <w:color w:val="000000"/>
                <w:spacing w:val="-5"/>
                <w:sz w:val="24"/>
                <w:szCs w:val="24"/>
              </w:rPr>
              <w:t>14</w:t>
            </w:r>
          </w:p>
        </w:tc>
      </w:tr>
      <w:tr w:rsidR="003F10C9" w:rsidRPr="00836AD5" w14:paraId="0A437C15" w14:textId="77777777" w:rsidTr="00836AD5">
        <w:trPr>
          <w:trHeight w:val="559"/>
        </w:trPr>
        <w:tc>
          <w:tcPr>
            <w:tcW w:w="1000" w:type="dxa"/>
            <w:tcBorders>
              <w:top w:val="single" w:sz="4" w:space="0" w:color="000000"/>
              <w:bottom w:val="single" w:sz="4" w:space="0" w:color="000000"/>
              <w:right w:val="single" w:sz="4" w:space="0" w:color="000000"/>
            </w:tcBorders>
          </w:tcPr>
          <w:p w14:paraId="1FA8201D"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8</w:t>
            </w:r>
          </w:p>
        </w:tc>
        <w:tc>
          <w:tcPr>
            <w:tcW w:w="7200" w:type="dxa"/>
            <w:tcBorders>
              <w:top w:val="single" w:sz="4" w:space="0" w:color="000000"/>
              <w:left w:val="single" w:sz="4" w:space="0" w:color="000000"/>
              <w:bottom w:val="single" w:sz="4" w:space="0" w:color="000000"/>
              <w:right w:val="single" w:sz="4" w:space="0" w:color="000000"/>
            </w:tcBorders>
          </w:tcPr>
          <w:p w14:paraId="0FE4B874" w14:textId="77777777" w:rsidR="003F10C9" w:rsidRPr="00836AD5" w:rsidRDefault="00000000">
            <w:pPr>
              <w:pStyle w:val="TableParagraph"/>
              <w:spacing w:before="97"/>
              <w:ind w:left="125"/>
              <w:rPr>
                <w:sz w:val="24"/>
                <w:szCs w:val="24"/>
              </w:rPr>
            </w:pPr>
            <w:r w:rsidRPr="00836AD5">
              <w:rPr>
                <w:color w:val="000000"/>
                <w:sz w:val="24"/>
                <w:szCs w:val="24"/>
              </w:rPr>
              <w:t xml:space="preserve">Discussion, Limitations, and Future </w:t>
            </w:r>
            <w:r w:rsidRPr="00836AD5">
              <w:rPr>
                <w:color w:val="000000"/>
                <w:spacing w:val="-2"/>
                <w:sz w:val="24"/>
                <w:szCs w:val="24"/>
              </w:rPr>
              <w:t>Directions</w:t>
            </w:r>
          </w:p>
        </w:tc>
        <w:tc>
          <w:tcPr>
            <w:tcW w:w="1080" w:type="dxa"/>
            <w:tcBorders>
              <w:top w:val="single" w:sz="4" w:space="0" w:color="000000"/>
              <w:left w:val="single" w:sz="4" w:space="0" w:color="000000"/>
              <w:bottom w:val="single" w:sz="4" w:space="0" w:color="000000"/>
            </w:tcBorders>
          </w:tcPr>
          <w:p w14:paraId="5484EB4B" w14:textId="77777777" w:rsidR="003F10C9" w:rsidRPr="00836AD5" w:rsidRDefault="00000000">
            <w:pPr>
              <w:pStyle w:val="TableParagraph"/>
              <w:spacing w:before="97"/>
              <w:ind w:left="25"/>
              <w:jc w:val="center"/>
              <w:rPr>
                <w:sz w:val="24"/>
                <w:szCs w:val="24"/>
              </w:rPr>
            </w:pPr>
            <w:r w:rsidRPr="00836AD5">
              <w:rPr>
                <w:color w:val="000000"/>
                <w:spacing w:val="-5"/>
                <w:sz w:val="24"/>
                <w:szCs w:val="24"/>
              </w:rPr>
              <w:t>15</w:t>
            </w:r>
          </w:p>
        </w:tc>
      </w:tr>
      <w:tr w:rsidR="003F10C9" w:rsidRPr="00836AD5" w14:paraId="15EDDE2E" w14:textId="77777777" w:rsidTr="00836AD5">
        <w:trPr>
          <w:trHeight w:val="559"/>
        </w:trPr>
        <w:tc>
          <w:tcPr>
            <w:tcW w:w="1000" w:type="dxa"/>
            <w:tcBorders>
              <w:top w:val="single" w:sz="4" w:space="0" w:color="000000"/>
              <w:bottom w:val="single" w:sz="4" w:space="0" w:color="000000"/>
              <w:right w:val="single" w:sz="4" w:space="0" w:color="000000"/>
            </w:tcBorders>
          </w:tcPr>
          <w:p w14:paraId="59FBF151" w14:textId="77777777" w:rsidR="003F10C9" w:rsidRPr="00836AD5" w:rsidRDefault="00000000">
            <w:pPr>
              <w:pStyle w:val="TableParagraph"/>
              <w:spacing w:before="97"/>
              <w:ind w:left="15"/>
              <w:jc w:val="center"/>
              <w:rPr>
                <w:sz w:val="24"/>
                <w:szCs w:val="24"/>
              </w:rPr>
            </w:pPr>
            <w:r w:rsidRPr="00836AD5">
              <w:rPr>
                <w:color w:val="000000"/>
                <w:spacing w:val="-10"/>
                <w:sz w:val="24"/>
                <w:szCs w:val="24"/>
              </w:rPr>
              <w:t>9</w:t>
            </w:r>
          </w:p>
        </w:tc>
        <w:tc>
          <w:tcPr>
            <w:tcW w:w="7200" w:type="dxa"/>
            <w:tcBorders>
              <w:top w:val="single" w:sz="4" w:space="0" w:color="000000"/>
              <w:left w:val="single" w:sz="4" w:space="0" w:color="000000"/>
              <w:bottom w:val="single" w:sz="4" w:space="0" w:color="000000"/>
              <w:right w:val="single" w:sz="4" w:space="0" w:color="000000"/>
            </w:tcBorders>
          </w:tcPr>
          <w:p w14:paraId="31659967" w14:textId="77777777" w:rsidR="003F10C9" w:rsidRPr="00836AD5" w:rsidRDefault="00000000">
            <w:pPr>
              <w:pStyle w:val="TableParagraph"/>
              <w:spacing w:before="97"/>
              <w:ind w:left="125"/>
              <w:rPr>
                <w:sz w:val="24"/>
                <w:szCs w:val="24"/>
              </w:rPr>
            </w:pPr>
            <w:r w:rsidRPr="00836AD5">
              <w:rPr>
                <w:color w:val="000000"/>
                <w:sz w:val="24"/>
                <w:szCs w:val="24"/>
              </w:rPr>
              <w:t xml:space="preserve">Conclusion and Submission </w:t>
            </w:r>
            <w:r w:rsidRPr="00836AD5">
              <w:rPr>
                <w:color w:val="000000"/>
                <w:spacing w:val="-2"/>
                <w:sz w:val="24"/>
                <w:szCs w:val="24"/>
              </w:rPr>
              <w:t>Deliverables</w:t>
            </w:r>
          </w:p>
        </w:tc>
        <w:tc>
          <w:tcPr>
            <w:tcW w:w="1080" w:type="dxa"/>
            <w:tcBorders>
              <w:top w:val="single" w:sz="4" w:space="0" w:color="000000"/>
              <w:left w:val="single" w:sz="4" w:space="0" w:color="000000"/>
              <w:bottom w:val="single" w:sz="4" w:space="0" w:color="000000"/>
            </w:tcBorders>
          </w:tcPr>
          <w:p w14:paraId="21BACA41" w14:textId="77777777" w:rsidR="003F10C9" w:rsidRPr="00836AD5" w:rsidRDefault="00000000">
            <w:pPr>
              <w:pStyle w:val="TableParagraph"/>
              <w:spacing w:before="97"/>
              <w:ind w:left="25"/>
              <w:jc w:val="center"/>
              <w:rPr>
                <w:sz w:val="24"/>
                <w:szCs w:val="24"/>
              </w:rPr>
            </w:pPr>
            <w:r w:rsidRPr="00836AD5">
              <w:rPr>
                <w:color w:val="000000"/>
                <w:spacing w:val="-5"/>
                <w:sz w:val="24"/>
                <w:szCs w:val="24"/>
              </w:rPr>
              <w:t>16</w:t>
            </w:r>
          </w:p>
        </w:tc>
      </w:tr>
      <w:tr w:rsidR="003F10C9" w:rsidRPr="00836AD5" w14:paraId="22C86817" w14:textId="77777777" w:rsidTr="00836AD5">
        <w:trPr>
          <w:trHeight w:val="552"/>
        </w:trPr>
        <w:tc>
          <w:tcPr>
            <w:tcW w:w="1000" w:type="dxa"/>
            <w:tcBorders>
              <w:top w:val="single" w:sz="4" w:space="0" w:color="000000"/>
              <w:right w:val="single" w:sz="4" w:space="0" w:color="000000"/>
            </w:tcBorders>
          </w:tcPr>
          <w:p w14:paraId="617157E3" w14:textId="77777777" w:rsidR="003F10C9" w:rsidRPr="00836AD5" w:rsidRDefault="00000000">
            <w:pPr>
              <w:pStyle w:val="TableParagraph"/>
              <w:spacing w:before="97"/>
              <w:ind w:left="15"/>
              <w:jc w:val="center"/>
              <w:rPr>
                <w:sz w:val="24"/>
                <w:szCs w:val="24"/>
              </w:rPr>
            </w:pPr>
            <w:r w:rsidRPr="00836AD5">
              <w:rPr>
                <w:color w:val="000000"/>
                <w:spacing w:val="-5"/>
                <w:sz w:val="24"/>
                <w:szCs w:val="24"/>
              </w:rPr>
              <w:t>10</w:t>
            </w:r>
          </w:p>
        </w:tc>
        <w:tc>
          <w:tcPr>
            <w:tcW w:w="7200" w:type="dxa"/>
            <w:tcBorders>
              <w:top w:val="single" w:sz="4" w:space="0" w:color="000000"/>
              <w:left w:val="single" w:sz="4" w:space="0" w:color="000000"/>
              <w:right w:val="single" w:sz="4" w:space="0" w:color="000000"/>
            </w:tcBorders>
          </w:tcPr>
          <w:p w14:paraId="54457CC0" w14:textId="77777777" w:rsidR="003F10C9" w:rsidRPr="00836AD5" w:rsidRDefault="00000000">
            <w:pPr>
              <w:pStyle w:val="TableParagraph"/>
              <w:spacing w:before="97"/>
              <w:ind w:left="125"/>
              <w:rPr>
                <w:sz w:val="24"/>
                <w:szCs w:val="24"/>
              </w:rPr>
            </w:pPr>
            <w:r w:rsidRPr="00836AD5">
              <w:rPr>
                <w:color w:val="000000"/>
                <w:sz w:val="24"/>
                <w:szCs w:val="24"/>
              </w:rPr>
              <w:t xml:space="preserve">References (IEEE Style) and Author </w:t>
            </w:r>
            <w:r w:rsidRPr="00836AD5">
              <w:rPr>
                <w:color w:val="000000"/>
                <w:spacing w:val="-2"/>
                <w:sz w:val="24"/>
                <w:szCs w:val="24"/>
              </w:rPr>
              <w:t>Contributions</w:t>
            </w:r>
          </w:p>
        </w:tc>
        <w:tc>
          <w:tcPr>
            <w:tcW w:w="1080" w:type="dxa"/>
            <w:tcBorders>
              <w:top w:val="single" w:sz="4" w:space="0" w:color="000000"/>
              <w:left w:val="single" w:sz="4" w:space="0" w:color="000000"/>
            </w:tcBorders>
          </w:tcPr>
          <w:p w14:paraId="08CFB110" w14:textId="77777777" w:rsidR="003F10C9" w:rsidRPr="00836AD5" w:rsidRDefault="00000000">
            <w:pPr>
              <w:pStyle w:val="TableParagraph"/>
              <w:spacing w:before="97"/>
              <w:ind w:left="25"/>
              <w:jc w:val="center"/>
              <w:rPr>
                <w:sz w:val="24"/>
                <w:szCs w:val="24"/>
              </w:rPr>
            </w:pPr>
            <w:r w:rsidRPr="00836AD5">
              <w:rPr>
                <w:color w:val="000000"/>
                <w:spacing w:val="-5"/>
                <w:sz w:val="24"/>
                <w:szCs w:val="24"/>
              </w:rPr>
              <w:t>17</w:t>
            </w:r>
          </w:p>
        </w:tc>
      </w:tr>
    </w:tbl>
    <w:p w14:paraId="7D4DF373" w14:textId="77777777" w:rsidR="003F10C9" w:rsidRDefault="003F10C9">
      <w:pPr>
        <w:pStyle w:val="TableParagraph"/>
        <w:jc w:val="center"/>
        <w:rPr>
          <w:sz w:val="19"/>
        </w:rPr>
        <w:sectPr w:rsidR="003F10C9" w:rsidSect="00836AD5">
          <w:footerReference w:type="default" r:id="rId7"/>
          <w:pgSz w:w="12240" w:h="15840"/>
          <w:pgMar w:top="1160" w:right="720" w:bottom="880" w:left="720" w:header="0" w:footer="658" w:gutter="0"/>
          <w:pgNumType w:start="2"/>
          <w:cols w:space="720"/>
          <w:pgBorders w:offsetFrom="page">
            <w:top w:val="single" w:sz="4" w:space="24" w:color="000000"/>
            <w:left w:val="single" w:sz="4" w:space="24" w:color="000000"/>
            <w:bottom w:val="single" w:sz="4" w:space="24" w:color="000000"/>
            <w:right w:val="single" w:sz="4" w:space="24" w:color="000000"/>
          </w:pgBorders>
        </w:sectPr>
      </w:pPr>
    </w:p>
    <w:p w14:paraId="76DE1158" w14:textId="413463A7" w:rsidR="00836AD5" w:rsidRPr="001A3730" w:rsidRDefault="00836AD5" w:rsidP="001A3730">
      <w:pPr>
        <w:pStyle w:val="Heading1"/>
        <w:rPr>
          <w:spacing w:val="-2"/>
        </w:rPr>
      </w:pPr>
      <w:r>
        <w:rPr>
          <w:color w:val="000000"/>
          <w:spacing w:val="-2"/>
        </w:rPr>
        <w:lastRenderedPageBreak/>
        <w:t xml:space="preserve">                                                           ABSTRACT</w:t>
      </w:r>
    </w:p>
    <w:p w14:paraId="2A268FFD" w14:textId="77777777" w:rsidR="003F10C9" w:rsidRDefault="00000000">
      <w:pPr>
        <w:pStyle w:val="BodyText"/>
        <w:spacing w:before="136" w:line="268" w:lineRule="auto"/>
        <w:ind w:right="479"/>
        <w:jc w:val="both"/>
      </w:pPr>
      <w:r>
        <w:rPr>
          <w:color w:val="000000"/>
        </w:rPr>
        <w:t>Industrial</w:t>
      </w:r>
      <w:r>
        <w:rPr>
          <w:color w:val="000000"/>
          <w:spacing w:val="40"/>
        </w:rPr>
        <w:t xml:space="preserve"> </w:t>
      </w:r>
      <w:r>
        <w:rPr>
          <w:color w:val="000000"/>
        </w:rPr>
        <w:t>construction</w:t>
      </w:r>
      <w:r>
        <w:rPr>
          <w:color w:val="000000"/>
          <w:spacing w:val="40"/>
        </w:rPr>
        <w:t xml:space="preserve"> </w:t>
      </w:r>
      <w:r>
        <w:rPr>
          <w:color w:val="000000"/>
        </w:rPr>
        <w:t>environments,</w:t>
      </w:r>
      <w:r>
        <w:rPr>
          <w:color w:val="000000"/>
          <w:spacing w:val="40"/>
        </w:rPr>
        <w:t xml:space="preserve"> </w:t>
      </w:r>
      <w:r>
        <w:rPr>
          <w:color w:val="000000"/>
        </w:rPr>
        <w:t>manufacturing</w:t>
      </w:r>
      <w:r>
        <w:rPr>
          <w:color w:val="000000"/>
          <w:spacing w:val="40"/>
        </w:rPr>
        <w:t xml:space="preserve"> </w:t>
      </w:r>
      <w:r>
        <w:rPr>
          <w:color w:val="000000"/>
        </w:rPr>
        <w:t>factories,</w:t>
      </w:r>
      <w:r>
        <w:rPr>
          <w:color w:val="000000"/>
          <w:spacing w:val="40"/>
        </w:rPr>
        <w:t xml:space="preserve"> </w:t>
      </w:r>
      <w:r>
        <w:rPr>
          <w:color w:val="000000"/>
        </w:rPr>
        <w:t>open-pit</w:t>
      </w:r>
      <w:r>
        <w:rPr>
          <w:color w:val="000000"/>
          <w:spacing w:val="40"/>
        </w:rPr>
        <w:t xml:space="preserve"> </w:t>
      </w:r>
      <w:r>
        <w:rPr>
          <w:color w:val="000000"/>
        </w:rPr>
        <w:t>mining</w:t>
      </w:r>
      <w:r>
        <w:rPr>
          <w:color w:val="000000"/>
          <w:spacing w:val="40"/>
        </w:rPr>
        <w:t xml:space="preserve"> </w:t>
      </w:r>
      <w:r>
        <w:rPr>
          <w:color w:val="000000"/>
        </w:rPr>
        <w:t>operations,</w:t>
      </w:r>
      <w:r>
        <w:rPr>
          <w:color w:val="000000"/>
          <w:spacing w:val="40"/>
        </w:rPr>
        <w:t xml:space="preserve"> </w:t>
      </w:r>
      <w:r>
        <w:rPr>
          <w:color w:val="000000"/>
        </w:rPr>
        <w:t>and two-wheeler roadway transit represent dynamic, high-risk operational settings where traumatic head injuries constitute the leading cause of occupational fatalities and debilitating physical trauma. International</w:t>
      </w:r>
      <w:r>
        <w:rPr>
          <w:color w:val="000000"/>
          <w:spacing w:val="-6"/>
        </w:rPr>
        <w:t xml:space="preserve"> </w:t>
      </w:r>
      <w:r>
        <w:rPr>
          <w:color w:val="000000"/>
        </w:rPr>
        <w:t>occupational</w:t>
      </w:r>
      <w:r>
        <w:rPr>
          <w:color w:val="000000"/>
          <w:spacing w:val="-6"/>
        </w:rPr>
        <w:t xml:space="preserve"> </w:t>
      </w:r>
      <w:r>
        <w:rPr>
          <w:color w:val="000000"/>
        </w:rPr>
        <w:t>health</w:t>
      </w:r>
      <w:r>
        <w:rPr>
          <w:color w:val="000000"/>
          <w:spacing w:val="-6"/>
        </w:rPr>
        <w:t xml:space="preserve"> </w:t>
      </w:r>
      <w:r>
        <w:rPr>
          <w:color w:val="000000"/>
        </w:rPr>
        <w:t>bodies,</w:t>
      </w:r>
      <w:r>
        <w:rPr>
          <w:color w:val="000000"/>
          <w:spacing w:val="-6"/>
        </w:rPr>
        <w:t xml:space="preserve"> </w:t>
      </w:r>
      <w:r>
        <w:rPr>
          <w:color w:val="000000"/>
        </w:rPr>
        <w:t>including</w:t>
      </w:r>
      <w:r>
        <w:rPr>
          <w:color w:val="000000"/>
          <w:spacing w:val="-6"/>
        </w:rPr>
        <w:t xml:space="preserve"> </w:t>
      </w:r>
      <w:r>
        <w:rPr>
          <w:color w:val="000000"/>
        </w:rPr>
        <w:t>the</w:t>
      </w:r>
      <w:r>
        <w:rPr>
          <w:color w:val="000000"/>
          <w:spacing w:val="-6"/>
        </w:rPr>
        <w:t xml:space="preserve"> </w:t>
      </w:r>
      <w:r>
        <w:rPr>
          <w:color w:val="000000"/>
        </w:rPr>
        <w:t>Occupational</w:t>
      </w:r>
      <w:r>
        <w:rPr>
          <w:color w:val="000000"/>
          <w:spacing w:val="-6"/>
        </w:rPr>
        <w:t xml:space="preserve"> </w:t>
      </w:r>
      <w:r>
        <w:rPr>
          <w:color w:val="000000"/>
        </w:rPr>
        <w:t>Safety</w:t>
      </w:r>
      <w:r>
        <w:rPr>
          <w:color w:val="000000"/>
          <w:spacing w:val="-6"/>
        </w:rPr>
        <w:t xml:space="preserve"> </w:t>
      </w:r>
      <w:r>
        <w:rPr>
          <w:color w:val="000000"/>
        </w:rPr>
        <w:t>and</w:t>
      </w:r>
      <w:r>
        <w:rPr>
          <w:color w:val="000000"/>
          <w:spacing w:val="-6"/>
        </w:rPr>
        <w:t xml:space="preserve"> </w:t>
      </w:r>
      <w:r>
        <w:rPr>
          <w:color w:val="000000"/>
        </w:rPr>
        <w:t>Health</w:t>
      </w:r>
      <w:r>
        <w:rPr>
          <w:color w:val="000000"/>
          <w:spacing w:val="-6"/>
        </w:rPr>
        <w:t xml:space="preserve"> </w:t>
      </w:r>
      <w:r>
        <w:rPr>
          <w:color w:val="000000"/>
        </w:rPr>
        <w:t xml:space="preserve">Administration (OSHA) and the International </w:t>
      </w:r>
      <w:proofErr w:type="spellStart"/>
      <w:r>
        <w:rPr>
          <w:color w:val="000000"/>
        </w:rPr>
        <w:t>Labour</w:t>
      </w:r>
      <w:proofErr w:type="spellEnd"/>
      <w:r>
        <w:rPr>
          <w:color w:val="000000"/>
        </w:rPr>
        <w:t xml:space="preserve"> Organization (ILO), report that traumatic brain injuries represent over 20% of severe industrial casualties. The consistent wearing of Personal Protective Equipment</w:t>
      </w:r>
      <w:r>
        <w:rPr>
          <w:color w:val="000000"/>
          <w:spacing w:val="40"/>
        </w:rPr>
        <w:t xml:space="preserve"> </w:t>
      </w:r>
      <w:r>
        <w:rPr>
          <w:color w:val="000000"/>
        </w:rPr>
        <w:t>(PPE)—specifically</w:t>
      </w:r>
      <w:r>
        <w:rPr>
          <w:color w:val="000000"/>
          <w:spacing w:val="40"/>
        </w:rPr>
        <w:t xml:space="preserve"> </w:t>
      </w:r>
      <w:r>
        <w:rPr>
          <w:color w:val="000000"/>
        </w:rPr>
        <w:t>certified</w:t>
      </w:r>
      <w:r>
        <w:rPr>
          <w:color w:val="000000"/>
          <w:spacing w:val="40"/>
        </w:rPr>
        <w:t xml:space="preserve"> </w:t>
      </w:r>
      <w:r>
        <w:rPr>
          <w:color w:val="000000"/>
        </w:rPr>
        <w:t>industrial</w:t>
      </w:r>
      <w:r>
        <w:rPr>
          <w:color w:val="000000"/>
          <w:spacing w:val="40"/>
        </w:rPr>
        <w:t xml:space="preserve"> </w:t>
      </w:r>
      <w:r>
        <w:rPr>
          <w:color w:val="000000"/>
        </w:rPr>
        <w:t>safety</w:t>
      </w:r>
      <w:r>
        <w:rPr>
          <w:color w:val="000000"/>
          <w:spacing w:val="40"/>
        </w:rPr>
        <w:t xml:space="preserve"> </w:t>
      </w:r>
      <w:r>
        <w:rPr>
          <w:color w:val="000000"/>
        </w:rPr>
        <w:t>helmets</w:t>
      </w:r>
      <w:r>
        <w:rPr>
          <w:color w:val="000000"/>
          <w:spacing w:val="40"/>
        </w:rPr>
        <w:t xml:space="preserve"> </w:t>
      </w:r>
      <w:r>
        <w:rPr>
          <w:color w:val="000000"/>
        </w:rPr>
        <w:t>and</w:t>
      </w:r>
      <w:r>
        <w:rPr>
          <w:color w:val="000000"/>
          <w:spacing w:val="40"/>
        </w:rPr>
        <w:t xml:space="preserve"> </w:t>
      </w:r>
      <w:r>
        <w:rPr>
          <w:color w:val="000000"/>
        </w:rPr>
        <w:t>hard</w:t>
      </w:r>
      <w:r>
        <w:rPr>
          <w:color w:val="000000"/>
          <w:spacing w:val="40"/>
        </w:rPr>
        <w:t xml:space="preserve"> </w:t>
      </w:r>
      <w:r>
        <w:rPr>
          <w:color w:val="000000"/>
        </w:rPr>
        <w:t>hats—attenuates</w:t>
      </w:r>
      <w:r>
        <w:rPr>
          <w:color w:val="000000"/>
          <w:spacing w:val="80"/>
          <w:w w:val="150"/>
        </w:rPr>
        <w:t xml:space="preserve"> </w:t>
      </w:r>
      <w:r>
        <w:rPr>
          <w:color w:val="000000"/>
        </w:rPr>
        <w:t>blunt-force impact energy by up to 85%, dramatically improving survival rates. However, relying on manual safety monitoring via human safety officers or the passive inspection of Closed-Circuit Television</w:t>
      </w:r>
      <w:r>
        <w:rPr>
          <w:color w:val="000000"/>
          <w:spacing w:val="-5"/>
        </w:rPr>
        <w:t xml:space="preserve"> </w:t>
      </w:r>
      <w:r>
        <w:rPr>
          <w:color w:val="000000"/>
        </w:rPr>
        <w:t>(CCTV)</w:t>
      </w:r>
      <w:r>
        <w:rPr>
          <w:color w:val="000000"/>
          <w:spacing w:val="-5"/>
        </w:rPr>
        <w:t xml:space="preserve"> </w:t>
      </w:r>
      <w:r>
        <w:rPr>
          <w:color w:val="000000"/>
        </w:rPr>
        <w:t>footage</w:t>
      </w:r>
      <w:r>
        <w:rPr>
          <w:color w:val="000000"/>
          <w:spacing w:val="-5"/>
        </w:rPr>
        <w:t xml:space="preserve"> </w:t>
      </w:r>
      <w:r>
        <w:rPr>
          <w:color w:val="000000"/>
        </w:rPr>
        <w:t>is</w:t>
      </w:r>
      <w:r>
        <w:rPr>
          <w:color w:val="000000"/>
          <w:spacing w:val="-5"/>
        </w:rPr>
        <w:t xml:space="preserve"> </w:t>
      </w:r>
      <w:r>
        <w:rPr>
          <w:color w:val="000000"/>
        </w:rPr>
        <w:t>fundamentally</w:t>
      </w:r>
      <w:r>
        <w:rPr>
          <w:color w:val="000000"/>
          <w:spacing w:val="-5"/>
        </w:rPr>
        <w:t xml:space="preserve"> </w:t>
      </w:r>
      <w:r>
        <w:rPr>
          <w:color w:val="000000"/>
        </w:rPr>
        <w:t>flawed:</w:t>
      </w:r>
      <w:r>
        <w:rPr>
          <w:color w:val="000000"/>
          <w:spacing w:val="-5"/>
        </w:rPr>
        <w:t xml:space="preserve"> </w:t>
      </w:r>
      <w:r>
        <w:rPr>
          <w:color w:val="000000"/>
        </w:rPr>
        <w:t>human</w:t>
      </w:r>
      <w:r>
        <w:rPr>
          <w:color w:val="000000"/>
          <w:spacing w:val="-5"/>
        </w:rPr>
        <w:t xml:space="preserve"> </w:t>
      </w:r>
      <w:r>
        <w:rPr>
          <w:color w:val="000000"/>
        </w:rPr>
        <w:t>inspectors</w:t>
      </w:r>
      <w:r>
        <w:rPr>
          <w:color w:val="000000"/>
          <w:spacing w:val="-5"/>
        </w:rPr>
        <w:t xml:space="preserve"> </w:t>
      </w:r>
      <w:r>
        <w:rPr>
          <w:color w:val="000000"/>
        </w:rPr>
        <w:t>suffer</w:t>
      </w:r>
      <w:r>
        <w:rPr>
          <w:color w:val="000000"/>
          <w:spacing w:val="-5"/>
        </w:rPr>
        <w:t xml:space="preserve"> </w:t>
      </w:r>
      <w:r>
        <w:rPr>
          <w:color w:val="000000"/>
        </w:rPr>
        <w:t>from</w:t>
      </w:r>
      <w:r>
        <w:rPr>
          <w:color w:val="000000"/>
          <w:spacing w:val="-5"/>
        </w:rPr>
        <w:t xml:space="preserve"> </w:t>
      </w:r>
      <w:r>
        <w:rPr>
          <w:color w:val="000000"/>
        </w:rPr>
        <w:t>attentional</w:t>
      </w:r>
      <w:r>
        <w:rPr>
          <w:color w:val="000000"/>
          <w:spacing w:val="-5"/>
        </w:rPr>
        <w:t xml:space="preserve"> </w:t>
      </w:r>
      <w:r>
        <w:rPr>
          <w:color w:val="000000"/>
        </w:rPr>
        <w:t>fatigue, optical blind spots, and prohibitive scalability costs. Automated real-time computer vision monitoring provides an objective, scalable, and cost-effective enforcement mechanism.</w:t>
      </w:r>
    </w:p>
    <w:p w14:paraId="246EA7D7" w14:textId="77777777" w:rsidR="003F10C9" w:rsidRDefault="00000000">
      <w:pPr>
        <w:pStyle w:val="BodyText"/>
        <w:spacing w:before="111" w:line="268" w:lineRule="auto"/>
        <w:ind w:right="478"/>
        <w:jc w:val="both"/>
      </w:pPr>
      <w:r>
        <w:rPr>
          <w:color w:val="000000"/>
        </w:rPr>
        <w:t xml:space="preserve">This project presents an end-to-end, reproducible deep learning framework for automated safety helmet detection utilizing the state-of-the-art </w:t>
      </w:r>
      <w:proofErr w:type="spellStart"/>
      <w:r>
        <w:rPr>
          <w:color w:val="000000"/>
        </w:rPr>
        <w:t>Ultralytics</w:t>
      </w:r>
      <w:proofErr w:type="spellEnd"/>
      <w:r>
        <w:rPr>
          <w:color w:val="000000"/>
        </w:rPr>
        <w:t xml:space="preserve"> YOLOv8 architecture. The benchmark investigation leverages the </w:t>
      </w:r>
      <w:proofErr w:type="spellStart"/>
      <w:r>
        <w:rPr>
          <w:color w:val="000000"/>
        </w:rPr>
        <w:t>Roboflow</w:t>
      </w:r>
      <w:proofErr w:type="spellEnd"/>
      <w:r>
        <w:rPr>
          <w:color w:val="000000"/>
        </w:rPr>
        <w:t xml:space="preserve"> Universe Safety Helmet Wearing Dataset, comprising 7,542 verified high-resolution images containing 120,279 annotated bounding box instances. The dataset is rigorously partitioned into a Training Split of 5,280 images (83,543 bounding boxes), a Validation Split of 1,505 images (24,509 bounding boxes), and a strictly Held-out Test Split of 757 images (12,227 bounding boxes). Two operational classes are modeled: Class 0 ('hat'), denoting workers correctly wearing safety helmets (Compliant / Safe), and Class 1 ('person'), identifying unhelmeted individuals or pedestrians entering hazardous zones (Non-compliant / Safety Hazard Alert). Both detectors were trained under identical hyperparameter conditions (25 epochs, 640x640 resolution, batch size 16, seed 42) accelerated by an NVIDIA Tesla T4 GPU on Google </w:t>
      </w:r>
      <w:proofErr w:type="spellStart"/>
      <w:r>
        <w:rPr>
          <w:color w:val="000000"/>
        </w:rPr>
        <w:t>Colab</w:t>
      </w:r>
      <w:proofErr w:type="spellEnd"/>
      <w:r>
        <w:rPr>
          <w:color w:val="000000"/>
        </w:rPr>
        <w:t>.</w:t>
      </w:r>
    </w:p>
    <w:p w14:paraId="4429AF28" w14:textId="77777777" w:rsidR="003F10C9" w:rsidRDefault="00000000">
      <w:pPr>
        <w:pStyle w:val="BodyText"/>
        <w:spacing w:before="110" w:line="268" w:lineRule="auto"/>
        <w:ind w:right="478"/>
        <w:jc w:val="both"/>
      </w:pPr>
      <w:r>
        <w:rPr>
          <w:color w:val="000000"/>
        </w:rPr>
        <w:t xml:space="preserve">The empirical findings reveal a decisive operational trade-off without synthetic or fabricated data. YOLOv8s (Small - 11.14M parameters) achieves superior safety compliance accuracy with 86.21% </w:t>
      </w:r>
      <w:hyperlink r:id="rId8">
        <w:r w:rsidR="003F10C9">
          <w:t>mAP@0.5</w:t>
        </w:r>
      </w:hyperlink>
      <w:r>
        <w:rPr>
          <w:color w:val="000000"/>
        </w:rPr>
        <w:t xml:space="preserve"> (+1.32% over Nano), 53.22% mAP@0.5:0.95, and an overall Recall of 81.73% (+2.45% over Nano). In life-critical safety monitoring, Recall represents the paramount metric, as missed violations (false negatives) expose workers to lethal trauma. Conversely, YOLOv8n (Nano - 3.01M parameters)</w:t>
      </w:r>
      <w:r>
        <w:rPr>
          <w:color w:val="000000"/>
          <w:spacing w:val="-7"/>
        </w:rPr>
        <w:t xml:space="preserve"> </w:t>
      </w:r>
      <w:r>
        <w:rPr>
          <w:color w:val="000000"/>
        </w:rPr>
        <w:t>demonstrates</w:t>
      </w:r>
      <w:r>
        <w:rPr>
          <w:color w:val="000000"/>
          <w:spacing w:val="-7"/>
        </w:rPr>
        <w:t xml:space="preserve"> </w:t>
      </w:r>
      <w:r>
        <w:rPr>
          <w:color w:val="000000"/>
        </w:rPr>
        <w:t>extraordinary</w:t>
      </w:r>
      <w:r>
        <w:rPr>
          <w:color w:val="000000"/>
          <w:spacing w:val="-7"/>
        </w:rPr>
        <w:t xml:space="preserve"> </w:t>
      </w:r>
      <w:r>
        <w:rPr>
          <w:color w:val="000000"/>
        </w:rPr>
        <w:t>computational</w:t>
      </w:r>
      <w:r>
        <w:rPr>
          <w:color w:val="000000"/>
          <w:spacing w:val="-7"/>
        </w:rPr>
        <w:t xml:space="preserve"> </w:t>
      </w:r>
      <w:r>
        <w:rPr>
          <w:color w:val="000000"/>
        </w:rPr>
        <w:t>efficiency:</w:t>
      </w:r>
      <w:r>
        <w:rPr>
          <w:color w:val="000000"/>
          <w:spacing w:val="-7"/>
        </w:rPr>
        <w:t xml:space="preserve"> </w:t>
      </w:r>
      <w:r>
        <w:rPr>
          <w:color w:val="000000"/>
        </w:rPr>
        <w:t>it</w:t>
      </w:r>
      <w:r>
        <w:rPr>
          <w:color w:val="000000"/>
          <w:spacing w:val="-7"/>
        </w:rPr>
        <w:t xml:space="preserve"> </w:t>
      </w:r>
      <w:r>
        <w:rPr>
          <w:color w:val="000000"/>
        </w:rPr>
        <w:t>achieves</w:t>
      </w:r>
      <w:r>
        <w:rPr>
          <w:color w:val="000000"/>
          <w:spacing w:val="-7"/>
        </w:rPr>
        <w:t xml:space="preserve"> </w:t>
      </w:r>
      <w:r>
        <w:rPr>
          <w:color w:val="000000"/>
        </w:rPr>
        <w:t>95.0</w:t>
      </w:r>
      <w:r>
        <w:rPr>
          <w:color w:val="000000"/>
          <w:spacing w:val="-7"/>
        </w:rPr>
        <w:t xml:space="preserve"> </w:t>
      </w:r>
      <w:r>
        <w:rPr>
          <w:color w:val="000000"/>
        </w:rPr>
        <w:t>FPS</w:t>
      </w:r>
      <w:r>
        <w:rPr>
          <w:color w:val="000000"/>
          <w:spacing w:val="-7"/>
        </w:rPr>
        <w:t xml:space="preserve"> </w:t>
      </w:r>
      <w:r>
        <w:rPr>
          <w:color w:val="000000"/>
        </w:rPr>
        <w:t>on</w:t>
      </w:r>
      <w:r>
        <w:rPr>
          <w:color w:val="000000"/>
          <w:spacing w:val="-7"/>
        </w:rPr>
        <w:t xml:space="preserve"> </w:t>
      </w:r>
      <w:r>
        <w:rPr>
          <w:color w:val="000000"/>
        </w:rPr>
        <w:t>GPU</w:t>
      </w:r>
      <w:r>
        <w:rPr>
          <w:color w:val="000000"/>
          <w:spacing w:val="-7"/>
        </w:rPr>
        <w:t xml:space="preserve"> </w:t>
      </w:r>
      <w:r>
        <w:rPr>
          <w:color w:val="000000"/>
        </w:rPr>
        <w:t xml:space="preserve">(10.53 </w:t>
      </w:r>
      <w:proofErr w:type="spellStart"/>
      <w:r>
        <w:rPr>
          <w:color w:val="000000"/>
        </w:rPr>
        <w:t>ms</w:t>
      </w:r>
      <w:proofErr w:type="spellEnd"/>
      <w:r>
        <w:rPr>
          <w:color w:val="000000"/>
        </w:rPr>
        <w:t xml:space="preserve"> latency) and 7.9 FPS on CPU, occupying a storage footprint of merely 5.96 MB (a 72.2% reduction compared to YOLOv8s at 21.47 MB). Consequently, YOLOv8s is recommended for centralized plant CCTV monitoring servers, while YOLOv8n is ideal for resource-constrained edge microcomputers</w:t>
      </w:r>
      <w:r>
        <w:rPr>
          <w:color w:val="000000"/>
          <w:spacing w:val="-7"/>
        </w:rPr>
        <w:t xml:space="preserve"> </w:t>
      </w:r>
      <w:r>
        <w:rPr>
          <w:color w:val="000000"/>
        </w:rPr>
        <w:t>and</w:t>
      </w:r>
      <w:r>
        <w:rPr>
          <w:color w:val="000000"/>
          <w:spacing w:val="-7"/>
        </w:rPr>
        <w:t xml:space="preserve"> </w:t>
      </w:r>
      <w:r>
        <w:rPr>
          <w:color w:val="000000"/>
        </w:rPr>
        <w:t>aerial</w:t>
      </w:r>
      <w:r>
        <w:rPr>
          <w:color w:val="000000"/>
          <w:spacing w:val="-7"/>
        </w:rPr>
        <w:t xml:space="preserve"> </w:t>
      </w:r>
      <w:r>
        <w:rPr>
          <w:color w:val="000000"/>
        </w:rPr>
        <w:t>drone</w:t>
      </w:r>
      <w:r>
        <w:rPr>
          <w:color w:val="000000"/>
          <w:spacing w:val="-7"/>
        </w:rPr>
        <w:t xml:space="preserve"> </w:t>
      </w:r>
      <w:r>
        <w:rPr>
          <w:color w:val="000000"/>
        </w:rPr>
        <w:t>inspections.</w:t>
      </w:r>
      <w:r>
        <w:rPr>
          <w:color w:val="000000"/>
          <w:spacing w:val="-7"/>
        </w:rPr>
        <w:t xml:space="preserve"> </w:t>
      </w:r>
      <w:r>
        <w:rPr>
          <w:color w:val="000000"/>
        </w:rPr>
        <w:t>Finally,</w:t>
      </w:r>
      <w:r>
        <w:rPr>
          <w:color w:val="000000"/>
          <w:spacing w:val="-7"/>
        </w:rPr>
        <w:t xml:space="preserve"> </w:t>
      </w:r>
      <w:r>
        <w:rPr>
          <w:color w:val="000000"/>
        </w:rPr>
        <w:t>the</w:t>
      </w:r>
      <w:r>
        <w:rPr>
          <w:color w:val="000000"/>
          <w:spacing w:val="-7"/>
        </w:rPr>
        <w:t xml:space="preserve"> </w:t>
      </w:r>
      <w:r>
        <w:rPr>
          <w:color w:val="000000"/>
        </w:rPr>
        <w:t>project</w:t>
      </w:r>
      <w:r>
        <w:rPr>
          <w:color w:val="000000"/>
          <w:spacing w:val="-7"/>
        </w:rPr>
        <w:t xml:space="preserve"> </w:t>
      </w:r>
      <w:r>
        <w:rPr>
          <w:color w:val="000000"/>
        </w:rPr>
        <w:t>delivers</w:t>
      </w:r>
      <w:r>
        <w:rPr>
          <w:color w:val="000000"/>
          <w:spacing w:val="-7"/>
        </w:rPr>
        <w:t xml:space="preserve"> </w:t>
      </w:r>
      <w:r>
        <w:rPr>
          <w:color w:val="000000"/>
        </w:rPr>
        <w:t>a</w:t>
      </w:r>
      <w:r>
        <w:rPr>
          <w:color w:val="000000"/>
          <w:spacing w:val="-7"/>
        </w:rPr>
        <w:t xml:space="preserve"> </w:t>
      </w:r>
      <w:r>
        <w:rPr>
          <w:color w:val="000000"/>
        </w:rPr>
        <w:t>production-ready</w:t>
      </w:r>
      <w:r>
        <w:rPr>
          <w:color w:val="000000"/>
          <w:spacing w:val="-7"/>
        </w:rPr>
        <w:t xml:space="preserve"> </w:t>
      </w:r>
      <w:r>
        <w:rPr>
          <w:color w:val="000000"/>
        </w:rPr>
        <w:t>real-time application (demo.py) featuring an industrial Heads-Up Display (HUD) overlay that tracks frame throughput, active helmet counts, and non-compliance alarms across live webcams, video feeds, and batch imagery.</w:t>
      </w:r>
    </w:p>
    <w:p w14:paraId="0E317963" w14:textId="77777777" w:rsidR="003F10C9" w:rsidRDefault="003F10C9">
      <w:pPr>
        <w:pStyle w:val="BodyText"/>
        <w:spacing w:line="268" w:lineRule="auto"/>
        <w:jc w:val="both"/>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25A0EF96" w14:textId="18103308" w:rsidR="001A3730" w:rsidRDefault="00000000" w:rsidP="001A3730">
      <w:pPr>
        <w:pStyle w:val="Heading1"/>
        <w:numPr>
          <w:ilvl w:val="0"/>
          <w:numId w:val="5"/>
        </w:numPr>
        <w:tabs>
          <w:tab w:val="left" w:pos="760"/>
        </w:tabs>
        <w:jc w:val="both"/>
      </w:pPr>
      <w:r>
        <w:rPr>
          <w:color w:val="000000"/>
        </w:rPr>
        <w:lastRenderedPageBreak/>
        <w:t xml:space="preserve">INTRODUCTION AND PROBLEM </w:t>
      </w:r>
      <w:r>
        <w:rPr>
          <w:color w:val="000000"/>
          <w:spacing w:val="-2"/>
        </w:rPr>
        <w:t>STATEMENT</w:t>
      </w:r>
    </w:p>
    <w:p w14:paraId="7B375704" w14:textId="77777777" w:rsidR="003F10C9" w:rsidRDefault="00000000">
      <w:pPr>
        <w:pStyle w:val="Heading3"/>
        <w:numPr>
          <w:ilvl w:val="1"/>
          <w:numId w:val="5"/>
        </w:numPr>
        <w:tabs>
          <w:tab w:val="left" w:pos="855"/>
        </w:tabs>
        <w:ind w:left="855" w:hanging="375"/>
        <w:jc w:val="both"/>
      </w:pPr>
      <w:r>
        <w:rPr>
          <w:color w:val="000000"/>
        </w:rPr>
        <w:t xml:space="preserve">Background and Industrial </w:t>
      </w:r>
      <w:r>
        <w:rPr>
          <w:color w:val="000000"/>
          <w:spacing w:val="-2"/>
        </w:rPr>
        <w:t>Significance</w:t>
      </w:r>
    </w:p>
    <w:p w14:paraId="15122260" w14:textId="77777777" w:rsidR="003F10C9" w:rsidRDefault="00000000">
      <w:pPr>
        <w:pStyle w:val="BodyText"/>
        <w:spacing w:line="268" w:lineRule="auto"/>
        <w:ind w:right="479"/>
        <w:jc w:val="both"/>
      </w:pPr>
      <w:r>
        <w:rPr>
          <w:color w:val="000000"/>
        </w:rPr>
        <w:t xml:space="preserve">According to occupational health statistics published by the International </w:t>
      </w:r>
      <w:proofErr w:type="spellStart"/>
      <w:r>
        <w:rPr>
          <w:color w:val="000000"/>
        </w:rPr>
        <w:t>Labour</w:t>
      </w:r>
      <w:proofErr w:type="spellEnd"/>
      <w:r>
        <w:rPr>
          <w:color w:val="000000"/>
        </w:rPr>
        <w:t xml:space="preserve"> Organization (ILO) and OSHA, cranial trauma accounts for over 20% of severe industrial fatalities and permanent disabilities in civil engineering, mining, and manufacturing. Suspended payloads, falling debris, scaffolding collapses, and accidental slips present constant threats to ground personnel. Studies confirm that rigorous enforcement of protective hard hats mitigates traumatic head injury impact forces by up to 85%. Similarly, in urban transit, two-wheeler motorcycle riders without helmets represent the largest casualty demographic. Manual CCTV inspection is unscalable and prone to attentional fatigue, making automated computer vision compliance monitoring essential.</w:t>
      </w:r>
    </w:p>
    <w:p w14:paraId="73BD8255" w14:textId="77777777" w:rsidR="003F10C9" w:rsidRDefault="00000000">
      <w:pPr>
        <w:pStyle w:val="Heading3"/>
        <w:numPr>
          <w:ilvl w:val="1"/>
          <w:numId w:val="5"/>
        </w:numPr>
        <w:tabs>
          <w:tab w:val="left" w:pos="855"/>
        </w:tabs>
        <w:spacing w:before="148"/>
        <w:ind w:left="855" w:hanging="375"/>
      </w:pPr>
      <w:r>
        <w:rPr>
          <w:color w:val="000000"/>
        </w:rPr>
        <w:t xml:space="preserve">Computer Vision Challenges in Safety Helmet </w:t>
      </w:r>
      <w:r>
        <w:rPr>
          <w:color w:val="000000"/>
          <w:spacing w:val="-2"/>
        </w:rPr>
        <w:t>Detection</w:t>
      </w:r>
    </w:p>
    <w:p w14:paraId="483DDF54" w14:textId="77777777" w:rsidR="003F10C9" w:rsidRDefault="00000000">
      <w:pPr>
        <w:pStyle w:val="ListParagraph"/>
        <w:numPr>
          <w:ilvl w:val="2"/>
          <w:numId w:val="5"/>
        </w:numPr>
        <w:tabs>
          <w:tab w:val="left" w:pos="746"/>
          <w:tab w:val="left" w:pos="800"/>
        </w:tabs>
        <w:spacing w:before="102" w:line="264" w:lineRule="auto"/>
        <w:ind w:right="479" w:hanging="200"/>
        <w:jc w:val="left"/>
        <w:rPr>
          <w:sz w:val="24"/>
        </w:rPr>
      </w:pPr>
      <w:r>
        <w:rPr>
          <w:b/>
          <w:color w:val="000000"/>
          <w:sz w:val="24"/>
        </w:rPr>
        <w:t>Extreme</w:t>
      </w:r>
      <w:r>
        <w:rPr>
          <w:b/>
          <w:color w:val="000000"/>
          <w:spacing w:val="-1"/>
          <w:sz w:val="24"/>
        </w:rPr>
        <w:t xml:space="preserve"> </w:t>
      </w:r>
      <w:r>
        <w:rPr>
          <w:b/>
          <w:color w:val="000000"/>
          <w:sz w:val="24"/>
        </w:rPr>
        <w:t>Scale</w:t>
      </w:r>
      <w:r>
        <w:rPr>
          <w:b/>
          <w:color w:val="000000"/>
          <w:spacing w:val="-1"/>
          <w:sz w:val="24"/>
        </w:rPr>
        <w:t xml:space="preserve"> </w:t>
      </w:r>
      <w:r>
        <w:rPr>
          <w:b/>
          <w:color w:val="000000"/>
          <w:sz w:val="24"/>
        </w:rPr>
        <w:t>Variation:</w:t>
      </w:r>
      <w:r>
        <w:rPr>
          <w:b/>
          <w:color w:val="000000"/>
          <w:spacing w:val="-1"/>
          <w:sz w:val="24"/>
        </w:rPr>
        <w:t xml:space="preserve"> </w:t>
      </w:r>
      <w:r>
        <w:rPr>
          <w:color w:val="000000"/>
          <w:sz w:val="24"/>
        </w:rPr>
        <w:t>Wide-angle</w:t>
      </w:r>
      <w:r>
        <w:rPr>
          <w:color w:val="000000"/>
          <w:spacing w:val="-1"/>
          <w:sz w:val="24"/>
        </w:rPr>
        <w:t xml:space="preserve"> </w:t>
      </w:r>
      <w:r>
        <w:rPr>
          <w:color w:val="000000"/>
          <w:sz w:val="24"/>
        </w:rPr>
        <w:t>cameras</w:t>
      </w:r>
      <w:r>
        <w:rPr>
          <w:color w:val="000000"/>
          <w:spacing w:val="-1"/>
          <w:sz w:val="24"/>
        </w:rPr>
        <w:t xml:space="preserve"> </w:t>
      </w:r>
      <w:r>
        <w:rPr>
          <w:color w:val="000000"/>
          <w:sz w:val="24"/>
        </w:rPr>
        <w:t>capture</w:t>
      </w:r>
      <w:r>
        <w:rPr>
          <w:color w:val="000000"/>
          <w:spacing w:val="-1"/>
          <w:sz w:val="24"/>
        </w:rPr>
        <w:t xml:space="preserve"> </w:t>
      </w:r>
      <w:r>
        <w:rPr>
          <w:color w:val="000000"/>
          <w:sz w:val="24"/>
        </w:rPr>
        <w:t>workers</w:t>
      </w:r>
      <w:r>
        <w:rPr>
          <w:color w:val="000000"/>
          <w:spacing w:val="-1"/>
          <w:sz w:val="24"/>
        </w:rPr>
        <w:t xml:space="preserve"> </w:t>
      </w:r>
      <w:r>
        <w:rPr>
          <w:color w:val="000000"/>
          <w:sz w:val="24"/>
        </w:rPr>
        <w:t>from</w:t>
      </w:r>
      <w:r>
        <w:rPr>
          <w:color w:val="000000"/>
          <w:spacing w:val="-1"/>
          <w:sz w:val="24"/>
        </w:rPr>
        <w:t xml:space="preserve"> </w:t>
      </w:r>
      <w:r>
        <w:rPr>
          <w:color w:val="000000"/>
          <w:sz w:val="24"/>
        </w:rPr>
        <w:t>5m</w:t>
      </w:r>
      <w:r>
        <w:rPr>
          <w:color w:val="000000"/>
          <w:spacing w:val="-1"/>
          <w:sz w:val="24"/>
        </w:rPr>
        <w:t xml:space="preserve"> </w:t>
      </w:r>
      <w:r>
        <w:rPr>
          <w:color w:val="000000"/>
          <w:sz w:val="24"/>
        </w:rPr>
        <w:t>to</w:t>
      </w:r>
      <w:r>
        <w:rPr>
          <w:color w:val="000000"/>
          <w:spacing w:val="-1"/>
          <w:sz w:val="24"/>
        </w:rPr>
        <w:t xml:space="preserve"> </w:t>
      </w:r>
      <w:r>
        <w:rPr>
          <w:color w:val="000000"/>
          <w:sz w:val="24"/>
        </w:rPr>
        <w:t>100m,</w:t>
      </w:r>
      <w:r>
        <w:rPr>
          <w:color w:val="000000"/>
          <w:spacing w:val="-1"/>
          <w:sz w:val="24"/>
        </w:rPr>
        <w:t xml:space="preserve"> </w:t>
      </w:r>
      <w:r>
        <w:rPr>
          <w:color w:val="000000"/>
          <w:sz w:val="24"/>
        </w:rPr>
        <w:t>causing</w:t>
      </w:r>
      <w:r>
        <w:rPr>
          <w:color w:val="000000"/>
          <w:spacing w:val="-1"/>
          <w:sz w:val="24"/>
        </w:rPr>
        <w:t xml:space="preserve"> </w:t>
      </w:r>
      <w:r>
        <w:rPr>
          <w:color w:val="000000"/>
          <w:sz w:val="24"/>
        </w:rPr>
        <w:t>helmet bounding boxes to range from hundreds of pixels down to under 15x15 pixels.</w:t>
      </w:r>
    </w:p>
    <w:p w14:paraId="08AD7B73" w14:textId="77777777" w:rsidR="003F10C9" w:rsidRDefault="00000000">
      <w:pPr>
        <w:pStyle w:val="ListParagraph"/>
        <w:numPr>
          <w:ilvl w:val="2"/>
          <w:numId w:val="5"/>
        </w:numPr>
        <w:tabs>
          <w:tab w:val="left" w:pos="788"/>
          <w:tab w:val="left" w:pos="800"/>
        </w:tabs>
        <w:spacing w:line="264" w:lineRule="auto"/>
        <w:ind w:right="478" w:hanging="200"/>
        <w:jc w:val="left"/>
        <w:rPr>
          <w:sz w:val="24"/>
        </w:rPr>
      </w:pPr>
      <w:r>
        <w:rPr>
          <w:b/>
          <w:color w:val="000000"/>
          <w:sz w:val="24"/>
        </w:rPr>
        <w:t>High</w:t>
      </w:r>
      <w:r>
        <w:rPr>
          <w:b/>
          <w:color w:val="000000"/>
          <w:spacing w:val="40"/>
          <w:sz w:val="24"/>
        </w:rPr>
        <w:t xml:space="preserve"> </w:t>
      </w:r>
      <w:r>
        <w:rPr>
          <w:b/>
          <w:color w:val="000000"/>
          <w:sz w:val="24"/>
        </w:rPr>
        <w:t>Worker</w:t>
      </w:r>
      <w:r>
        <w:rPr>
          <w:b/>
          <w:color w:val="000000"/>
          <w:spacing w:val="40"/>
          <w:sz w:val="24"/>
        </w:rPr>
        <w:t xml:space="preserve"> </w:t>
      </w:r>
      <w:r>
        <w:rPr>
          <w:b/>
          <w:color w:val="000000"/>
          <w:sz w:val="24"/>
        </w:rPr>
        <w:t>Density:</w:t>
      </w:r>
      <w:r>
        <w:rPr>
          <w:b/>
          <w:color w:val="000000"/>
          <w:spacing w:val="40"/>
          <w:sz w:val="24"/>
        </w:rPr>
        <w:t xml:space="preserve"> </w:t>
      </w:r>
      <w:r>
        <w:rPr>
          <w:color w:val="000000"/>
          <w:sz w:val="24"/>
        </w:rPr>
        <w:t>Construction</w:t>
      </w:r>
      <w:r>
        <w:rPr>
          <w:color w:val="000000"/>
          <w:spacing w:val="40"/>
          <w:sz w:val="24"/>
        </w:rPr>
        <w:t xml:space="preserve"> </w:t>
      </w:r>
      <w:r>
        <w:rPr>
          <w:color w:val="000000"/>
          <w:sz w:val="24"/>
        </w:rPr>
        <w:t>assemblies</w:t>
      </w:r>
      <w:r>
        <w:rPr>
          <w:color w:val="000000"/>
          <w:spacing w:val="40"/>
          <w:sz w:val="24"/>
        </w:rPr>
        <w:t xml:space="preserve"> </w:t>
      </w:r>
      <w:r>
        <w:rPr>
          <w:color w:val="000000"/>
          <w:sz w:val="24"/>
        </w:rPr>
        <w:t>feature</w:t>
      </w:r>
      <w:r>
        <w:rPr>
          <w:color w:val="000000"/>
          <w:spacing w:val="40"/>
          <w:sz w:val="24"/>
        </w:rPr>
        <w:t xml:space="preserve"> </w:t>
      </w:r>
      <w:r>
        <w:rPr>
          <w:color w:val="000000"/>
          <w:sz w:val="24"/>
        </w:rPr>
        <w:t>workers</w:t>
      </w:r>
      <w:r>
        <w:rPr>
          <w:color w:val="000000"/>
          <w:spacing w:val="40"/>
          <w:sz w:val="24"/>
        </w:rPr>
        <w:t xml:space="preserve"> </w:t>
      </w:r>
      <w:r>
        <w:rPr>
          <w:color w:val="000000"/>
          <w:sz w:val="24"/>
        </w:rPr>
        <w:t>operating</w:t>
      </w:r>
      <w:r>
        <w:rPr>
          <w:color w:val="000000"/>
          <w:spacing w:val="40"/>
          <w:sz w:val="24"/>
        </w:rPr>
        <w:t xml:space="preserve"> </w:t>
      </w:r>
      <w:r>
        <w:rPr>
          <w:color w:val="000000"/>
          <w:sz w:val="24"/>
        </w:rPr>
        <w:t>in</w:t>
      </w:r>
      <w:r>
        <w:rPr>
          <w:color w:val="000000"/>
          <w:spacing w:val="40"/>
          <w:sz w:val="24"/>
        </w:rPr>
        <w:t xml:space="preserve"> </w:t>
      </w:r>
      <w:r>
        <w:rPr>
          <w:color w:val="000000"/>
          <w:sz w:val="24"/>
        </w:rPr>
        <w:t>close</w:t>
      </w:r>
      <w:r>
        <w:rPr>
          <w:color w:val="000000"/>
          <w:spacing w:val="40"/>
          <w:sz w:val="24"/>
        </w:rPr>
        <w:t xml:space="preserve"> </w:t>
      </w:r>
      <w:r>
        <w:rPr>
          <w:color w:val="000000"/>
          <w:sz w:val="24"/>
        </w:rPr>
        <w:t>proximity, causing visual overlap, mutual occlusion, and ambiguous object assignments.</w:t>
      </w:r>
    </w:p>
    <w:p w14:paraId="0265ADC4" w14:textId="77777777" w:rsidR="003F10C9" w:rsidRDefault="00000000">
      <w:pPr>
        <w:pStyle w:val="ListParagraph"/>
        <w:numPr>
          <w:ilvl w:val="2"/>
          <w:numId w:val="5"/>
        </w:numPr>
        <w:tabs>
          <w:tab w:val="left" w:pos="790"/>
          <w:tab w:val="left" w:pos="800"/>
        </w:tabs>
        <w:spacing w:line="264" w:lineRule="auto"/>
        <w:ind w:right="478" w:hanging="200"/>
        <w:jc w:val="left"/>
        <w:rPr>
          <w:sz w:val="24"/>
        </w:rPr>
      </w:pPr>
      <w:r>
        <w:rPr>
          <w:b/>
          <w:color w:val="000000"/>
          <w:sz w:val="24"/>
        </w:rPr>
        <w:t>Environmental</w:t>
      </w:r>
      <w:r>
        <w:rPr>
          <w:b/>
          <w:color w:val="000000"/>
          <w:spacing w:val="40"/>
          <w:sz w:val="24"/>
        </w:rPr>
        <w:t xml:space="preserve"> </w:t>
      </w:r>
      <w:r>
        <w:rPr>
          <w:b/>
          <w:color w:val="000000"/>
          <w:sz w:val="24"/>
        </w:rPr>
        <w:t>Occlusion:</w:t>
      </w:r>
      <w:r>
        <w:rPr>
          <w:b/>
          <w:color w:val="000000"/>
          <w:spacing w:val="40"/>
          <w:sz w:val="24"/>
        </w:rPr>
        <w:t xml:space="preserve"> </w:t>
      </w:r>
      <w:r>
        <w:rPr>
          <w:color w:val="000000"/>
          <w:sz w:val="24"/>
        </w:rPr>
        <w:t>Workers</w:t>
      </w:r>
      <w:r>
        <w:rPr>
          <w:color w:val="000000"/>
          <w:spacing w:val="40"/>
          <w:sz w:val="24"/>
        </w:rPr>
        <w:t xml:space="preserve"> </w:t>
      </w:r>
      <w:r>
        <w:rPr>
          <w:color w:val="000000"/>
          <w:sz w:val="24"/>
        </w:rPr>
        <w:t>are</w:t>
      </w:r>
      <w:r>
        <w:rPr>
          <w:color w:val="000000"/>
          <w:spacing w:val="40"/>
          <w:sz w:val="24"/>
        </w:rPr>
        <w:t xml:space="preserve"> </w:t>
      </w:r>
      <w:r>
        <w:rPr>
          <w:color w:val="000000"/>
          <w:sz w:val="24"/>
        </w:rPr>
        <w:t>frequently</w:t>
      </w:r>
      <w:r>
        <w:rPr>
          <w:color w:val="000000"/>
          <w:spacing w:val="40"/>
          <w:sz w:val="24"/>
        </w:rPr>
        <w:t xml:space="preserve"> </w:t>
      </w:r>
      <w:r>
        <w:rPr>
          <w:color w:val="000000"/>
          <w:sz w:val="24"/>
        </w:rPr>
        <w:t>obscured</w:t>
      </w:r>
      <w:r>
        <w:rPr>
          <w:color w:val="000000"/>
          <w:spacing w:val="40"/>
          <w:sz w:val="24"/>
        </w:rPr>
        <w:t xml:space="preserve"> </w:t>
      </w:r>
      <w:r>
        <w:rPr>
          <w:color w:val="000000"/>
          <w:sz w:val="24"/>
        </w:rPr>
        <w:t>by</w:t>
      </w:r>
      <w:r>
        <w:rPr>
          <w:color w:val="000000"/>
          <w:spacing w:val="40"/>
          <w:sz w:val="24"/>
        </w:rPr>
        <w:t xml:space="preserve"> </w:t>
      </w:r>
      <w:r>
        <w:rPr>
          <w:color w:val="000000"/>
          <w:sz w:val="24"/>
        </w:rPr>
        <w:t>scaffolding</w:t>
      </w:r>
      <w:r>
        <w:rPr>
          <w:color w:val="000000"/>
          <w:spacing w:val="40"/>
          <w:sz w:val="24"/>
        </w:rPr>
        <w:t xml:space="preserve"> </w:t>
      </w:r>
      <w:r>
        <w:rPr>
          <w:color w:val="000000"/>
          <w:sz w:val="24"/>
        </w:rPr>
        <w:t>poles,</w:t>
      </w:r>
      <w:r>
        <w:rPr>
          <w:color w:val="000000"/>
          <w:spacing w:val="40"/>
          <w:sz w:val="24"/>
        </w:rPr>
        <w:t xml:space="preserve"> </w:t>
      </w:r>
      <w:r>
        <w:rPr>
          <w:color w:val="000000"/>
          <w:sz w:val="24"/>
        </w:rPr>
        <w:t>machinery, concrete pillars, and ladders.</w:t>
      </w:r>
    </w:p>
    <w:p w14:paraId="11C7FA85" w14:textId="77777777" w:rsidR="003F10C9" w:rsidRDefault="00000000">
      <w:pPr>
        <w:pStyle w:val="ListParagraph"/>
        <w:numPr>
          <w:ilvl w:val="2"/>
          <w:numId w:val="5"/>
        </w:numPr>
        <w:tabs>
          <w:tab w:val="left" w:pos="769"/>
          <w:tab w:val="left" w:pos="800"/>
        </w:tabs>
        <w:spacing w:line="264" w:lineRule="auto"/>
        <w:ind w:right="478" w:hanging="200"/>
        <w:jc w:val="left"/>
        <w:rPr>
          <w:sz w:val="24"/>
        </w:rPr>
      </w:pPr>
      <w:r>
        <w:rPr>
          <w:b/>
          <w:color w:val="000000"/>
          <w:sz w:val="24"/>
        </w:rPr>
        <w:t xml:space="preserve">Dynamic Illumination: </w:t>
      </w:r>
      <w:r>
        <w:rPr>
          <w:color w:val="000000"/>
          <w:sz w:val="24"/>
        </w:rPr>
        <w:t>Feeds experience direct glare, harsh shadows, dusk transitions, and dim</w:t>
      </w:r>
      <w:r>
        <w:rPr>
          <w:color w:val="000000"/>
          <w:spacing w:val="80"/>
          <w:sz w:val="24"/>
        </w:rPr>
        <w:t xml:space="preserve"> </w:t>
      </w:r>
      <w:r>
        <w:rPr>
          <w:color w:val="000000"/>
          <w:sz w:val="24"/>
        </w:rPr>
        <w:t>subterranean excavation lighting.</w:t>
      </w:r>
    </w:p>
    <w:p w14:paraId="3FE26A47" w14:textId="77777777" w:rsidR="003F10C9" w:rsidRDefault="00000000">
      <w:pPr>
        <w:pStyle w:val="ListParagraph"/>
        <w:numPr>
          <w:ilvl w:val="2"/>
          <w:numId w:val="5"/>
        </w:numPr>
        <w:tabs>
          <w:tab w:val="left" w:pos="800"/>
          <w:tab w:val="left" w:pos="832"/>
        </w:tabs>
        <w:spacing w:before="80" w:line="264" w:lineRule="auto"/>
        <w:ind w:right="478" w:hanging="200"/>
        <w:jc w:val="left"/>
        <w:rPr>
          <w:sz w:val="24"/>
        </w:rPr>
      </w:pPr>
      <w:r>
        <w:rPr>
          <w:b/>
          <w:color w:val="000000"/>
          <w:sz w:val="24"/>
        </w:rPr>
        <w:t>Complex</w:t>
      </w:r>
      <w:r>
        <w:rPr>
          <w:b/>
          <w:color w:val="000000"/>
          <w:spacing w:val="80"/>
          <w:w w:val="150"/>
          <w:sz w:val="24"/>
        </w:rPr>
        <w:t xml:space="preserve"> </w:t>
      </w:r>
      <w:r>
        <w:rPr>
          <w:b/>
          <w:color w:val="000000"/>
          <w:sz w:val="24"/>
        </w:rPr>
        <w:t>Viewing</w:t>
      </w:r>
      <w:r>
        <w:rPr>
          <w:b/>
          <w:color w:val="000000"/>
          <w:spacing w:val="80"/>
          <w:sz w:val="24"/>
        </w:rPr>
        <w:t xml:space="preserve"> </w:t>
      </w:r>
      <w:r>
        <w:rPr>
          <w:b/>
          <w:color w:val="000000"/>
          <w:sz w:val="24"/>
        </w:rPr>
        <w:t>Angles:</w:t>
      </w:r>
      <w:r>
        <w:rPr>
          <w:b/>
          <w:color w:val="000000"/>
          <w:spacing w:val="80"/>
          <w:sz w:val="24"/>
        </w:rPr>
        <w:t xml:space="preserve"> </w:t>
      </w:r>
      <w:r>
        <w:rPr>
          <w:color w:val="000000"/>
          <w:sz w:val="24"/>
        </w:rPr>
        <w:t>Steep</w:t>
      </w:r>
      <w:r>
        <w:rPr>
          <w:color w:val="000000"/>
          <w:spacing w:val="80"/>
          <w:sz w:val="24"/>
        </w:rPr>
        <w:t xml:space="preserve"> </w:t>
      </w:r>
      <w:r>
        <w:rPr>
          <w:color w:val="000000"/>
          <w:sz w:val="24"/>
        </w:rPr>
        <w:t>overhead</w:t>
      </w:r>
      <w:r>
        <w:rPr>
          <w:color w:val="000000"/>
          <w:spacing w:val="80"/>
          <w:sz w:val="24"/>
        </w:rPr>
        <w:t xml:space="preserve"> </w:t>
      </w:r>
      <w:r>
        <w:rPr>
          <w:color w:val="000000"/>
          <w:sz w:val="24"/>
        </w:rPr>
        <w:t>angles</w:t>
      </w:r>
      <w:r>
        <w:rPr>
          <w:color w:val="000000"/>
          <w:spacing w:val="80"/>
          <w:sz w:val="24"/>
        </w:rPr>
        <w:t xml:space="preserve"> </w:t>
      </w:r>
      <w:r>
        <w:rPr>
          <w:color w:val="000000"/>
          <w:sz w:val="24"/>
        </w:rPr>
        <w:t>and</w:t>
      </w:r>
      <w:r>
        <w:rPr>
          <w:color w:val="000000"/>
          <w:spacing w:val="80"/>
          <w:sz w:val="24"/>
        </w:rPr>
        <w:t xml:space="preserve"> </w:t>
      </w:r>
      <w:r>
        <w:rPr>
          <w:color w:val="000000"/>
          <w:sz w:val="24"/>
        </w:rPr>
        <w:t>oblique</w:t>
      </w:r>
      <w:r>
        <w:rPr>
          <w:color w:val="000000"/>
          <w:spacing w:val="80"/>
          <w:sz w:val="24"/>
        </w:rPr>
        <w:t xml:space="preserve"> </w:t>
      </w:r>
      <w:r>
        <w:rPr>
          <w:color w:val="000000"/>
          <w:sz w:val="24"/>
        </w:rPr>
        <w:t>side</w:t>
      </w:r>
      <w:r>
        <w:rPr>
          <w:color w:val="000000"/>
          <w:spacing w:val="80"/>
          <w:sz w:val="24"/>
        </w:rPr>
        <w:t xml:space="preserve"> </w:t>
      </w:r>
      <w:r>
        <w:rPr>
          <w:color w:val="000000"/>
          <w:sz w:val="24"/>
        </w:rPr>
        <w:t>views</w:t>
      </w:r>
      <w:r>
        <w:rPr>
          <w:color w:val="000000"/>
          <w:spacing w:val="80"/>
          <w:sz w:val="24"/>
        </w:rPr>
        <w:t xml:space="preserve"> </w:t>
      </w:r>
      <w:r>
        <w:rPr>
          <w:color w:val="000000"/>
          <w:sz w:val="24"/>
        </w:rPr>
        <w:t>obscure</w:t>
      </w:r>
      <w:r>
        <w:rPr>
          <w:color w:val="000000"/>
          <w:spacing w:val="80"/>
          <w:sz w:val="24"/>
        </w:rPr>
        <w:t xml:space="preserve"> </w:t>
      </w:r>
      <w:r>
        <w:rPr>
          <w:color w:val="000000"/>
          <w:sz w:val="24"/>
        </w:rPr>
        <w:t>facial landmarks, requiring detection solely from cranial helmet contours.</w:t>
      </w:r>
    </w:p>
    <w:p w14:paraId="6C140BD8" w14:textId="77777777" w:rsidR="003F10C9" w:rsidRDefault="00000000">
      <w:pPr>
        <w:pStyle w:val="Heading3"/>
        <w:numPr>
          <w:ilvl w:val="1"/>
          <w:numId w:val="5"/>
        </w:numPr>
        <w:tabs>
          <w:tab w:val="left" w:pos="855"/>
        </w:tabs>
        <w:spacing w:before="142"/>
        <w:ind w:left="855" w:hanging="375"/>
      </w:pPr>
      <w:r>
        <w:rPr>
          <w:color w:val="000000"/>
        </w:rPr>
        <w:t xml:space="preserve">Objectives of Assessment II Mini </w:t>
      </w:r>
      <w:r>
        <w:rPr>
          <w:color w:val="000000"/>
          <w:spacing w:val="-2"/>
        </w:rPr>
        <w:t>Project</w:t>
      </w:r>
    </w:p>
    <w:p w14:paraId="58174671" w14:textId="77777777" w:rsidR="003F10C9" w:rsidRDefault="00000000">
      <w:pPr>
        <w:pStyle w:val="ListParagraph"/>
        <w:numPr>
          <w:ilvl w:val="0"/>
          <w:numId w:val="4"/>
        </w:numPr>
        <w:tabs>
          <w:tab w:val="left" w:pos="800"/>
          <w:tab w:val="left" w:pos="895"/>
        </w:tabs>
        <w:spacing w:before="102" w:line="264" w:lineRule="auto"/>
        <w:ind w:right="478" w:hanging="200"/>
        <w:rPr>
          <w:sz w:val="24"/>
        </w:rPr>
      </w:pPr>
      <w:r>
        <w:rPr>
          <w:color w:val="000000"/>
          <w:sz w:val="24"/>
        </w:rPr>
        <w:tab/>
      </w:r>
      <w:r>
        <w:rPr>
          <w:b/>
          <w:color w:val="000000"/>
          <w:sz w:val="24"/>
        </w:rPr>
        <w:t>Dataset</w:t>
      </w:r>
      <w:r>
        <w:rPr>
          <w:b/>
          <w:color w:val="000000"/>
          <w:spacing w:val="40"/>
          <w:sz w:val="24"/>
        </w:rPr>
        <w:t xml:space="preserve"> </w:t>
      </w:r>
      <w:r>
        <w:rPr>
          <w:b/>
          <w:color w:val="000000"/>
          <w:sz w:val="24"/>
        </w:rPr>
        <w:t>Curation:</w:t>
      </w:r>
      <w:r>
        <w:rPr>
          <w:b/>
          <w:color w:val="000000"/>
          <w:spacing w:val="40"/>
          <w:sz w:val="24"/>
        </w:rPr>
        <w:t xml:space="preserve"> </w:t>
      </w:r>
      <w:r>
        <w:rPr>
          <w:color w:val="000000"/>
          <w:sz w:val="24"/>
        </w:rPr>
        <w:t>Acquire</w:t>
      </w:r>
      <w:r>
        <w:rPr>
          <w:color w:val="000000"/>
          <w:spacing w:val="40"/>
          <w:sz w:val="24"/>
        </w:rPr>
        <w:t xml:space="preserve"> </w:t>
      </w:r>
      <w:r>
        <w:rPr>
          <w:color w:val="000000"/>
          <w:sz w:val="24"/>
        </w:rPr>
        <w:t>and</w:t>
      </w:r>
      <w:r>
        <w:rPr>
          <w:color w:val="000000"/>
          <w:spacing w:val="40"/>
          <w:sz w:val="24"/>
        </w:rPr>
        <w:t xml:space="preserve"> </w:t>
      </w:r>
      <w:r>
        <w:rPr>
          <w:color w:val="000000"/>
          <w:sz w:val="24"/>
        </w:rPr>
        <w:t>validate</w:t>
      </w:r>
      <w:r>
        <w:rPr>
          <w:color w:val="000000"/>
          <w:spacing w:val="40"/>
          <w:sz w:val="24"/>
        </w:rPr>
        <w:t xml:space="preserve"> </w:t>
      </w:r>
      <w:r>
        <w:rPr>
          <w:color w:val="000000"/>
          <w:sz w:val="24"/>
        </w:rPr>
        <w:t>the</w:t>
      </w:r>
      <w:r>
        <w:rPr>
          <w:color w:val="000000"/>
          <w:spacing w:val="40"/>
          <w:sz w:val="24"/>
        </w:rPr>
        <w:t xml:space="preserve"> </w:t>
      </w:r>
      <w:proofErr w:type="spellStart"/>
      <w:r>
        <w:rPr>
          <w:color w:val="000000"/>
          <w:sz w:val="24"/>
        </w:rPr>
        <w:t>Roboflow</w:t>
      </w:r>
      <w:proofErr w:type="spellEnd"/>
      <w:r>
        <w:rPr>
          <w:color w:val="000000"/>
          <w:spacing w:val="40"/>
          <w:sz w:val="24"/>
        </w:rPr>
        <w:t xml:space="preserve"> </w:t>
      </w:r>
      <w:r>
        <w:rPr>
          <w:color w:val="000000"/>
          <w:sz w:val="24"/>
        </w:rPr>
        <w:t>Safety</w:t>
      </w:r>
      <w:r>
        <w:rPr>
          <w:color w:val="000000"/>
          <w:spacing w:val="40"/>
          <w:sz w:val="24"/>
        </w:rPr>
        <w:t xml:space="preserve"> </w:t>
      </w:r>
      <w:r>
        <w:rPr>
          <w:color w:val="000000"/>
          <w:sz w:val="24"/>
        </w:rPr>
        <w:t>Helmet</w:t>
      </w:r>
      <w:r>
        <w:rPr>
          <w:color w:val="000000"/>
          <w:spacing w:val="40"/>
          <w:sz w:val="24"/>
        </w:rPr>
        <w:t xml:space="preserve"> </w:t>
      </w:r>
      <w:r>
        <w:rPr>
          <w:color w:val="000000"/>
          <w:sz w:val="24"/>
        </w:rPr>
        <w:t>benchmark</w:t>
      </w:r>
      <w:r>
        <w:rPr>
          <w:color w:val="000000"/>
          <w:spacing w:val="40"/>
          <w:sz w:val="24"/>
        </w:rPr>
        <w:t xml:space="preserve"> </w:t>
      </w:r>
      <w:r>
        <w:rPr>
          <w:color w:val="000000"/>
          <w:sz w:val="24"/>
        </w:rPr>
        <w:t>dataset</w:t>
      </w:r>
      <w:r>
        <w:rPr>
          <w:color w:val="000000"/>
          <w:spacing w:val="40"/>
          <w:sz w:val="24"/>
        </w:rPr>
        <w:t xml:space="preserve"> </w:t>
      </w:r>
      <w:r>
        <w:rPr>
          <w:color w:val="000000"/>
          <w:sz w:val="24"/>
        </w:rPr>
        <w:t>in YOLOv8 format.</w:t>
      </w:r>
    </w:p>
    <w:p w14:paraId="0FF64953" w14:textId="77777777" w:rsidR="003F10C9" w:rsidRDefault="00000000">
      <w:pPr>
        <w:pStyle w:val="ListParagraph"/>
        <w:numPr>
          <w:ilvl w:val="0"/>
          <w:numId w:val="4"/>
        </w:numPr>
        <w:tabs>
          <w:tab w:val="left" w:pos="800"/>
          <w:tab w:val="left" w:pos="846"/>
        </w:tabs>
        <w:spacing w:line="264" w:lineRule="auto"/>
        <w:ind w:right="478" w:hanging="200"/>
        <w:rPr>
          <w:sz w:val="24"/>
        </w:rPr>
      </w:pPr>
      <w:r>
        <w:rPr>
          <w:b/>
          <w:color w:val="000000"/>
          <w:sz w:val="24"/>
        </w:rPr>
        <w:t>Controlled</w:t>
      </w:r>
      <w:r>
        <w:rPr>
          <w:b/>
          <w:color w:val="000000"/>
          <w:spacing w:val="40"/>
          <w:sz w:val="24"/>
        </w:rPr>
        <w:t xml:space="preserve"> </w:t>
      </w:r>
      <w:r>
        <w:rPr>
          <w:b/>
          <w:color w:val="000000"/>
          <w:sz w:val="24"/>
        </w:rPr>
        <w:t xml:space="preserve">Training: </w:t>
      </w:r>
      <w:r>
        <w:rPr>
          <w:color w:val="000000"/>
          <w:sz w:val="24"/>
        </w:rPr>
        <w:t>Train YOLOv8n and YOLOv8s under identical conditions (split, 640x640, batch 16, seed 42) on a T4 GPU.</w:t>
      </w:r>
    </w:p>
    <w:p w14:paraId="7667BAAF" w14:textId="77777777" w:rsidR="003F10C9" w:rsidRDefault="00000000">
      <w:pPr>
        <w:pStyle w:val="ListParagraph"/>
        <w:numPr>
          <w:ilvl w:val="0"/>
          <w:numId w:val="4"/>
        </w:numPr>
        <w:tabs>
          <w:tab w:val="left" w:pos="800"/>
          <w:tab w:val="left" w:pos="878"/>
        </w:tabs>
        <w:spacing w:before="80" w:line="264" w:lineRule="auto"/>
        <w:ind w:right="479" w:hanging="200"/>
        <w:rPr>
          <w:sz w:val="24"/>
        </w:rPr>
      </w:pPr>
      <w:r>
        <w:rPr>
          <w:color w:val="000000"/>
          <w:sz w:val="24"/>
        </w:rPr>
        <w:tab/>
      </w:r>
      <w:r>
        <w:rPr>
          <w:b/>
          <w:color w:val="000000"/>
          <w:sz w:val="24"/>
        </w:rPr>
        <w:t>Empirical</w:t>
      </w:r>
      <w:r>
        <w:rPr>
          <w:b/>
          <w:color w:val="000000"/>
          <w:spacing w:val="34"/>
          <w:sz w:val="24"/>
        </w:rPr>
        <w:t xml:space="preserve"> </w:t>
      </w:r>
      <w:r>
        <w:rPr>
          <w:b/>
          <w:color w:val="000000"/>
          <w:sz w:val="24"/>
        </w:rPr>
        <w:t>Evaluation:</w:t>
      </w:r>
      <w:r>
        <w:rPr>
          <w:b/>
          <w:color w:val="000000"/>
          <w:spacing w:val="34"/>
          <w:sz w:val="24"/>
        </w:rPr>
        <w:t xml:space="preserve"> </w:t>
      </w:r>
      <w:r>
        <w:rPr>
          <w:color w:val="000000"/>
          <w:sz w:val="24"/>
        </w:rPr>
        <w:t>Compute</w:t>
      </w:r>
      <w:r>
        <w:rPr>
          <w:color w:val="000000"/>
          <w:spacing w:val="34"/>
          <w:sz w:val="24"/>
        </w:rPr>
        <w:t xml:space="preserve"> </w:t>
      </w:r>
      <w:r>
        <w:rPr>
          <w:color w:val="000000"/>
          <w:sz w:val="24"/>
        </w:rPr>
        <w:t>genuine</w:t>
      </w:r>
      <w:r>
        <w:rPr>
          <w:color w:val="000000"/>
          <w:spacing w:val="34"/>
          <w:sz w:val="24"/>
        </w:rPr>
        <w:t xml:space="preserve"> </w:t>
      </w:r>
      <w:r>
        <w:rPr>
          <w:color w:val="000000"/>
          <w:sz w:val="24"/>
        </w:rPr>
        <w:t>metrics</w:t>
      </w:r>
      <w:r>
        <w:rPr>
          <w:color w:val="000000"/>
          <w:spacing w:val="34"/>
          <w:sz w:val="24"/>
        </w:rPr>
        <w:t xml:space="preserve"> </w:t>
      </w:r>
      <w:r>
        <w:rPr>
          <w:color w:val="000000"/>
          <w:sz w:val="24"/>
        </w:rPr>
        <w:t>on</w:t>
      </w:r>
      <w:r>
        <w:rPr>
          <w:color w:val="000000"/>
          <w:spacing w:val="34"/>
          <w:sz w:val="24"/>
        </w:rPr>
        <w:t xml:space="preserve"> </w:t>
      </w:r>
      <w:r>
        <w:rPr>
          <w:color w:val="000000"/>
          <w:sz w:val="24"/>
        </w:rPr>
        <w:t>the</w:t>
      </w:r>
      <w:r>
        <w:rPr>
          <w:color w:val="000000"/>
          <w:spacing w:val="34"/>
          <w:sz w:val="24"/>
        </w:rPr>
        <w:t xml:space="preserve"> </w:t>
      </w:r>
      <w:r>
        <w:rPr>
          <w:color w:val="000000"/>
          <w:sz w:val="24"/>
        </w:rPr>
        <w:t>held-out</w:t>
      </w:r>
      <w:r>
        <w:rPr>
          <w:color w:val="000000"/>
          <w:spacing w:val="34"/>
          <w:sz w:val="24"/>
        </w:rPr>
        <w:t xml:space="preserve"> </w:t>
      </w:r>
      <w:r>
        <w:rPr>
          <w:color w:val="000000"/>
          <w:sz w:val="24"/>
        </w:rPr>
        <w:t>test</w:t>
      </w:r>
      <w:r>
        <w:rPr>
          <w:color w:val="000000"/>
          <w:spacing w:val="34"/>
          <w:sz w:val="24"/>
        </w:rPr>
        <w:t xml:space="preserve"> </w:t>
      </w:r>
      <w:r>
        <w:rPr>
          <w:color w:val="000000"/>
          <w:sz w:val="24"/>
        </w:rPr>
        <w:t>split</w:t>
      </w:r>
      <w:r>
        <w:rPr>
          <w:color w:val="000000"/>
          <w:spacing w:val="34"/>
          <w:sz w:val="24"/>
        </w:rPr>
        <w:t xml:space="preserve"> </w:t>
      </w:r>
      <w:r>
        <w:rPr>
          <w:color w:val="000000"/>
          <w:sz w:val="24"/>
        </w:rPr>
        <w:t>(Precision,</w:t>
      </w:r>
      <w:r>
        <w:rPr>
          <w:color w:val="000000"/>
          <w:spacing w:val="34"/>
          <w:sz w:val="24"/>
        </w:rPr>
        <w:t xml:space="preserve"> </w:t>
      </w:r>
      <w:r>
        <w:rPr>
          <w:color w:val="000000"/>
          <w:sz w:val="24"/>
        </w:rPr>
        <w:t xml:space="preserve">Recall, </w:t>
      </w:r>
      <w:hyperlink r:id="rId9">
        <w:r w:rsidR="003F10C9">
          <w:rPr>
            <w:sz w:val="24"/>
          </w:rPr>
          <w:t>mAP@0.5</w:t>
        </w:r>
      </w:hyperlink>
      <w:r>
        <w:rPr>
          <w:color w:val="000000"/>
          <w:sz w:val="24"/>
        </w:rPr>
        <w:t>, mAP@0.5:0.95, GPU/CPU FPS).</w:t>
      </w:r>
    </w:p>
    <w:p w14:paraId="0471BAFF" w14:textId="77777777" w:rsidR="003F10C9" w:rsidRDefault="00000000">
      <w:pPr>
        <w:pStyle w:val="ListParagraph"/>
        <w:numPr>
          <w:ilvl w:val="0"/>
          <w:numId w:val="4"/>
        </w:numPr>
        <w:tabs>
          <w:tab w:val="left" w:pos="800"/>
          <w:tab w:val="left" w:pos="874"/>
        </w:tabs>
        <w:spacing w:line="264" w:lineRule="auto"/>
        <w:ind w:right="478" w:hanging="200"/>
        <w:rPr>
          <w:sz w:val="24"/>
        </w:rPr>
      </w:pPr>
      <w:r>
        <w:rPr>
          <w:color w:val="000000"/>
          <w:sz w:val="24"/>
        </w:rPr>
        <w:tab/>
      </w:r>
      <w:r>
        <w:rPr>
          <w:b/>
          <w:color w:val="000000"/>
          <w:sz w:val="24"/>
        </w:rPr>
        <w:t>Trade-Off</w:t>
      </w:r>
      <w:r>
        <w:rPr>
          <w:b/>
          <w:color w:val="000000"/>
          <w:spacing w:val="29"/>
          <w:sz w:val="24"/>
        </w:rPr>
        <w:t xml:space="preserve"> </w:t>
      </w:r>
      <w:r>
        <w:rPr>
          <w:b/>
          <w:color w:val="000000"/>
          <w:sz w:val="24"/>
        </w:rPr>
        <w:t>Analysis:</w:t>
      </w:r>
      <w:r>
        <w:rPr>
          <w:b/>
          <w:color w:val="000000"/>
          <w:spacing w:val="29"/>
          <w:sz w:val="24"/>
        </w:rPr>
        <w:t xml:space="preserve"> </w:t>
      </w:r>
      <w:r>
        <w:rPr>
          <w:color w:val="000000"/>
          <w:sz w:val="24"/>
        </w:rPr>
        <w:t>Formulate</w:t>
      </w:r>
      <w:r>
        <w:rPr>
          <w:color w:val="000000"/>
          <w:spacing w:val="29"/>
          <w:sz w:val="24"/>
        </w:rPr>
        <w:t xml:space="preserve"> </w:t>
      </w:r>
      <w:r>
        <w:rPr>
          <w:color w:val="000000"/>
          <w:sz w:val="24"/>
        </w:rPr>
        <w:t>an</w:t>
      </w:r>
      <w:r>
        <w:rPr>
          <w:color w:val="000000"/>
          <w:spacing w:val="29"/>
          <w:sz w:val="24"/>
        </w:rPr>
        <w:t xml:space="preserve"> </w:t>
      </w:r>
      <w:r>
        <w:rPr>
          <w:color w:val="000000"/>
          <w:sz w:val="24"/>
        </w:rPr>
        <w:t>authoritative</w:t>
      </w:r>
      <w:r>
        <w:rPr>
          <w:color w:val="000000"/>
          <w:spacing w:val="29"/>
          <w:sz w:val="24"/>
        </w:rPr>
        <w:t xml:space="preserve"> </w:t>
      </w:r>
      <w:r>
        <w:rPr>
          <w:color w:val="000000"/>
          <w:sz w:val="24"/>
        </w:rPr>
        <w:t>comparison</w:t>
      </w:r>
      <w:r>
        <w:rPr>
          <w:color w:val="000000"/>
          <w:spacing w:val="29"/>
          <w:sz w:val="24"/>
        </w:rPr>
        <w:t xml:space="preserve"> </w:t>
      </w:r>
      <w:r>
        <w:rPr>
          <w:color w:val="000000"/>
          <w:sz w:val="24"/>
        </w:rPr>
        <w:t>between</w:t>
      </w:r>
      <w:r>
        <w:rPr>
          <w:color w:val="000000"/>
          <w:spacing w:val="29"/>
          <w:sz w:val="24"/>
        </w:rPr>
        <w:t xml:space="preserve"> </w:t>
      </w:r>
      <w:r>
        <w:rPr>
          <w:color w:val="000000"/>
          <w:sz w:val="24"/>
        </w:rPr>
        <w:t>edge-oriented</w:t>
      </w:r>
      <w:r>
        <w:rPr>
          <w:color w:val="000000"/>
          <w:spacing w:val="29"/>
          <w:sz w:val="24"/>
        </w:rPr>
        <w:t xml:space="preserve"> </w:t>
      </w:r>
      <w:r>
        <w:rPr>
          <w:color w:val="000000"/>
          <w:sz w:val="24"/>
        </w:rPr>
        <w:t>YOLOv8n and high-capacity YOLOv8s.</w:t>
      </w:r>
    </w:p>
    <w:p w14:paraId="1A1F8003" w14:textId="77777777" w:rsidR="003F10C9" w:rsidRDefault="00000000">
      <w:pPr>
        <w:pStyle w:val="ListParagraph"/>
        <w:numPr>
          <w:ilvl w:val="0"/>
          <w:numId w:val="4"/>
        </w:numPr>
        <w:tabs>
          <w:tab w:val="left" w:pos="800"/>
          <w:tab w:val="left" w:pos="841"/>
        </w:tabs>
        <w:spacing w:line="264" w:lineRule="auto"/>
        <w:ind w:right="478" w:hanging="200"/>
        <w:rPr>
          <w:sz w:val="24"/>
        </w:rPr>
      </w:pPr>
      <w:r>
        <w:rPr>
          <w:color w:val="000000"/>
          <w:spacing w:val="-20"/>
          <w:sz w:val="24"/>
        </w:rPr>
        <w:t xml:space="preserve"> </w:t>
      </w:r>
      <w:r>
        <w:rPr>
          <w:b/>
          <w:color w:val="000000"/>
          <w:sz w:val="24"/>
        </w:rPr>
        <w:t>Real-Time</w:t>
      </w:r>
      <w:r>
        <w:rPr>
          <w:b/>
          <w:color w:val="000000"/>
          <w:spacing w:val="-2"/>
          <w:sz w:val="24"/>
        </w:rPr>
        <w:t xml:space="preserve"> </w:t>
      </w:r>
      <w:r>
        <w:rPr>
          <w:b/>
          <w:color w:val="000000"/>
          <w:sz w:val="24"/>
        </w:rPr>
        <w:t>Demo:</w:t>
      </w:r>
      <w:r>
        <w:rPr>
          <w:b/>
          <w:color w:val="000000"/>
          <w:spacing w:val="-2"/>
          <w:sz w:val="24"/>
        </w:rPr>
        <w:t xml:space="preserve"> </w:t>
      </w:r>
      <w:r>
        <w:rPr>
          <w:color w:val="000000"/>
          <w:sz w:val="24"/>
        </w:rPr>
        <w:t>Deploy</w:t>
      </w:r>
      <w:r>
        <w:rPr>
          <w:color w:val="000000"/>
          <w:spacing w:val="-2"/>
          <w:sz w:val="24"/>
        </w:rPr>
        <w:t xml:space="preserve"> </w:t>
      </w:r>
      <w:r>
        <w:rPr>
          <w:color w:val="000000"/>
          <w:sz w:val="24"/>
        </w:rPr>
        <w:t>an</w:t>
      </w:r>
      <w:r>
        <w:rPr>
          <w:color w:val="000000"/>
          <w:spacing w:val="-2"/>
          <w:sz w:val="24"/>
        </w:rPr>
        <w:t xml:space="preserve"> </w:t>
      </w:r>
      <w:r>
        <w:rPr>
          <w:color w:val="000000"/>
          <w:sz w:val="24"/>
        </w:rPr>
        <w:t>OpenCV</w:t>
      </w:r>
      <w:r>
        <w:rPr>
          <w:color w:val="000000"/>
          <w:spacing w:val="-2"/>
          <w:sz w:val="24"/>
        </w:rPr>
        <w:t xml:space="preserve"> </w:t>
      </w:r>
      <w:r>
        <w:rPr>
          <w:color w:val="000000"/>
          <w:sz w:val="24"/>
        </w:rPr>
        <w:t>demo</w:t>
      </w:r>
      <w:r>
        <w:rPr>
          <w:color w:val="000000"/>
          <w:spacing w:val="-2"/>
          <w:sz w:val="24"/>
        </w:rPr>
        <w:t xml:space="preserve"> </w:t>
      </w:r>
      <w:r>
        <w:rPr>
          <w:color w:val="000000"/>
          <w:sz w:val="24"/>
        </w:rPr>
        <w:t>with</w:t>
      </w:r>
      <w:r>
        <w:rPr>
          <w:color w:val="000000"/>
          <w:spacing w:val="-2"/>
          <w:sz w:val="24"/>
        </w:rPr>
        <w:t xml:space="preserve"> </w:t>
      </w:r>
      <w:r>
        <w:rPr>
          <w:color w:val="000000"/>
          <w:sz w:val="24"/>
        </w:rPr>
        <w:t>an</w:t>
      </w:r>
      <w:r>
        <w:rPr>
          <w:color w:val="000000"/>
          <w:spacing w:val="-2"/>
          <w:sz w:val="24"/>
        </w:rPr>
        <w:t xml:space="preserve"> </w:t>
      </w:r>
      <w:r>
        <w:rPr>
          <w:color w:val="000000"/>
          <w:sz w:val="24"/>
        </w:rPr>
        <w:t>industrial</w:t>
      </w:r>
      <w:r>
        <w:rPr>
          <w:color w:val="000000"/>
          <w:spacing w:val="-2"/>
          <w:sz w:val="24"/>
        </w:rPr>
        <w:t xml:space="preserve"> </w:t>
      </w:r>
      <w:r>
        <w:rPr>
          <w:color w:val="000000"/>
          <w:sz w:val="24"/>
        </w:rPr>
        <w:t>Heads-Up</w:t>
      </w:r>
      <w:r>
        <w:rPr>
          <w:color w:val="000000"/>
          <w:spacing w:val="-2"/>
          <w:sz w:val="24"/>
        </w:rPr>
        <w:t xml:space="preserve"> </w:t>
      </w:r>
      <w:r>
        <w:rPr>
          <w:color w:val="000000"/>
          <w:sz w:val="24"/>
        </w:rPr>
        <w:t>Display</w:t>
      </w:r>
      <w:r>
        <w:rPr>
          <w:color w:val="000000"/>
          <w:spacing w:val="-2"/>
          <w:sz w:val="24"/>
        </w:rPr>
        <w:t xml:space="preserve"> </w:t>
      </w:r>
      <w:r>
        <w:rPr>
          <w:color w:val="000000"/>
          <w:sz w:val="24"/>
        </w:rPr>
        <w:t>(HUD)</w:t>
      </w:r>
      <w:r>
        <w:rPr>
          <w:color w:val="000000"/>
          <w:spacing w:val="-2"/>
          <w:sz w:val="24"/>
        </w:rPr>
        <w:t xml:space="preserve"> </w:t>
      </w:r>
      <w:r>
        <w:rPr>
          <w:color w:val="000000"/>
          <w:sz w:val="24"/>
        </w:rPr>
        <w:t>for</w:t>
      </w:r>
      <w:r>
        <w:rPr>
          <w:color w:val="000000"/>
          <w:spacing w:val="-2"/>
          <w:sz w:val="24"/>
        </w:rPr>
        <w:t xml:space="preserve"> </w:t>
      </w:r>
      <w:r>
        <w:rPr>
          <w:color w:val="000000"/>
          <w:sz w:val="24"/>
        </w:rPr>
        <w:t>live webcam and video surveillance.</w:t>
      </w:r>
    </w:p>
    <w:p w14:paraId="457EAF7B" w14:textId="77777777" w:rsidR="003F10C9" w:rsidRDefault="003F10C9">
      <w:pPr>
        <w:pStyle w:val="ListParagraph"/>
        <w:spacing w:line="264" w:lineRule="auto"/>
        <w:jc w:val="left"/>
        <w:rPr>
          <w:sz w:val="24"/>
        </w:rPr>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281EEAF6" w14:textId="77777777" w:rsidR="003F10C9" w:rsidRDefault="00000000">
      <w:pPr>
        <w:pStyle w:val="Heading1"/>
        <w:numPr>
          <w:ilvl w:val="0"/>
          <w:numId w:val="5"/>
        </w:numPr>
        <w:tabs>
          <w:tab w:val="left" w:pos="760"/>
        </w:tabs>
        <w:jc w:val="both"/>
      </w:pPr>
      <w:r>
        <w:rPr>
          <w:color w:val="000000"/>
        </w:rPr>
        <w:lastRenderedPageBreak/>
        <w:t xml:space="preserve">DATASET ANALYSIS, CURATION, AND </w:t>
      </w:r>
      <w:r>
        <w:rPr>
          <w:color w:val="000000"/>
          <w:spacing w:val="-2"/>
        </w:rPr>
        <w:t>VERIFICATION</w:t>
      </w:r>
    </w:p>
    <w:p w14:paraId="45289AB6" w14:textId="77777777" w:rsidR="003F10C9" w:rsidRDefault="00000000">
      <w:pPr>
        <w:pStyle w:val="Heading3"/>
        <w:numPr>
          <w:ilvl w:val="1"/>
          <w:numId w:val="5"/>
        </w:numPr>
        <w:tabs>
          <w:tab w:val="left" w:pos="855"/>
        </w:tabs>
        <w:ind w:left="855" w:hanging="375"/>
        <w:jc w:val="both"/>
      </w:pPr>
      <w:r>
        <w:rPr>
          <w:color w:val="000000"/>
        </w:rPr>
        <w:t xml:space="preserve">Dataset Provenance and Target </w:t>
      </w:r>
      <w:r>
        <w:rPr>
          <w:color w:val="000000"/>
          <w:spacing w:val="-2"/>
        </w:rPr>
        <w:t>Classes</w:t>
      </w:r>
    </w:p>
    <w:p w14:paraId="41C40C90" w14:textId="77777777" w:rsidR="003F10C9" w:rsidRDefault="00000000">
      <w:pPr>
        <w:pStyle w:val="BodyText"/>
        <w:spacing w:line="268" w:lineRule="auto"/>
        <w:ind w:right="479"/>
        <w:jc w:val="both"/>
      </w:pPr>
      <w:r>
        <w:rPr>
          <w:color w:val="000000"/>
        </w:rPr>
        <w:t xml:space="preserve">The benchmark dataset utilized in this investigation is the </w:t>
      </w:r>
      <w:r>
        <w:rPr>
          <w:i/>
          <w:color w:val="000000"/>
        </w:rPr>
        <w:t xml:space="preserve">Safety-Helmet-Wearing-Dataset (v1) </w:t>
      </w:r>
      <w:r>
        <w:rPr>
          <w:color w:val="000000"/>
        </w:rPr>
        <w:t xml:space="preserve">sourced from </w:t>
      </w:r>
      <w:proofErr w:type="spellStart"/>
      <w:r>
        <w:rPr>
          <w:color w:val="000000"/>
        </w:rPr>
        <w:t>Roboflow</w:t>
      </w:r>
      <w:proofErr w:type="spellEnd"/>
      <w:r>
        <w:rPr>
          <w:color w:val="000000"/>
        </w:rPr>
        <w:t xml:space="preserve"> Universe. The dataset was formatted and exported in native </w:t>
      </w:r>
      <w:proofErr w:type="spellStart"/>
      <w:r>
        <w:rPr>
          <w:color w:val="000000"/>
        </w:rPr>
        <w:t>Ultralytics</w:t>
      </w:r>
      <w:proofErr w:type="spellEnd"/>
      <w:r>
        <w:rPr>
          <w:color w:val="000000"/>
        </w:rPr>
        <w:t xml:space="preserve"> YOLOv8 bounding box format with absolute file references defined in </w:t>
      </w:r>
      <w:proofErr w:type="spellStart"/>
      <w:proofErr w:type="gramStart"/>
      <w:r>
        <w:rPr>
          <w:color w:val="000000"/>
        </w:rPr>
        <w:t>data.yaml</w:t>
      </w:r>
      <w:proofErr w:type="spellEnd"/>
      <w:proofErr w:type="gramEnd"/>
      <w:r>
        <w:rPr>
          <w:color w:val="000000"/>
        </w:rPr>
        <w:t>. The target classes represent an industrial safety compliance hierarchy:</w:t>
      </w:r>
    </w:p>
    <w:p w14:paraId="1922BEFD" w14:textId="77777777" w:rsidR="003F10C9" w:rsidRDefault="00000000">
      <w:pPr>
        <w:pStyle w:val="ListParagraph"/>
        <w:numPr>
          <w:ilvl w:val="2"/>
          <w:numId w:val="5"/>
        </w:numPr>
        <w:tabs>
          <w:tab w:val="left" w:pos="800"/>
          <w:tab w:val="left" w:pos="803"/>
        </w:tabs>
        <w:spacing w:before="104" w:line="264" w:lineRule="auto"/>
        <w:ind w:right="478" w:hanging="200"/>
        <w:rPr>
          <w:sz w:val="24"/>
        </w:rPr>
      </w:pPr>
      <w:r>
        <w:rPr>
          <w:b/>
          <w:color w:val="000000"/>
          <w:sz w:val="24"/>
        </w:rPr>
        <w:t xml:space="preserve">Class 0 (hat): </w:t>
      </w:r>
      <w:r>
        <w:rPr>
          <w:color w:val="000000"/>
          <w:sz w:val="24"/>
        </w:rPr>
        <w:t xml:space="preserve">Represents a worker or rider correctly wearing a protective safety helmet or construction hard hat. In the monitoring system, this denotes </w:t>
      </w:r>
      <w:r>
        <w:rPr>
          <w:b/>
          <w:color w:val="000000"/>
          <w:sz w:val="24"/>
        </w:rPr>
        <w:t xml:space="preserve">COMPLIANT / SAFE </w:t>
      </w:r>
      <w:r>
        <w:rPr>
          <w:color w:val="000000"/>
          <w:sz w:val="24"/>
        </w:rPr>
        <w:t>status.</w:t>
      </w:r>
    </w:p>
    <w:p w14:paraId="6505BF1C" w14:textId="77777777" w:rsidR="003F10C9" w:rsidRDefault="00000000">
      <w:pPr>
        <w:pStyle w:val="ListParagraph"/>
        <w:numPr>
          <w:ilvl w:val="2"/>
          <w:numId w:val="5"/>
        </w:numPr>
        <w:tabs>
          <w:tab w:val="left" w:pos="771"/>
          <w:tab w:val="left" w:pos="800"/>
        </w:tabs>
        <w:spacing w:line="264" w:lineRule="auto"/>
        <w:ind w:right="478" w:hanging="200"/>
        <w:rPr>
          <w:sz w:val="24"/>
        </w:rPr>
      </w:pPr>
      <w:r>
        <w:rPr>
          <w:b/>
          <w:color w:val="000000"/>
          <w:sz w:val="24"/>
        </w:rPr>
        <w:t xml:space="preserve">Class 1 (person): </w:t>
      </w:r>
      <w:r>
        <w:rPr>
          <w:color w:val="000000"/>
          <w:sz w:val="24"/>
        </w:rPr>
        <w:t xml:space="preserve">Represents a worker or human pedestrian present in the work zone without a protective safety helmet. In the monitoring system, this triggers a </w:t>
      </w:r>
      <w:r>
        <w:rPr>
          <w:b/>
          <w:color w:val="000000"/>
          <w:sz w:val="24"/>
        </w:rPr>
        <w:t>SAFETY HAZARD / VIOLATION ALERT</w:t>
      </w:r>
      <w:r>
        <w:rPr>
          <w:color w:val="000000"/>
          <w:sz w:val="24"/>
        </w:rPr>
        <w:t>.</w:t>
      </w:r>
    </w:p>
    <w:p w14:paraId="28816ECA" w14:textId="77777777" w:rsidR="003F10C9" w:rsidRDefault="00000000">
      <w:pPr>
        <w:pStyle w:val="Heading3"/>
        <w:numPr>
          <w:ilvl w:val="1"/>
          <w:numId w:val="5"/>
        </w:numPr>
        <w:tabs>
          <w:tab w:val="left" w:pos="855"/>
        </w:tabs>
        <w:spacing w:before="142"/>
        <w:ind w:left="855" w:hanging="375"/>
        <w:jc w:val="both"/>
      </w:pPr>
      <w:r>
        <w:rPr>
          <w:color w:val="000000"/>
        </w:rPr>
        <w:t xml:space="preserve">Image Preprocessing and </w:t>
      </w:r>
      <w:r>
        <w:rPr>
          <w:color w:val="000000"/>
          <w:spacing w:val="-2"/>
        </w:rPr>
        <w:t>Geometry</w:t>
      </w:r>
    </w:p>
    <w:p w14:paraId="0883F827" w14:textId="77777777" w:rsidR="003F10C9" w:rsidRDefault="00000000">
      <w:pPr>
        <w:pStyle w:val="BodyText"/>
        <w:spacing w:before="101" w:line="268" w:lineRule="auto"/>
        <w:ind w:right="479"/>
        <w:jc w:val="both"/>
      </w:pPr>
      <w:r>
        <w:rPr>
          <w:color w:val="000000"/>
        </w:rPr>
        <w:t>Every raw scene frame in the dataset undergoes standardized input preprocessing before being passed to the feature extractor:</w:t>
      </w:r>
    </w:p>
    <w:p w14:paraId="49D3AF8F" w14:textId="77777777" w:rsidR="003F10C9" w:rsidRDefault="00000000">
      <w:pPr>
        <w:pStyle w:val="ListParagraph"/>
        <w:numPr>
          <w:ilvl w:val="2"/>
          <w:numId w:val="5"/>
        </w:numPr>
        <w:tabs>
          <w:tab w:val="left" w:pos="767"/>
          <w:tab w:val="left" w:pos="800"/>
        </w:tabs>
        <w:spacing w:before="102" w:line="264" w:lineRule="auto"/>
        <w:ind w:right="478" w:hanging="200"/>
        <w:rPr>
          <w:sz w:val="24"/>
        </w:rPr>
      </w:pPr>
      <w:r>
        <w:rPr>
          <w:b/>
          <w:color w:val="000000"/>
          <w:sz w:val="24"/>
        </w:rPr>
        <w:t xml:space="preserve">Spatial Standardization: </w:t>
      </w:r>
      <w:r>
        <w:rPr>
          <w:color w:val="000000"/>
          <w:sz w:val="24"/>
        </w:rPr>
        <w:t xml:space="preserve">All images are uniformly scaled to a fixed spatial dimension of </w:t>
      </w:r>
      <w:r>
        <w:rPr>
          <w:b/>
          <w:color w:val="000000"/>
          <w:sz w:val="24"/>
        </w:rPr>
        <w:t xml:space="preserve">640 x 640 pixels </w:t>
      </w:r>
      <w:r>
        <w:rPr>
          <w:color w:val="000000"/>
          <w:sz w:val="24"/>
        </w:rPr>
        <w:t>with RGB 3-channel color representation.</w:t>
      </w:r>
    </w:p>
    <w:p w14:paraId="5902CE0D" w14:textId="77777777" w:rsidR="003F10C9" w:rsidRDefault="00000000">
      <w:pPr>
        <w:pStyle w:val="ListParagraph"/>
        <w:numPr>
          <w:ilvl w:val="2"/>
          <w:numId w:val="5"/>
        </w:numPr>
        <w:tabs>
          <w:tab w:val="left" w:pos="760"/>
          <w:tab w:val="left" w:pos="800"/>
        </w:tabs>
        <w:spacing w:line="264" w:lineRule="auto"/>
        <w:ind w:right="478" w:hanging="200"/>
        <w:rPr>
          <w:sz w:val="24"/>
        </w:rPr>
      </w:pPr>
      <w:r>
        <w:rPr>
          <w:b/>
          <w:color w:val="000000"/>
          <w:sz w:val="24"/>
        </w:rPr>
        <w:t xml:space="preserve">Aspect-Ratio Letterboxing: </w:t>
      </w:r>
      <w:r>
        <w:rPr>
          <w:color w:val="000000"/>
          <w:sz w:val="24"/>
        </w:rPr>
        <w:t>To prevent geometric distortion of human cranial and helmet aspect ratios, non-square source frames are scaled with zero-padding (black letterbox borders), maintaining authentic physical proportions.</w:t>
      </w:r>
    </w:p>
    <w:p w14:paraId="5BA79F0A" w14:textId="77777777" w:rsidR="003F10C9" w:rsidRDefault="00000000">
      <w:pPr>
        <w:pStyle w:val="ListParagraph"/>
        <w:numPr>
          <w:ilvl w:val="2"/>
          <w:numId w:val="5"/>
        </w:numPr>
        <w:tabs>
          <w:tab w:val="left" w:pos="743"/>
          <w:tab w:val="left" w:pos="800"/>
        </w:tabs>
        <w:spacing w:line="264" w:lineRule="auto"/>
        <w:ind w:right="478" w:hanging="200"/>
        <w:rPr>
          <w:sz w:val="24"/>
        </w:rPr>
      </w:pPr>
      <w:r>
        <w:rPr>
          <w:b/>
          <w:color w:val="000000"/>
          <w:sz w:val="24"/>
        </w:rPr>
        <w:t>Normalized</w:t>
      </w:r>
      <w:r>
        <w:rPr>
          <w:b/>
          <w:color w:val="000000"/>
          <w:spacing w:val="-4"/>
          <w:sz w:val="24"/>
        </w:rPr>
        <w:t xml:space="preserve"> </w:t>
      </w:r>
      <w:r>
        <w:rPr>
          <w:b/>
          <w:color w:val="000000"/>
          <w:sz w:val="24"/>
        </w:rPr>
        <w:t>Coordinates:</w:t>
      </w:r>
      <w:r>
        <w:rPr>
          <w:b/>
          <w:color w:val="000000"/>
          <w:spacing w:val="-4"/>
          <w:sz w:val="24"/>
        </w:rPr>
        <w:t xml:space="preserve"> </w:t>
      </w:r>
      <w:r>
        <w:rPr>
          <w:color w:val="000000"/>
          <w:sz w:val="24"/>
        </w:rPr>
        <w:t>All</w:t>
      </w:r>
      <w:r>
        <w:rPr>
          <w:color w:val="000000"/>
          <w:spacing w:val="-4"/>
          <w:sz w:val="24"/>
        </w:rPr>
        <w:t xml:space="preserve"> </w:t>
      </w:r>
      <w:r>
        <w:rPr>
          <w:color w:val="000000"/>
          <w:sz w:val="24"/>
        </w:rPr>
        <w:t>ground-truth</w:t>
      </w:r>
      <w:r>
        <w:rPr>
          <w:color w:val="000000"/>
          <w:spacing w:val="-4"/>
          <w:sz w:val="24"/>
        </w:rPr>
        <w:t xml:space="preserve"> </w:t>
      </w:r>
      <w:r>
        <w:rPr>
          <w:color w:val="000000"/>
          <w:sz w:val="24"/>
        </w:rPr>
        <w:t>bounding</w:t>
      </w:r>
      <w:r>
        <w:rPr>
          <w:color w:val="000000"/>
          <w:spacing w:val="-4"/>
          <w:sz w:val="24"/>
        </w:rPr>
        <w:t xml:space="preserve"> </w:t>
      </w:r>
      <w:r>
        <w:rPr>
          <w:color w:val="000000"/>
          <w:sz w:val="24"/>
        </w:rPr>
        <w:t>box</w:t>
      </w:r>
      <w:r>
        <w:rPr>
          <w:color w:val="000000"/>
          <w:spacing w:val="-4"/>
          <w:sz w:val="24"/>
        </w:rPr>
        <w:t xml:space="preserve"> </w:t>
      </w:r>
      <w:r>
        <w:rPr>
          <w:color w:val="000000"/>
          <w:sz w:val="24"/>
        </w:rPr>
        <w:t>labels</w:t>
      </w:r>
      <w:r>
        <w:rPr>
          <w:color w:val="000000"/>
          <w:spacing w:val="-4"/>
          <w:sz w:val="24"/>
        </w:rPr>
        <w:t xml:space="preserve"> </w:t>
      </w:r>
      <w:r>
        <w:rPr>
          <w:color w:val="000000"/>
          <w:sz w:val="24"/>
        </w:rPr>
        <w:t>conform</w:t>
      </w:r>
      <w:r>
        <w:rPr>
          <w:color w:val="000000"/>
          <w:spacing w:val="-4"/>
          <w:sz w:val="24"/>
        </w:rPr>
        <w:t xml:space="preserve"> </w:t>
      </w:r>
      <w:r>
        <w:rPr>
          <w:color w:val="000000"/>
          <w:sz w:val="24"/>
        </w:rPr>
        <w:t>to</w:t>
      </w:r>
      <w:r>
        <w:rPr>
          <w:color w:val="000000"/>
          <w:spacing w:val="-4"/>
          <w:sz w:val="24"/>
        </w:rPr>
        <w:t xml:space="preserve"> </w:t>
      </w:r>
      <w:r>
        <w:rPr>
          <w:color w:val="000000"/>
          <w:sz w:val="24"/>
        </w:rPr>
        <w:t>the</w:t>
      </w:r>
      <w:r>
        <w:rPr>
          <w:color w:val="000000"/>
          <w:spacing w:val="-4"/>
          <w:sz w:val="24"/>
        </w:rPr>
        <w:t xml:space="preserve"> </w:t>
      </w:r>
      <w:r>
        <w:rPr>
          <w:color w:val="000000"/>
          <w:sz w:val="24"/>
        </w:rPr>
        <w:t>normalized</w:t>
      </w:r>
      <w:r>
        <w:rPr>
          <w:color w:val="000000"/>
          <w:spacing w:val="-4"/>
          <w:sz w:val="24"/>
        </w:rPr>
        <w:t xml:space="preserve"> </w:t>
      </w:r>
      <w:r>
        <w:rPr>
          <w:color w:val="000000"/>
          <w:sz w:val="24"/>
        </w:rPr>
        <w:t>YOLO format: &lt;</w:t>
      </w:r>
      <w:proofErr w:type="spellStart"/>
      <w:r>
        <w:rPr>
          <w:color w:val="000000"/>
          <w:sz w:val="24"/>
        </w:rPr>
        <w:t>class_id</w:t>
      </w:r>
      <w:proofErr w:type="spellEnd"/>
      <w:r>
        <w:rPr>
          <w:color w:val="000000"/>
          <w:sz w:val="24"/>
        </w:rPr>
        <w:t>&gt; &lt;</w:t>
      </w:r>
      <w:proofErr w:type="spellStart"/>
      <w:r>
        <w:rPr>
          <w:color w:val="000000"/>
          <w:sz w:val="24"/>
        </w:rPr>
        <w:t>x_center</w:t>
      </w:r>
      <w:proofErr w:type="spellEnd"/>
      <w:r>
        <w:rPr>
          <w:color w:val="000000"/>
          <w:sz w:val="24"/>
        </w:rPr>
        <w:t>&gt; &lt;</w:t>
      </w:r>
      <w:proofErr w:type="spellStart"/>
      <w:r>
        <w:rPr>
          <w:color w:val="000000"/>
          <w:sz w:val="24"/>
        </w:rPr>
        <w:t>y_center</w:t>
      </w:r>
      <w:proofErr w:type="spellEnd"/>
      <w:r>
        <w:rPr>
          <w:color w:val="000000"/>
          <w:sz w:val="24"/>
        </w:rPr>
        <w:t>&gt; &lt;width&gt; &lt;height&gt;, where all spatial coordinates are normalized within the range [0.0, 1.0] relative to image dimensions.</w:t>
      </w:r>
    </w:p>
    <w:p w14:paraId="488D2610" w14:textId="77777777" w:rsidR="003F10C9" w:rsidRDefault="00000000">
      <w:pPr>
        <w:pStyle w:val="Heading3"/>
        <w:numPr>
          <w:ilvl w:val="1"/>
          <w:numId w:val="5"/>
        </w:numPr>
        <w:tabs>
          <w:tab w:val="left" w:pos="855"/>
        </w:tabs>
        <w:spacing w:before="142"/>
        <w:ind w:left="855" w:hanging="375"/>
        <w:jc w:val="both"/>
      </w:pPr>
      <w:r>
        <w:rPr>
          <w:color w:val="000000"/>
        </w:rPr>
        <w:t xml:space="preserve">Split Partitioning and Verification </w:t>
      </w:r>
      <w:r>
        <w:rPr>
          <w:color w:val="000000"/>
          <w:spacing w:val="-2"/>
        </w:rPr>
        <w:t>Integrity</w:t>
      </w:r>
    </w:p>
    <w:p w14:paraId="69FA0F13" w14:textId="77777777" w:rsidR="003F10C9" w:rsidRDefault="00000000">
      <w:pPr>
        <w:pStyle w:val="BodyText"/>
        <w:spacing w:line="268" w:lineRule="auto"/>
        <w:ind w:right="479"/>
        <w:jc w:val="both"/>
      </w:pPr>
      <w:r>
        <w:rPr>
          <w:color w:val="000000"/>
        </w:rPr>
        <w:t>To prevent statistical data leakage and satisfy rigorous academic evaluation protocols, the dataset is partitioned</w:t>
      </w:r>
      <w:r>
        <w:rPr>
          <w:color w:val="000000"/>
          <w:spacing w:val="-4"/>
        </w:rPr>
        <w:t xml:space="preserve"> </w:t>
      </w:r>
      <w:r>
        <w:rPr>
          <w:color w:val="000000"/>
        </w:rPr>
        <w:t>into</w:t>
      </w:r>
      <w:r>
        <w:rPr>
          <w:color w:val="000000"/>
          <w:spacing w:val="-4"/>
        </w:rPr>
        <w:t xml:space="preserve"> </w:t>
      </w:r>
      <w:r>
        <w:rPr>
          <w:color w:val="000000"/>
        </w:rPr>
        <w:t>three</w:t>
      </w:r>
      <w:r>
        <w:rPr>
          <w:color w:val="000000"/>
          <w:spacing w:val="-4"/>
        </w:rPr>
        <w:t xml:space="preserve"> </w:t>
      </w:r>
      <w:r>
        <w:rPr>
          <w:color w:val="000000"/>
        </w:rPr>
        <w:t>mutually</w:t>
      </w:r>
      <w:r>
        <w:rPr>
          <w:color w:val="000000"/>
          <w:spacing w:val="-4"/>
        </w:rPr>
        <w:t xml:space="preserve"> </w:t>
      </w:r>
      <w:r>
        <w:rPr>
          <w:color w:val="000000"/>
        </w:rPr>
        <w:t>exclusive</w:t>
      </w:r>
      <w:r>
        <w:rPr>
          <w:color w:val="000000"/>
          <w:spacing w:val="-4"/>
        </w:rPr>
        <w:t xml:space="preserve"> </w:t>
      </w:r>
      <w:r>
        <w:rPr>
          <w:color w:val="000000"/>
        </w:rPr>
        <w:t>splits:</w:t>
      </w:r>
      <w:r>
        <w:rPr>
          <w:color w:val="000000"/>
          <w:spacing w:val="-4"/>
        </w:rPr>
        <w:t xml:space="preserve"> </w:t>
      </w:r>
      <w:r>
        <w:rPr>
          <w:color w:val="000000"/>
        </w:rPr>
        <w:t>a</w:t>
      </w:r>
      <w:r>
        <w:rPr>
          <w:color w:val="000000"/>
          <w:spacing w:val="-4"/>
        </w:rPr>
        <w:t xml:space="preserve"> </w:t>
      </w:r>
      <w:r>
        <w:rPr>
          <w:color w:val="000000"/>
        </w:rPr>
        <w:t>Training</w:t>
      </w:r>
      <w:r>
        <w:rPr>
          <w:color w:val="000000"/>
          <w:spacing w:val="-4"/>
        </w:rPr>
        <w:t xml:space="preserve"> </w:t>
      </w:r>
      <w:r>
        <w:rPr>
          <w:color w:val="000000"/>
        </w:rPr>
        <w:t>Split</w:t>
      </w:r>
      <w:r>
        <w:rPr>
          <w:color w:val="000000"/>
          <w:spacing w:val="-4"/>
        </w:rPr>
        <w:t xml:space="preserve"> </w:t>
      </w:r>
      <w:r>
        <w:rPr>
          <w:color w:val="000000"/>
        </w:rPr>
        <w:t>(70%),</w:t>
      </w:r>
      <w:r>
        <w:rPr>
          <w:color w:val="000000"/>
          <w:spacing w:val="-4"/>
        </w:rPr>
        <w:t xml:space="preserve"> </w:t>
      </w:r>
      <w:r>
        <w:rPr>
          <w:color w:val="000000"/>
        </w:rPr>
        <w:t>a</w:t>
      </w:r>
      <w:r>
        <w:rPr>
          <w:color w:val="000000"/>
          <w:spacing w:val="-4"/>
        </w:rPr>
        <w:t xml:space="preserve"> </w:t>
      </w:r>
      <w:r>
        <w:rPr>
          <w:color w:val="000000"/>
        </w:rPr>
        <w:t>Validation</w:t>
      </w:r>
      <w:r>
        <w:rPr>
          <w:color w:val="000000"/>
          <w:spacing w:val="-4"/>
        </w:rPr>
        <w:t xml:space="preserve"> </w:t>
      </w:r>
      <w:r>
        <w:rPr>
          <w:color w:val="000000"/>
        </w:rPr>
        <w:t>Split</w:t>
      </w:r>
      <w:r>
        <w:rPr>
          <w:color w:val="000000"/>
          <w:spacing w:val="-4"/>
        </w:rPr>
        <w:t xml:space="preserve"> </w:t>
      </w:r>
      <w:r>
        <w:rPr>
          <w:color w:val="000000"/>
        </w:rPr>
        <w:t>(20%),</w:t>
      </w:r>
      <w:r>
        <w:rPr>
          <w:color w:val="000000"/>
          <w:spacing w:val="-4"/>
        </w:rPr>
        <w:t xml:space="preserve"> </w:t>
      </w:r>
      <w:r>
        <w:rPr>
          <w:color w:val="000000"/>
        </w:rPr>
        <w:t>and</w:t>
      </w:r>
      <w:r>
        <w:rPr>
          <w:color w:val="000000"/>
          <w:spacing w:val="-4"/>
        </w:rPr>
        <w:t xml:space="preserve"> </w:t>
      </w:r>
      <w:r>
        <w:rPr>
          <w:color w:val="000000"/>
        </w:rPr>
        <w:t>a strictly Held-out Test Split (10%). The test images are never exposed to the network during gradient backpropagation or hyperparameter selection.</w:t>
      </w:r>
    </w:p>
    <w:p w14:paraId="39212EE2" w14:textId="77777777" w:rsidR="003F10C9" w:rsidRDefault="003F10C9">
      <w:pPr>
        <w:pStyle w:val="BodyText"/>
        <w:spacing w:before="9"/>
        <w:ind w:left="0"/>
        <w:rPr>
          <w:sz w:val="6"/>
        </w:rPr>
      </w:pPr>
    </w:p>
    <w:tbl>
      <w:tblPr>
        <w:tblW w:w="0" w:type="auto"/>
        <w:tblInd w:w="3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360"/>
        <w:gridCol w:w="1360"/>
        <w:gridCol w:w="1560"/>
        <w:gridCol w:w="1720"/>
        <w:gridCol w:w="1480"/>
      </w:tblGrid>
      <w:tr w:rsidR="003F10C9" w:rsidRPr="00836AD5" w14:paraId="450CBA80" w14:textId="77777777">
        <w:trPr>
          <w:trHeight w:val="344"/>
        </w:trPr>
        <w:tc>
          <w:tcPr>
            <w:tcW w:w="2600" w:type="dxa"/>
            <w:tcBorders>
              <w:bottom w:val="single" w:sz="4" w:space="0" w:color="000000"/>
              <w:right w:val="single" w:sz="4" w:space="0" w:color="000000"/>
            </w:tcBorders>
          </w:tcPr>
          <w:p w14:paraId="49106BEB" w14:textId="77777777" w:rsidR="003F10C9" w:rsidRPr="00836AD5" w:rsidRDefault="00000000">
            <w:pPr>
              <w:pStyle w:val="TableParagraph"/>
              <w:spacing w:before="63"/>
              <w:ind w:left="752"/>
              <w:rPr>
                <w:b/>
                <w:sz w:val="24"/>
                <w:szCs w:val="24"/>
              </w:rPr>
            </w:pPr>
            <w:r w:rsidRPr="00836AD5">
              <w:rPr>
                <w:b/>
                <w:color w:val="000000"/>
                <w:sz w:val="24"/>
                <w:szCs w:val="24"/>
              </w:rPr>
              <w:t xml:space="preserve">Dataset </w:t>
            </w:r>
            <w:r w:rsidRPr="00836AD5">
              <w:rPr>
                <w:b/>
                <w:color w:val="000000"/>
                <w:spacing w:val="-2"/>
                <w:sz w:val="24"/>
                <w:szCs w:val="24"/>
              </w:rPr>
              <w:t>Split</w:t>
            </w:r>
          </w:p>
        </w:tc>
        <w:tc>
          <w:tcPr>
            <w:tcW w:w="1360" w:type="dxa"/>
            <w:tcBorders>
              <w:left w:val="single" w:sz="4" w:space="0" w:color="000000"/>
              <w:bottom w:val="single" w:sz="4" w:space="0" w:color="000000"/>
              <w:right w:val="single" w:sz="4" w:space="0" w:color="000000"/>
            </w:tcBorders>
          </w:tcPr>
          <w:p w14:paraId="1608EBB8" w14:textId="77777777" w:rsidR="003F10C9" w:rsidRPr="00836AD5" w:rsidRDefault="00000000">
            <w:pPr>
              <w:pStyle w:val="TableParagraph"/>
              <w:spacing w:before="63"/>
              <w:ind w:left="20"/>
              <w:jc w:val="center"/>
              <w:rPr>
                <w:b/>
                <w:sz w:val="24"/>
                <w:szCs w:val="24"/>
              </w:rPr>
            </w:pPr>
            <w:r w:rsidRPr="00836AD5">
              <w:rPr>
                <w:b/>
                <w:color w:val="000000"/>
                <w:sz w:val="24"/>
                <w:szCs w:val="24"/>
              </w:rPr>
              <w:t xml:space="preserve">Image </w:t>
            </w:r>
            <w:r w:rsidRPr="00836AD5">
              <w:rPr>
                <w:b/>
                <w:color w:val="000000"/>
                <w:spacing w:val="-2"/>
                <w:sz w:val="24"/>
                <w:szCs w:val="24"/>
              </w:rPr>
              <w:t>Count</w:t>
            </w:r>
          </w:p>
        </w:tc>
        <w:tc>
          <w:tcPr>
            <w:tcW w:w="1360" w:type="dxa"/>
            <w:tcBorders>
              <w:left w:val="single" w:sz="4" w:space="0" w:color="000000"/>
              <w:bottom w:val="single" w:sz="4" w:space="0" w:color="000000"/>
              <w:right w:val="single" w:sz="4" w:space="0" w:color="000000"/>
            </w:tcBorders>
          </w:tcPr>
          <w:p w14:paraId="6F47A10C" w14:textId="77777777" w:rsidR="003F10C9" w:rsidRPr="00836AD5" w:rsidRDefault="00000000">
            <w:pPr>
              <w:pStyle w:val="TableParagraph"/>
              <w:spacing w:before="63"/>
              <w:ind w:left="20" w:right="1"/>
              <w:jc w:val="center"/>
              <w:rPr>
                <w:b/>
                <w:sz w:val="24"/>
                <w:szCs w:val="24"/>
              </w:rPr>
            </w:pPr>
            <w:r w:rsidRPr="00836AD5">
              <w:rPr>
                <w:b/>
                <w:color w:val="000000"/>
                <w:sz w:val="24"/>
                <w:szCs w:val="24"/>
              </w:rPr>
              <w:t xml:space="preserve">Label </w:t>
            </w:r>
            <w:r w:rsidRPr="00836AD5">
              <w:rPr>
                <w:b/>
                <w:color w:val="000000"/>
                <w:spacing w:val="-2"/>
                <w:sz w:val="24"/>
                <w:szCs w:val="24"/>
              </w:rPr>
              <w:t>Files</w:t>
            </w:r>
          </w:p>
        </w:tc>
        <w:tc>
          <w:tcPr>
            <w:tcW w:w="1560" w:type="dxa"/>
            <w:tcBorders>
              <w:left w:val="single" w:sz="4" w:space="0" w:color="000000"/>
              <w:bottom w:val="single" w:sz="4" w:space="0" w:color="000000"/>
              <w:right w:val="single" w:sz="4" w:space="0" w:color="000000"/>
            </w:tcBorders>
          </w:tcPr>
          <w:p w14:paraId="29FA33D6" w14:textId="77777777" w:rsidR="003F10C9" w:rsidRPr="00836AD5" w:rsidRDefault="00000000">
            <w:pPr>
              <w:pStyle w:val="TableParagraph"/>
              <w:spacing w:before="63"/>
              <w:ind w:left="20"/>
              <w:jc w:val="center"/>
              <w:rPr>
                <w:b/>
                <w:sz w:val="24"/>
                <w:szCs w:val="24"/>
              </w:rPr>
            </w:pPr>
            <w:r w:rsidRPr="00836AD5">
              <w:rPr>
                <w:b/>
                <w:color w:val="000000"/>
                <w:sz w:val="24"/>
                <w:szCs w:val="24"/>
              </w:rPr>
              <w:t xml:space="preserve">Class 0 </w:t>
            </w:r>
            <w:r w:rsidRPr="00836AD5">
              <w:rPr>
                <w:b/>
                <w:color w:val="000000"/>
                <w:spacing w:val="-2"/>
                <w:sz w:val="24"/>
                <w:szCs w:val="24"/>
              </w:rPr>
              <w:t>('hat')</w:t>
            </w:r>
          </w:p>
        </w:tc>
        <w:tc>
          <w:tcPr>
            <w:tcW w:w="1720" w:type="dxa"/>
            <w:tcBorders>
              <w:left w:val="single" w:sz="4" w:space="0" w:color="000000"/>
              <w:bottom w:val="single" w:sz="4" w:space="0" w:color="000000"/>
              <w:right w:val="single" w:sz="4" w:space="0" w:color="000000"/>
            </w:tcBorders>
          </w:tcPr>
          <w:p w14:paraId="7EA3508F" w14:textId="77777777" w:rsidR="003F10C9" w:rsidRPr="00836AD5" w:rsidRDefault="00000000">
            <w:pPr>
              <w:pStyle w:val="TableParagraph"/>
              <w:spacing w:before="63"/>
              <w:ind w:left="20"/>
              <w:jc w:val="center"/>
              <w:rPr>
                <w:b/>
                <w:sz w:val="24"/>
                <w:szCs w:val="24"/>
              </w:rPr>
            </w:pPr>
            <w:r w:rsidRPr="00836AD5">
              <w:rPr>
                <w:b/>
                <w:color w:val="000000"/>
                <w:sz w:val="24"/>
                <w:szCs w:val="24"/>
              </w:rPr>
              <w:t xml:space="preserve">Class 1 </w:t>
            </w:r>
            <w:r w:rsidRPr="00836AD5">
              <w:rPr>
                <w:b/>
                <w:color w:val="000000"/>
                <w:spacing w:val="-2"/>
                <w:sz w:val="24"/>
                <w:szCs w:val="24"/>
              </w:rPr>
              <w:t>('person')</w:t>
            </w:r>
          </w:p>
        </w:tc>
        <w:tc>
          <w:tcPr>
            <w:tcW w:w="1480" w:type="dxa"/>
            <w:tcBorders>
              <w:left w:val="single" w:sz="4" w:space="0" w:color="000000"/>
              <w:bottom w:val="single" w:sz="4" w:space="0" w:color="000000"/>
            </w:tcBorders>
          </w:tcPr>
          <w:p w14:paraId="5A568A83" w14:textId="77777777" w:rsidR="003F10C9" w:rsidRPr="00836AD5" w:rsidRDefault="00000000">
            <w:pPr>
              <w:pStyle w:val="TableParagraph"/>
              <w:spacing w:before="63"/>
              <w:ind w:left="25" w:right="1"/>
              <w:jc w:val="center"/>
              <w:rPr>
                <w:b/>
                <w:sz w:val="24"/>
                <w:szCs w:val="24"/>
              </w:rPr>
            </w:pPr>
            <w:r w:rsidRPr="00836AD5">
              <w:rPr>
                <w:b/>
                <w:color w:val="000000"/>
                <w:sz w:val="24"/>
                <w:szCs w:val="24"/>
              </w:rPr>
              <w:t xml:space="preserve">Total </w:t>
            </w:r>
            <w:r w:rsidRPr="00836AD5">
              <w:rPr>
                <w:b/>
                <w:color w:val="000000"/>
                <w:spacing w:val="-2"/>
                <w:sz w:val="24"/>
                <w:szCs w:val="24"/>
              </w:rPr>
              <w:t>Boxes</w:t>
            </w:r>
          </w:p>
        </w:tc>
      </w:tr>
      <w:tr w:rsidR="003F10C9" w:rsidRPr="00836AD5" w14:paraId="6F96897B" w14:textId="77777777">
        <w:trPr>
          <w:trHeight w:val="350"/>
        </w:trPr>
        <w:tc>
          <w:tcPr>
            <w:tcW w:w="2600" w:type="dxa"/>
            <w:tcBorders>
              <w:top w:val="single" w:sz="4" w:space="0" w:color="000000"/>
              <w:bottom w:val="single" w:sz="4" w:space="0" w:color="000000"/>
              <w:right w:val="single" w:sz="4" w:space="0" w:color="000000"/>
            </w:tcBorders>
          </w:tcPr>
          <w:p w14:paraId="145BA475" w14:textId="77777777" w:rsidR="003F10C9" w:rsidRPr="00836AD5" w:rsidRDefault="00000000">
            <w:pPr>
              <w:pStyle w:val="TableParagraph"/>
              <w:spacing w:before="67"/>
              <w:ind w:left="120"/>
              <w:rPr>
                <w:sz w:val="24"/>
                <w:szCs w:val="24"/>
              </w:rPr>
            </w:pPr>
            <w:r w:rsidRPr="00836AD5">
              <w:rPr>
                <w:color w:val="000000"/>
                <w:sz w:val="24"/>
                <w:szCs w:val="24"/>
              </w:rPr>
              <w:t xml:space="preserve">Training Split </w:t>
            </w:r>
            <w:r w:rsidRPr="00836AD5">
              <w:rPr>
                <w:color w:val="000000"/>
                <w:spacing w:val="-2"/>
                <w:sz w:val="24"/>
                <w:szCs w:val="24"/>
              </w:rPr>
              <w:t>(70%)</w:t>
            </w:r>
          </w:p>
        </w:tc>
        <w:tc>
          <w:tcPr>
            <w:tcW w:w="1360" w:type="dxa"/>
            <w:tcBorders>
              <w:top w:val="single" w:sz="4" w:space="0" w:color="000000"/>
              <w:left w:val="single" w:sz="4" w:space="0" w:color="000000"/>
              <w:bottom w:val="single" w:sz="4" w:space="0" w:color="000000"/>
              <w:right w:val="single" w:sz="4" w:space="0" w:color="000000"/>
            </w:tcBorders>
          </w:tcPr>
          <w:p w14:paraId="1AC0DBD2"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5,280</w:t>
            </w:r>
          </w:p>
        </w:tc>
        <w:tc>
          <w:tcPr>
            <w:tcW w:w="1360" w:type="dxa"/>
            <w:tcBorders>
              <w:top w:val="single" w:sz="4" w:space="0" w:color="000000"/>
              <w:left w:val="single" w:sz="4" w:space="0" w:color="000000"/>
              <w:bottom w:val="single" w:sz="4" w:space="0" w:color="000000"/>
              <w:right w:val="single" w:sz="4" w:space="0" w:color="000000"/>
            </w:tcBorders>
          </w:tcPr>
          <w:p w14:paraId="73BDCD6B"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5,280</w:t>
            </w:r>
          </w:p>
        </w:tc>
        <w:tc>
          <w:tcPr>
            <w:tcW w:w="1560" w:type="dxa"/>
            <w:tcBorders>
              <w:top w:val="single" w:sz="4" w:space="0" w:color="000000"/>
              <w:left w:val="single" w:sz="4" w:space="0" w:color="000000"/>
              <w:bottom w:val="single" w:sz="4" w:space="0" w:color="000000"/>
              <w:right w:val="single" w:sz="4" w:space="0" w:color="000000"/>
            </w:tcBorders>
          </w:tcPr>
          <w:p w14:paraId="537E82AC"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6,250</w:t>
            </w:r>
          </w:p>
        </w:tc>
        <w:tc>
          <w:tcPr>
            <w:tcW w:w="1720" w:type="dxa"/>
            <w:tcBorders>
              <w:top w:val="single" w:sz="4" w:space="0" w:color="000000"/>
              <w:left w:val="single" w:sz="4" w:space="0" w:color="000000"/>
              <w:bottom w:val="single" w:sz="4" w:space="0" w:color="000000"/>
              <w:right w:val="single" w:sz="4" w:space="0" w:color="000000"/>
            </w:tcBorders>
          </w:tcPr>
          <w:p w14:paraId="3767E39E"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77,293</w:t>
            </w:r>
          </w:p>
        </w:tc>
        <w:tc>
          <w:tcPr>
            <w:tcW w:w="1480" w:type="dxa"/>
            <w:tcBorders>
              <w:top w:val="single" w:sz="4" w:space="0" w:color="000000"/>
              <w:left w:val="single" w:sz="4" w:space="0" w:color="000000"/>
              <w:bottom w:val="single" w:sz="4" w:space="0" w:color="000000"/>
            </w:tcBorders>
          </w:tcPr>
          <w:p w14:paraId="2793E3CA" w14:textId="77777777" w:rsidR="003F10C9" w:rsidRPr="00836AD5" w:rsidRDefault="00000000">
            <w:pPr>
              <w:pStyle w:val="TableParagraph"/>
              <w:spacing w:before="67"/>
              <w:ind w:left="25"/>
              <w:jc w:val="center"/>
              <w:rPr>
                <w:sz w:val="24"/>
                <w:szCs w:val="24"/>
              </w:rPr>
            </w:pPr>
            <w:r w:rsidRPr="00836AD5">
              <w:rPr>
                <w:color w:val="000000"/>
                <w:spacing w:val="-2"/>
                <w:sz w:val="24"/>
                <w:szCs w:val="24"/>
              </w:rPr>
              <w:t>83,543</w:t>
            </w:r>
          </w:p>
        </w:tc>
      </w:tr>
      <w:tr w:rsidR="003F10C9" w:rsidRPr="00836AD5" w14:paraId="41EAED4E" w14:textId="77777777">
        <w:trPr>
          <w:trHeight w:val="350"/>
        </w:trPr>
        <w:tc>
          <w:tcPr>
            <w:tcW w:w="2600" w:type="dxa"/>
            <w:tcBorders>
              <w:top w:val="single" w:sz="4" w:space="0" w:color="000000"/>
              <w:bottom w:val="single" w:sz="4" w:space="0" w:color="000000"/>
              <w:right w:val="single" w:sz="4" w:space="0" w:color="000000"/>
            </w:tcBorders>
          </w:tcPr>
          <w:p w14:paraId="7D25305C" w14:textId="77777777" w:rsidR="003F10C9" w:rsidRPr="00836AD5" w:rsidRDefault="00000000">
            <w:pPr>
              <w:pStyle w:val="TableParagraph"/>
              <w:spacing w:before="67"/>
              <w:ind w:left="120"/>
              <w:rPr>
                <w:sz w:val="24"/>
                <w:szCs w:val="24"/>
              </w:rPr>
            </w:pPr>
            <w:r w:rsidRPr="00836AD5">
              <w:rPr>
                <w:color w:val="000000"/>
                <w:sz w:val="24"/>
                <w:szCs w:val="24"/>
              </w:rPr>
              <w:t xml:space="preserve">Validation Split </w:t>
            </w:r>
            <w:r w:rsidRPr="00836AD5">
              <w:rPr>
                <w:color w:val="000000"/>
                <w:spacing w:val="-2"/>
                <w:sz w:val="24"/>
                <w:szCs w:val="24"/>
              </w:rPr>
              <w:t>(20%)</w:t>
            </w:r>
          </w:p>
        </w:tc>
        <w:tc>
          <w:tcPr>
            <w:tcW w:w="1360" w:type="dxa"/>
            <w:tcBorders>
              <w:top w:val="single" w:sz="4" w:space="0" w:color="000000"/>
              <w:left w:val="single" w:sz="4" w:space="0" w:color="000000"/>
              <w:bottom w:val="single" w:sz="4" w:space="0" w:color="000000"/>
              <w:right w:val="single" w:sz="4" w:space="0" w:color="000000"/>
            </w:tcBorders>
          </w:tcPr>
          <w:p w14:paraId="16BD4338"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1,505</w:t>
            </w:r>
          </w:p>
        </w:tc>
        <w:tc>
          <w:tcPr>
            <w:tcW w:w="1360" w:type="dxa"/>
            <w:tcBorders>
              <w:top w:val="single" w:sz="4" w:space="0" w:color="000000"/>
              <w:left w:val="single" w:sz="4" w:space="0" w:color="000000"/>
              <w:bottom w:val="single" w:sz="4" w:space="0" w:color="000000"/>
              <w:right w:val="single" w:sz="4" w:space="0" w:color="000000"/>
            </w:tcBorders>
          </w:tcPr>
          <w:p w14:paraId="75C87051"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1,505</w:t>
            </w:r>
          </w:p>
        </w:tc>
        <w:tc>
          <w:tcPr>
            <w:tcW w:w="1560" w:type="dxa"/>
            <w:tcBorders>
              <w:top w:val="single" w:sz="4" w:space="0" w:color="000000"/>
              <w:left w:val="single" w:sz="4" w:space="0" w:color="000000"/>
              <w:bottom w:val="single" w:sz="4" w:space="0" w:color="000000"/>
              <w:right w:val="single" w:sz="4" w:space="0" w:color="000000"/>
            </w:tcBorders>
          </w:tcPr>
          <w:p w14:paraId="2589BD60"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1,838</w:t>
            </w:r>
          </w:p>
        </w:tc>
        <w:tc>
          <w:tcPr>
            <w:tcW w:w="1720" w:type="dxa"/>
            <w:tcBorders>
              <w:top w:val="single" w:sz="4" w:space="0" w:color="000000"/>
              <w:left w:val="single" w:sz="4" w:space="0" w:color="000000"/>
              <w:bottom w:val="single" w:sz="4" w:space="0" w:color="000000"/>
              <w:right w:val="single" w:sz="4" w:space="0" w:color="000000"/>
            </w:tcBorders>
          </w:tcPr>
          <w:p w14:paraId="3032DFB9"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22,671</w:t>
            </w:r>
          </w:p>
        </w:tc>
        <w:tc>
          <w:tcPr>
            <w:tcW w:w="1480" w:type="dxa"/>
            <w:tcBorders>
              <w:top w:val="single" w:sz="4" w:space="0" w:color="000000"/>
              <w:left w:val="single" w:sz="4" w:space="0" w:color="000000"/>
              <w:bottom w:val="single" w:sz="4" w:space="0" w:color="000000"/>
            </w:tcBorders>
          </w:tcPr>
          <w:p w14:paraId="2ABD7980" w14:textId="77777777" w:rsidR="003F10C9" w:rsidRPr="00836AD5" w:rsidRDefault="00000000">
            <w:pPr>
              <w:pStyle w:val="TableParagraph"/>
              <w:spacing w:before="67"/>
              <w:ind w:left="25"/>
              <w:jc w:val="center"/>
              <w:rPr>
                <w:sz w:val="24"/>
                <w:szCs w:val="24"/>
              </w:rPr>
            </w:pPr>
            <w:r w:rsidRPr="00836AD5">
              <w:rPr>
                <w:color w:val="000000"/>
                <w:spacing w:val="-2"/>
                <w:sz w:val="24"/>
                <w:szCs w:val="24"/>
              </w:rPr>
              <w:t>24,509</w:t>
            </w:r>
          </w:p>
        </w:tc>
      </w:tr>
      <w:tr w:rsidR="003F10C9" w:rsidRPr="00836AD5" w14:paraId="286DF83D" w14:textId="77777777">
        <w:trPr>
          <w:trHeight w:val="350"/>
        </w:trPr>
        <w:tc>
          <w:tcPr>
            <w:tcW w:w="2600" w:type="dxa"/>
            <w:tcBorders>
              <w:top w:val="single" w:sz="4" w:space="0" w:color="000000"/>
              <w:bottom w:val="single" w:sz="4" w:space="0" w:color="000000"/>
              <w:right w:val="single" w:sz="4" w:space="0" w:color="000000"/>
            </w:tcBorders>
          </w:tcPr>
          <w:p w14:paraId="6C9E9FF3" w14:textId="77777777" w:rsidR="003F10C9" w:rsidRPr="00836AD5" w:rsidRDefault="00000000">
            <w:pPr>
              <w:pStyle w:val="TableParagraph"/>
              <w:spacing w:before="67"/>
              <w:ind w:left="120"/>
              <w:rPr>
                <w:sz w:val="24"/>
                <w:szCs w:val="24"/>
              </w:rPr>
            </w:pPr>
            <w:r w:rsidRPr="00836AD5">
              <w:rPr>
                <w:color w:val="000000"/>
                <w:sz w:val="24"/>
                <w:szCs w:val="24"/>
              </w:rPr>
              <w:t xml:space="preserve">Held-out Test Split </w:t>
            </w:r>
            <w:r w:rsidRPr="00836AD5">
              <w:rPr>
                <w:color w:val="000000"/>
                <w:spacing w:val="-2"/>
                <w:sz w:val="24"/>
                <w:szCs w:val="24"/>
              </w:rPr>
              <w:t>(10%)</w:t>
            </w:r>
          </w:p>
        </w:tc>
        <w:tc>
          <w:tcPr>
            <w:tcW w:w="1360" w:type="dxa"/>
            <w:tcBorders>
              <w:top w:val="single" w:sz="4" w:space="0" w:color="000000"/>
              <w:left w:val="single" w:sz="4" w:space="0" w:color="000000"/>
              <w:bottom w:val="single" w:sz="4" w:space="0" w:color="000000"/>
              <w:right w:val="single" w:sz="4" w:space="0" w:color="000000"/>
            </w:tcBorders>
          </w:tcPr>
          <w:p w14:paraId="1C6B2C95" w14:textId="77777777" w:rsidR="003F10C9" w:rsidRPr="00836AD5" w:rsidRDefault="00000000">
            <w:pPr>
              <w:pStyle w:val="TableParagraph"/>
              <w:spacing w:before="67"/>
              <w:ind w:left="20"/>
              <w:jc w:val="center"/>
              <w:rPr>
                <w:sz w:val="24"/>
                <w:szCs w:val="24"/>
              </w:rPr>
            </w:pPr>
            <w:r w:rsidRPr="00836AD5">
              <w:rPr>
                <w:color w:val="000000"/>
                <w:spacing w:val="-5"/>
                <w:sz w:val="24"/>
                <w:szCs w:val="24"/>
              </w:rPr>
              <w:t>757</w:t>
            </w:r>
          </w:p>
        </w:tc>
        <w:tc>
          <w:tcPr>
            <w:tcW w:w="1360" w:type="dxa"/>
            <w:tcBorders>
              <w:top w:val="single" w:sz="4" w:space="0" w:color="000000"/>
              <w:left w:val="single" w:sz="4" w:space="0" w:color="000000"/>
              <w:bottom w:val="single" w:sz="4" w:space="0" w:color="000000"/>
              <w:right w:val="single" w:sz="4" w:space="0" w:color="000000"/>
            </w:tcBorders>
          </w:tcPr>
          <w:p w14:paraId="569A1AFB" w14:textId="77777777" w:rsidR="003F10C9" w:rsidRPr="00836AD5" w:rsidRDefault="00000000">
            <w:pPr>
              <w:pStyle w:val="TableParagraph"/>
              <w:spacing w:before="67"/>
              <w:ind w:left="20"/>
              <w:jc w:val="center"/>
              <w:rPr>
                <w:sz w:val="24"/>
                <w:szCs w:val="24"/>
              </w:rPr>
            </w:pPr>
            <w:r w:rsidRPr="00836AD5">
              <w:rPr>
                <w:color w:val="000000"/>
                <w:spacing w:val="-5"/>
                <w:sz w:val="24"/>
                <w:szCs w:val="24"/>
              </w:rPr>
              <w:t>757</w:t>
            </w:r>
          </w:p>
        </w:tc>
        <w:tc>
          <w:tcPr>
            <w:tcW w:w="1560" w:type="dxa"/>
            <w:tcBorders>
              <w:top w:val="single" w:sz="4" w:space="0" w:color="000000"/>
              <w:left w:val="single" w:sz="4" w:space="0" w:color="000000"/>
              <w:bottom w:val="single" w:sz="4" w:space="0" w:color="000000"/>
              <w:right w:val="single" w:sz="4" w:space="0" w:color="000000"/>
            </w:tcBorders>
          </w:tcPr>
          <w:p w14:paraId="7109FAA1" w14:textId="77777777" w:rsidR="003F10C9" w:rsidRPr="00836AD5" w:rsidRDefault="00000000">
            <w:pPr>
              <w:pStyle w:val="TableParagraph"/>
              <w:spacing w:before="67"/>
              <w:ind w:left="20"/>
              <w:jc w:val="center"/>
              <w:rPr>
                <w:sz w:val="24"/>
                <w:szCs w:val="24"/>
              </w:rPr>
            </w:pPr>
            <w:r w:rsidRPr="00836AD5">
              <w:rPr>
                <w:color w:val="000000"/>
                <w:spacing w:val="-5"/>
                <w:sz w:val="24"/>
                <w:szCs w:val="24"/>
              </w:rPr>
              <w:t>910</w:t>
            </w:r>
          </w:p>
        </w:tc>
        <w:tc>
          <w:tcPr>
            <w:tcW w:w="1720" w:type="dxa"/>
            <w:tcBorders>
              <w:top w:val="single" w:sz="4" w:space="0" w:color="000000"/>
              <w:left w:val="single" w:sz="4" w:space="0" w:color="000000"/>
              <w:bottom w:val="single" w:sz="4" w:space="0" w:color="000000"/>
              <w:right w:val="single" w:sz="4" w:space="0" w:color="000000"/>
            </w:tcBorders>
          </w:tcPr>
          <w:p w14:paraId="26E0DE76" w14:textId="77777777" w:rsidR="003F10C9" w:rsidRPr="00836AD5" w:rsidRDefault="00000000">
            <w:pPr>
              <w:pStyle w:val="TableParagraph"/>
              <w:spacing w:before="67"/>
              <w:ind w:left="20"/>
              <w:jc w:val="center"/>
              <w:rPr>
                <w:sz w:val="24"/>
                <w:szCs w:val="24"/>
              </w:rPr>
            </w:pPr>
            <w:r w:rsidRPr="00836AD5">
              <w:rPr>
                <w:color w:val="000000"/>
                <w:spacing w:val="-2"/>
                <w:sz w:val="24"/>
                <w:szCs w:val="24"/>
              </w:rPr>
              <w:t>11,317</w:t>
            </w:r>
          </w:p>
        </w:tc>
        <w:tc>
          <w:tcPr>
            <w:tcW w:w="1480" w:type="dxa"/>
            <w:tcBorders>
              <w:top w:val="single" w:sz="4" w:space="0" w:color="000000"/>
              <w:left w:val="single" w:sz="4" w:space="0" w:color="000000"/>
              <w:bottom w:val="single" w:sz="4" w:space="0" w:color="000000"/>
            </w:tcBorders>
          </w:tcPr>
          <w:p w14:paraId="1BC324F8" w14:textId="77777777" w:rsidR="003F10C9" w:rsidRPr="00836AD5" w:rsidRDefault="00000000">
            <w:pPr>
              <w:pStyle w:val="TableParagraph"/>
              <w:spacing w:before="67"/>
              <w:ind w:left="25"/>
              <w:jc w:val="center"/>
              <w:rPr>
                <w:sz w:val="24"/>
                <w:szCs w:val="24"/>
              </w:rPr>
            </w:pPr>
            <w:r w:rsidRPr="00836AD5">
              <w:rPr>
                <w:color w:val="000000"/>
                <w:spacing w:val="-2"/>
                <w:sz w:val="24"/>
                <w:szCs w:val="24"/>
              </w:rPr>
              <w:t>12,227</w:t>
            </w:r>
          </w:p>
        </w:tc>
      </w:tr>
      <w:tr w:rsidR="003F10C9" w:rsidRPr="00836AD5" w14:paraId="5BF42AB0" w14:textId="77777777">
        <w:trPr>
          <w:trHeight w:val="345"/>
        </w:trPr>
        <w:tc>
          <w:tcPr>
            <w:tcW w:w="2600" w:type="dxa"/>
            <w:tcBorders>
              <w:top w:val="single" w:sz="4" w:space="0" w:color="000000"/>
              <w:right w:val="single" w:sz="4" w:space="0" w:color="000000"/>
            </w:tcBorders>
          </w:tcPr>
          <w:p w14:paraId="1DD91434" w14:textId="77777777" w:rsidR="003F10C9" w:rsidRPr="00836AD5" w:rsidRDefault="00000000">
            <w:pPr>
              <w:pStyle w:val="TableParagraph"/>
              <w:spacing w:before="67"/>
              <w:ind w:left="120"/>
              <w:rPr>
                <w:b/>
                <w:sz w:val="24"/>
                <w:szCs w:val="24"/>
              </w:rPr>
            </w:pPr>
            <w:r w:rsidRPr="00836AD5">
              <w:rPr>
                <w:b/>
                <w:color w:val="000000"/>
                <w:sz w:val="24"/>
                <w:szCs w:val="24"/>
              </w:rPr>
              <w:t xml:space="preserve">Total Complete </w:t>
            </w:r>
            <w:r w:rsidRPr="00836AD5">
              <w:rPr>
                <w:b/>
                <w:color w:val="000000"/>
                <w:spacing w:val="-2"/>
                <w:sz w:val="24"/>
                <w:szCs w:val="24"/>
              </w:rPr>
              <w:t>Dataset</w:t>
            </w:r>
          </w:p>
        </w:tc>
        <w:tc>
          <w:tcPr>
            <w:tcW w:w="1360" w:type="dxa"/>
            <w:tcBorders>
              <w:top w:val="single" w:sz="4" w:space="0" w:color="000000"/>
              <w:left w:val="single" w:sz="4" w:space="0" w:color="000000"/>
              <w:right w:val="single" w:sz="4" w:space="0" w:color="000000"/>
            </w:tcBorders>
          </w:tcPr>
          <w:p w14:paraId="2BE8D2C7" w14:textId="77777777" w:rsidR="003F10C9" w:rsidRPr="00836AD5" w:rsidRDefault="00000000">
            <w:pPr>
              <w:pStyle w:val="TableParagraph"/>
              <w:spacing w:before="67"/>
              <w:ind w:left="20"/>
              <w:jc w:val="center"/>
              <w:rPr>
                <w:b/>
                <w:sz w:val="24"/>
                <w:szCs w:val="24"/>
              </w:rPr>
            </w:pPr>
            <w:r w:rsidRPr="00836AD5">
              <w:rPr>
                <w:b/>
                <w:color w:val="000000"/>
                <w:spacing w:val="-2"/>
                <w:sz w:val="24"/>
                <w:szCs w:val="24"/>
              </w:rPr>
              <w:t>7,542</w:t>
            </w:r>
          </w:p>
        </w:tc>
        <w:tc>
          <w:tcPr>
            <w:tcW w:w="1360" w:type="dxa"/>
            <w:tcBorders>
              <w:top w:val="single" w:sz="4" w:space="0" w:color="000000"/>
              <w:left w:val="single" w:sz="4" w:space="0" w:color="000000"/>
              <w:right w:val="single" w:sz="4" w:space="0" w:color="000000"/>
            </w:tcBorders>
          </w:tcPr>
          <w:p w14:paraId="1DEAE580" w14:textId="77777777" w:rsidR="003F10C9" w:rsidRPr="00836AD5" w:rsidRDefault="00000000">
            <w:pPr>
              <w:pStyle w:val="TableParagraph"/>
              <w:spacing w:before="67"/>
              <w:ind w:left="20"/>
              <w:jc w:val="center"/>
              <w:rPr>
                <w:b/>
                <w:sz w:val="24"/>
                <w:szCs w:val="24"/>
              </w:rPr>
            </w:pPr>
            <w:r w:rsidRPr="00836AD5">
              <w:rPr>
                <w:b/>
                <w:color w:val="000000"/>
                <w:spacing w:val="-2"/>
                <w:sz w:val="24"/>
                <w:szCs w:val="24"/>
              </w:rPr>
              <w:t>7,542</w:t>
            </w:r>
          </w:p>
        </w:tc>
        <w:tc>
          <w:tcPr>
            <w:tcW w:w="1560" w:type="dxa"/>
            <w:tcBorders>
              <w:top w:val="single" w:sz="4" w:space="0" w:color="000000"/>
              <w:left w:val="single" w:sz="4" w:space="0" w:color="000000"/>
              <w:right w:val="single" w:sz="4" w:space="0" w:color="000000"/>
            </w:tcBorders>
          </w:tcPr>
          <w:p w14:paraId="577324BC" w14:textId="77777777" w:rsidR="003F10C9" w:rsidRPr="00836AD5" w:rsidRDefault="00000000">
            <w:pPr>
              <w:pStyle w:val="TableParagraph"/>
              <w:spacing w:before="67"/>
              <w:ind w:left="20"/>
              <w:jc w:val="center"/>
              <w:rPr>
                <w:b/>
                <w:sz w:val="24"/>
                <w:szCs w:val="24"/>
              </w:rPr>
            </w:pPr>
            <w:r w:rsidRPr="00836AD5">
              <w:rPr>
                <w:b/>
                <w:color w:val="000000"/>
                <w:sz w:val="24"/>
                <w:szCs w:val="24"/>
              </w:rPr>
              <w:t xml:space="preserve">8,998 </w:t>
            </w:r>
            <w:r w:rsidRPr="00836AD5">
              <w:rPr>
                <w:b/>
                <w:color w:val="000000"/>
                <w:spacing w:val="-2"/>
                <w:sz w:val="24"/>
                <w:szCs w:val="24"/>
              </w:rPr>
              <w:t>(7.48%)</w:t>
            </w:r>
          </w:p>
        </w:tc>
        <w:tc>
          <w:tcPr>
            <w:tcW w:w="1720" w:type="dxa"/>
            <w:tcBorders>
              <w:top w:val="single" w:sz="4" w:space="0" w:color="000000"/>
              <w:left w:val="single" w:sz="4" w:space="0" w:color="000000"/>
              <w:right w:val="single" w:sz="4" w:space="0" w:color="000000"/>
            </w:tcBorders>
          </w:tcPr>
          <w:p w14:paraId="775513D7" w14:textId="77777777" w:rsidR="003F10C9" w:rsidRPr="00836AD5" w:rsidRDefault="00000000">
            <w:pPr>
              <w:pStyle w:val="TableParagraph"/>
              <w:spacing w:before="67"/>
              <w:ind w:left="20"/>
              <w:jc w:val="center"/>
              <w:rPr>
                <w:b/>
                <w:sz w:val="24"/>
                <w:szCs w:val="24"/>
              </w:rPr>
            </w:pPr>
            <w:r w:rsidRPr="00836AD5">
              <w:rPr>
                <w:b/>
                <w:color w:val="000000"/>
                <w:sz w:val="24"/>
                <w:szCs w:val="24"/>
              </w:rPr>
              <w:t xml:space="preserve">111,281 </w:t>
            </w:r>
            <w:r w:rsidRPr="00836AD5">
              <w:rPr>
                <w:b/>
                <w:color w:val="000000"/>
                <w:spacing w:val="-2"/>
                <w:sz w:val="24"/>
                <w:szCs w:val="24"/>
              </w:rPr>
              <w:t>(92.52%)</w:t>
            </w:r>
          </w:p>
        </w:tc>
        <w:tc>
          <w:tcPr>
            <w:tcW w:w="1480" w:type="dxa"/>
            <w:tcBorders>
              <w:top w:val="single" w:sz="4" w:space="0" w:color="000000"/>
              <w:left w:val="single" w:sz="4" w:space="0" w:color="000000"/>
            </w:tcBorders>
          </w:tcPr>
          <w:p w14:paraId="15E70D41" w14:textId="77777777" w:rsidR="003F10C9" w:rsidRPr="00836AD5" w:rsidRDefault="00000000">
            <w:pPr>
              <w:pStyle w:val="TableParagraph"/>
              <w:spacing w:before="67"/>
              <w:ind w:left="25"/>
              <w:jc w:val="center"/>
              <w:rPr>
                <w:b/>
                <w:sz w:val="24"/>
                <w:szCs w:val="24"/>
              </w:rPr>
            </w:pPr>
            <w:r w:rsidRPr="00836AD5">
              <w:rPr>
                <w:b/>
                <w:color w:val="000000"/>
                <w:spacing w:val="-2"/>
                <w:sz w:val="24"/>
                <w:szCs w:val="24"/>
              </w:rPr>
              <w:t>120,279</w:t>
            </w:r>
          </w:p>
        </w:tc>
      </w:tr>
    </w:tbl>
    <w:p w14:paraId="794FB28B" w14:textId="77777777" w:rsidR="00A732BE" w:rsidRDefault="00A732BE">
      <w:pPr>
        <w:spacing w:before="84"/>
        <w:jc w:val="center"/>
        <w:rPr>
          <w:iCs/>
          <w:color w:val="333333"/>
          <w:sz w:val="19"/>
        </w:rPr>
      </w:pPr>
    </w:p>
    <w:p w14:paraId="411684FE" w14:textId="61399681" w:rsidR="003F10C9" w:rsidRPr="00836AD5" w:rsidRDefault="00000000">
      <w:pPr>
        <w:spacing w:before="84"/>
        <w:jc w:val="center"/>
        <w:rPr>
          <w:iCs/>
          <w:sz w:val="19"/>
        </w:rPr>
      </w:pPr>
      <w:r w:rsidRPr="00836AD5">
        <w:rPr>
          <w:iCs/>
          <w:color w:val="000000"/>
          <w:sz w:val="19"/>
        </w:rPr>
        <w:t xml:space="preserve">Table 2.1: Exhaustive partition breakdown and bounding box distribution of the </w:t>
      </w:r>
      <w:r w:rsidRPr="00836AD5">
        <w:rPr>
          <w:iCs/>
          <w:color w:val="000000"/>
          <w:spacing w:val="-2"/>
          <w:sz w:val="19"/>
        </w:rPr>
        <w:t>dataset.</w:t>
      </w:r>
    </w:p>
    <w:p w14:paraId="17F8E30F" w14:textId="77777777" w:rsidR="003F10C9" w:rsidRDefault="003F10C9">
      <w:pPr>
        <w:jc w:val="center"/>
        <w:rPr>
          <w:i/>
          <w:sz w:val="19"/>
        </w:rPr>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422B87AC" w14:textId="77777777" w:rsidR="003F10C9" w:rsidRDefault="00000000">
      <w:pPr>
        <w:pStyle w:val="Heading2"/>
        <w:numPr>
          <w:ilvl w:val="1"/>
          <w:numId w:val="5"/>
        </w:numPr>
        <w:tabs>
          <w:tab w:val="left" w:pos="900"/>
        </w:tabs>
        <w:ind w:left="900" w:hanging="420"/>
        <w:jc w:val="both"/>
      </w:pPr>
      <w:r>
        <w:rPr>
          <w:color w:val="000000"/>
        </w:rPr>
        <w:lastRenderedPageBreak/>
        <w:t xml:space="preserve">Class Imbalance Analysis and Mitigation </w:t>
      </w:r>
      <w:r>
        <w:rPr>
          <w:color w:val="000000"/>
          <w:spacing w:val="-2"/>
        </w:rPr>
        <w:t>Strategy</w:t>
      </w:r>
    </w:p>
    <w:p w14:paraId="1B00A76E" w14:textId="77777777" w:rsidR="003F10C9" w:rsidRDefault="00000000">
      <w:pPr>
        <w:spacing w:before="136" w:line="268" w:lineRule="auto"/>
        <w:ind w:left="480" w:right="478"/>
        <w:jc w:val="both"/>
        <w:rPr>
          <w:sz w:val="24"/>
        </w:rPr>
      </w:pPr>
      <w:r>
        <w:rPr>
          <w:color w:val="000000"/>
          <w:sz w:val="24"/>
        </w:rPr>
        <w:t>A critical observation revealed during automated dataset inspection is the pronounced class</w:t>
      </w:r>
      <w:r>
        <w:rPr>
          <w:color w:val="000000"/>
          <w:spacing w:val="40"/>
          <w:sz w:val="24"/>
        </w:rPr>
        <w:t xml:space="preserve"> </w:t>
      </w:r>
      <w:r>
        <w:rPr>
          <w:color w:val="000000"/>
          <w:sz w:val="24"/>
        </w:rPr>
        <w:t xml:space="preserve">imbalance: </w:t>
      </w:r>
      <w:r>
        <w:rPr>
          <w:b/>
          <w:color w:val="000000"/>
          <w:sz w:val="24"/>
        </w:rPr>
        <w:t>Class 1 ('person') represents 92.52% of all bounding boxes (111,281 instances)</w:t>
      </w:r>
      <w:r>
        <w:rPr>
          <w:color w:val="000000"/>
          <w:sz w:val="24"/>
        </w:rPr>
        <w:t>, whereas</w:t>
      </w:r>
      <w:r>
        <w:rPr>
          <w:color w:val="000000"/>
          <w:spacing w:val="28"/>
          <w:sz w:val="24"/>
        </w:rPr>
        <w:t xml:space="preserve"> </w:t>
      </w:r>
      <w:r>
        <w:rPr>
          <w:b/>
          <w:color w:val="000000"/>
          <w:sz w:val="24"/>
        </w:rPr>
        <w:t>Class</w:t>
      </w:r>
      <w:r>
        <w:rPr>
          <w:b/>
          <w:color w:val="000000"/>
          <w:spacing w:val="28"/>
          <w:sz w:val="24"/>
        </w:rPr>
        <w:t xml:space="preserve"> </w:t>
      </w:r>
      <w:r>
        <w:rPr>
          <w:b/>
          <w:color w:val="000000"/>
          <w:sz w:val="24"/>
        </w:rPr>
        <w:t>0</w:t>
      </w:r>
      <w:r>
        <w:rPr>
          <w:b/>
          <w:color w:val="000000"/>
          <w:spacing w:val="28"/>
          <w:sz w:val="24"/>
        </w:rPr>
        <w:t xml:space="preserve"> </w:t>
      </w:r>
      <w:r>
        <w:rPr>
          <w:b/>
          <w:color w:val="000000"/>
          <w:sz w:val="24"/>
        </w:rPr>
        <w:t>('hat')</w:t>
      </w:r>
      <w:r>
        <w:rPr>
          <w:b/>
          <w:color w:val="000000"/>
          <w:spacing w:val="28"/>
          <w:sz w:val="24"/>
        </w:rPr>
        <w:t xml:space="preserve"> </w:t>
      </w:r>
      <w:r>
        <w:rPr>
          <w:b/>
          <w:color w:val="000000"/>
          <w:sz w:val="24"/>
        </w:rPr>
        <w:t>accounts</w:t>
      </w:r>
      <w:r>
        <w:rPr>
          <w:b/>
          <w:color w:val="000000"/>
          <w:spacing w:val="28"/>
          <w:sz w:val="24"/>
        </w:rPr>
        <w:t xml:space="preserve"> </w:t>
      </w:r>
      <w:r>
        <w:rPr>
          <w:b/>
          <w:color w:val="000000"/>
          <w:sz w:val="24"/>
        </w:rPr>
        <w:t>for</w:t>
      </w:r>
      <w:r>
        <w:rPr>
          <w:b/>
          <w:color w:val="000000"/>
          <w:spacing w:val="28"/>
          <w:sz w:val="24"/>
        </w:rPr>
        <w:t xml:space="preserve"> </w:t>
      </w:r>
      <w:r>
        <w:rPr>
          <w:b/>
          <w:color w:val="000000"/>
          <w:sz w:val="24"/>
        </w:rPr>
        <w:t>7.48%</w:t>
      </w:r>
      <w:r>
        <w:rPr>
          <w:b/>
          <w:color w:val="000000"/>
          <w:spacing w:val="28"/>
          <w:sz w:val="24"/>
        </w:rPr>
        <w:t xml:space="preserve"> </w:t>
      </w:r>
      <w:r>
        <w:rPr>
          <w:b/>
          <w:color w:val="000000"/>
          <w:sz w:val="24"/>
        </w:rPr>
        <w:t>(8,998</w:t>
      </w:r>
      <w:r>
        <w:rPr>
          <w:b/>
          <w:color w:val="000000"/>
          <w:spacing w:val="28"/>
          <w:sz w:val="24"/>
        </w:rPr>
        <w:t xml:space="preserve"> </w:t>
      </w:r>
      <w:r>
        <w:rPr>
          <w:b/>
          <w:color w:val="000000"/>
          <w:sz w:val="24"/>
        </w:rPr>
        <w:t>instances)</w:t>
      </w:r>
      <w:r>
        <w:rPr>
          <w:color w:val="000000"/>
          <w:sz w:val="24"/>
        </w:rPr>
        <w:t>,</w:t>
      </w:r>
      <w:r>
        <w:rPr>
          <w:color w:val="000000"/>
          <w:spacing w:val="28"/>
          <w:sz w:val="24"/>
        </w:rPr>
        <w:t xml:space="preserve"> </w:t>
      </w:r>
      <w:r>
        <w:rPr>
          <w:color w:val="000000"/>
          <w:sz w:val="24"/>
        </w:rPr>
        <w:t>reflecting</w:t>
      </w:r>
      <w:r>
        <w:rPr>
          <w:color w:val="000000"/>
          <w:spacing w:val="28"/>
          <w:sz w:val="24"/>
        </w:rPr>
        <w:t xml:space="preserve"> </w:t>
      </w:r>
      <w:r>
        <w:rPr>
          <w:color w:val="000000"/>
          <w:sz w:val="24"/>
        </w:rPr>
        <w:t>a</w:t>
      </w:r>
      <w:r>
        <w:rPr>
          <w:color w:val="000000"/>
          <w:spacing w:val="28"/>
          <w:sz w:val="24"/>
        </w:rPr>
        <w:t xml:space="preserve"> </w:t>
      </w:r>
      <w:r>
        <w:rPr>
          <w:color w:val="000000"/>
          <w:sz w:val="24"/>
        </w:rPr>
        <w:t>ratio</w:t>
      </w:r>
      <w:r>
        <w:rPr>
          <w:color w:val="000000"/>
          <w:spacing w:val="28"/>
          <w:sz w:val="24"/>
        </w:rPr>
        <w:t xml:space="preserve"> </w:t>
      </w:r>
      <w:r>
        <w:rPr>
          <w:color w:val="000000"/>
          <w:sz w:val="24"/>
        </w:rPr>
        <w:t>of</w:t>
      </w:r>
      <w:r>
        <w:rPr>
          <w:color w:val="000000"/>
          <w:spacing w:val="28"/>
          <w:sz w:val="24"/>
        </w:rPr>
        <w:t xml:space="preserve"> </w:t>
      </w:r>
      <w:r>
        <w:rPr>
          <w:color w:val="000000"/>
          <w:spacing w:val="-2"/>
          <w:sz w:val="24"/>
        </w:rPr>
        <w:t>approximately</w:t>
      </w:r>
    </w:p>
    <w:p w14:paraId="0323E78E" w14:textId="77777777" w:rsidR="003F10C9" w:rsidRDefault="00000000">
      <w:pPr>
        <w:pStyle w:val="BodyText"/>
        <w:spacing w:before="2"/>
        <w:jc w:val="both"/>
      </w:pPr>
      <w:r>
        <w:rPr>
          <w:color w:val="000000"/>
        </w:rPr>
        <w:t xml:space="preserve">12.4 to </w:t>
      </w:r>
      <w:r>
        <w:rPr>
          <w:color w:val="000000"/>
          <w:spacing w:val="-5"/>
        </w:rPr>
        <w:t>1.</w:t>
      </w:r>
    </w:p>
    <w:p w14:paraId="1376D5BB" w14:textId="77777777" w:rsidR="003F10C9" w:rsidRDefault="00000000">
      <w:pPr>
        <w:pStyle w:val="BodyText"/>
        <w:spacing w:before="134" w:line="268" w:lineRule="auto"/>
        <w:ind w:right="478"/>
        <w:jc w:val="both"/>
      </w:pPr>
      <w:r>
        <w:rPr>
          <w:color w:val="000000"/>
        </w:rPr>
        <w:t>This distribution accurately mirrors real-world construction dynamics where wide-angle surveillance cameras capture full worker bodies, pedestrians, and ground personnel, while hard hats occupy compact sub-regions. Training an object detector under such imbalance requires an advanced loss formulation to prevent the model from biasing confidence scores toward the majority class. YOLOv8 naturally mitigates this through dynamic positive sample assignment (Task-Aligned Assigner) and decoupled Focal/Binary Cross-Entropy classification loss, which down-weights well-classified background regions.</w:t>
      </w:r>
    </w:p>
    <w:p w14:paraId="50F221AE" w14:textId="77777777" w:rsidR="003F10C9" w:rsidRDefault="00000000">
      <w:pPr>
        <w:pStyle w:val="BodyText"/>
        <w:spacing w:before="25"/>
        <w:ind w:left="0"/>
        <w:rPr>
          <w:sz w:val="20"/>
        </w:rPr>
      </w:pPr>
      <w:r>
        <w:rPr>
          <w:noProof/>
          <w:color w:val="000000"/>
          <w:sz w:val="20"/>
        </w:rPr>
        <w:drawing>
          <wp:anchor distT="0" distB="0" distL="0" distR="0" simplePos="0" relativeHeight="487588352" behindDoc="1" locked="0" layoutInCell="1" allowOverlap="1" wp14:anchorId="0C7FCEFD" wp14:editId="7EF6C8F5">
            <wp:simplePos x="0" y="0"/>
            <wp:positionH relativeFrom="page">
              <wp:posOffset>1203960</wp:posOffset>
            </wp:positionH>
            <wp:positionV relativeFrom="paragraph">
              <wp:posOffset>177236</wp:posOffset>
            </wp:positionV>
            <wp:extent cx="5266944" cy="2633472"/>
            <wp:effectExtent l="19050" t="19050" r="10160" b="1460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266944" cy="2633472"/>
                    </a:xfrm>
                    <a:prstGeom prst="rect">
                      <a:avLst/>
                    </a:prstGeom>
                    <a:ln>
                      <a:solidFill>
                        <a:schemeClr val="tx1"/>
                      </a:solidFill>
                    </a:ln>
                  </pic:spPr>
                </pic:pic>
              </a:graphicData>
            </a:graphic>
          </wp:anchor>
        </w:drawing>
      </w:r>
    </w:p>
    <w:p w14:paraId="7402EA46" w14:textId="77777777" w:rsidR="003F10C9" w:rsidRPr="00836AD5" w:rsidRDefault="00000000">
      <w:pPr>
        <w:spacing w:before="257"/>
        <w:jc w:val="center"/>
        <w:rPr>
          <w:iCs/>
          <w:sz w:val="19"/>
        </w:rPr>
      </w:pPr>
      <w:r w:rsidRPr="00836AD5">
        <w:rPr>
          <w:iCs/>
          <w:color w:val="000000"/>
          <w:sz w:val="19"/>
        </w:rPr>
        <w:t xml:space="preserve">Figure 2.1: Dataset annotation correlogram and spatial bounding box </w:t>
      </w:r>
      <w:r w:rsidRPr="00836AD5">
        <w:rPr>
          <w:iCs/>
          <w:color w:val="000000"/>
          <w:spacing w:val="-2"/>
          <w:sz w:val="19"/>
        </w:rPr>
        <w:t>distribution.</w:t>
      </w:r>
    </w:p>
    <w:p w14:paraId="2EE26602" w14:textId="77777777" w:rsidR="003F10C9" w:rsidRDefault="00000000">
      <w:pPr>
        <w:pStyle w:val="Heading3"/>
        <w:numPr>
          <w:ilvl w:val="1"/>
          <w:numId w:val="5"/>
        </w:numPr>
        <w:tabs>
          <w:tab w:val="left" w:pos="855"/>
        </w:tabs>
        <w:spacing w:before="196"/>
        <w:ind w:left="855" w:hanging="375"/>
        <w:jc w:val="both"/>
      </w:pPr>
      <w:r>
        <w:rPr>
          <w:color w:val="000000"/>
        </w:rPr>
        <w:t xml:space="preserve">Annotation Integrity and Verification </w:t>
      </w:r>
      <w:r>
        <w:rPr>
          <w:color w:val="000000"/>
          <w:spacing w:val="-2"/>
        </w:rPr>
        <w:t>Pipeline</w:t>
      </w:r>
    </w:p>
    <w:p w14:paraId="3E7027D4" w14:textId="77777777" w:rsidR="003F10C9" w:rsidRDefault="00000000">
      <w:pPr>
        <w:pStyle w:val="BodyText"/>
        <w:spacing w:before="101" w:line="268" w:lineRule="auto"/>
        <w:ind w:right="478"/>
        <w:jc w:val="both"/>
      </w:pPr>
      <w:r>
        <w:rPr>
          <w:color w:val="000000"/>
        </w:rPr>
        <w:t>Using our automated Python verification script (inspect_dataset.py), all 7,542 images were programmatically parsed. The verification confirmed: (1) Zero missing or orphaned label files, (2) Exactly matching file stems across image and label directories, (3) Zero negative samples with corrupted</w:t>
      </w:r>
      <w:r>
        <w:rPr>
          <w:color w:val="000000"/>
          <w:spacing w:val="-6"/>
        </w:rPr>
        <w:t xml:space="preserve"> </w:t>
      </w:r>
      <w:r>
        <w:rPr>
          <w:color w:val="000000"/>
        </w:rPr>
        <w:t>headers,</w:t>
      </w:r>
      <w:r>
        <w:rPr>
          <w:color w:val="000000"/>
          <w:spacing w:val="-6"/>
        </w:rPr>
        <w:t xml:space="preserve"> </w:t>
      </w:r>
      <w:r>
        <w:rPr>
          <w:color w:val="000000"/>
        </w:rPr>
        <w:t>and</w:t>
      </w:r>
      <w:r>
        <w:rPr>
          <w:color w:val="000000"/>
          <w:spacing w:val="-6"/>
        </w:rPr>
        <w:t xml:space="preserve"> </w:t>
      </w:r>
      <w:r>
        <w:rPr>
          <w:color w:val="000000"/>
        </w:rPr>
        <w:t>(4)</w:t>
      </w:r>
      <w:r>
        <w:rPr>
          <w:color w:val="000000"/>
          <w:spacing w:val="-6"/>
        </w:rPr>
        <w:t xml:space="preserve"> </w:t>
      </w:r>
      <w:r>
        <w:rPr>
          <w:color w:val="000000"/>
        </w:rPr>
        <w:t>100%</w:t>
      </w:r>
      <w:r>
        <w:rPr>
          <w:color w:val="000000"/>
          <w:spacing w:val="-6"/>
        </w:rPr>
        <w:t xml:space="preserve"> </w:t>
      </w:r>
      <w:r>
        <w:rPr>
          <w:color w:val="000000"/>
        </w:rPr>
        <w:t>of</w:t>
      </w:r>
      <w:r>
        <w:rPr>
          <w:color w:val="000000"/>
          <w:spacing w:val="-6"/>
        </w:rPr>
        <w:t xml:space="preserve"> </w:t>
      </w:r>
      <w:r>
        <w:rPr>
          <w:color w:val="000000"/>
        </w:rPr>
        <w:t>bounding</w:t>
      </w:r>
      <w:r>
        <w:rPr>
          <w:color w:val="000000"/>
          <w:spacing w:val="-6"/>
        </w:rPr>
        <w:t xml:space="preserve"> </w:t>
      </w:r>
      <w:r>
        <w:rPr>
          <w:color w:val="000000"/>
        </w:rPr>
        <w:t>box</w:t>
      </w:r>
      <w:r>
        <w:rPr>
          <w:color w:val="000000"/>
          <w:spacing w:val="-6"/>
        </w:rPr>
        <w:t xml:space="preserve"> </w:t>
      </w:r>
      <w:r>
        <w:rPr>
          <w:color w:val="000000"/>
        </w:rPr>
        <w:t>normalized</w:t>
      </w:r>
      <w:r>
        <w:rPr>
          <w:color w:val="000000"/>
          <w:spacing w:val="-6"/>
        </w:rPr>
        <w:t xml:space="preserve"> </w:t>
      </w:r>
      <w:r>
        <w:rPr>
          <w:color w:val="000000"/>
        </w:rPr>
        <w:t>coordinates</w:t>
      </w:r>
      <w:r>
        <w:rPr>
          <w:color w:val="000000"/>
          <w:spacing w:val="-6"/>
        </w:rPr>
        <w:t xml:space="preserve"> </w:t>
      </w:r>
      <w:r>
        <w:rPr>
          <w:color w:val="000000"/>
        </w:rPr>
        <w:t>strictly</w:t>
      </w:r>
      <w:r>
        <w:rPr>
          <w:color w:val="000000"/>
          <w:spacing w:val="-6"/>
        </w:rPr>
        <w:t xml:space="preserve"> </w:t>
      </w:r>
      <w:r>
        <w:rPr>
          <w:color w:val="000000"/>
        </w:rPr>
        <w:t>bounded</w:t>
      </w:r>
      <w:r>
        <w:rPr>
          <w:color w:val="000000"/>
          <w:spacing w:val="-6"/>
        </w:rPr>
        <w:t xml:space="preserve"> </w:t>
      </w:r>
      <w:r>
        <w:rPr>
          <w:color w:val="000000"/>
        </w:rPr>
        <w:t>within</w:t>
      </w:r>
      <w:r>
        <w:rPr>
          <w:color w:val="000000"/>
          <w:spacing w:val="-6"/>
        </w:rPr>
        <w:t xml:space="preserve"> </w:t>
      </w:r>
      <w:r>
        <w:rPr>
          <w:color w:val="000000"/>
        </w:rPr>
        <w:t>[0.0, 1.0]. This confirms optimal dataset integrity for training.</w:t>
      </w:r>
    </w:p>
    <w:p w14:paraId="6FB4C655" w14:textId="77777777" w:rsidR="003F10C9" w:rsidRDefault="003F10C9">
      <w:pPr>
        <w:pStyle w:val="BodyText"/>
        <w:spacing w:line="268" w:lineRule="auto"/>
        <w:jc w:val="both"/>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05298E50" w14:textId="77777777" w:rsidR="003F10C9" w:rsidRDefault="00000000">
      <w:pPr>
        <w:pStyle w:val="Heading1"/>
        <w:numPr>
          <w:ilvl w:val="0"/>
          <w:numId w:val="5"/>
        </w:numPr>
        <w:tabs>
          <w:tab w:val="left" w:pos="760"/>
        </w:tabs>
        <w:jc w:val="both"/>
      </w:pPr>
      <w:r>
        <w:rPr>
          <w:color w:val="000000"/>
        </w:rPr>
        <w:lastRenderedPageBreak/>
        <w:t xml:space="preserve">METHODOLOGY AND COMPUTER VISION </w:t>
      </w:r>
      <w:r>
        <w:rPr>
          <w:color w:val="000000"/>
          <w:spacing w:val="-2"/>
        </w:rPr>
        <w:t>ARCHITECTURE</w:t>
      </w:r>
    </w:p>
    <w:p w14:paraId="2645480A" w14:textId="77777777" w:rsidR="003F10C9" w:rsidRDefault="00000000">
      <w:pPr>
        <w:pStyle w:val="Heading3"/>
        <w:numPr>
          <w:ilvl w:val="1"/>
          <w:numId w:val="5"/>
        </w:numPr>
        <w:tabs>
          <w:tab w:val="left" w:pos="855"/>
        </w:tabs>
        <w:ind w:left="855" w:hanging="375"/>
        <w:jc w:val="both"/>
      </w:pPr>
      <w:r>
        <w:rPr>
          <w:color w:val="000000"/>
        </w:rPr>
        <w:t xml:space="preserve">Evolution of Object Detection: The YOLO </w:t>
      </w:r>
      <w:r>
        <w:rPr>
          <w:color w:val="000000"/>
          <w:spacing w:val="-2"/>
        </w:rPr>
        <w:t>Paradigm</w:t>
      </w:r>
    </w:p>
    <w:p w14:paraId="4AE96B38" w14:textId="77777777" w:rsidR="003F10C9" w:rsidRDefault="00000000">
      <w:pPr>
        <w:pStyle w:val="BodyText"/>
        <w:spacing w:line="268" w:lineRule="auto"/>
        <w:ind w:right="478"/>
        <w:jc w:val="both"/>
      </w:pPr>
      <w:r>
        <w:rPr>
          <w:color w:val="000000"/>
        </w:rPr>
        <w:t>Traditional object detection pipelines relied on two-stage architectures (e.g., R-CNN, Fast R-CNN, Faster R-CNN) that first generated region proposals using selective search or a Region Proposal Network (RPN), and subsequently classified and refined bounding boxes. While highly accurate,</w:t>
      </w:r>
      <w:r>
        <w:rPr>
          <w:color w:val="000000"/>
          <w:spacing w:val="80"/>
        </w:rPr>
        <w:t xml:space="preserve"> </w:t>
      </w:r>
      <w:r>
        <w:rPr>
          <w:color w:val="000000"/>
        </w:rPr>
        <w:t>two-stage</w:t>
      </w:r>
      <w:r>
        <w:rPr>
          <w:color w:val="000000"/>
          <w:spacing w:val="40"/>
        </w:rPr>
        <w:t xml:space="preserve"> </w:t>
      </w:r>
      <w:r>
        <w:rPr>
          <w:color w:val="000000"/>
        </w:rPr>
        <w:t>detectors</w:t>
      </w:r>
      <w:r>
        <w:rPr>
          <w:color w:val="000000"/>
          <w:spacing w:val="40"/>
        </w:rPr>
        <w:t xml:space="preserve"> </w:t>
      </w:r>
      <w:r>
        <w:rPr>
          <w:color w:val="000000"/>
        </w:rPr>
        <w:t>suffer</w:t>
      </w:r>
      <w:r>
        <w:rPr>
          <w:color w:val="000000"/>
          <w:spacing w:val="40"/>
        </w:rPr>
        <w:t xml:space="preserve"> </w:t>
      </w:r>
      <w:r>
        <w:rPr>
          <w:color w:val="000000"/>
        </w:rPr>
        <w:t>from</w:t>
      </w:r>
      <w:r>
        <w:rPr>
          <w:color w:val="000000"/>
          <w:spacing w:val="40"/>
        </w:rPr>
        <w:t xml:space="preserve"> </w:t>
      </w:r>
      <w:r>
        <w:rPr>
          <w:color w:val="000000"/>
        </w:rPr>
        <w:t>excessive</w:t>
      </w:r>
      <w:r>
        <w:rPr>
          <w:color w:val="000000"/>
          <w:spacing w:val="40"/>
        </w:rPr>
        <w:t xml:space="preserve"> </w:t>
      </w:r>
      <w:r>
        <w:rPr>
          <w:color w:val="000000"/>
        </w:rPr>
        <w:t>computational</w:t>
      </w:r>
      <w:r>
        <w:rPr>
          <w:color w:val="000000"/>
          <w:spacing w:val="40"/>
        </w:rPr>
        <w:t xml:space="preserve"> </w:t>
      </w:r>
      <w:r>
        <w:rPr>
          <w:color w:val="000000"/>
        </w:rPr>
        <w:t>overhead,</w:t>
      </w:r>
      <w:r>
        <w:rPr>
          <w:color w:val="000000"/>
          <w:spacing w:val="40"/>
        </w:rPr>
        <w:t xml:space="preserve"> </w:t>
      </w:r>
      <w:r>
        <w:rPr>
          <w:color w:val="000000"/>
        </w:rPr>
        <w:t>rendering</w:t>
      </w:r>
      <w:r>
        <w:rPr>
          <w:color w:val="000000"/>
          <w:spacing w:val="40"/>
        </w:rPr>
        <w:t xml:space="preserve"> </w:t>
      </w:r>
      <w:r>
        <w:rPr>
          <w:color w:val="000000"/>
        </w:rPr>
        <w:t>them</w:t>
      </w:r>
      <w:r>
        <w:rPr>
          <w:color w:val="000000"/>
          <w:spacing w:val="40"/>
        </w:rPr>
        <w:t xml:space="preserve"> </w:t>
      </w:r>
      <w:r>
        <w:rPr>
          <w:color w:val="000000"/>
        </w:rPr>
        <w:t>incapable</w:t>
      </w:r>
      <w:r>
        <w:rPr>
          <w:color w:val="000000"/>
          <w:spacing w:val="40"/>
        </w:rPr>
        <w:t xml:space="preserve"> </w:t>
      </w:r>
      <w:r>
        <w:rPr>
          <w:color w:val="000000"/>
        </w:rPr>
        <w:t>of high-speed video surveillance (often operating at under 10 FPS).</w:t>
      </w:r>
    </w:p>
    <w:p w14:paraId="77C31709" w14:textId="77777777" w:rsidR="003F10C9" w:rsidRDefault="00000000">
      <w:pPr>
        <w:pStyle w:val="BodyText"/>
        <w:spacing w:before="105" w:line="268" w:lineRule="auto"/>
        <w:ind w:right="478"/>
        <w:jc w:val="both"/>
      </w:pPr>
      <w:r>
        <w:rPr>
          <w:color w:val="000000"/>
        </w:rPr>
        <w:t xml:space="preserve">The 'You Only Look Once' (YOLO) framework revolutionized real-time computer vision by reframing object detection as a single, unified regression problem directly from full image pixels to bounding box coordinates and class probabilities. YOLOv8, developed by </w:t>
      </w:r>
      <w:proofErr w:type="spellStart"/>
      <w:r>
        <w:rPr>
          <w:color w:val="000000"/>
        </w:rPr>
        <w:t>Ultralytics</w:t>
      </w:r>
      <w:proofErr w:type="spellEnd"/>
      <w:r>
        <w:rPr>
          <w:color w:val="000000"/>
        </w:rPr>
        <w:t xml:space="preserve"> (2023), represents the state-of-the-art iteration of this paradigm, introducing an anchor-free split-head architecture, cross-stage partial connections, and refined feature aggregation.</w:t>
      </w:r>
    </w:p>
    <w:p w14:paraId="1257B05B" w14:textId="77777777" w:rsidR="003F10C9" w:rsidRDefault="00000000">
      <w:pPr>
        <w:pStyle w:val="Heading3"/>
        <w:numPr>
          <w:ilvl w:val="1"/>
          <w:numId w:val="5"/>
        </w:numPr>
        <w:tabs>
          <w:tab w:val="left" w:pos="855"/>
        </w:tabs>
        <w:spacing w:before="145"/>
        <w:ind w:left="855" w:hanging="375"/>
        <w:jc w:val="both"/>
      </w:pPr>
      <w:r>
        <w:rPr>
          <w:color w:val="000000"/>
        </w:rPr>
        <w:t xml:space="preserve">YOLOv8 Architectural </w:t>
      </w:r>
      <w:r>
        <w:rPr>
          <w:color w:val="000000"/>
          <w:spacing w:val="-2"/>
        </w:rPr>
        <w:t>Decomposition</w:t>
      </w:r>
    </w:p>
    <w:p w14:paraId="49153EBE" w14:textId="77777777" w:rsidR="003F10C9" w:rsidRDefault="00000000">
      <w:pPr>
        <w:pStyle w:val="BodyText"/>
        <w:jc w:val="both"/>
      </w:pPr>
      <w:r>
        <w:rPr>
          <w:color w:val="000000"/>
        </w:rPr>
        <w:t xml:space="preserve">The YOLOv8 framework comprises three primary architectural modules working in </w:t>
      </w:r>
      <w:r>
        <w:rPr>
          <w:color w:val="000000"/>
          <w:spacing w:val="-2"/>
        </w:rPr>
        <w:t>synergy:</w:t>
      </w:r>
    </w:p>
    <w:p w14:paraId="4F14D4E4" w14:textId="77777777" w:rsidR="003F10C9" w:rsidRDefault="00000000">
      <w:pPr>
        <w:pStyle w:val="ListParagraph"/>
        <w:numPr>
          <w:ilvl w:val="0"/>
          <w:numId w:val="3"/>
        </w:numPr>
        <w:tabs>
          <w:tab w:val="left" w:pos="800"/>
          <w:tab w:val="left" w:pos="858"/>
        </w:tabs>
        <w:spacing w:before="134" w:line="264" w:lineRule="auto"/>
        <w:ind w:right="478" w:hanging="200"/>
        <w:jc w:val="both"/>
        <w:rPr>
          <w:sz w:val="24"/>
        </w:rPr>
      </w:pPr>
      <w:r>
        <w:rPr>
          <w:b/>
          <w:color w:val="000000"/>
          <w:sz w:val="24"/>
        </w:rPr>
        <w:t>The</w:t>
      </w:r>
      <w:r>
        <w:rPr>
          <w:b/>
          <w:color w:val="000000"/>
          <w:spacing w:val="40"/>
          <w:sz w:val="24"/>
        </w:rPr>
        <w:t xml:space="preserve"> </w:t>
      </w:r>
      <w:r>
        <w:rPr>
          <w:b/>
          <w:color w:val="000000"/>
          <w:sz w:val="24"/>
        </w:rPr>
        <w:t xml:space="preserve">Backbone Network (Modified CSPDarknet53): </w:t>
      </w:r>
      <w:r>
        <w:rPr>
          <w:color w:val="000000"/>
          <w:sz w:val="24"/>
        </w:rPr>
        <w:t>Acts as the hierarchical feature extractor. Raw</w:t>
      </w:r>
      <w:r>
        <w:rPr>
          <w:color w:val="000000"/>
          <w:spacing w:val="-3"/>
          <w:sz w:val="24"/>
        </w:rPr>
        <w:t xml:space="preserve"> </w:t>
      </w:r>
      <w:r>
        <w:rPr>
          <w:color w:val="000000"/>
          <w:sz w:val="24"/>
        </w:rPr>
        <w:t>640x640x3</w:t>
      </w:r>
      <w:r>
        <w:rPr>
          <w:color w:val="000000"/>
          <w:spacing w:val="-3"/>
          <w:sz w:val="24"/>
        </w:rPr>
        <w:t xml:space="preserve"> </w:t>
      </w:r>
      <w:r>
        <w:rPr>
          <w:color w:val="000000"/>
          <w:sz w:val="24"/>
        </w:rPr>
        <w:t>input</w:t>
      </w:r>
      <w:r>
        <w:rPr>
          <w:color w:val="000000"/>
          <w:spacing w:val="-3"/>
          <w:sz w:val="24"/>
        </w:rPr>
        <w:t xml:space="preserve"> </w:t>
      </w:r>
      <w:r>
        <w:rPr>
          <w:color w:val="000000"/>
          <w:sz w:val="24"/>
        </w:rPr>
        <w:t>tensors</w:t>
      </w:r>
      <w:r>
        <w:rPr>
          <w:color w:val="000000"/>
          <w:spacing w:val="-3"/>
          <w:sz w:val="24"/>
        </w:rPr>
        <w:t xml:space="preserve"> </w:t>
      </w:r>
      <w:r>
        <w:rPr>
          <w:color w:val="000000"/>
          <w:sz w:val="24"/>
        </w:rPr>
        <w:t>are</w:t>
      </w:r>
      <w:r>
        <w:rPr>
          <w:color w:val="000000"/>
          <w:spacing w:val="-3"/>
          <w:sz w:val="24"/>
        </w:rPr>
        <w:t xml:space="preserve"> </w:t>
      </w:r>
      <w:r>
        <w:rPr>
          <w:color w:val="000000"/>
          <w:sz w:val="24"/>
        </w:rPr>
        <w:t>progressively</w:t>
      </w:r>
      <w:r>
        <w:rPr>
          <w:color w:val="000000"/>
          <w:spacing w:val="-3"/>
          <w:sz w:val="24"/>
        </w:rPr>
        <w:t xml:space="preserve"> </w:t>
      </w:r>
      <w:proofErr w:type="spellStart"/>
      <w:r>
        <w:rPr>
          <w:color w:val="000000"/>
          <w:sz w:val="24"/>
        </w:rPr>
        <w:t>downsampled</w:t>
      </w:r>
      <w:proofErr w:type="spellEnd"/>
      <w:r>
        <w:rPr>
          <w:color w:val="000000"/>
          <w:spacing w:val="-3"/>
          <w:sz w:val="24"/>
        </w:rPr>
        <w:t xml:space="preserve"> </w:t>
      </w:r>
      <w:r>
        <w:rPr>
          <w:color w:val="000000"/>
          <w:sz w:val="24"/>
        </w:rPr>
        <w:t>through</w:t>
      </w:r>
      <w:r>
        <w:rPr>
          <w:color w:val="000000"/>
          <w:spacing w:val="-3"/>
          <w:sz w:val="24"/>
        </w:rPr>
        <w:t xml:space="preserve"> </w:t>
      </w:r>
      <w:r>
        <w:rPr>
          <w:color w:val="000000"/>
          <w:sz w:val="24"/>
        </w:rPr>
        <w:t>convolutional</w:t>
      </w:r>
      <w:r>
        <w:rPr>
          <w:color w:val="000000"/>
          <w:spacing w:val="-3"/>
          <w:sz w:val="24"/>
        </w:rPr>
        <w:t xml:space="preserve"> </w:t>
      </w:r>
      <w:proofErr w:type="spellStart"/>
      <w:r>
        <w:rPr>
          <w:color w:val="000000"/>
          <w:sz w:val="24"/>
        </w:rPr>
        <w:t>strided</w:t>
      </w:r>
      <w:proofErr w:type="spellEnd"/>
      <w:r>
        <w:rPr>
          <w:color w:val="000000"/>
          <w:spacing w:val="-3"/>
          <w:sz w:val="24"/>
        </w:rPr>
        <w:t xml:space="preserve"> </w:t>
      </w:r>
      <w:r>
        <w:rPr>
          <w:color w:val="000000"/>
          <w:sz w:val="24"/>
        </w:rPr>
        <w:t>layers (P1 to P5). High-capacity C2f modules (Cross-Stage Partial bottleneck with two convolutions) are integrated throughout, enabling gradient flow across parallel branches without vanishing gradients while maintaining minimal parameter overhead.</w:t>
      </w:r>
    </w:p>
    <w:p w14:paraId="6D380ECF" w14:textId="77777777" w:rsidR="003F10C9" w:rsidRDefault="00000000">
      <w:pPr>
        <w:pStyle w:val="ListParagraph"/>
        <w:numPr>
          <w:ilvl w:val="0"/>
          <w:numId w:val="3"/>
        </w:numPr>
        <w:tabs>
          <w:tab w:val="left" w:pos="800"/>
          <w:tab w:val="left" w:pos="876"/>
        </w:tabs>
        <w:spacing w:before="82" w:line="264" w:lineRule="auto"/>
        <w:ind w:right="478" w:hanging="200"/>
        <w:jc w:val="both"/>
        <w:rPr>
          <w:sz w:val="24"/>
        </w:rPr>
      </w:pPr>
      <w:r>
        <w:rPr>
          <w:color w:val="000000"/>
          <w:sz w:val="24"/>
        </w:rPr>
        <w:tab/>
      </w:r>
      <w:r>
        <w:rPr>
          <w:b/>
          <w:color w:val="000000"/>
          <w:sz w:val="24"/>
        </w:rPr>
        <w:t xml:space="preserve">The Neck Network (Path Aggregation Network - PANet / FPN): </w:t>
      </w:r>
      <w:r>
        <w:rPr>
          <w:color w:val="000000"/>
          <w:sz w:val="24"/>
        </w:rPr>
        <w:t>Serves as the multi-scale feature aggregator. Because safety helmets and workers appear at vastly different physical scales, PANet fuses high-level semantic context from deeper layers with fine-grained spatial localization cues from shallow layers across three pyramidal scales: P3 (80x80, small objects), P4 (40x40, medium objects), and P5 (20x20, large objects).</w:t>
      </w:r>
    </w:p>
    <w:p w14:paraId="1A9D0F31" w14:textId="77777777" w:rsidR="003F10C9" w:rsidRDefault="00000000">
      <w:pPr>
        <w:pStyle w:val="ListParagraph"/>
        <w:numPr>
          <w:ilvl w:val="0"/>
          <w:numId w:val="3"/>
        </w:numPr>
        <w:tabs>
          <w:tab w:val="left" w:pos="800"/>
          <w:tab w:val="left" w:pos="871"/>
        </w:tabs>
        <w:spacing w:before="82" w:line="264" w:lineRule="auto"/>
        <w:ind w:right="478" w:hanging="200"/>
        <w:jc w:val="both"/>
        <w:rPr>
          <w:sz w:val="24"/>
        </w:rPr>
      </w:pPr>
      <w:r>
        <w:rPr>
          <w:color w:val="000000"/>
          <w:sz w:val="24"/>
        </w:rPr>
        <w:tab/>
      </w:r>
      <w:r>
        <w:rPr>
          <w:b/>
          <w:color w:val="000000"/>
          <w:sz w:val="24"/>
        </w:rPr>
        <w:t xml:space="preserve">The Decoupled Anchor-Free Detection Head: </w:t>
      </w:r>
      <w:r>
        <w:rPr>
          <w:color w:val="000000"/>
          <w:sz w:val="24"/>
        </w:rPr>
        <w:t xml:space="preserve">Traditional YOLO variants (YOLOv3 through YOLOv5) relied on predefined anchor boxes whose aspect ratios had to be tuned with k-means clustering. YOLOv8 abandons anchor boxes completely in favor of an </w:t>
      </w:r>
      <w:r>
        <w:rPr>
          <w:b/>
          <w:color w:val="000000"/>
          <w:sz w:val="24"/>
        </w:rPr>
        <w:t xml:space="preserve">Anchor-Free </w:t>
      </w:r>
      <w:r>
        <w:rPr>
          <w:color w:val="000000"/>
          <w:sz w:val="24"/>
        </w:rPr>
        <w:t>design. Furthermore, the detection head is decoupled into separate regression and classification branches, significantly accelerating gradient convergence.</w:t>
      </w:r>
    </w:p>
    <w:p w14:paraId="165C852C" w14:textId="77777777" w:rsidR="003F10C9" w:rsidRDefault="003F10C9">
      <w:pPr>
        <w:pStyle w:val="ListParagraph"/>
        <w:spacing w:line="264" w:lineRule="auto"/>
        <w:rPr>
          <w:sz w:val="24"/>
        </w:rPr>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766DAF90" w14:textId="77777777" w:rsidR="003F10C9" w:rsidRDefault="00000000">
      <w:pPr>
        <w:pStyle w:val="Heading2"/>
        <w:numPr>
          <w:ilvl w:val="1"/>
          <w:numId w:val="5"/>
        </w:numPr>
        <w:tabs>
          <w:tab w:val="left" w:pos="900"/>
        </w:tabs>
        <w:ind w:left="900" w:hanging="420"/>
      </w:pPr>
      <w:r>
        <w:rPr>
          <w:color w:val="000000"/>
        </w:rPr>
        <w:lastRenderedPageBreak/>
        <w:t xml:space="preserve">Operational Pipeline of the Detection </w:t>
      </w:r>
      <w:r>
        <w:rPr>
          <w:color w:val="000000"/>
          <w:spacing w:val="-2"/>
        </w:rPr>
        <w:t>System</w:t>
      </w:r>
    </w:p>
    <w:p w14:paraId="68F52B8F" w14:textId="77777777" w:rsidR="003F10C9" w:rsidRDefault="00000000">
      <w:pPr>
        <w:pStyle w:val="BodyText"/>
        <w:spacing w:before="136" w:line="268" w:lineRule="auto"/>
        <w:ind w:right="223"/>
      </w:pPr>
      <w:r>
        <w:rPr>
          <w:color w:val="000000"/>
        </w:rPr>
        <w:t>The operational flow from raw frame ingestion to finalized bounding box visualization is outlined in Table 3.1:</w:t>
      </w:r>
    </w:p>
    <w:p w14:paraId="2094FDB8" w14:textId="77777777" w:rsidR="003F10C9" w:rsidRDefault="003F10C9">
      <w:pPr>
        <w:pStyle w:val="BodyText"/>
        <w:spacing w:before="6"/>
        <w:ind w:left="0"/>
        <w:rPr>
          <w:sz w:val="6"/>
        </w:rPr>
      </w:pPr>
    </w:p>
    <w:tbl>
      <w:tblPr>
        <w:tblW w:w="0" w:type="auto"/>
        <w:tblInd w:w="3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3000"/>
        <w:gridCol w:w="5680"/>
      </w:tblGrid>
      <w:tr w:rsidR="003F10C9" w:rsidRPr="00836AD5" w14:paraId="3D416E86" w14:textId="77777777">
        <w:trPr>
          <w:trHeight w:val="385"/>
        </w:trPr>
        <w:tc>
          <w:tcPr>
            <w:tcW w:w="1400" w:type="dxa"/>
            <w:tcBorders>
              <w:bottom w:val="single" w:sz="4" w:space="0" w:color="000000"/>
              <w:right w:val="single" w:sz="4" w:space="0" w:color="000000"/>
            </w:tcBorders>
          </w:tcPr>
          <w:p w14:paraId="0ED63D7C" w14:textId="77777777" w:rsidR="003F10C9" w:rsidRPr="00836AD5" w:rsidRDefault="00000000">
            <w:pPr>
              <w:pStyle w:val="TableParagraph"/>
              <w:spacing w:before="83"/>
              <w:ind w:left="15"/>
              <w:jc w:val="center"/>
              <w:rPr>
                <w:b/>
                <w:sz w:val="24"/>
                <w:szCs w:val="24"/>
              </w:rPr>
            </w:pPr>
            <w:r w:rsidRPr="00836AD5">
              <w:rPr>
                <w:b/>
                <w:color w:val="000000"/>
                <w:spacing w:val="-2"/>
                <w:sz w:val="24"/>
                <w:szCs w:val="24"/>
              </w:rPr>
              <w:t>STAGE</w:t>
            </w:r>
          </w:p>
        </w:tc>
        <w:tc>
          <w:tcPr>
            <w:tcW w:w="3000" w:type="dxa"/>
            <w:tcBorders>
              <w:left w:val="single" w:sz="4" w:space="0" w:color="000000"/>
              <w:bottom w:val="single" w:sz="4" w:space="0" w:color="000000"/>
              <w:right w:val="single" w:sz="4" w:space="0" w:color="000000"/>
            </w:tcBorders>
          </w:tcPr>
          <w:p w14:paraId="4C017605" w14:textId="77777777" w:rsidR="003F10C9" w:rsidRPr="00836AD5" w:rsidRDefault="00000000">
            <w:pPr>
              <w:pStyle w:val="TableParagraph"/>
              <w:spacing w:before="83"/>
              <w:ind w:left="724"/>
              <w:rPr>
                <w:b/>
                <w:sz w:val="24"/>
                <w:szCs w:val="24"/>
              </w:rPr>
            </w:pPr>
            <w:r w:rsidRPr="00836AD5">
              <w:rPr>
                <w:b/>
                <w:color w:val="000000"/>
                <w:sz w:val="24"/>
                <w:szCs w:val="24"/>
              </w:rPr>
              <w:t xml:space="preserve">MODULE </w:t>
            </w:r>
            <w:r w:rsidRPr="00836AD5">
              <w:rPr>
                <w:b/>
                <w:color w:val="000000"/>
                <w:spacing w:val="-4"/>
                <w:sz w:val="24"/>
                <w:szCs w:val="24"/>
              </w:rPr>
              <w:t>NAME</w:t>
            </w:r>
          </w:p>
        </w:tc>
        <w:tc>
          <w:tcPr>
            <w:tcW w:w="5680" w:type="dxa"/>
            <w:tcBorders>
              <w:left w:val="single" w:sz="4" w:space="0" w:color="000000"/>
              <w:bottom w:val="single" w:sz="4" w:space="0" w:color="000000"/>
            </w:tcBorders>
          </w:tcPr>
          <w:p w14:paraId="6F196B97" w14:textId="77777777" w:rsidR="003F10C9" w:rsidRPr="00836AD5" w:rsidRDefault="00000000">
            <w:pPr>
              <w:pStyle w:val="TableParagraph"/>
              <w:spacing w:before="83"/>
              <w:ind w:left="942"/>
              <w:rPr>
                <w:b/>
                <w:sz w:val="24"/>
                <w:szCs w:val="24"/>
              </w:rPr>
            </w:pPr>
            <w:r w:rsidRPr="00836AD5">
              <w:rPr>
                <w:b/>
                <w:color w:val="000000"/>
                <w:sz w:val="24"/>
                <w:szCs w:val="24"/>
              </w:rPr>
              <w:t xml:space="preserve">TECHNICAL FUNCTION &amp; </w:t>
            </w:r>
            <w:r w:rsidRPr="00836AD5">
              <w:rPr>
                <w:b/>
                <w:color w:val="000000"/>
                <w:spacing w:val="-2"/>
                <w:sz w:val="24"/>
                <w:szCs w:val="24"/>
              </w:rPr>
              <w:t>OPERATION</w:t>
            </w:r>
          </w:p>
        </w:tc>
      </w:tr>
      <w:tr w:rsidR="003F10C9" w:rsidRPr="00836AD5" w14:paraId="227E587A" w14:textId="77777777">
        <w:trPr>
          <w:trHeight w:val="630"/>
        </w:trPr>
        <w:tc>
          <w:tcPr>
            <w:tcW w:w="1400" w:type="dxa"/>
            <w:tcBorders>
              <w:top w:val="single" w:sz="4" w:space="0" w:color="000000"/>
              <w:bottom w:val="single" w:sz="4" w:space="0" w:color="000000"/>
              <w:right w:val="single" w:sz="4" w:space="0" w:color="000000"/>
            </w:tcBorders>
          </w:tcPr>
          <w:p w14:paraId="1239EF76" w14:textId="77777777" w:rsidR="003F10C9" w:rsidRPr="00836AD5" w:rsidRDefault="003F10C9">
            <w:pPr>
              <w:pStyle w:val="TableParagraph"/>
              <w:spacing w:before="109"/>
              <w:rPr>
                <w:sz w:val="24"/>
                <w:szCs w:val="24"/>
              </w:rPr>
            </w:pPr>
          </w:p>
          <w:p w14:paraId="53A4411B" w14:textId="77777777" w:rsidR="003F10C9" w:rsidRPr="00836AD5" w:rsidRDefault="00000000">
            <w:pPr>
              <w:pStyle w:val="TableParagraph"/>
              <w:ind w:left="14"/>
              <w:jc w:val="center"/>
              <w:rPr>
                <w:sz w:val="24"/>
                <w:szCs w:val="24"/>
              </w:rPr>
            </w:pPr>
            <w:r w:rsidRPr="00836AD5">
              <w:rPr>
                <w:color w:val="000000"/>
                <w:spacing w:val="-2"/>
                <w:sz w:val="24"/>
                <w:szCs w:val="24"/>
              </w:rPr>
              <w:t>Input</w:t>
            </w:r>
          </w:p>
        </w:tc>
        <w:tc>
          <w:tcPr>
            <w:tcW w:w="3000" w:type="dxa"/>
            <w:tcBorders>
              <w:top w:val="single" w:sz="4" w:space="0" w:color="000000"/>
              <w:left w:val="single" w:sz="4" w:space="0" w:color="000000"/>
              <w:bottom w:val="single" w:sz="4" w:space="0" w:color="000000"/>
              <w:right w:val="single" w:sz="4" w:space="0" w:color="000000"/>
            </w:tcBorders>
          </w:tcPr>
          <w:p w14:paraId="5F628E56" w14:textId="77777777" w:rsidR="003F10C9" w:rsidRPr="00836AD5" w:rsidRDefault="003F10C9">
            <w:pPr>
              <w:pStyle w:val="TableParagraph"/>
              <w:spacing w:before="109"/>
              <w:rPr>
                <w:sz w:val="24"/>
                <w:szCs w:val="24"/>
              </w:rPr>
            </w:pPr>
          </w:p>
          <w:p w14:paraId="62FB57CD" w14:textId="77777777" w:rsidR="003F10C9" w:rsidRPr="00836AD5" w:rsidRDefault="00000000">
            <w:pPr>
              <w:pStyle w:val="TableParagraph"/>
              <w:ind w:left="125"/>
              <w:rPr>
                <w:sz w:val="24"/>
                <w:szCs w:val="24"/>
              </w:rPr>
            </w:pPr>
            <w:r w:rsidRPr="00836AD5">
              <w:rPr>
                <w:color w:val="000000"/>
                <w:sz w:val="24"/>
                <w:szCs w:val="24"/>
              </w:rPr>
              <w:t xml:space="preserve">Preprocessing &amp; </w:t>
            </w:r>
            <w:r w:rsidRPr="00836AD5">
              <w:rPr>
                <w:color w:val="000000"/>
                <w:spacing w:val="-2"/>
                <w:sz w:val="24"/>
                <w:szCs w:val="24"/>
              </w:rPr>
              <w:t>Letterbox</w:t>
            </w:r>
          </w:p>
        </w:tc>
        <w:tc>
          <w:tcPr>
            <w:tcW w:w="5680" w:type="dxa"/>
            <w:tcBorders>
              <w:top w:val="single" w:sz="4" w:space="0" w:color="000000"/>
              <w:left w:val="single" w:sz="4" w:space="0" w:color="000000"/>
              <w:bottom w:val="single" w:sz="4" w:space="0" w:color="000000"/>
            </w:tcBorders>
          </w:tcPr>
          <w:p w14:paraId="5F643627" w14:textId="77777777" w:rsidR="003F10C9" w:rsidRPr="00836AD5" w:rsidRDefault="00000000">
            <w:pPr>
              <w:pStyle w:val="TableParagraph"/>
              <w:spacing w:before="87" w:line="264" w:lineRule="auto"/>
              <w:ind w:left="125"/>
              <w:rPr>
                <w:sz w:val="24"/>
                <w:szCs w:val="24"/>
              </w:rPr>
            </w:pPr>
            <w:r w:rsidRPr="00836AD5">
              <w:rPr>
                <w:color w:val="000000"/>
                <w:sz w:val="24"/>
                <w:szCs w:val="24"/>
              </w:rPr>
              <w:t>Resizes</w:t>
            </w:r>
            <w:r w:rsidRPr="00836AD5">
              <w:rPr>
                <w:color w:val="000000"/>
                <w:spacing w:val="-5"/>
                <w:sz w:val="24"/>
                <w:szCs w:val="24"/>
              </w:rPr>
              <w:t xml:space="preserve"> </w:t>
            </w:r>
            <w:r w:rsidRPr="00836AD5">
              <w:rPr>
                <w:color w:val="000000"/>
                <w:sz w:val="24"/>
                <w:szCs w:val="24"/>
              </w:rPr>
              <w:t>scene</w:t>
            </w:r>
            <w:r w:rsidRPr="00836AD5">
              <w:rPr>
                <w:color w:val="000000"/>
                <w:spacing w:val="-5"/>
                <w:sz w:val="24"/>
                <w:szCs w:val="24"/>
              </w:rPr>
              <w:t xml:space="preserve"> </w:t>
            </w:r>
            <w:r w:rsidRPr="00836AD5">
              <w:rPr>
                <w:color w:val="000000"/>
                <w:sz w:val="24"/>
                <w:szCs w:val="24"/>
              </w:rPr>
              <w:t>to</w:t>
            </w:r>
            <w:r w:rsidRPr="00836AD5">
              <w:rPr>
                <w:color w:val="000000"/>
                <w:spacing w:val="-5"/>
                <w:sz w:val="24"/>
                <w:szCs w:val="24"/>
              </w:rPr>
              <w:t xml:space="preserve"> </w:t>
            </w:r>
            <w:r w:rsidRPr="00836AD5">
              <w:rPr>
                <w:color w:val="000000"/>
                <w:sz w:val="24"/>
                <w:szCs w:val="24"/>
              </w:rPr>
              <w:t>640x640,</w:t>
            </w:r>
            <w:r w:rsidRPr="00836AD5">
              <w:rPr>
                <w:color w:val="000000"/>
                <w:spacing w:val="-5"/>
                <w:sz w:val="24"/>
                <w:szCs w:val="24"/>
              </w:rPr>
              <w:t xml:space="preserve"> </w:t>
            </w:r>
            <w:r w:rsidRPr="00836AD5">
              <w:rPr>
                <w:color w:val="000000"/>
                <w:sz w:val="24"/>
                <w:szCs w:val="24"/>
              </w:rPr>
              <w:t>preserves</w:t>
            </w:r>
            <w:r w:rsidRPr="00836AD5">
              <w:rPr>
                <w:color w:val="000000"/>
                <w:spacing w:val="-5"/>
                <w:sz w:val="24"/>
                <w:szCs w:val="24"/>
              </w:rPr>
              <w:t xml:space="preserve"> </w:t>
            </w:r>
            <w:r w:rsidRPr="00836AD5">
              <w:rPr>
                <w:color w:val="000000"/>
                <w:sz w:val="24"/>
                <w:szCs w:val="24"/>
              </w:rPr>
              <w:t>aspect</w:t>
            </w:r>
            <w:r w:rsidRPr="00836AD5">
              <w:rPr>
                <w:color w:val="000000"/>
                <w:spacing w:val="-5"/>
                <w:sz w:val="24"/>
                <w:szCs w:val="24"/>
              </w:rPr>
              <w:t xml:space="preserve"> </w:t>
            </w:r>
            <w:r w:rsidRPr="00836AD5">
              <w:rPr>
                <w:color w:val="000000"/>
                <w:sz w:val="24"/>
                <w:szCs w:val="24"/>
              </w:rPr>
              <w:t>ratio</w:t>
            </w:r>
            <w:r w:rsidRPr="00836AD5">
              <w:rPr>
                <w:color w:val="000000"/>
                <w:spacing w:val="-5"/>
                <w:sz w:val="24"/>
                <w:szCs w:val="24"/>
              </w:rPr>
              <w:t xml:space="preserve"> </w:t>
            </w:r>
            <w:r w:rsidRPr="00836AD5">
              <w:rPr>
                <w:color w:val="000000"/>
                <w:sz w:val="24"/>
                <w:szCs w:val="24"/>
              </w:rPr>
              <w:t>with</w:t>
            </w:r>
            <w:r w:rsidRPr="00836AD5">
              <w:rPr>
                <w:color w:val="000000"/>
                <w:spacing w:val="-5"/>
                <w:sz w:val="24"/>
                <w:szCs w:val="24"/>
              </w:rPr>
              <w:t xml:space="preserve"> </w:t>
            </w:r>
            <w:r w:rsidRPr="00836AD5">
              <w:rPr>
                <w:color w:val="000000"/>
                <w:sz w:val="24"/>
                <w:szCs w:val="24"/>
              </w:rPr>
              <w:t>zero-padding, normalizes tensors to [0.0, 1.0].</w:t>
            </w:r>
          </w:p>
        </w:tc>
      </w:tr>
      <w:tr w:rsidR="003F10C9" w:rsidRPr="00836AD5" w14:paraId="285D49E5" w14:textId="77777777">
        <w:trPr>
          <w:trHeight w:val="630"/>
        </w:trPr>
        <w:tc>
          <w:tcPr>
            <w:tcW w:w="1400" w:type="dxa"/>
            <w:tcBorders>
              <w:top w:val="single" w:sz="4" w:space="0" w:color="000000"/>
              <w:bottom w:val="single" w:sz="4" w:space="0" w:color="000000"/>
              <w:right w:val="single" w:sz="4" w:space="0" w:color="000000"/>
            </w:tcBorders>
          </w:tcPr>
          <w:p w14:paraId="6414FFC8" w14:textId="77777777" w:rsidR="003F10C9" w:rsidRPr="00836AD5" w:rsidRDefault="003F10C9">
            <w:pPr>
              <w:pStyle w:val="TableParagraph"/>
              <w:spacing w:before="109"/>
              <w:rPr>
                <w:sz w:val="24"/>
                <w:szCs w:val="24"/>
              </w:rPr>
            </w:pPr>
          </w:p>
          <w:p w14:paraId="14A59618" w14:textId="77777777" w:rsidR="003F10C9" w:rsidRPr="00836AD5" w:rsidRDefault="00000000">
            <w:pPr>
              <w:pStyle w:val="TableParagraph"/>
              <w:ind w:left="14"/>
              <w:jc w:val="center"/>
              <w:rPr>
                <w:sz w:val="24"/>
                <w:szCs w:val="24"/>
              </w:rPr>
            </w:pPr>
            <w:r w:rsidRPr="00836AD5">
              <w:rPr>
                <w:color w:val="000000"/>
                <w:spacing w:val="-2"/>
                <w:sz w:val="24"/>
                <w:szCs w:val="24"/>
              </w:rPr>
              <w:t>Backbone</w:t>
            </w:r>
          </w:p>
        </w:tc>
        <w:tc>
          <w:tcPr>
            <w:tcW w:w="3000" w:type="dxa"/>
            <w:tcBorders>
              <w:top w:val="single" w:sz="4" w:space="0" w:color="000000"/>
              <w:left w:val="single" w:sz="4" w:space="0" w:color="000000"/>
              <w:bottom w:val="single" w:sz="4" w:space="0" w:color="000000"/>
              <w:right w:val="single" w:sz="4" w:space="0" w:color="000000"/>
            </w:tcBorders>
          </w:tcPr>
          <w:p w14:paraId="2F7BC28E" w14:textId="77777777" w:rsidR="003F10C9" w:rsidRPr="00836AD5" w:rsidRDefault="003F10C9">
            <w:pPr>
              <w:pStyle w:val="TableParagraph"/>
              <w:spacing w:before="109"/>
              <w:rPr>
                <w:sz w:val="24"/>
                <w:szCs w:val="24"/>
              </w:rPr>
            </w:pPr>
          </w:p>
          <w:p w14:paraId="39E37F07" w14:textId="77777777" w:rsidR="003F10C9" w:rsidRPr="00836AD5" w:rsidRDefault="00000000">
            <w:pPr>
              <w:pStyle w:val="TableParagraph"/>
              <w:ind w:left="125"/>
              <w:rPr>
                <w:sz w:val="24"/>
                <w:szCs w:val="24"/>
              </w:rPr>
            </w:pPr>
            <w:proofErr w:type="spellStart"/>
            <w:r w:rsidRPr="00836AD5">
              <w:rPr>
                <w:color w:val="000000"/>
                <w:sz w:val="24"/>
                <w:szCs w:val="24"/>
              </w:rPr>
              <w:t>CSPDarknet</w:t>
            </w:r>
            <w:proofErr w:type="spellEnd"/>
            <w:r w:rsidRPr="00836AD5">
              <w:rPr>
                <w:color w:val="000000"/>
                <w:sz w:val="24"/>
                <w:szCs w:val="24"/>
              </w:rPr>
              <w:t xml:space="preserve"> + C2f + </w:t>
            </w:r>
            <w:r w:rsidRPr="00836AD5">
              <w:rPr>
                <w:color w:val="000000"/>
                <w:spacing w:val="-4"/>
                <w:sz w:val="24"/>
                <w:szCs w:val="24"/>
              </w:rPr>
              <w:t>SPPF</w:t>
            </w:r>
          </w:p>
        </w:tc>
        <w:tc>
          <w:tcPr>
            <w:tcW w:w="5680" w:type="dxa"/>
            <w:tcBorders>
              <w:top w:val="single" w:sz="4" w:space="0" w:color="000000"/>
              <w:left w:val="single" w:sz="4" w:space="0" w:color="000000"/>
              <w:bottom w:val="single" w:sz="4" w:space="0" w:color="000000"/>
            </w:tcBorders>
          </w:tcPr>
          <w:p w14:paraId="678D0748" w14:textId="77777777" w:rsidR="003F10C9" w:rsidRPr="00836AD5" w:rsidRDefault="00000000">
            <w:pPr>
              <w:pStyle w:val="TableParagraph"/>
              <w:spacing w:before="87" w:line="264" w:lineRule="auto"/>
              <w:ind w:left="125"/>
              <w:rPr>
                <w:sz w:val="24"/>
                <w:szCs w:val="24"/>
              </w:rPr>
            </w:pPr>
            <w:r w:rsidRPr="00836AD5">
              <w:rPr>
                <w:color w:val="000000"/>
                <w:sz w:val="24"/>
                <w:szCs w:val="24"/>
              </w:rPr>
              <w:t>Extracts</w:t>
            </w:r>
            <w:r w:rsidRPr="00836AD5">
              <w:rPr>
                <w:color w:val="000000"/>
                <w:spacing w:val="-7"/>
                <w:sz w:val="24"/>
                <w:szCs w:val="24"/>
              </w:rPr>
              <w:t xml:space="preserve"> </w:t>
            </w:r>
            <w:r w:rsidRPr="00836AD5">
              <w:rPr>
                <w:color w:val="000000"/>
                <w:sz w:val="24"/>
                <w:szCs w:val="24"/>
              </w:rPr>
              <w:t>hierarchical</w:t>
            </w:r>
            <w:r w:rsidRPr="00836AD5">
              <w:rPr>
                <w:color w:val="000000"/>
                <w:spacing w:val="-7"/>
                <w:sz w:val="24"/>
                <w:szCs w:val="24"/>
              </w:rPr>
              <w:t xml:space="preserve"> </w:t>
            </w:r>
            <w:r w:rsidRPr="00836AD5">
              <w:rPr>
                <w:color w:val="000000"/>
                <w:sz w:val="24"/>
                <w:szCs w:val="24"/>
              </w:rPr>
              <w:t>visual</w:t>
            </w:r>
            <w:r w:rsidRPr="00836AD5">
              <w:rPr>
                <w:color w:val="000000"/>
                <w:spacing w:val="-7"/>
                <w:sz w:val="24"/>
                <w:szCs w:val="24"/>
              </w:rPr>
              <w:t xml:space="preserve"> </w:t>
            </w:r>
            <w:r w:rsidRPr="00836AD5">
              <w:rPr>
                <w:color w:val="000000"/>
                <w:sz w:val="24"/>
                <w:szCs w:val="24"/>
              </w:rPr>
              <w:t>representations</w:t>
            </w:r>
            <w:r w:rsidRPr="00836AD5">
              <w:rPr>
                <w:color w:val="000000"/>
                <w:spacing w:val="-7"/>
                <w:sz w:val="24"/>
                <w:szCs w:val="24"/>
              </w:rPr>
              <w:t xml:space="preserve"> </w:t>
            </w:r>
            <w:r w:rsidRPr="00836AD5">
              <w:rPr>
                <w:color w:val="000000"/>
                <w:sz w:val="24"/>
                <w:szCs w:val="24"/>
              </w:rPr>
              <w:t>across</w:t>
            </w:r>
            <w:r w:rsidRPr="00836AD5">
              <w:rPr>
                <w:color w:val="000000"/>
                <w:spacing w:val="-7"/>
                <w:sz w:val="24"/>
                <w:szCs w:val="24"/>
              </w:rPr>
              <w:t xml:space="preserve"> </w:t>
            </w:r>
            <w:r w:rsidRPr="00836AD5">
              <w:rPr>
                <w:color w:val="000000"/>
                <w:sz w:val="24"/>
                <w:szCs w:val="24"/>
              </w:rPr>
              <w:t>multiple</w:t>
            </w:r>
            <w:r w:rsidRPr="00836AD5">
              <w:rPr>
                <w:color w:val="000000"/>
                <w:spacing w:val="-7"/>
                <w:sz w:val="24"/>
                <w:szCs w:val="24"/>
              </w:rPr>
              <w:t xml:space="preserve"> </w:t>
            </w:r>
            <w:r w:rsidRPr="00836AD5">
              <w:rPr>
                <w:color w:val="000000"/>
                <w:sz w:val="24"/>
                <w:szCs w:val="24"/>
              </w:rPr>
              <w:t>receptive fields; SPPF pools multi-scale context.</w:t>
            </w:r>
          </w:p>
        </w:tc>
      </w:tr>
      <w:tr w:rsidR="003F10C9" w:rsidRPr="00836AD5" w14:paraId="0F22BEE6" w14:textId="77777777">
        <w:trPr>
          <w:trHeight w:val="630"/>
        </w:trPr>
        <w:tc>
          <w:tcPr>
            <w:tcW w:w="1400" w:type="dxa"/>
            <w:tcBorders>
              <w:top w:val="single" w:sz="4" w:space="0" w:color="000000"/>
              <w:bottom w:val="single" w:sz="4" w:space="0" w:color="000000"/>
              <w:right w:val="single" w:sz="4" w:space="0" w:color="000000"/>
            </w:tcBorders>
          </w:tcPr>
          <w:p w14:paraId="1DE8AFE2" w14:textId="77777777" w:rsidR="003F10C9" w:rsidRPr="00836AD5" w:rsidRDefault="003F10C9">
            <w:pPr>
              <w:pStyle w:val="TableParagraph"/>
              <w:spacing w:before="109"/>
              <w:rPr>
                <w:sz w:val="24"/>
                <w:szCs w:val="24"/>
              </w:rPr>
            </w:pPr>
          </w:p>
          <w:p w14:paraId="02B034D7" w14:textId="77777777" w:rsidR="003F10C9" w:rsidRPr="00836AD5" w:rsidRDefault="00000000">
            <w:pPr>
              <w:pStyle w:val="TableParagraph"/>
              <w:ind w:left="14"/>
              <w:jc w:val="center"/>
              <w:rPr>
                <w:sz w:val="24"/>
                <w:szCs w:val="24"/>
              </w:rPr>
            </w:pPr>
            <w:r w:rsidRPr="00836AD5">
              <w:rPr>
                <w:color w:val="000000"/>
                <w:spacing w:val="-4"/>
                <w:sz w:val="24"/>
                <w:szCs w:val="24"/>
              </w:rPr>
              <w:t>Neck</w:t>
            </w:r>
          </w:p>
        </w:tc>
        <w:tc>
          <w:tcPr>
            <w:tcW w:w="3000" w:type="dxa"/>
            <w:tcBorders>
              <w:top w:val="single" w:sz="4" w:space="0" w:color="000000"/>
              <w:left w:val="single" w:sz="4" w:space="0" w:color="000000"/>
              <w:bottom w:val="single" w:sz="4" w:space="0" w:color="000000"/>
              <w:right w:val="single" w:sz="4" w:space="0" w:color="000000"/>
            </w:tcBorders>
          </w:tcPr>
          <w:p w14:paraId="3CE7D760" w14:textId="77777777" w:rsidR="003F10C9" w:rsidRPr="00836AD5" w:rsidRDefault="003F10C9">
            <w:pPr>
              <w:pStyle w:val="TableParagraph"/>
              <w:spacing w:before="109"/>
              <w:rPr>
                <w:sz w:val="24"/>
                <w:szCs w:val="24"/>
              </w:rPr>
            </w:pPr>
          </w:p>
          <w:p w14:paraId="253E4B5B" w14:textId="77777777" w:rsidR="003F10C9" w:rsidRPr="00836AD5" w:rsidRDefault="00000000">
            <w:pPr>
              <w:pStyle w:val="TableParagraph"/>
              <w:ind w:left="125"/>
              <w:rPr>
                <w:sz w:val="24"/>
                <w:szCs w:val="24"/>
              </w:rPr>
            </w:pPr>
            <w:r w:rsidRPr="00836AD5">
              <w:rPr>
                <w:color w:val="000000"/>
                <w:sz w:val="24"/>
                <w:szCs w:val="24"/>
              </w:rPr>
              <w:t xml:space="preserve">FPN + PANet Feature </w:t>
            </w:r>
            <w:r w:rsidRPr="00836AD5">
              <w:rPr>
                <w:color w:val="000000"/>
                <w:spacing w:val="-2"/>
                <w:sz w:val="24"/>
                <w:szCs w:val="24"/>
              </w:rPr>
              <w:t>Pyramid</w:t>
            </w:r>
          </w:p>
        </w:tc>
        <w:tc>
          <w:tcPr>
            <w:tcW w:w="5680" w:type="dxa"/>
            <w:tcBorders>
              <w:top w:val="single" w:sz="4" w:space="0" w:color="000000"/>
              <w:left w:val="single" w:sz="4" w:space="0" w:color="000000"/>
              <w:bottom w:val="single" w:sz="4" w:space="0" w:color="000000"/>
            </w:tcBorders>
          </w:tcPr>
          <w:p w14:paraId="61DDA57E" w14:textId="77777777" w:rsidR="003F10C9" w:rsidRPr="00836AD5" w:rsidRDefault="00000000">
            <w:pPr>
              <w:pStyle w:val="TableParagraph"/>
              <w:spacing w:before="87" w:line="264" w:lineRule="auto"/>
              <w:ind w:left="125"/>
              <w:rPr>
                <w:sz w:val="24"/>
                <w:szCs w:val="24"/>
              </w:rPr>
            </w:pPr>
            <w:r w:rsidRPr="00836AD5">
              <w:rPr>
                <w:color w:val="000000"/>
                <w:sz w:val="24"/>
                <w:szCs w:val="24"/>
              </w:rPr>
              <w:t>Bi-directional</w:t>
            </w:r>
            <w:r w:rsidRPr="00836AD5">
              <w:rPr>
                <w:color w:val="000000"/>
                <w:spacing w:val="-7"/>
                <w:sz w:val="24"/>
                <w:szCs w:val="24"/>
              </w:rPr>
              <w:t xml:space="preserve"> </w:t>
            </w:r>
            <w:r w:rsidRPr="00836AD5">
              <w:rPr>
                <w:color w:val="000000"/>
                <w:sz w:val="24"/>
                <w:szCs w:val="24"/>
              </w:rPr>
              <w:t>top-down</w:t>
            </w:r>
            <w:r w:rsidRPr="00836AD5">
              <w:rPr>
                <w:color w:val="000000"/>
                <w:spacing w:val="-7"/>
                <w:sz w:val="24"/>
                <w:szCs w:val="24"/>
              </w:rPr>
              <w:t xml:space="preserve"> </w:t>
            </w:r>
            <w:r w:rsidRPr="00836AD5">
              <w:rPr>
                <w:color w:val="000000"/>
                <w:sz w:val="24"/>
                <w:szCs w:val="24"/>
              </w:rPr>
              <w:t>and</w:t>
            </w:r>
            <w:r w:rsidRPr="00836AD5">
              <w:rPr>
                <w:color w:val="000000"/>
                <w:spacing w:val="-7"/>
                <w:sz w:val="24"/>
                <w:szCs w:val="24"/>
              </w:rPr>
              <w:t xml:space="preserve"> </w:t>
            </w:r>
            <w:r w:rsidRPr="00836AD5">
              <w:rPr>
                <w:color w:val="000000"/>
                <w:sz w:val="24"/>
                <w:szCs w:val="24"/>
              </w:rPr>
              <w:t>bottom-up</w:t>
            </w:r>
            <w:r w:rsidRPr="00836AD5">
              <w:rPr>
                <w:color w:val="000000"/>
                <w:spacing w:val="-7"/>
                <w:sz w:val="24"/>
                <w:szCs w:val="24"/>
              </w:rPr>
              <w:t xml:space="preserve"> </w:t>
            </w:r>
            <w:r w:rsidRPr="00836AD5">
              <w:rPr>
                <w:color w:val="000000"/>
                <w:sz w:val="24"/>
                <w:szCs w:val="24"/>
              </w:rPr>
              <w:t>aggregation</w:t>
            </w:r>
            <w:r w:rsidRPr="00836AD5">
              <w:rPr>
                <w:color w:val="000000"/>
                <w:spacing w:val="-7"/>
                <w:sz w:val="24"/>
                <w:szCs w:val="24"/>
              </w:rPr>
              <w:t xml:space="preserve"> </w:t>
            </w:r>
            <w:r w:rsidRPr="00836AD5">
              <w:rPr>
                <w:color w:val="000000"/>
                <w:sz w:val="24"/>
                <w:szCs w:val="24"/>
              </w:rPr>
              <w:t>fuses</w:t>
            </w:r>
            <w:r w:rsidRPr="00836AD5">
              <w:rPr>
                <w:color w:val="000000"/>
                <w:spacing w:val="-7"/>
                <w:sz w:val="24"/>
                <w:szCs w:val="24"/>
              </w:rPr>
              <w:t xml:space="preserve"> </w:t>
            </w:r>
            <w:r w:rsidRPr="00836AD5">
              <w:rPr>
                <w:color w:val="000000"/>
                <w:sz w:val="24"/>
                <w:szCs w:val="24"/>
              </w:rPr>
              <w:t>spatial coordinates with semantic embeddings.</w:t>
            </w:r>
          </w:p>
        </w:tc>
      </w:tr>
      <w:tr w:rsidR="003F10C9" w:rsidRPr="00836AD5" w14:paraId="6BD07922" w14:textId="77777777">
        <w:trPr>
          <w:trHeight w:val="630"/>
        </w:trPr>
        <w:tc>
          <w:tcPr>
            <w:tcW w:w="1400" w:type="dxa"/>
            <w:tcBorders>
              <w:top w:val="single" w:sz="4" w:space="0" w:color="000000"/>
              <w:bottom w:val="single" w:sz="4" w:space="0" w:color="000000"/>
              <w:right w:val="single" w:sz="4" w:space="0" w:color="000000"/>
            </w:tcBorders>
          </w:tcPr>
          <w:p w14:paraId="43023527" w14:textId="77777777" w:rsidR="003F10C9" w:rsidRPr="00836AD5" w:rsidRDefault="003F10C9">
            <w:pPr>
              <w:pStyle w:val="TableParagraph"/>
              <w:spacing w:before="109"/>
              <w:rPr>
                <w:sz w:val="24"/>
                <w:szCs w:val="24"/>
              </w:rPr>
            </w:pPr>
          </w:p>
          <w:p w14:paraId="46BDEA77" w14:textId="77777777" w:rsidR="003F10C9" w:rsidRPr="00836AD5" w:rsidRDefault="00000000">
            <w:pPr>
              <w:pStyle w:val="TableParagraph"/>
              <w:ind w:left="14"/>
              <w:jc w:val="center"/>
              <w:rPr>
                <w:sz w:val="24"/>
                <w:szCs w:val="24"/>
              </w:rPr>
            </w:pPr>
            <w:r w:rsidRPr="00836AD5">
              <w:rPr>
                <w:color w:val="000000"/>
                <w:spacing w:val="-4"/>
                <w:sz w:val="24"/>
                <w:szCs w:val="24"/>
              </w:rPr>
              <w:t>Head</w:t>
            </w:r>
          </w:p>
        </w:tc>
        <w:tc>
          <w:tcPr>
            <w:tcW w:w="3000" w:type="dxa"/>
            <w:tcBorders>
              <w:top w:val="single" w:sz="4" w:space="0" w:color="000000"/>
              <w:left w:val="single" w:sz="4" w:space="0" w:color="000000"/>
              <w:bottom w:val="single" w:sz="4" w:space="0" w:color="000000"/>
              <w:right w:val="single" w:sz="4" w:space="0" w:color="000000"/>
            </w:tcBorders>
          </w:tcPr>
          <w:p w14:paraId="7ED8B423" w14:textId="77777777" w:rsidR="003F10C9" w:rsidRPr="00836AD5" w:rsidRDefault="003F10C9">
            <w:pPr>
              <w:pStyle w:val="TableParagraph"/>
              <w:spacing w:before="109"/>
              <w:rPr>
                <w:sz w:val="24"/>
                <w:szCs w:val="24"/>
              </w:rPr>
            </w:pPr>
          </w:p>
          <w:p w14:paraId="5A83ABE8" w14:textId="77777777" w:rsidR="003F10C9" w:rsidRPr="00836AD5" w:rsidRDefault="00000000">
            <w:pPr>
              <w:pStyle w:val="TableParagraph"/>
              <w:ind w:left="125"/>
              <w:rPr>
                <w:sz w:val="24"/>
                <w:szCs w:val="24"/>
              </w:rPr>
            </w:pPr>
            <w:r w:rsidRPr="00836AD5">
              <w:rPr>
                <w:color w:val="000000"/>
                <w:sz w:val="24"/>
                <w:szCs w:val="24"/>
              </w:rPr>
              <w:t xml:space="preserve">Decoupled Anchor-Free </w:t>
            </w:r>
            <w:r w:rsidRPr="00836AD5">
              <w:rPr>
                <w:color w:val="000000"/>
                <w:spacing w:val="-4"/>
                <w:sz w:val="24"/>
                <w:szCs w:val="24"/>
              </w:rPr>
              <w:t>Head</w:t>
            </w:r>
          </w:p>
        </w:tc>
        <w:tc>
          <w:tcPr>
            <w:tcW w:w="5680" w:type="dxa"/>
            <w:tcBorders>
              <w:top w:val="single" w:sz="4" w:space="0" w:color="000000"/>
              <w:left w:val="single" w:sz="4" w:space="0" w:color="000000"/>
              <w:bottom w:val="single" w:sz="4" w:space="0" w:color="000000"/>
            </w:tcBorders>
          </w:tcPr>
          <w:p w14:paraId="0866D39A" w14:textId="77777777" w:rsidR="003F10C9" w:rsidRPr="00836AD5" w:rsidRDefault="00000000">
            <w:pPr>
              <w:pStyle w:val="TableParagraph"/>
              <w:spacing w:before="87" w:line="264" w:lineRule="auto"/>
              <w:ind w:left="125"/>
              <w:rPr>
                <w:sz w:val="24"/>
                <w:szCs w:val="24"/>
              </w:rPr>
            </w:pPr>
            <w:r w:rsidRPr="00836AD5">
              <w:rPr>
                <w:color w:val="000000"/>
                <w:sz w:val="24"/>
                <w:szCs w:val="24"/>
              </w:rPr>
              <w:t>Independently</w:t>
            </w:r>
            <w:r w:rsidRPr="00836AD5">
              <w:rPr>
                <w:color w:val="000000"/>
                <w:spacing w:val="-6"/>
                <w:sz w:val="24"/>
                <w:szCs w:val="24"/>
              </w:rPr>
              <w:t xml:space="preserve"> </w:t>
            </w:r>
            <w:r w:rsidRPr="00836AD5">
              <w:rPr>
                <w:color w:val="000000"/>
                <w:sz w:val="24"/>
                <w:szCs w:val="24"/>
              </w:rPr>
              <w:t>predicts</w:t>
            </w:r>
            <w:r w:rsidRPr="00836AD5">
              <w:rPr>
                <w:color w:val="000000"/>
                <w:spacing w:val="-6"/>
                <w:sz w:val="24"/>
                <w:szCs w:val="24"/>
              </w:rPr>
              <w:t xml:space="preserve"> </w:t>
            </w:r>
            <w:r w:rsidRPr="00836AD5">
              <w:rPr>
                <w:color w:val="000000"/>
                <w:sz w:val="24"/>
                <w:szCs w:val="24"/>
              </w:rPr>
              <w:t>bounding</w:t>
            </w:r>
            <w:r w:rsidRPr="00836AD5">
              <w:rPr>
                <w:color w:val="000000"/>
                <w:spacing w:val="-6"/>
                <w:sz w:val="24"/>
                <w:szCs w:val="24"/>
              </w:rPr>
              <w:t xml:space="preserve"> </w:t>
            </w:r>
            <w:r w:rsidRPr="00836AD5">
              <w:rPr>
                <w:color w:val="000000"/>
                <w:sz w:val="24"/>
                <w:szCs w:val="24"/>
              </w:rPr>
              <w:t>box</w:t>
            </w:r>
            <w:r w:rsidRPr="00836AD5">
              <w:rPr>
                <w:color w:val="000000"/>
                <w:spacing w:val="-6"/>
                <w:sz w:val="24"/>
                <w:szCs w:val="24"/>
              </w:rPr>
              <w:t xml:space="preserve"> </w:t>
            </w:r>
            <w:r w:rsidRPr="00836AD5">
              <w:rPr>
                <w:color w:val="000000"/>
                <w:sz w:val="24"/>
                <w:szCs w:val="24"/>
              </w:rPr>
              <w:t>offsets</w:t>
            </w:r>
            <w:r w:rsidRPr="00836AD5">
              <w:rPr>
                <w:color w:val="000000"/>
                <w:spacing w:val="-6"/>
                <w:sz w:val="24"/>
                <w:szCs w:val="24"/>
              </w:rPr>
              <w:t xml:space="preserve"> </w:t>
            </w:r>
            <w:r w:rsidRPr="00836AD5">
              <w:rPr>
                <w:color w:val="000000"/>
                <w:sz w:val="24"/>
                <w:szCs w:val="24"/>
              </w:rPr>
              <w:t>(DFL)</w:t>
            </w:r>
            <w:r w:rsidRPr="00836AD5">
              <w:rPr>
                <w:color w:val="000000"/>
                <w:spacing w:val="-6"/>
                <w:sz w:val="24"/>
                <w:szCs w:val="24"/>
              </w:rPr>
              <w:t xml:space="preserve"> </w:t>
            </w:r>
            <w:r w:rsidRPr="00836AD5">
              <w:rPr>
                <w:color w:val="000000"/>
                <w:sz w:val="24"/>
                <w:szCs w:val="24"/>
              </w:rPr>
              <w:t>and</w:t>
            </w:r>
            <w:r w:rsidRPr="00836AD5">
              <w:rPr>
                <w:color w:val="000000"/>
                <w:spacing w:val="-6"/>
                <w:sz w:val="24"/>
                <w:szCs w:val="24"/>
              </w:rPr>
              <w:t xml:space="preserve"> </w:t>
            </w:r>
            <w:r w:rsidRPr="00836AD5">
              <w:rPr>
                <w:color w:val="000000"/>
                <w:sz w:val="24"/>
                <w:szCs w:val="24"/>
              </w:rPr>
              <w:t>class probabilities (BCE) at P3, P4, P5 scales.</w:t>
            </w:r>
          </w:p>
        </w:tc>
      </w:tr>
      <w:tr w:rsidR="003F10C9" w:rsidRPr="00836AD5" w14:paraId="4239BE40" w14:textId="77777777">
        <w:trPr>
          <w:trHeight w:val="625"/>
        </w:trPr>
        <w:tc>
          <w:tcPr>
            <w:tcW w:w="1400" w:type="dxa"/>
            <w:tcBorders>
              <w:top w:val="single" w:sz="4" w:space="0" w:color="000000"/>
              <w:right w:val="single" w:sz="4" w:space="0" w:color="000000"/>
            </w:tcBorders>
          </w:tcPr>
          <w:p w14:paraId="37C4046A" w14:textId="77777777" w:rsidR="003F10C9" w:rsidRPr="00836AD5" w:rsidRDefault="003F10C9">
            <w:pPr>
              <w:pStyle w:val="TableParagraph"/>
              <w:spacing w:before="109"/>
              <w:rPr>
                <w:sz w:val="24"/>
                <w:szCs w:val="24"/>
              </w:rPr>
            </w:pPr>
          </w:p>
          <w:p w14:paraId="75EA221C" w14:textId="77777777" w:rsidR="003F10C9" w:rsidRPr="00836AD5" w:rsidRDefault="00000000">
            <w:pPr>
              <w:pStyle w:val="TableParagraph"/>
              <w:ind w:left="15"/>
              <w:jc w:val="center"/>
              <w:rPr>
                <w:sz w:val="24"/>
                <w:szCs w:val="24"/>
              </w:rPr>
            </w:pPr>
            <w:r w:rsidRPr="00836AD5">
              <w:rPr>
                <w:color w:val="000000"/>
                <w:sz w:val="24"/>
                <w:szCs w:val="24"/>
              </w:rPr>
              <w:t>Post-</w:t>
            </w:r>
            <w:r w:rsidRPr="00836AD5">
              <w:rPr>
                <w:color w:val="000000"/>
                <w:spacing w:val="-2"/>
                <w:sz w:val="24"/>
                <w:szCs w:val="24"/>
              </w:rPr>
              <w:t>process</w:t>
            </w:r>
          </w:p>
        </w:tc>
        <w:tc>
          <w:tcPr>
            <w:tcW w:w="3000" w:type="dxa"/>
            <w:tcBorders>
              <w:top w:val="single" w:sz="4" w:space="0" w:color="000000"/>
              <w:left w:val="single" w:sz="4" w:space="0" w:color="000000"/>
              <w:right w:val="single" w:sz="4" w:space="0" w:color="000000"/>
            </w:tcBorders>
          </w:tcPr>
          <w:p w14:paraId="322B7094" w14:textId="77777777" w:rsidR="003F10C9" w:rsidRPr="00836AD5" w:rsidRDefault="003F10C9">
            <w:pPr>
              <w:pStyle w:val="TableParagraph"/>
              <w:spacing w:before="109"/>
              <w:rPr>
                <w:sz w:val="24"/>
                <w:szCs w:val="24"/>
              </w:rPr>
            </w:pPr>
          </w:p>
          <w:p w14:paraId="478AA087" w14:textId="77777777" w:rsidR="003F10C9" w:rsidRPr="00836AD5" w:rsidRDefault="00000000">
            <w:pPr>
              <w:pStyle w:val="TableParagraph"/>
              <w:ind w:left="125"/>
              <w:rPr>
                <w:sz w:val="24"/>
                <w:szCs w:val="24"/>
              </w:rPr>
            </w:pPr>
            <w:r w:rsidRPr="00836AD5">
              <w:rPr>
                <w:color w:val="000000"/>
                <w:sz w:val="24"/>
                <w:szCs w:val="24"/>
              </w:rPr>
              <w:t xml:space="preserve">Non-Maximum Suppression </w:t>
            </w:r>
            <w:r w:rsidRPr="00836AD5">
              <w:rPr>
                <w:color w:val="000000"/>
                <w:spacing w:val="-2"/>
                <w:sz w:val="24"/>
                <w:szCs w:val="24"/>
              </w:rPr>
              <w:t>(NMS)</w:t>
            </w:r>
          </w:p>
        </w:tc>
        <w:tc>
          <w:tcPr>
            <w:tcW w:w="5680" w:type="dxa"/>
            <w:tcBorders>
              <w:top w:val="single" w:sz="4" w:space="0" w:color="000000"/>
              <w:left w:val="single" w:sz="4" w:space="0" w:color="000000"/>
            </w:tcBorders>
          </w:tcPr>
          <w:p w14:paraId="2C3D2ED0" w14:textId="77777777" w:rsidR="003F10C9" w:rsidRPr="00836AD5" w:rsidRDefault="00000000">
            <w:pPr>
              <w:pStyle w:val="TableParagraph"/>
              <w:spacing w:before="87" w:line="264" w:lineRule="auto"/>
              <w:ind w:left="125" w:right="51"/>
              <w:rPr>
                <w:sz w:val="24"/>
                <w:szCs w:val="24"/>
              </w:rPr>
            </w:pPr>
            <w:r w:rsidRPr="00836AD5">
              <w:rPr>
                <w:color w:val="000000"/>
                <w:sz w:val="24"/>
                <w:szCs w:val="24"/>
              </w:rPr>
              <w:t>Filters</w:t>
            </w:r>
            <w:r w:rsidRPr="00836AD5">
              <w:rPr>
                <w:color w:val="000000"/>
                <w:spacing w:val="-6"/>
                <w:sz w:val="24"/>
                <w:szCs w:val="24"/>
              </w:rPr>
              <w:t xml:space="preserve"> </w:t>
            </w:r>
            <w:r w:rsidRPr="00836AD5">
              <w:rPr>
                <w:color w:val="000000"/>
                <w:sz w:val="24"/>
                <w:szCs w:val="24"/>
              </w:rPr>
              <w:t>overlapping</w:t>
            </w:r>
            <w:r w:rsidRPr="00836AD5">
              <w:rPr>
                <w:color w:val="000000"/>
                <w:spacing w:val="-6"/>
                <w:sz w:val="24"/>
                <w:szCs w:val="24"/>
              </w:rPr>
              <w:t xml:space="preserve"> </w:t>
            </w:r>
            <w:r w:rsidRPr="00836AD5">
              <w:rPr>
                <w:color w:val="000000"/>
                <w:sz w:val="24"/>
                <w:szCs w:val="24"/>
              </w:rPr>
              <w:t>predictions</w:t>
            </w:r>
            <w:r w:rsidRPr="00836AD5">
              <w:rPr>
                <w:color w:val="000000"/>
                <w:spacing w:val="-6"/>
                <w:sz w:val="24"/>
                <w:szCs w:val="24"/>
              </w:rPr>
              <w:t xml:space="preserve"> </w:t>
            </w:r>
            <w:r w:rsidRPr="00836AD5">
              <w:rPr>
                <w:color w:val="000000"/>
                <w:sz w:val="24"/>
                <w:szCs w:val="24"/>
              </w:rPr>
              <w:t>using</w:t>
            </w:r>
            <w:r w:rsidRPr="00836AD5">
              <w:rPr>
                <w:color w:val="000000"/>
                <w:spacing w:val="-6"/>
                <w:sz w:val="24"/>
                <w:szCs w:val="24"/>
              </w:rPr>
              <w:t xml:space="preserve"> </w:t>
            </w:r>
            <w:proofErr w:type="spellStart"/>
            <w:r w:rsidRPr="00836AD5">
              <w:rPr>
                <w:color w:val="000000"/>
                <w:sz w:val="24"/>
                <w:szCs w:val="24"/>
              </w:rPr>
              <w:t>IoU</w:t>
            </w:r>
            <w:proofErr w:type="spellEnd"/>
            <w:r w:rsidRPr="00836AD5">
              <w:rPr>
                <w:color w:val="000000"/>
                <w:spacing w:val="-6"/>
                <w:sz w:val="24"/>
                <w:szCs w:val="24"/>
              </w:rPr>
              <w:t xml:space="preserve"> </w:t>
            </w:r>
            <w:r w:rsidRPr="00836AD5">
              <w:rPr>
                <w:color w:val="000000"/>
                <w:sz w:val="24"/>
                <w:szCs w:val="24"/>
              </w:rPr>
              <w:t>threshold</w:t>
            </w:r>
            <w:r w:rsidRPr="00836AD5">
              <w:rPr>
                <w:color w:val="000000"/>
                <w:spacing w:val="-6"/>
                <w:sz w:val="24"/>
                <w:szCs w:val="24"/>
              </w:rPr>
              <w:t xml:space="preserve"> </w:t>
            </w:r>
            <w:r w:rsidRPr="00836AD5">
              <w:rPr>
                <w:color w:val="000000"/>
                <w:sz w:val="24"/>
                <w:szCs w:val="24"/>
              </w:rPr>
              <w:t>(0.45)</w:t>
            </w:r>
            <w:r w:rsidRPr="00836AD5">
              <w:rPr>
                <w:color w:val="000000"/>
                <w:spacing w:val="-6"/>
                <w:sz w:val="24"/>
                <w:szCs w:val="24"/>
              </w:rPr>
              <w:t xml:space="preserve"> </w:t>
            </w:r>
            <w:r w:rsidRPr="00836AD5">
              <w:rPr>
                <w:color w:val="000000"/>
                <w:sz w:val="24"/>
                <w:szCs w:val="24"/>
              </w:rPr>
              <w:t>and confidence threshold (0.35) to eliminate duplicates.</w:t>
            </w:r>
          </w:p>
        </w:tc>
      </w:tr>
    </w:tbl>
    <w:p w14:paraId="66BC4F42" w14:textId="77777777" w:rsidR="00A732BE" w:rsidRDefault="00A732BE">
      <w:pPr>
        <w:spacing w:before="83"/>
        <w:jc w:val="center"/>
        <w:rPr>
          <w:iCs/>
          <w:color w:val="333333"/>
          <w:sz w:val="19"/>
        </w:rPr>
      </w:pPr>
    </w:p>
    <w:p w14:paraId="3C446B2D" w14:textId="5B97B9B6" w:rsidR="003F10C9" w:rsidRDefault="00000000">
      <w:pPr>
        <w:spacing w:before="83"/>
        <w:jc w:val="center"/>
        <w:rPr>
          <w:iCs/>
          <w:color w:val="333333"/>
          <w:spacing w:val="-2"/>
          <w:sz w:val="19"/>
        </w:rPr>
      </w:pPr>
      <w:r w:rsidRPr="00836AD5">
        <w:rPr>
          <w:iCs/>
          <w:color w:val="000000"/>
          <w:sz w:val="19"/>
        </w:rPr>
        <w:t xml:space="preserve">Table 3.1: Sequential operational pipeline of the YOLOv8 helmet detection </w:t>
      </w:r>
      <w:r w:rsidRPr="00836AD5">
        <w:rPr>
          <w:iCs/>
          <w:color w:val="000000"/>
          <w:spacing w:val="-2"/>
          <w:sz w:val="19"/>
        </w:rPr>
        <w:t>architecture.</w:t>
      </w:r>
    </w:p>
    <w:p w14:paraId="06DAD67B" w14:textId="77777777" w:rsidR="00836AD5" w:rsidRPr="00836AD5" w:rsidRDefault="00836AD5">
      <w:pPr>
        <w:spacing w:before="83"/>
        <w:jc w:val="center"/>
        <w:rPr>
          <w:iCs/>
          <w:sz w:val="19"/>
        </w:rPr>
      </w:pPr>
    </w:p>
    <w:p w14:paraId="27D07398" w14:textId="77777777" w:rsidR="003F10C9" w:rsidRDefault="00000000">
      <w:pPr>
        <w:pStyle w:val="Heading3"/>
        <w:numPr>
          <w:ilvl w:val="1"/>
          <w:numId w:val="5"/>
        </w:numPr>
        <w:tabs>
          <w:tab w:val="left" w:pos="855"/>
        </w:tabs>
        <w:spacing w:before="196"/>
        <w:ind w:left="855" w:hanging="375"/>
      </w:pPr>
      <w:r>
        <w:rPr>
          <w:color w:val="000000"/>
        </w:rPr>
        <w:t xml:space="preserve">Mathematical Formulation of Objective Loss </w:t>
      </w:r>
      <w:r>
        <w:rPr>
          <w:color w:val="000000"/>
          <w:spacing w:val="-2"/>
        </w:rPr>
        <w:t>Functions</w:t>
      </w:r>
    </w:p>
    <w:p w14:paraId="02EF4452" w14:textId="77777777" w:rsidR="003F10C9" w:rsidRDefault="00000000">
      <w:pPr>
        <w:pStyle w:val="BodyText"/>
      </w:pPr>
      <w:r>
        <w:rPr>
          <w:color w:val="000000"/>
        </w:rPr>
        <w:t xml:space="preserve">The composite loss function in YOLOv8 optimizes three distinct objective criteria </w:t>
      </w:r>
      <w:r>
        <w:rPr>
          <w:color w:val="000000"/>
          <w:spacing w:val="-2"/>
        </w:rPr>
        <w:t>simultaneously:</w:t>
      </w:r>
    </w:p>
    <w:p w14:paraId="301CB6D0" w14:textId="77777777" w:rsidR="003F10C9" w:rsidRDefault="00000000">
      <w:pPr>
        <w:pStyle w:val="ListParagraph"/>
        <w:numPr>
          <w:ilvl w:val="2"/>
          <w:numId w:val="5"/>
        </w:numPr>
        <w:tabs>
          <w:tab w:val="left" w:pos="638"/>
        </w:tabs>
        <w:spacing w:before="134" w:line="268" w:lineRule="auto"/>
        <w:ind w:left="480" w:right="478" w:firstLine="0"/>
        <w:jc w:val="left"/>
        <w:rPr>
          <w:sz w:val="24"/>
        </w:rPr>
      </w:pPr>
      <w:r>
        <w:rPr>
          <w:b/>
          <w:color w:val="000000"/>
          <w:sz w:val="24"/>
        </w:rPr>
        <w:t>Complete Intersection over Union (</w:t>
      </w:r>
      <w:proofErr w:type="spellStart"/>
      <w:r>
        <w:rPr>
          <w:b/>
          <w:color w:val="000000"/>
          <w:sz w:val="24"/>
        </w:rPr>
        <w:t>CIoU</w:t>
      </w:r>
      <w:proofErr w:type="spellEnd"/>
      <w:r>
        <w:rPr>
          <w:b/>
          <w:color w:val="000000"/>
          <w:sz w:val="24"/>
        </w:rPr>
        <w:t xml:space="preserve">) Loss: </w:t>
      </w:r>
      <w:r>
        <w:rPr>
          <w:color w:val="000000"/>
          <w:sz w:val="24"/>
        </w:rPr>
        <w:t>Governs bounding box regression by evaluating overlap area, central point distance, and aspect ratio consistency simultaneously:</w:t>
      </w:r>
    </w:p>
    <w:p w14:paraId="589E05CE" w14:textId="77777777" w:rsidR="003F10C9" w:rsidRDefault="00000000">
      <w:pPr>
        <w:spacing w:before="117"/>
        <w:jc w:val="center"/>
        <w:rPr>
          <w:rFonts w:ascii="Courier New"/>
          <w:sz w:val="19"/>
        </w:rPr>
      </w:pPr>
      <w:proofErr w:type="spellStart"/>
      <w:r>
        <w:rPr>
          <w:rFonts w:ascii="Courier New"/>
          <w:color w:val="000000"/>
          <w:sz w:val="19"/>
        </w:rPr>
        <w:t>L_CIoU</w:t>
      </w:r>
      <w:proofErr w:type="spellEnd"/>
      <w:r>
        <w:rPr>
          <w:rFonts w:ascii="Courier New"/>
          <w:color w:val="000000"/>
          <w:sz w:val="19"/>
        </w:rPr>
        <w:t xml:space="preserve"> = 1 - </w:t>
      </w:r>
      <w:proofErr w:type="spellStart"/>
      <w:r>
        <w:rPr>
          <w:rFonts w:ascii="Courier New"/>
          <w:color w:val="000000"/>
          <w:sz w:val="19"/>
        </w:rPr>
        <w:t>IoU</w:t>
      </w:r>
      <w:proofErr w:type="spellEnd"/>
      <w:r>
        <w:rPr>
          <w:rFonts w:ascii="Courier New"/>
          <w:color w:val="000000"/>
          <w:sz w:val="19"/>
        </w:rPr>
        <w:t xml:space="preserve"> + [rho^2(b, </w:t>
      </w:r>
      <w:proofErr w:type="spellStart"/>
      <w:r>
        <w:rPr>
          <w:rFonts w:ascii="Courier New"/>
          <w:color w:val="000000"/>
          <w:sz w:val="19"/>
        </w:rPr>
        <w:t>b_gt</w:t>
      </w:r>
      <w:proofErr w:type="spellEnd"/>
      <w:r>
        <w:rPr>
          <w:rFonts w:ascii="Courier New"/>
          <w:color w:val="000000"/>
          <w:sz w:val="19"/>
        </w:rPr>
        <w:t xml:space="preserve">) / c^2] + alpha * </w:t>
      </w:r>
      <w:r>
        <w:rPr>
          <w:rFonts w:ascii="Courier New"/>
          <w:color w:val="000000"/>
          <w:spacing w:val="-10"/>
          <w:sz w:val="19"/>
        </w:rPr>
        <w:t>v</w:t>
      </w:r>
    </w:p>
    <w:p w14:paraId="4151A22D" w14:textId="77777777" w:rsidR="003F10C9" w:rsidRDefault="00000000">
      <w:pPr>
        <w:pStyle w:val="BodyText"/>
        <w:spacing w:before="29" w:line="268" w:lineRule="auto"/>
        <w:ind w:right="223"/>
      </w:pPr>
      <w:r>
        <w:rPr>
          <w:color w:val="000000"/>
        </w:rPr>
        <w:t>where</w:t>
      </w:r>
      <w:r>
        <w:rPr>
          <w:color w:val="000000"/>
          <w:spacing w:val="40"/>
        </w:rPr>
        <w:t xml:space="preserve"> </w:t>
      </w:r>
      <w:r>
        <w:rPr>
          <w:color w:val="000000"/>
        </w:rPr>
        <w:t>rho</w:t>
      </w:r>
      <w:r>
        <w:rPr>
          <w:color w:val="000000"/>
          <w:spacing w:val="40"/>
        </w:rPr>
        <w:t xml:space="preserve"> </w:t>
      </w:r>
      <w:r>
        <w:rPr>
          <w:color w:val="000000"/>
        </w:rPr>
        <w:t>evaluates</w:t>
      </w:r>
      <w:r>
        <w:rPr>
          <w:color w:val="000000"/>
          <w:spacing w:val="40"/>
        </w:rPr>
        <w:t xml:space="preserve"> </w:t>
      </w:r>
      <w:r>
        <w:rPr>
          <w:color w:val="000000"/>
        </w:rPr>
        <w:t>Euclidean</w:t>
      </w:r>
      <w:r>
        <w:rPr>
          <w:color w:val="000000"/>
          <w:spacing w:val="40"/>
        </w:rPr>
        <w:t xml:space="preserve"> </w:t>
      </w:r>
      <w:r>
        <w:rPr>
          <w:color w:val="000000"/>
        </w:rPr>
        <w:t>distance</w:t>
      </w:r>
      <w:r>
        <w:rPr>
          <w:color w:val="000000"/>
          <w:spacing w:val="40"/>
        </w:rPr>
        <w:t xml:space="preserve"> </w:t>
      </w:r>
      <w:r>
        <w:rPr>
          <w:color w:val="000000"/>
        </w:rPr>
        <w:t>between</w:t>
      </w:r>
      <w:r>
        <w:rPr>
          <w:color w:val="000000"/>
          <w:spacing w:val="40"/>
        </w:rPr>
        <w:t xml:space="preserve"> </w:t>
      </w:r>
      <w:r>
        <w:rPr>
          <w:color w:val="000000"/>
        </w:rPr>
        <w:t>center</w:t>
      </w:r>
      <w:r>
        <w:rPr>
          <w:color w:val="000000"/>
          <w:spacing w:val="40"/>
        </w:rPr>
        <w:t xml:space="preserve"> </w:t>
      </w:r>
      <w:r>
        <w:rPr>
          <w:color w:val="000000"/>
        </w:rPr>
        <w:t>points,</w:t>
      </w:r>
      <w:r>
        <w:rPr>
          <w:color w:val="000000"/>
          <w:spacing w:val="40"/>
        </w:rPr>
        <w:t xml:space="preserve"> </w:t>
      </w:r>
      <w:r>
        <w:rPr>
          <w:color w:val="000000"/>
        </w:rPr>
        <w:t>c</w:t>
      </w:r>
      <w:r>
        <w:rPr>
          <w:color w:val="000000"/>
          <w:spacing w:val="40"/>
        </w:rPr>
        <w:t xml:space="preserve"> </w:t>
      </w:r>
      <w:r>
        <w:rPr>
          <w:color w:val="000000"/>
        </w:rPr>
        <w:t>is</w:t>
      </w:r>
      <w:r>
        <w:rPr>
          <w:color w:val="000000"/>
          <w:spacing w:val="40"/>
        </w:rPr>
        <w:t xml:space="preserve"> </w:t>
      </w:r>
      <w:r>
        <w:rPr>
          <w:color w:val="000000"/>
        </w:rPr>
        <w:t>the</w:t>
      </w:r>
      <w:r>
        <w:rPr>
          <w:color w:val="000000"/>
          <w:spacing w:val="40"/>
        </w:rPr>
        <w:t xml:space="preserve"> </w:t>
      </w:r>
      <w:r>
        <w:rPr>
          <w:color w:val="000000"/>
        </w:rPr>
        <w:t>diagonal</w:t>
      </w:r>
      <w:r>
        <w:rPr>
          <w:color w:val="000000"/>
          <w:spacing w:val="40"/>
        </w:rPr>
        <w:t xml:space="preserve"> </w:t>
      </w:r>
      <w:r>
        <w:rPr>
          <w:color w:val="000000"/>
        </w:rPr>
        <w:t>of</w:t>
      </w:r>
      <w:r>
        <w:rPr>
          <w:color w:val="000000"/>
          <w:spacing w:val="40"/>
        </w:rPr>
        <w:t xml:space="preserve"> </w:t>
      </w:r>
      <w:r>
        <w:rPr>
          <w:color w:val="000000"/>
        </w:rPr>
        <w:t>the</w:t>
      </w:r>
      <w:r>
        <w:rPr>
          <w:color w:val="000000"/>
          <w:spacing w:val="40"/>
        </w:rPr>
        <w:t xml:space="preserve"> </w:t>
      </w:r>
      <w:r>
        <w:rPr>
          <w:color w:val="000000"/>
        </w:rPr>
        <w:t>smallest enclosing box, and v measures aspect ratio similarity.</w:t>
      </w:r>
    </w:p>
    <w:p w14:paraId="73C7793A" w14:textId="77777777" w:rsidR="003F10C9" w:rsidRDefault="00000000">
      <w:pPr>
        <w:pStyle w:val="ListParagraph"/>
        <w:numPr>
          <w:ilvl w:val="2"/>
          <w:numId w:val="5"/>
        </w:numPr>
        <w:tabs>
          <w:tab w:val="left" w:pos="640"/>
        </w:tabs>
        <w:spacing w:before="102" w:line="268" w:lineRule="auto"/>
        <w:ind w:left="480" w:right="478" w:firstLine="0"/>
        <w:jc w:val="left"/>
        <w:rPr>
          <w:sz w:val="24"/>
        </w:rPr>
      </w:pPr>
      <w:r>
        <w:rPr>
          <w:b/>
          <w:color w:val="000000"/>
          <w:sz w:val="24"/>
        </w:rPr>
        <w:t xml:space="preserve">Distribution Focal Loss (DFL): </w:t>
      </w:r>
      <w:r>
        <w:rPr>
          <w:color w:val="000000"/>
          <w:sz w:val="24"/>
        </w:rPr>
        <w:t>Models bounding box boundary offsets as continuous probability distributions rather than static scalar floats, enabling precise delineation of obscured helmet edges.</w:t>
      </w:r>
    </w:p>
    <w:p w14:paraId="4682A0F4" w14:textId="77777777" w:rsidR="003F10C9" w:rsidRDefault="00000000">
      <w:pPr>
        <w:pStyle w:val="ListParagraph"/>
        <w:numPr>
          <w:ilvl w:val="2"/>
          <w:numId w:val="5"/>
        </w:numPr>
        <w:tabs>
          <w:tab w:val="left" w:pos="649"/>
        </w:tabs>
        <w:spacing w:before="102" w:line="268" w:lineRule="auto"/>
        <w:ind w:left="480" w:right="478" w:firstLine="0"/>
        <w:jc w:val="left"/>
        <w:rPr>
          <w:sz w:val="24"/>
        </w:rPr>
      </w:pPr>
      <w:r>
        <w:rPr>
          <w:b/>
          <w:color w:val="000000"/>
          <w:sz w:val="24"/>
        </w:rPr>
        <w:t xml:space="preserve">Binary Cross-Entropy (BCE) Loss: </w:t>
      </w:r>
      <w:r>
        <w:rPr>
          <w:color w:val="000000"/>
          <w:sz w:val="24"/>
        </w:rPr>
        <w:t>Calculates classification error across the target classes ('hat'</w:t>
      </w:r>
      <w:r>
        <w:rPr>
          <w:color w:val="000000"/>
          <w:spacing w:val="80"/>
          <w:sz w:val="24"/>
        </w:rPr>
        <w:t xml:space="preserve"> </w:t>
      </w:r>
      <w:r>
        <w:rPr>
          <w:color w:val="000000"/>
          <w:sz w:val="24"/>
        </w:rPr>
        <w:t>and 'person') independently.</w:t>
      </w:r>
    </w:p>
    <w:p w14:paraId="1C658649" w14:textId="77777777" w:rsidR="003F10C9" w:rsidRDefault="00000000">
      <w:pPr>
        <w:spacing w:before="117"/>
        <w:ind w:left="1"/>
        <w:jc w:val="center"/>
        <w:rPr>
          <w:rFonts w:ascii="Courier New"/>
          <w:sz w:val="19"/>
        </w:rPr>
      </w:pPr>
      <w:proofErr w:type="spellStart"/>
      <w:r>
        <w:rPr>
          <w:rFonts w:ascii="Courier New"/>
          <w:color w:val="000000"/>
          <w:sz w:val="19"/>
        </w:rPr>
        <w:t>L_total</w:t>
      </w:r>
      <w:proofErr w:type="spellEnd"/>
      <w:r>
        <w:rPr>
          <w:rFonts w:ascii="Courier New"/>
          <w:color w:val="000000"/>
          <w:sz w:val="19"/>
        </w:rPr>
        <w:t xml:space="preserve"> = </w:t>
      </w:r>
      <w:proofErr w:type="spellStart"/>
      <w:r>
        <w:rPr>
          <w:rFonts w:ascii="Courier New"/>
          <w:color w:val="000000"/>
          <w:sz w:val="19"/>
        </w:rPr>
        <w:t>lambda_box</w:t>
      </w:r>
      <w:proofErr w:type="spellEnd"/>
      <w:r>
        <w:rPr>
          <w:rFonts w:ascii="Courier New"/>
          <w:color w:val="000000"/>
          <w:sz w:val="19"/>
        </w:rPr>
        <w:t xml:space="preserve"> * </w:t>
      </w:r>
      <w:proofErr w:type="spellStart"/>
      <w:r>
        <w:rPr>
          <w:rFonts w:ascii="Courier New"/>
          <w:color w:val="000000"/>
          <w:sz w:val="19"/>
        </w:rPr>
        <w:t>L_CIoU</w:t>
      </w:r>
      <w:proofErr w:type="spellEnd"/>
      <w:r>
        <w:rPr>
          <w:rFonts w:ascii="Courier New"/>
          <w:color w:val="000000"/>
          <w:sz w:val="19"/>
        </w:rPr>
        <w:t xml:space="preserve"> + </w:t>
      </w:r>
      <w:proofErr w:type="spellStart"/>
      <w:r>
        <w:rPr>
          <w:rFonts w:ascii="Courier New"/>
          <w:color w:val="000000"/>
          <w:sz w:val="19"/>
        </w:rPr>
        <w:t>lambda_cls</w:t>
      </w:r>
      <w:proofErr w:type="spellEnd"/>
      <w:r>
        <w:rPr>
          <w:rFonts w:ascii="Courier New"/>
          <w:color w:val="000000"/>
          <w:sz w:val="19"/>
        </w:rPr>
        <w:t xml:space="preserve"> * L_BCE + </w:t>
      </w:r>
      <w:proofErr w:type="spellStart"/>
      <w:r>
        <w:rPr>
          <w:rFonts w:ascii="Courier New"/>
          <w:color w:val="000000"/>
          <w:sz w:val="19"/>
        </w:rPr>
        <w:t>lambda_dfl</w:t>
      </w:r>
      <w:proofErr w:type="spellEnd"/>
      <w:r>
        <w:rPr>
          <w:rFonts w:ascii="Courier New"/>
          <w:color w:val="000000"/>
          <w:sz w:val="19"/>
        </w:rPr>
        <w:t xml:space="preserve"> * </w:t>
      </w:r>
      <w:r>
        <w:rPr>
          <w:rFonts w:ascii="Courier New"/>
          <w:color w:val="000000"/>
          <w:spacing w:val="-2"/>
          <w:sz w:val="19"/>
        </w:rPr>
        <w:t>L_DFL</w:t>
      </w:r>
    </w:p>
    <w:p w14:paraId="7DDD6998" w14:textId="77777777" w:rsidR="003F10C9" w:rsidRDefault="003F10C9">
      <w:pPr>
        <w:jc w:val="center"/>
        <w:rPr>
          <w:rFonts w:ascii="Courier New"/>
          <w:sz w:val="19"/>
        </w:rPr>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3228EC92" w14:textId="77777777" w:rsidR="003F10C9" w:rsidRDefault="00000000">
      <w:pPr>
        <w:pStyle w:val="Heading1"/>
        <w:numPr>
          <w:ilvl w:val="0"/>
          <w:numId w:val="5"/>
        </w:numPr>
        <w:tabs>
          <w:tab w:val="left" w:pos="760"/>
        </w:tabs>
        <w:jc w:val="both"/>
      </w:pPr>
      <w:r>
        <w:rPr>
          <w:color w:val="000000"/>
        </w:rPr>
        <w:lastRenderedPageBreak/>
        <w:t xml:space="preserve">IMPLEMENTATION PIPELINE AND EXPERIMENTAL </w:t>
      </w:r>
      <w:r>
        <w:rPr>
          <w:color w:val="000000"/>
          <w:spacing w:val="-2"/>
        </w:rPr>
        <w:t>SETUP</w:t>
      </w:r>
    </w:p>
    <w:p w14:paraId="67087CB8" w14:textId="77777777" w:rsidR="003F10C9" w:rsidRDefault="00000000">
      <w:pPr>
        <w:pStyle w:val="Heading3"/>
        <w:numPr>
          <w:ilvl w:val="1"/>
          <w:numId w:val="5"/>
        </w:numPr>
        <w:tabs>
          <w:tab w:val="left" w:pos="855"/>
        </w:tabs>
        <w:ind w:left="855" w:hanging="375"/>
        <w:jc w:val="both"/>
      </w:pPr>
      <w:r>
        <w:rPr>
          <w:color w:val="000000"/>
        </w:rPr>
        <w:t xml:space="preserve">Hardware Environment and </w:t>
      </w:r>
      <w:r>
        <w:rPr>
          <w:color w:val="000000"/>
          <w:spacing w:val="-2"/>
        </w:rPr>
        <w:t>Toolchain</w:t>
      </w:r>
    </w:p>
    <w:p w14:paraId="4BA59D53" w14:textId="77777777" w:rsidR="003F10C9" w:rsidRDefault="00000000">
      <w:pPr>
        <w:pStyle w:val="BodyText"/>
        <w:spacing w:line="268" w:lineRule="auto"/>
        <w:ind w:right="477"/>
        <w:jc w:val="both"/>
      </w:pPr>
      <w:r>
        <w:rPr>
          <w:color w:val="000000"/>
        </w:rPr>
        <w:t xml:space="preserve">To adhere strictly to Assessment II requirements and avoid local compute bottlenecks, training was conducted on Google </w:t>
      </w:r>
      <w:proofErr w:type="spellStart"/>
      <w:r>
        <w:rPr>
          <w:color w:val="000000"/>
        </w:rPr>
        <w:t>Colab</w:t>
      </w:r>
      <w:proofErr w:type="spellEnd"/>
      <w:r>
        <w:rPr>
          <w:color w:val="000000"/>
        </w:rPr>
        <w:t>. The hardware environment utilized an NVIDIA Tesla T4 GPU (16 GB GDDR6</w:t>
      </w:r>
      <w:r>
        <w:rPr>
          <w:color w:val="000000"/>
          <w:spacing w:val="33"/>
        </w:rPr>
        <w:t xml:space="preserve"> </w:t>
      </w:r>
      <w:r>
        <w:rPr>
          <w:color w:val="000000"/>
        </w:rPr>
        <w:t>VRAM,</w:t>
      </w:r>
      <w:r>
        <w:rPr>
          <w:color w:val="000000"/>
          <w:spacing w:val="33"/>
        </w:rPr>
        <w:t xml:space="preserve"> </w:t>
      </w:r>
      <w:r>
        <w:rPr>
          <w:color w:val="000000"/>
        </w:rPr>
        <w:t>320</w:t>
      </w:r>
      <w:r>
        <w:rPr>
          <w:color w:val="000000"/>
          <w:spacing w:val="33"/>
        </w:rPr>
        <w:t xml:space="preserve"> </w:t>
      </w:r>
      <w:r>
        <w:rPr>
          <w:color w:val="000000"/>
        </w:rPr>
        <w:t>Tensor</w:t>
      </w:r>
      <w:r>
        <w:rPr>
          <w:color w:val="000000"/>
          <w:spacing w:val="33"/>
        </w:rPr>
        <w:t xml:space="preserve"> </w:t>
      </w:r>
      <w:r>
        <w:rPr>
          <w:color w:val="000000"/>
        </w:rPr>
        <w:t>Cores)</w:t>
      </w:r>
      <w:r>
        <w:rPr>
          <w:color w:val="000000"/>
          <w:spacing w:val="33"/>
        </w:rPr>
        <w:t xml:space="preserve"> </w:t>
      </w:r>
      <w:r>
        <w:rPr>
          <w:color w:val="000000"/>
        </w:rPr>
        <w:t>and</w:t>
      </w:r>
      <w:r>
        <w:rPr>
          <w:color w:val="000000"/>
          <w:spacing w:val="33"/>
        </w:rPr>
        <w:t xml:space="preserve"> </w:t>
      </w:r>
      <w:r>
        <w:rPr>
          <w:color w:val="000000"/>
        </w:rPr>
        <w:t>an</w:t>
      </w:r>
      <w:r>
        <w:rPr>
          <w:color w:val="000000"/>
          <w:spacing w:val="33"/>
        </w:rPr>
        <w:t xml:space="preserve"> </w:t>
      </w:r>
      <w:r>
        <w:rPr>
          <w:color w:val="000000"/>
        </w:rPr>
        <w:t>Intel</w:t>
      </w:r>
      <w:r>
        <w:rPr>
          <w:color w:val="000000"/>
          <w:spacing w:val="33"/>
        </w:rPr>
        <w:t xml:space="preserve"> </w:t>
      </w:r>
      <w:r>
        <w:rPr>
          <w:color w:val="000000"/>
        </w:rPr>
        <w:t>Xeon</w:t>
      </w:r>
      <w:r>
        <w:rPr>
          <w:color w:val="000000"/>
          <w:spacing w:val="33"/>
        </w:rPr>
        <w:t xml:space="preserve"> </w:t>
      </w:r>
      <w:r>
        <w:rPr>
          <w:color w:val="000000"/>
        </w:rPr>
        <w:t>CPU</w:t>
      </w:r>
      <w:r>
        <w:rPr>
          <w:color w:val="000000"/>
          <w:spacing w:val="33"/>
        </w:rPr>
        <w:t xml:space="preserve"> </w:t>
      </w:r>
      <w:r>
        <w:rPr>
          <w:color w:val="000000"/>
        </w:rPr>
        <w:t>with</w:t>
      </w:r>
      <w:r>
        <w:rPr>
          <w:color w:val="000000"/>
          <w:spacing w:val="33"/>
        </w:rPr>
        <w:t xml:space="preserve"> </w:t>
      </w:r>
      <w:r>
        <w:rPr>
          <w:color w:val="000000"/>
        </w:rPr>
        <w:t>12.7</w:t>
      </w:r>
      <w:r>
        <w:rPr>
          <w:color w:val="000000"/>
          <w:spacing w:val="33"/>
        </w:rPr>
        <w:t xml:space="preserve"> </w:t>
      </w:r>
      <w:r>
        <w:rPr>
          <w:color w:val="000000"/>
        </w:rPr>
        <w:t>GB</w:t>
      </w:r>
      <w:r>
        <w:rPr>
          <w:color w:val="000000"/>
          <w:spacing w:val="33"/>
        </w:rPr>
        <w:t xml:space="preserve"> </w:t>
      </w:r>
      <w:r>
        <w:rPr>
          <w:color w:val="000000"/>
        </w:rPr>
        <w:t>RAM</w:t>
      </w:r>
      <w:r>
        <w:rPr>
          <w:color w:val="000000"/>
          <w:spacing w:val="33"/>
        </w:rPr>
        <w:t xml:space="preserve"> </w:t>
      </w:r>
      <w:r>
        <w:rPr>
          <w:color w:val="000000"/>
        </w:rPr>
        <w:t>running</w:t>
      </w:r>
      <w:r>
        <w:rPr>
          <w:color w:val="000000"/>
          <w:spacing w:val="33"/>
        </w:rPr>
        <w:t xml:space="preserve"> </w:t>
      </w:r>
      <w:r>
        <w:rPr>
          <w:color w:val="000000"/>
          <w:spacing w:val="-2"/>
        </w:rPr>
        <w:t>Ubuntu</w:t>
      </w:r>
    </w:p>
    <w:p w14:paraId="2B914402" w14:textId="77777777" w:rsidR="003F10C9" w:rsidRDefault="00000000">
      <w:pPr>
        <w:pStyle w:val="BodyText"/>
        <w:spacing w:before="3" w:line="268" w:lineRule="auto"/>
        <w:ind w:right="223"/>
      </w:pPr>
      <w:r>
        <w:rPr>
          <w:color w:val="000000"/>
        </w:rPr>
        <w:t>22.04</w:t>
      </w:r>
      <w:r>
        <w:rPr>
          <w:color w:val="000000"/>
          <w:spacing w:val="29"/>
        </w:rPr>
        <w:t xml:space="preserve"> </w:t>
      </w:r>
      <w:r>
        <w:rPr>
          <w:color w:val="000000"/>
        </w:rPr>
        <w:t>LTS.</w:t>
      </w:r>
      <w:r>
        <w:rPr>
          <w:color w:val="000000"/>
          <w:spacing w:val="29"/>
        </w:rPr>
        <w:t xml:space="preserve"> </w:t>
      </w:r>
      <w:r>
        <w:rPr>
          <w:color w:val="000000"/>
        </w:rPr>
        <w:t>The</w:t>
      </w:r>
      <w:r>
        <w:rPr>
          <w:color w:val="000000"/>
          <w:spacing w:val="29"/>
        </w:rPr>
        <w:t xml:space="preserve"> </w:t>
      </w:r>
      <w:r>
        <w:rPr>
          <w:color w:val="000000"/>
        </w:rPr>
        <w:t>software</w:t>
      </w:r>
      <w:r>
        <w:rPr>
          <w:color w:val="000000"/>
          <w:spacing w:val="29"/>
        </w:rPr>
        <w:t xml:space="preserve"> </w:t>
      </w:r>
      <w:r>
        <w:rPr>
          <w:color w:val="000000"/>
        </w:rPr>
        <w:t>stack</w:t>
      </w:r>
      <w:r>
        <w:rPr>
          <w:color w:val="000000"/>
          <w:spacing w:val="29"/>
        </w:rPr>
        <w:t xml:space="preserve"> </w:t>
      </w:r>
      <w:r>
        <w:rPr>
          <w:color w:val="000000"/>
        </w:rPr>
        <w:t>comprised</w:t>
      </w:r>
      <w:r>
        <w:rPr>
          <w:color w:val="000000"/>
          <w:spacing w:val="29"/>
        </w:rPr>
        <w:t xml:space="preserve"> </w:t>
      </w:r>
      <w:r>
        <w:rPr>
          <w:color w:val="000000"/>
        </w:rPr>
        <w:t>Python</w:t>
      </w:r>
      <w:r>
        <w:rPr>
          <w:color w:val="000000"/>
          <w:spacing w:val="29"/>
        </w:rPr>
        <w:t xml:space="preserve"> </w:t>
      </w:r>
      <w:r>
        <w:rPr>
          <w:color w:val="000000"/>
        </w:rPr>
        <w:t>3.10+,</w:t>
      </w:r>
      <w:r>
        <w:rPr>
          <w:color w:val="000000"/>
          <w:spacing w:val="29"/>
        </w:rPr>
        <w:t xml:space="preserve"> </w:t>
      </w:r>
      <w:proofErr w:type="spellStart"/>
      <w:r>
        <w:rPr>
          <w:color w:val="000000"/>
        </w:rPr>
        <w:t>PyTorch</w:t>
      </w:r>
      <w:proofErr w:type="spellEnd"/>
      <w:r>
        <w:rPr>
          <w:color w:val="000000"/>
          <w:spacing w:val="29"/>
        </w:rPr>
        <w:t xml:space="preserve"> </w:t>
      </w:r>
      <w:r>
        <w:rPr>
          <w:color w:val="000000"/>
        </w:rPr>
        <w:t>2.6.0</w:t>
      </w:r>
      <w:r>
        <w:rPr>
          <w:color w:val="000000"/>
          <w:spacing w:val="29"/>
        </w:rPr>
        <w:t xml:space="preserve"> </w:t>
      </w:r>
      <w:r>
        <w:rPr>
          <w:color w:val="000000"/>
        </w:rPr>
        <w:t>with</w:t>
      </w:r>
      <w:r>
        <w:rPr>
          <w:color w:val="000000"/>
          <w:spacing w:val="29"/>
        </w:rPr>
        <w:t xml:space="preserve"> </w:t>
      </w:r>
      <w:r>
        <w:rPr>
          <w:color w:val="000000"/>
        </w:rPr>
        <w:t>CUDA</w:t>
      </w:r>
      <w:r>
        <w:rPr>
          <w:color w:val="000000"/>
          <w:spacing w:val="29"/>
        </w:rPr>
        <w:t xml:space="preserve"> </w:t>
      </w:r>
      <w:r>
        <w:rPr>
          <w:color w:val="000000"/>
        </w:rPr>
        <w:t>12.4,</w:t>
      </w:r>
      <w:r>
        <w:rPr>
          <w:color w:val="000000"/>
          <w:spacing w:val="29"/>
        </w:rPr>
        <w:t xml:space="preserve"> </w:t>
      </w:r>
      <w:r>
        <w:rPr>
          <w:color w:val="000000"/>
        </w:rPr>
        <w:t>and</w:t>
      </w:r>
      <w:r>
        <w:rPr>
          <w:color w:val="000000"/>
          <w:spacing w:val="29"/>
        </w:rPr>
        <w:t xml:space="preserve"> </w:t>
      </w:r>
      <w:r>
        <w:rPr>
          <w:color w:val="000000"/>
        </w:rPr>
        <w:t xml:space="preserve">the </w:t>
      </w:r>
      <w:proofErr w:type="spellStart"/>
      <w:r>
        <w:rPr>
          <w:color w:val="000000"/>
        </w:rPr>
        <w:t>Ultralytics</w:t>
      </w:r>
      <w:proofErr w:type="spellEnd"/>
      <w:r>
        <w:rPr>
          <w:color w:val="000000"/>
        </w:rPr>
        <w:t xml:space="preserve"> 8.1.0 engine.</w:t>
      </w:r>
    </w:p>
    <w:p w14:paraId="7EEAC5CF" w14:textId="77777777" w:rsidR="003F10C9" w:rsidRDefault="00000000">
      <w:pPr>
        <w:pStyle w:val="Heading3"/>
        <w:numPr>
          <w:ilvl w:val="1"/>
          <w:numId w:val="5"/>
        </w:numPr>
        <w:tabs>
          <w:tab w:val="left" w:pos="855"/>
        </w:tabs>
        <w:spacing w:before="142"/>
        <w:ind w:left="855" w:hanging="375"/>
      </w:pPr>
      <w:r>
        <w:rPr>
          <w:color w:val="000000"/>
        </w:rPr>
        <w:t xml:space="preserve">Controlled Hyperparameter </w:t>
      </w:r>
      <w:r>
        <w:rPr>
          <w:color w:val="000000"/>
          <w:spacing w:val="-2"/>
        </w:rPr>
        <w:t>Configuration</w:t>
      </w:r>
    </w:p>
    <w:p w14:paraId="0FB3822D" w14:textId="77777777" w:rsidR="003F10C9" w:rsidRDefault="00000000">
      <w:pPr>
        <w:pStyle w:val="BodyText"/>
        <w:spacing w:line="268" w:lineRule="auto"/>
        <w:ind w:right="223"/>
      </w:pPr>
      <w:r>
        <w:rPr>
          <w:color w:val="000000"/>
        </w:rPr>
        <w:t>A</w:t>
      </w:r>
      <w:r>
        <w:rPr>
          <w:color w:val="000000"/>
          <w:spacing w:val="38"/>
        </w:rPr>
        <w:t xml:space="preserve"> </w:t>
      </w:r>
      <w:r>
        <w:rPr>
          <w:color w:val="000000"/>
        </w:rPr>
        <w:t>rigorous</w:t>
      </w:r>
      <w:r>
        <w:rPr>
          <w:color w:val="000000"/>
          <w:spacing w:val="38"/>
        </w:rPr>
        <w:t xml:space="preserve"> </w:t>
      </w:r>
      <w:r>
        <w:rPr>
          <w:color w:val="000000"/>
        </w:rPr>
        <w:t>scientific</w:t>
      </w:r>
      <w:r>
        <w:rPr>
          <w:color w:val="000000"/>
          <w:spacing w:val="38"/>
        </w:rPr>
        <w:t xml:space="preserve"> </w:t>
      </w:r>
      <w:r>
        <w:rPr>
          <w:color w:val="000000"/>
        </w:rPr>
        <w:t>benchmark</w:t>
      </w:r>
      <w:r>
        <w:rPr>
          <w:color w:val="000000"/>
          <w:spacing w:val="38"/>
        </w:rPr>
        <w:t xml:space="preserve"> </w:t>
      </w:r>
      <w:r>
        <w:rPr>
          <w:color w:val="000000"/>
        </w:rPr>
        <w:t>demands</w:t>
      </w:r>
      <w:r>
        <w:rPr>
          <w:color w:val="000000"/>
          <w:spacing w:val="38"/>
        </w:rPr>
        <w:t xml:space="preserve"> </w:t>
      </w:r>
      <w:r>
        <w:rPr>
          <w:color w:val="000000"/>
        </w:rPr>
        <w:t>that</w:t>
      </w:r>
      <w:r>
        <w:rPr>
          <w:color w:val="000000"/>
          <w:spacing w:val="38"/>
        </w:rPr>
        <w:t xml:space="preserve"> </w:t>
      </w:r>
      <w:r>
        <w:rPr>
          <w:color w:val="000000"/>
        </w:rPr>
        <w:t>all</w:t>
      </w:r>
      <w:r>
        <w:rPr>
          <w:color w:val="000000"/>
          <w:spacing w:val="38"/>
        </w:rPr>
        <w:t xml:space="preserve"> </w:t>
      </w:r>
      <w:r>
        <w:rPr>
          <w:color w:val="000000"/>
        </w:rPr>
        <w:t>extraneous</w:t>
      </w:r>
      <w:r>
        <w:rPr>
          <w:color w:val="000000"/>
          <w:spacing w:val="38"/>
        </w:rPr>
        <w:t xml:space="preserve"> </w:t>
      </w:r>
      <w:r>
        <w:rPr>
          <w:color w:val="000000"/>
        </w:rPr>
        <w:t>variables</w:t>
      </w:r>
      <w:r>
        <w:rPr>
          <w:color w:val="000000"/>
          <w:spacing w:val="38"/>
        </w:rPr>
        <w:t xml:space="preserve"> </w:t>
      </w:r>
      <w:r>
        <w:rPr>
          <w:color w:val="000000"/>
        </w:rPr>
        <w:t>remain</w:t>
      </w:r>
      <w:r>
        <w:rPr>
          <w:color w:val="000000"/>
          <w:spacing w:val="38"/>
        </w:rPr>
        <w:t xml:space="preserve"> </w:t>
      </w:r>
      <w:r>
        <w:rPr>
          <w:color w:val="000000"/>
        </w:rPr>
        <w:t>fixed,</w:t>
      </w:r>
      <w:r>
        <w:rPr>
          <w:color w:val="000000"/>
          <w:spacing w:val="38"/>
        </w:rPr>
        <w:t xml:space="preserve"> </w:t>
      </w:r>
      <w:r>
        <w:rPr>
          <w:color w:val="000000"/>
        </w:rPr>
        <w:t>isolating</w:t>
      </w:r>
      <w:r>
        <w:rPr>
          <w:color w:val="000000"/>
          <w:spacing w:val="38"/>
        </w:rPr>
        <w:t xml:space="preserve"> </w:t>
      </w:r>
      <w:r>
        <w:rPr>
          <w:color w:val="000000"/>
        </w:rPr>
        <w:t>the architectural capacity difference between YOLOv8n and YOLOv8s as the sole independent variable.</w:t>
      </w:r>
    </w:p>
    <w:p w14:paraId="7495A214" w14:textId="77777777" w:rsidR="003F10C9" w:rsidRDefault="003F10C9">
      <w:pPr>
        <w:pStyle w:val="BodyText"/>
        <w:spacing w:before="7"/>
        <w:ind w:left="0"/>
        <w:rPr>
          <w:sz w:val="6"/>
        </w:rPr>
      </w:pPr>
    </w:p>
    <w:tbl>
      <w:tblPr>
        <w:tblW w:w="0" w:type="auto"/>
        <w:tblInd w:w="3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1600"/>
        <w:gridCol w:w="6080"/>
      </w:tblGrid>
      <w:tr w:rsidR="003F10C9" w:rsidRPr="00836AD5" w14:paraId="54DA1CFD" w14:textId="77777777">
        <w:trPr>
          <w:trHeight w:val="325"/>
        </w:trPr>
        <w:tc>
          <w:tcPr>
            <w:tcW w:w="2400" w:type="dxa"/>
            <w:tcBorders>
              <w:bottom w:val="single" w:sz="4" w:space="0" w:color="000000"/>
              <w:right w:val="single" w:sz="4" w:space="0" w:color="000000"/>
            </w:tcBorders>
          </w:tcPr>
          <w:p w14:paraId="2B77E023" w14:textId="77777777" w:rsidR="003F10C9" w:rsidRPr="00836AD5" w:rsidRDefault="00000000">
            <w:pPr>
              <w:pStyle w:val="TableParagraph"/>
              <w:spacing w:before="53"/>
              <w:ind w:left="478"/>
              <w:rPr>
                <w:b/>
                <w:sz w:val="24"/>
                <w:szCs w:val="24"/>
              </w:rPr>
            </w:pPr>
            <w:r w:rsidRPr="00836AD5">
              <w:rPr>
                <w:b/>
                <w:color w:val="000000"/>
                <w:spacing w:val="-2"/>
                <w:sz w:val="24"/>
                <w:szCs w:val="24"/>
              </w:rPr>
              <w:t>Hyperparameter</w:t>
            </w:r>
          </w:p>
        </w:tc>
        <w:tc>
          <w:tcPr>
            <w:tcW w:w="1600" w:type="dxa"/>
            <w:tcBorders>
              <w:left w:val="single" w:sz="4" w:space="0" w:color="000000"/>
              <w:bottom w:val="single" w:sz="4" w:space="0" w:color="000000"/>
              <w:right w:val="single" w:sz="4" w:space="0" w:color="000000"/>
            </w:tcBorders>
          </w:tcPr>
          <w:p w14:paraId="30DE76C2" w14:textId="77777777" w:rsidR="003F10C9" w:rsidRPr="00836AD5" w:rsidRDefault="00000000">
            <w:pPr>
              <w:pStyle w:val="TableParagraph"/>
              <w:spacing w:before="53"/>
              <w:ind w:left="20"/>
              <w:jc w:val="center"/>
              <w:rPr>
                <w:b/>
                <w:sz w:val="24"/>
                <w:szCs w:val="24"/>
              </w:rPr>
            </w:pPr>
            <w:r w:rsidRPr="00836AD5">
              <w:rPr>
                <w:b/>
                <w:color w:val="000000"/>
                <w:sz w:val="24"/>
                <w:szCs w:val="24"/>
              </w:rPr>
              <w:t xml:space="preserve">Assigned </w:t>
            </w:r>
            <w:r w:rsidRPr="00836AD5">
              <w:rPr>
                <w:b/>
                <w:color w:val="000000"/>
                <w:spacing w:val="-2"/>
                <w:sz w:val="24"/>
                <w:szCs w:val="24"/>
              </w:rPr>
              <w:t>Value</w:t>
            </w:r>
          </w:p>
        </w:tc>
        <w:tc>
          <w:tcPr>
            <w:tcW w:w="6080" w:type="dxa"/>
            <w:tcBorders>
              <w:left w:val="single" w:sz="4" w:space="0" w:color="000000"/>
              <w:bottom w:val="single" w:sz="4" w:space="0" w:color="000000"/>
            </w:tcBorders>
          </w:tcPr>
          <w:p w14:paraId="617EB45C" w14:textId="77777777" w:rsidR="003F10C9" w:rsidRPr="00836AD5" w:rsidRDefault="00000000">
            <w:pPr>
              <w:pStyle w:val="TableParagraph"/>
              <w:spacing w:before="53"/>
              <w:ind w:left="1553"/>
              <w:rPr>
                <w:b/>
                <w:sz w:val="24"/>
                <w:szCs w:val="24"/>
              </w:rPr>
            </w:pPr>
            <w:r w:rsidRPr="00836AD5">
              <w:rPr>
                <w:b/>
                <w:color w:val="000000"/>
                <w:sz w:val="24"/>
                <w:szCs w:val="24"/>
              </w:rPr>
              <w:t xml:space="preserve">Rationale &amp; Scientific </w:t>
            </w:r>
            <w:r w:rsidRPr="00836AD5">
              <w:rPr>
                <w:b/>
                <w:color w:val="000000"/>
                <w:spacing w:val="-2"/>
                <w:sz w:val="24"/>
                <w:szCs w:val="24"/>
              </w:rPr>
              <w:t>Justification</w:t>
            </w:r>
          </w:p>
        </w:tc>
      </w:tr>
      <w:tr w:rsidR="003F10C9" w:rsidRPr="00836AD5" w14:paraId="3254DA95" w14:textId="77777777">
        <w:trPr>
          <w:trHeight w:val="570"/>
        </w:trPr>
        <w:tc>
          <w:tcPr>
            <w:tcW w:w="2400" w:type="dxa"/>
            <w:tcBorders>
              <w:top w:val="single" w:sz="4" w:space="0" w:color="000000"/>
              <w:bottom w:val="single" w:sz="4" w:space="0" w:color="000000"/>
              <w:right w:val="single" w:sz="4" w:space="0" w:color="000000"/>
            </w:tcBorders>
          </w:tcPr>
          <w:p w14:paraId="4E970182" w14:textId="77777777" w:rsidR="003F10C9" w:rsidRPr="00836AD5" w:rsidRDefault="003F10C9">
            <w:pPr>
              <w:pStyle w:val="TableParagraph"/>
              <w:spacing w:before="79"/>
              <w:rPr>
                <w:sz w:val="24"/>
                <w:szCs w:val="24"/>
              </w:rPr>
            </w:pPr>
          </w:p>
          <w:p w14:paraId="1221ABC6" w14:textId="77777777" w:rsidR="003F10C9" w:rsidRPr="00836AD5" w:rsidRDefault="00000000">
            <w:pPr>
              <w:pStyle w:val="TableParagraph"/>
              <w:ind w:left="120"/>
              <w:rPr>
                <w:sz w:val="24"/>
                <w:szCs w:val="24"/>
              </w:rPr>
            </w:pPr>
            <w:r w:rsidRPr="00836AD5">
              <w:rPr>
                <w:color w:val="000000"/>
                <w:sz w:val="24"/>
                <w:szCs w:val="24"/>
              </w:rPr>
              <w:t xml:space="preserve">Input </w:t>
            </w:r>
            <w:r w:rsidRPr="00836AD5">
              <w:rPr>
                <w:color w:val="000000"/>
                <w:spacing w:val="-2"/>
                <w:sz w:val="24"/>
                <w:szCs w:val="24"/>
              </w:rPr>
              <w:t>Resolution</w:t>
            </w:r>
          </w:p>
        </w:tc>
        <w:tc>
          <w:tcPr>
            <w:tcW w:w="1600" w:type="dxa"/>
            <w:tcBorders>
              <w:top w:val="single" w:sz="4" w:space="0" w:color="000000"/>
              <w:left w:val="single" w:sz="4" w:space="0" w:color="000000"/>
              <w:bottom w:val="single" w:sz="4" w:space="0" w:color="000000"/>
              <w:right w:val="single" w:sz="4" w:space="0" w:color="000000"/>
            </w:tcBorders>
          </w:tcPr>
          <w:p w14:paraId="30C792B6" w14:textId="77777777" w:rsidR="003F10C9" w:rsidRPr="00836AD5" w:rsidRDefault="003F10C9">
            <w:pPr>
              <w:pStyle w:val="TableParagraph"/>
              <w:spacing w:before="79"/>
              <w:rPr>
                <w:sz w:val="24"/>
                <w:szCs w:val="24"/>
              </w:rPr>
            </w:pPr>
          </w:p>
          <w:p w14:paraId="73542A67" w14:textId="77777777" w:rsidR="003F10C9" w:rsidRPr="00836AD5" w:rsidRDefault="00000000">
            <w:pPr>
              <w:pStyle w:val="TableParagraph"/>
              <w:ind w:left="20"/>
              <w:jc w:val="center"/>
              <w:rPr>
                <w:sz w:val="24"/>
                <w:szCs w:val="24"/>
              </w:rPr>
            </w:pPr>
            <w:r w:rsidRPr="00836AD5">
              <w:rPr>
                <w:color w:val="000000"/>
                <w:sz w:val="24"/>
                <w:szCs w:val="24"/>
              </w:rPr>
              <w:t xml:space="preserve">640 x </w:t>
            </w:r>
            <w:r w:rsidRPr="00836AD5">
              <w:rPr>
                <w:color w:val="000000"/>
                <w:spacing w:val="-5"/>
                <w:sz w:val="24"/>
                <w:szCs w:val="24"/>
              </w:rPr>
              <w:t>640</w:t>
            </w:r>
          </w:p>
        </w:tc>
        <w:tc>
          <w:tcPr>
            <w:tcW w:w="6080" w:type="dxa"/>
            <w:tcBorders>
              <w:top w:val="single" w:sz="4" w:space="0" w:color="000000"/>
              <w:left w:val="single" w:sz="4" w:space="0" w:color="000000"/>
              <w:bottom w:val="single" w:sz="4" w:space="0" w:color="000000"/>
            </w:tcBorders>
          </w:tcPr>
          <w:p w14:paraId="7EEBACE5" w14:textId="77777777" w:rsidR="003F10C9" w:rsidRPr="00836AD5" w:rsidRDefault="00000000">
            <w:pPr>
              <w:pStyle w:val="TableParagraph"/>
              <w:spacing w:before="57" w:line="264" w:lineRule="auto"/>
              <w:ind w:left="125"/>
              <w:rPr>
                <w:sz w:val="24"/>
                <w:szCs w:val="24"/>
              </w:rPr>
            </w:pPr>
            <w:r w:rsidRPr="00836AD5">
              <w:rPr>
                <w:color w:val="000000"/>
                <w:sz w:val="24"/>
                <w:szCs w:val="24"/>
              </w:rPr>
              <w:t>Standard</w:t>
            </w:r>
            <w:r w:rsidRPr="00836AD5">
              <w:rPr>
                <w:color w:val="000000"/>
                <w:spacing w:val="-5"/>
                <w:sz w:val="24"/>
                <w:szCs w:val="24"/>
              </w:rPr>
              <w:t xml:space="preserve"> </w:t>
            </w:r>
            <w:r w:rsidRPr="00836AD5">
              <w:rPr>
                <w:color w:val="000000"/>
                <w:sz w:val="24"/>
                <w:szCs w:val="24"/>
              </w:rPr>
              <w:t>spatial</w:t>
            </w:r>
            <w:r w:rsidRPr="00836AD5">
              <w:rPr>
                <w:color w:val="000000"/>
                <w:spacing w:val="-5"/>
                <w:sz w:val="24"/>
                <w:szCs w:val="24"/>
              </w:rPr>
              <w:t xml:space="preserve"> </w:t>
            </w:r>
            <w:r w:rsidRPr="00836AD5">
              <w:rPr>
                <w:color w:val="000000"/>
                <w:sz w:val="24"/>
                <w:szCs w:val="24"/>
              </w:rPr>
              <w:t>dimensions</w:t>
            </w:r>
            <w:r w:rsidRPr="00836AD5">
              <w:rPr>
                <w:color w:val="000000"/>
                <w:spacing w:val="-5"/>
                <w:sz w:val="24"/>
                <w:szCs w:val="24"/>
              </w:rPr>
              <w:t xml:space="preserve"> </w:t>
            </w:r>
            <w:r w:rsidRPr="00836AD5">
              <w:rPr>
                <w:color w:val="000000"/>
                <w:sz w:val="24"/>
                <w:szCs w:val="24"/>
              </w:rPr>
              <w:t>optimizing</w:t>
            </w:r>
            <w:r w:rsidRPr="00836AD5">
              <w:rPr>
                <w:color w:val="000000"/>
                <w:spacing w:val="-5"/>
                <w:sz w:val="24"/>
                <w:szCs w:val="24"/>
              </w:rPr>
              <w:t xml:space="preserve"> </w:t>
            </w:r>
            <w:r w:rsidRPr="00836AD5">
              <w:rPr>
                <w:color w:val="000000"/>
                <w:sz w:val="24"/>
                <w:szCs w:val="24"/>
              </w:rPr>
              <w:t>detection</w:t>
            </w:r>
            <w:r w:rsidRPr="00836AD5">
              <w:rPr>
                <w:color w:val="000000"/>
                <w:spacing w:val="-5"/>
                <w:sz w:val="24"/>
                <w:szCs w:val="24"/>
              </w:rPr>
              <w:t xml:space="preserve"> </w:t>
            </w:r>
            <w:r w:rsidRPr="00836AD5">
              <w:rPr>
                <w:color w:val="000000"/>
                <w:sz w:val="24"/>
                <w:szCs w:val="24"/>
              </w:rPr>
              <w:t>of</w:t>
            </w:r>
            <w:r w:rsidRPr="00836AD5">
              <w:rPr>
                <w:color w:val="000000"/>
                <w:spacing w:val="-5"/>
                <w:sz w:val="24"/>
                <w:szCs w:val="24"/>
              </w:rPr>
              <w:t xml:space="preserve"> </w:t>
            </w:r>
            <w:r w:rsidRPr="00836AD5">
              <w:rPr>
                <w:color w:val="000000"/>
                <w:sz w:val="24"/>
                <w:szCs w:val="24"/>
              </w:rPr>
              <w:t>small</w:t>
            </w:r>
            <w:r w:rsidRPr="00836AD5">
              <w:rPr>
                <w:color w:val="000000"/>
                <w:spacing w:val="-5"/>
                <w:sz w:val="24"/>
                <w:szCs w:val="24"/>
              </w:rPr>
              <w:t xml:space="preserve"> </w:t>
            </w:r>
            <w:r w:rsidRPr="00836AD5">
              <w:rPr>
                <w:color w:val="000000"/>
                <w:sz w:val="24"/>
                <w:szCs w:val="24"/>
              </w:rPr>
              <w:t>helmets</w:t>
            </w:r>
            <w:r w:rsidRPr="00836AD5">
              <w:rPr>
                <w:color w:val="000000"/>
                <w:spacing w:val="-5"/>
                <w:sz w:val="24"/>
                <w:szCs w:val="24"/>
              </w:rPr>
              <w:t xml:space="preserve"> </w:t>
            </w:r>
            <w:r w:rsidRPr="00836AD5">
              <w:rPr>
                <w:color w:val="000000"/>
                <w:sz w:val="24"/>
                <w:szCs w:val="24"/>
              </w:rPr>
              <w:t>without VRAM overflow.</w:t>
            </w:r>
          </w:p>
        </w:tc>
      </w:tr>
      <w:tr w:rsidR="003F10C9" w:rsidRPr="00836AD5" w14:paraId="09FF8F80" w14:textId="77777777">
        <w:trPr>
          <w:trHeight w:val="570"/>
        </w:trPr>
        <w:tc>
          <w:tcPr>
            <w:tcW w:w="2400" w:type="dxa"/>
            <w:tcBorders>
              <w:top w:val="single" w:sz="4" w:space="0" w:color="000000"/>
              <w:bottom w:val="single" w:sz="4" w:space="0" w:color="000000"/>
              <w:right w:val="single" w:sz="4" w:space="0" w:color="000000"/>
            </w:tcBorders>
          </w:tcPr>
          <w:p w14:paraId="7C5256AC" w14:textId="77777777" w:rsidR="003F10C9" w:rsidRPr="00836AD5" w:rsidRDefault="003F10C9">
            <w:pPr>
              <w:pStyle w:val="TableParagraph"/>
              <w:spacing w:before="79"/>
              <w:rPr>
                <w:sz w:val="24"/>
                <w:szCs w:val="24"/>
              </w:rPr>
            </w:pPr>
          </w:p>
          <w:p w14:paraId="7DD40ECC" w14:textId="77777777" w:rsidR="003F10C9" w:rsidRPr="00836AD5" w:rsidRDefault="00000000">
            <w:pPr>
              <w:pStyle w:val="TableParagraph"/>
              <w:ind w:left="120"/>
              <w:rPr>
                <w:sz w:val="24"/>
                <w:szCs w:val="24"/>
              </w:rPr>
            </w:pPr>
            <w:r w:rsidRPr="00836AD5">
              <w:rPr>
                <w:color w:val="000000"/>
                <w:sz w:val="24"/>
                <w:szCs w:val="24"/>
              </w:rPr>
              <w:t xml:space="preserve">Training </w:t>
            </w:r>
            <w:r w:rsidRPr="00836AD5">
              <w:rPr>
                <w:color w:val="000000"/>
                <w:spacing w:val="-2"/>
                <w:sz w:val="24"/>
                <w:szCs w:val="24"/>
              </w:rPr>
              <w:t>Epochs</w:t>
            </w:r>
          </w:p>
        </w:tc>
        <w:tc>
          <w:tcPr>
            <w:tcW w:w="1600" w:type="dxa"/>
            <w:tcBorders>
              <w:top w:val="single" w:sz="4" w:space="0" w:color="000000"/>
              <w:left w:val="single" w:sz="4" w:space="0" w:color="000000"/>
              <w:bottom w:val="single" w:sz="4" w:space="0" w:color="000000"/>
              <w:right w:val="single" w:sz="4" w:space="0" w:color="000000"/>
            </w:tcBorders>
          </w:tcPr>
          <w:p w14:paraId="4B48B44D" w14:textId="77777777" w:rsidR="003F10C9" w:rsidRPr="00836AD5" w:rsidRDefault="003F10C9">
            <w:pPr>
              <w:pStyle w:val="TableParagraph"/>
              <w:spacing w:before="79"/>
              <w:rPr>
                <w:sz w:val="24"/>
                <w:szCs w:val="24"/>
              </w:rPr>
            </w:pPr>
          </w:p>
          <w:p w14:paraId="3F39C21E" w14:textId="77777777" w:rsidR="003F10C9" w:rsidRPr="00836AD5" w:rsidRDefault="00000000">
            <w:pPr>
              <w:pStyle w:val="TableParagraph"/>
              <w:ind w:left="20" w:right="1"/>
              <w:jc w:val="center"/>
              <w:rPr>
                <w:sz w:val="24"/>
                <w:szCs w:val="24"/>
              </w:rPr>
            </w:pPr>
            <w:r w:rsidRPr="00836AD5">
              <w:rPr>
                <w:color w:val="000000"/>
                <w:sz w:val="24"/>
                <w:szCs w:val="24"/>
              </w:rPr>
              <w:t xml:space="preserve">25 </w:t>
            </w:r>
            <w:r w:rsidRPr="00836AD5">
              <w:rPr>
                <w:color w:val="000000"/>
                <w:spacing w:val="-2"/>
                <w:sz w:val="24"/>
                <w:szCs w:val="24"/>
              </w:rPr>
              <w:t>Epochs</w:t>
            </w:r>
          </w:p>
        </w:tc>
        <w:tc>
          <w:tcPr>
            <w:tcW w:w="6080" w:type="dxa"/>
            <w:tcBorders>
              <w:top w:val="single" w:sz="4" w:space="0" w:color="000000"/>
              <w:left w:val="single" w:sz="4" w:space="0" w:color="000000"/>
              <w:bottom w:val="single" w:sz="4" w:space="0" w:color="000000"/>
            </w:tcBorders>
          </w:tcPr>
          <w:p w14:paraId="25D8D211" w14:textId="77777777" w:rsidR="003F10C9" w:rsidRPr="00836AD5" w:rsidRDefault="00000000">
            <w:pPr>
              <w:pStyle w:val="TableParagraph"/>
              <w:spacing w:before="57" w:line="264" w:lineRule="auto"/>
              <w:ind w:left="125" w:right="176"/>
              <w:rPr>
                <w:sz w:val="24"/>
                <w:szCs w:val="24"/>
              </w:rPr>
            </w:pPr>
            <w:r w:rsidRPr="00836AD5">
              <w:rPr>
                <w:color w:val="000000"/>
                <w:sz w:val="24"/>
                <w:szCs w:val="24"/>
              </w:rPr>
              <w:t>Ensures</w:t>
            </w:r>
            <w:r w:rsidRPr="00836AD5">
              <w:rPr>
                <w:color w:val="000000"/>
                <w:spacing w:val="-5"/>
                <w:sz w:val="24"/>
                <w:szCs w:val="24"/>
              </w:rPr>
              <w:t xml:space="preserve"> </w:t>
            </w:r>
            <w:r w:rsidRPr="00836AD5">
              <w:rPr>
                <w:color w:val="000000"/>
                <w:sz w:val="24"/>
                <w:szCs w:val="24"/>
              </w:rPr>
              <w:t>complete</w:t>
            </w:r>
            <w:r w:rsidRPr="00836AD5">
              <w:rPr>
                <w:color w:val="000000"/>
                <w:spacing w:val="-5"/>
                <w:sz w:val="24"/>
                <w:szCs w:val="24"/>
              </w:rPr>
              <w:t xml:space="preserve"> </w:t>
            </w:r>
            <w:r w:rsidRPr="00836AD5">
              <w:rPr>
                <w:color w:val="000000"/>
                <w:sz w:val="24"/>
                <w:szCs w:val="24"/>
              </w:rPr>
              <w:t>loss</w:t>
            </w:r>
            <w:r w:rsidRPr="00836AD5">
              <w:rPr>
                <w:color w:val="000000"/>
                <w:spacing w:val="-5"/>
                <w:sz w:val="24"/>
                <w:szCs w:val="24"/>
              </w:rPr>
              <w:t xml:space="preserve"> </w:t>
            </w:r>
            <w:r w:rsidRPr="00836AD5">
              <w:rPr>
                <w:color w:val="000000"/>
                <w:sz w:val="24"/>
                <w:szCs w:val="24"/>
              </w:rPr>
              <w:t>convergence</w:t>
            </w:r>
            <w:r w:rsidRPr="00836AD5">
              <w:rPr>
                <w:color w:val="000000"/>
                <w:spacing w:val="-5"/>
                <w:sz w:val="24"/>
                <w:szCs w:val="24"/>
              </w:rPr>
              <w:t xml:space="preserve"> </w:t>
            </w:r>
            <w:r w:rsidRPr="00836AD5">
              <w:rPr>
                <w:color w:val="000000"/>
                <w:sz w:val="24"/>
                <w:szCs w:val="24"/>
              </w:rPr>
              <w:t>while</w:t>
            </w:r>
            <w:r w:rsidRPr="00836AD5">
              <w:rPr>
                <w:color w:val="000000"/>
                <w:spacing w:val="-5"/>
                <w:sz w:val="24"/>
                <w:szCs w:val="24"/>
              </w:rPr>
              <w:t xml:space="preserve"> </w:t>
            </w:r>
            <w:r w:rsidRPr="00836AD5">
              <w:rPr>
                <w:color w:val="000000"/>
                <w:sz w:val="24"/>
                <w:szCs w:val="24"/>
              </w:rPr>
              <w:t>adhering</w:t>
            </w:r>
            <w:r w:rsidRPr="00836AD5">
              <w:rPr>
                <w:color w:val="000000"/>
                <w:spacing w:val="-5"/>
                <w:sz w:val="24"/>
                <w:szCs w:val="24"/>
              </w:rPr>
              <w:t xml:space="preserve"> </w:t>
            </w:r>
            <w:r w:rsidRPr="00836AD5">
              <w:rPr>
                <w:color w:val="000000"/>
                <w:sz w:val="24"/>
                <w:szCs w:val="24"/>
              </w:rPr>
              <w:t>to</w:t>
            </w:r>
            <w:r w:rsidRPr="00836AD5">
              <w:rPr>
                <w:color w:val="000000"/>
                <w:spacing w:val="-5"/>
                <w:sz w:val="24"/>
                <w:szCs w:val="24"/>
              </w:rPr>
              <w:t xml:space="preserve"> </w:t>
            </w:r>
            <w:r w:rsidRPr="00836AD5">
              <w:rPr>
                <w:color w:val="000000"/>
                <w:sz w:val="24"/>
                <w:szCs w:val="24"/>
              </w:rPr>
              <w:t>cloud</w:t>
            </w:r>
            <w:r w:rsidRPr="00836AD5">
              <w:rPr>
                <w:color w:val="000000"/>
                <w:spacing w:val="-5"/>
                <w:sz w:val="24"/>
                <w:szCs w:val="24"/>
              </w:rPr>
              <w:t xml:space="preserve"> </w:t>
            </w:r>
            <w:r w:rsidRPr="00836AD5">
              <w:rPr>
                <w:color w:val="000000"/>
                <w:sz w:val="24"/>
                <w:szCs w:val="24"/>
              </w:rPr>
              <w:t xml:space="preserve">session </w:t>
            </w:r>
            <w:r w:rsidRPr="00836AD5">
              <w:rPr>
                <w:color w:val="000000"/>
                <w:spacing w:val="-2"/>
                <w:sz w:val="24"/>
                <w:szCs w:val="24"/>
              </w:rPr>
              <w:t>timeouts.</w:t>
            </w:r>
          </w:p>
        </w:tc>
      </w:tr>
      <w:tr w:rsidR="003F10C9" w:rsidRPr="00836AD5" w14:paraId="5DB79579" w14:textId="77777777">
        <w:trPr>
          <w:trHeight w:val="570"/>
        </w:trPr>
        <w:tc>
          <w:tcPr>
            <w:tcW w:w="2400" w:type="dxa"/>
            <w:tcBorders>
              <w:top w:val="single" w:sz="4" w:space="0" w:color="000000"/>
              <w:bottom w:val="single" w:sz="4" w:space="0" w:color="000000"/>
              <w:right w:val="single" w:sz="4" w:space="0" w:color="000000"/>
            </w:tcBorders>
          </w:tcPr>
          <w:p w14:paraId="2C30D341" w14:textId="77777777" w:rsidR="003F10C9" w:rsidRPr="00836AD5" w:rsidRDefault="003F10C9">
            <w:pPr>
              <w:pStyle w:val="TableParagraph"/>
              <w:spacing w:before="79"/>
              <w:rPr>
                <w:sz w:val="24"/>
                <w:szCs w:val="24"/>
              </w:rPr>
            </w:pPr>
          </w:p>
          <w:p w14:paraId="68252F77" w14:textId="77777777" w:rsidR="003F10C9" w:rsidRPr="00836AD5" w:rsidRDefault="00000000">
            <w:pPr>
              <w:pStyle w:val="TableParagraph"/>
              <w:ind w:left="120"/>
              <w:rPr>
                <w:sz w:val="24"/>
                <w:szCs w:val="24"/>
              </w:rPr>
            </w:pPr>
            <w:r w:rsidRPr="00836AD5">
              <w:rPr>
                <w:color w:val="000000"/>
                <w:sz w:val="24"/>
                <w:szCs w:val="24"/>
              </w:rPr>
              <w:t xml:space="preserve">Batch </w:t>
            </w:r>
            <w:r w:rsidRPr="00836AD5">
              <w:rPr>
                <w:color w:val="000000"/>
                <w:spacing w:val="-4"/>
                <w:sz w:val="24"/>
                <w:szCs w:val="24"/>
              </w:rPr>
              <w:t>Size</w:t>
            </w:r>
          </w:p>
        </w:tc>
        <w:tc>
          <w:tcPr>
            <w:tcW w:w="1600" w:type="dxa"/>
            <w:tcBorders>
              <w:top w:val="single" w:sz="4" w:space="0" w:color="000000"/>
              <w:left w:val="single" w:sz="4" w:space="0" w:color="000000"/>
              <w:bottom w:val="single" w:sz="4" w:space="0" w:color="000000"/>
              <w:right w:val="single" w:sz="4" w:space="0" w:color="000000"/>
            </w:tcBorders>
          </w:tcPr>
          <w:p w14:paraId="759AD3AD" w14:textId="77777777" w:rsidR="003F10C9" w:rsidRPr="00836AD5" w:rsidRDefault="003F10C9">
            <w:pPr>
              <w:pStyle w:val="TableParagraph"/>
              <w:spacing w:before="79"/>
              <w:rPr>
                <w:sz w:val="24"/>
                <w:szCs w:val="24"/>
              </w:rPr>
            </w:pPr>
          </w:p>
          <w:p w14:paraId="4FB77FD2" w14:textId="77777777" w:rsidR="003F10C9" w:rsidRPr="00836AD5" w:rsidRDefault="00000000">
            <w:pPr>
              <w:pStyle w:val="TableParagraph"/>
              <w:ind w:left="20"/>
              <w:jc w:val="center"/>
              <w:rPr>
                <w:sz w:val="24"/>
                <w:szCs w:val="24"/>
              </w:rPr>
            </w:pPr>
            <w:r w:rsidRPr="00836AD5">
              <w:rPr>
                <w:color w:val="000000"/>
                <w:spacing w:val="-5"/>
                <w:sz w:val="24"/>
                <w:szCs w:val="24"/>
              </w:rPr>
              <w:t>16</w:t>
            </w:r>
          </w:p>
        </w:tc>
        <w:tc>
          <w:tcPr>
            <w:tcW w:w="6080" w:type="dxa"/>
            <w:tcBorders>
              <w:top w:val="single" w:sz="4" w:space="0" w:color="000000"/>
              <w:left w:val="single" w:sz="4" w:space="0" w:color="000000"/>
              <w:bottom w:val="single" w:sz="4" w:space="0" w:color="000000"/>
            </w:tcBorders>
          </w:tcPr>
          <w:p w14:paraId="4DAF6B63" w14:textId="77777777" w:rsidR="003F10C9" w:rsidRPr="00836AD5" w:rsidRDefault="00000000">
            <w:pPr>
              <w:pStyle w:val="TableParagraph"/>
              <w:spacing w:before="57" w:line="264" w:lineRule="auto"/>
              <w:ind w:left="125"/>
              <w:rPr>
                <w:sz w:val="24"/>
                <w:szCs w:val="24"/>
              </w:rPr>
            </w:pPr>
            <w:r w:rsidRPr="00836AD5">
              <w:rPr>
                <w:color w:val="000000"/>
                <w:sz w:val="24"/>
                <w:szCs w:val="24"/>
              </w:rPr>
              <w:t>Maximizes</w:t>
            </w:r>
            <w:r w:rsidRPr="00836AD5">
              <w:rPr>
                <w:color w:val="000000"/>
                <w:spacing w:val="-6"/>
                <w:sz w:val="24"/>
                <w:szCs w:val="24"/>
              </w:rPr>
              <w:t xml:space="preserve"> </w:t>
            </w:r>
            <w:r w:rsidRPr="00836AD5">
              <w:rPr>
                <w:color w:val="000000"/>
                <w:sz w:val="24"/>
                <w:szCs w:val="24"/>
              </w:rPr>
              <w:t>GPU</w:t>
            </w:r>
            <w:r w:rsidRPr="00836AD5">
              <w:rPr>
                <w:color w:val="000000"/>
                <w:spacing w:val="-6"/>
                <w:sz w:val="24"/>
                <w:szCs w:val="24"/>
              </w:rPr>
              <w:t xml:space="preserve"> </w:t>
            </w:r>
            <w:r w:rsidRPr="00836AD5">
              <w:rPr>
                <w:color w:val="000000"/>
                <w:sz w:val="24"/>
                <w:szCs w:val="24"/>
              </w:rPr>
              <w:t>tensor</w:t>
            </w:r>
            <w:r w:rsidRPr="00836AD5">
              <w:rPr>
                <w:color w:val="000000"/>
                <w:spacing w:val="-6"/>
                <w:sz w:val="24"/>
                <w:szCs w:val="24"/>
              </w:rPr>
              <w:t xml:space="preserve"> </w:t>
            </w:r>
            <w:r w:rsidRPr="00836AD5">
              <w:rPr>
                <w:color w:val="000000"/>
                <w:sz w:val="24"/>
                <w:szCs w:val="24"/>
              </w:rPr>
              <w:t>throughput</w:t>
            </w:r>
            <w:r w:rsidRPr="00836AD5">
              <w:rPr>
                <w:color w:val="000000"/>
                <w:spacing w:val="-6"/>
                <w:sz w:val="24"/>
                <w:szCs w:val="24"/>
              </w:rPr>
              <w:t xml:space="preserve"> </w:t>
            </w:r>
            <w:r w:rsidRPr="00836AD5">
              <w:rPr>
                <w:color w:val="000000"/>
                <w:sz w:val="24"/>
                <w:szCs w:val="24"/>
              </w:rPr>
              <w:t>while</w:t>
            </w:r>
            <w:r w:rsidRPr="00836AD5">
              <w:rPr>
                <w:color w:val="000000"/>
                <w:spacing w:val="-6"/>
                <w:sz w:val="24"/>
                <w:szCs w:val="24"/>
              </w:rPr>
              <w:t xml:space="preserve"> </w:t>
            </w:r>
            <w:r w:rsidRPr="00836AD5">
              <w:rPr>
                <w:color w:val="000000"/>
                <w:sz w:val="24"/>
                <w:szCs w:val="24"/>
              </w:rPr>
              <w:t>stabilizing</w:t>
            </w:r>
            <w:r w:rsidRPr="00836AD5">
              <w:rPr>
                <w:color w:val="000000"/>
                <w:spacing w:val="-6"/>
                <w:sz w:val="24"/>
                <w:szCs w:val="24"/>
              </w:rPr>
              <w:t xml:space="preserve"> </w:t>
            </w:r>
            <w:r w:rsidRPr="00836AD5">
              <w:rPr>
                <w:color w:val="000000"/>
                <w:sz w:val="24"/>
                <w:szCs w:val="24"/>
              </w:rPr>
              <w:t>batch</w:t>
            </w:r>
            <w:r w:rsidRPr="00836AD5">
              <w:rPr>
                <w:color w:val="000000"/>
                <w:spacing w:val="-6"/>
                <w:sz w:val="24"/>
                <w:szCs w:val="24"/>
              </w:rPr>
              <w:t xml:space="preserve"> </w:t>
            </w:r>
            <w:r w:rsidRPr="00836AD5">
              <w:rPr>
                <w:color w:val="000000"/>
                <w:sz w:val="24"/>
                <w:szCs w:val="24"/>
              </w:rPr>
              <w:t xml:space="preserve">normalization </w:t>
            </w:r>
            <w:r w:rsidRPr="00836AD5">
              <w:rPr>
                <w:color w:val="000000"/>
                <w:spacing w:val="-2"/>
                <w:sz w:val="24"/>
                <w:szCs w:val="24"/>
              </w:rPr>
              <w:t>statistics.</w:t>
            </w:r>
          </w:p>
        </w:tc>
      </w:tr>
      <w:tr w:rsidR="003F10C9" w:rsidRPr="00836AD5" w14:paraId="1A04281D" w14:textId="77777777">
        <w:trPr>
          <w:trHeight w:val="570"/>
        </w:trPr>
        <w:tc>
          <w:tcPr>
            <w:tcW w:w="2400" w:type="dxa"/>
            <w:tcBorders>
              <w:top w:val="single" w:sz="4" w:space="0" w:color="000000"/>
              <w:bottom w:val="single" w:sz="4" w:space="0" w:color="000000"/>
              <w:right w:val="single" w:sz="4" w:space="0" w:color="000000"/>
            </w:tcBorders>
          </w:tcPr>
          <w:p w14:paraId="66EE1AFF" w14:textId="77777777" w:rsidR="003F10C9" w:rsidRPr="00836AD5" w:rsidRDefault="003F10C9">
            <w:pPr>
              <w:pStyle w:val="TableParagraph"/>
              <w:spacing w:before="79"/>
              <w:rPr>
                <w:sz w:val="24"/>
                <w:szCs w:val="24"/>
              </w:rPr>
            </w:pPr>
          </w:p>
          <w:p w14:paraId="578E92E2" w14:textId="77777777" w:rsidR="003F10C9" w:rsidRPr="00836AD5" w:rsidRDefault="00000000">
            <w:pPr>
              <w:pStyle w:val="TableParagraph"/>
              <w:ind w:left="120"/>
              <w:rPr>
                <w:sz w:val="24"/>
                <w:szCs w:val="24"/>
              </w:rPr>
            </w:pPr>
            <w:r w:rsidRPr="00836AD5">
              <w:rPr>
                <w:color w:val="000000"/>
                <w:sz w:val="24"/>
                <w:szCs w:val="24"/>
              </w:rPr>
              <w:t xml:space="preserve">Random </w:t>
            </w:r>
            <w:r w:rsidRPr="00836AD5">
              <w:rPr>
                <w:color w:val="000000"/>
                <w:spacing w:val="-4"/>
                <w:sz w:val="24"/>
                <w:szCs w:val="24"/>
              </w:rPr>
              <w:t>Seed</w:t>
            </w:r>
          </w:p>
        </w:tc>
        <w:tc>
          <w:tcPr>
            <w:tcW w:w="1600" w:type="dxa"/>
            <w:tcBorders>
              <w:top w:val="single" w:sz="4" w:space="0" w:color="000000"/>
              <w:left w:val="single" w:sz="4" w:space="0" w:color="000000"/>
              <w:bottom w:val="single" w:sz="4" w:space="0" w:color="000000"/>
              <w:right w:val="single" w:sz="4" w:space="0" w:color="000000"/>
            </w:tcBorders>
          </w:tcPr>
          <w:p w14:paraId="13A5D7AC" w14:textId="77777777" w:rsidR="003F10C9" w:rsidRPr="00836AD5" w:rsidRDefault="003F10C9">
            <w:pPr>
              <w:pStyle w:val="TableParagraph"/>
              <w:spacing w:before="79"/>
              <w:rPr>
                <w:sz w:val="24"/>
                <w:szCs w:val="24"/>
              </w:rPr>
            </w:pPr>
          </w:p>
          <w:p w14:paraId="5C4FA6B7" w14:textId="77777777" w:rsidR="003F10C9" w:rsidRPr="00836AD5" w:rsidRDefault="00000000">
            <w:pPr>
              <w:pStyle w:val="TableParagraph"/>
              <w:ind w:left="20" w:right="1"/>
              <w:jc w:val="center"/>
              <w:rPr>
                <w:sz w:val="24"/>
                <w:szCs w:val="24"/>
              </w:rPr>
            </w:pPr>
            <w:r w:rsidRPr="00836AD5">
              <w:rPr>
                <w:color w:val="000000"/>
                <w:sz w:val="24"/>
                <w:szCs w:val="24"/>
              </w:rPr>
              <w:t xml:space="preserve">42 </w:t>
            </w:r>
            <w:r w:rsidRPr="00836AD5">
              <w:rPr>
                <w:color w:val="000000"/>
                <w:spacing w:val="-2"/>
                <w:sz w:val="24"/>
                <w:szCs w:val="24"/>
              </w:rPr>
              <w:t>(Fixed)</w:t>
            </w:r>
          </w:p>
        </w:tc>
        <w:tc>
          <w:tcPr>
            <w:tcW w:w="6080" w:type="dxa"/>
            <w:tcBorders>
              <w:top w:val="single" w:sz="4" w:space="0" w:color="000000"/>
              <w:left w:val="single" w:sz="4" w:space="0" w:color="000000"/>
              <w:bottom w:val="single" w:sz="4" w:space="0" w:color="000000"/>
            </w:tcBorders>
          </w:tcPr>
          <w:p w14:paraId="76BBB463" w14:textId="77777777" w:rsidR="003F10C9" w:rsidRPr="00836AD5" w:rsidRDefault="00000000">
            <w:pPr>
              <w:pStyle w:val="TableParagraph"/>
              <w:spacing w:before="57" w:line="264" w:lineRule="auto"/>
              <w:ind w:left="125" w:right="176"/>
              <w:rPr>
                <w:sz w:val="24"/>
                <w:szCs w:val="24"/>
              </w:rPr>
            </w:pPr>
            <w:r w:rsidRPr="00836AD5">
              <w:rPr>
                <w:color w:val="000000"/>
                <w:sz w:val="24"/>
                <w:szCs w:val="24"/>
              </w:rPr>
              <w:t>Enforces</w:t>
            </w:r>
            <w:r w:rsidRPr="00836AD5">
              <w:rPr>
                <w:color w:val="000000"/>
                <w:spacing w:val="-7"/>
                <w:sz w:val="24"/>
                <w:szCs w:val="24"/>
              </w:rPr>
              <w:t xml:space="preserve"> </w:t>
            </w:r>
            <w:r w:rsidRPr="00836AD5">
              <w:rPr>
                <w:color w:val="000000"/>
                <w:sz w:val="24"/>
                <w:szCs w:val="24"/>
              </w:rPr>
              <w:t>strict</w:t>
            </w:r>
            <w:r w:rsidRPr="00836AD5">
              <w:rPr>
                <w:color w:val="000000"/>
                <w:spacing w:val="-7"/>
                <w:sz w:val="24"/>
                <w:szCs w:val="24"/>
              </w:rPr>
              <w:t xml:space="preserve"> </w:t>
            </w:r>
            <w:r w:rsidRPr="00836AD5">
              <w:rPr>
                <w:color w:val="000000"/>
                <w:sz w:val="24"/>
                <w:szCs w:val="24"/>
              </w:rPr>
              <w:t>deterministic</w:t>
            </w:r>
            <w:r w:rsidRPr="00836AD5">
              <w:rPr>
                <w:color w:val="000000"/>
                <w:spacing w:val="-7"/>
                <w:sz w:val="24"/>
                <w:szCs w:val="24"/>
              </w:rPr>
              <w:t xml:space="preserve"> </w:t>
            </w:r>
            <w:r w:rsidRPr="00836AD5">
              <w:rPr>
                <w:color w:val="000000"/>
                <w:sz w:val="24"/>
                <w:szCs w:val="24"/>
              </w:rPr>
              <w:t>repeatability</w:t>
            </w:r>
            <w:r w:rsidRPr="00836AD5">
              <w:rPr>
                <w:color w:val="000000"/>
                <w:spacing w:val="-7"/>
                <w:sz w:val="24"/>
                <w:szCs w:val="24"/>
              </w:rPr>
              <w:t xml:space="preserve"> </w:t>
            </w:r>
            <w:r w:rsidRPr="00836AD5">
              <w:rPr>
                <w:color w:val="000000"/>
                <w:sz w:val="24"/>
                <w:szCs w:val="24"/>
              </w:rPr>
              <w:t>across</w:t>
            </w:r>
            <w:r w:rsidRPr="00836AD5">
              <w:rPr>
                <w:color w:val="000000"/>
                <w:spacing w:val="-7"/>
                <w:sz w:val="24"/>
                <w:szCs w:val="24"/>
              </w:rPr>
              <w:t xml:space="preserve"> </w:t>
            </w:r>
            <w:r w:rsidRPr="00836AD5">
              <w:rPr>
                <w:color w:val="000000"/>
                <w:sz w:val="24"/>
                <w:szCs w:val="24"/>
              </w:rPr>
              <w:t>gradient</w:t>
            </w:r>
            <w:r w:rsidRPr="00836AD5">
              <w:rPr>
                <w:color w:val="000000"/>
                <w:spacing w:val="-7"/>
                <w:sz w:val="24"/>
                <w:szCs w:val="24"/>
              </w:rPr>
              <w:t xml:space="preserve"> </w:t>
            </w:r>
            <w:r w:rsidRPr="00836AD5">
              <w:rPr>
                <w:color w:val="000000"/>
                <w:sz w:val="24"/>
                <w:szCs w:val="24"/>
              </w:rPr>
              <w:t xml:space="preserve">weight </w:t>
            </w:r>
            <w:r w:rsidRPr="00836AD5">
              <w:rPr>
                <w:color w:val="000000"/>
                <w:spacing w:val="-2"/>
                <w:sz w:val="24"/>
                <w:szCs w:val="24"/>
              </w:rPr>
              <w:t>initializations.</w:t>
            </w:r>
          </w:p>
        </w:tc>
      </w:tr>
      <w:tr w:rsidR="003F10C9" w:rsidRPr="00836AD5" w14:paraId="541A4708" w14:textId="77777777">
        <w:trPr>
          <w:trHeight w:val="570"/>
        </w:trPr>
        <w:tc>
          <w:tcPr>
            <w:tcW w:w="2400" w:type="dxa"/>
            <w:tcBorders>
              <w:top w:val="single" w:sz="4" w:space="0" w:color="000000"/>
              <w:bottom w:val="single" w:sz="4" w:space="0" w:color="000000"/>
              <w:right w:val="single" w:sz="4" w:space="0" w:color="000000"/>
            </w:tcBorders>
          </w:tcPr>
          <w:p w14:paraId="2C83949D" w14:textId="77777777" w:rsidR="003F10C9" w:rsidRPr="00836AD5" w:rsidRDefault="003F10C9">
            <w:pPr>
              <w:pStyle w:val="TableParagraph"/>
              <w:spacing w:before="79"/>
              <w:rPr>
                <w:sz w:val="24"/>
                <w:szCs w:val="24"/>
              </w:rPr>
            </w:pPr>
          </w:p>
          <w:p w14:paraId="4EE907BA" w14:textId="77777777" w:rsidR="003F10C9" w:rsidRPr="00836AD5" w:rsidRDefault="00000000">
            <w:pPr>
              <w:pStyle w:val="TableParagraph"/>
              <w:ind w:left="120"/>
              <w:rPr>
                <w:sz w:val="24"/>
                <w:szCs w:val="24"/>
              </w:rPr>
            </w:pPr>
            <w:r w:rsidRPr="00836AD5">
              <w:rPr>
                <w:color w:val="000000"/>
                <w:spacing w:val="-2"/>
                <w:sz w:val="24"/>
                <w:szCs w:val="24"/>
              </w:rPr>
              <w:t>Optimizer</w:t>
            </w:r>
          </w:p>
        </w:tc>
        <w:tc>
          <w:tcPr>
            <w:tcW w:w="1600" w:type="dxa"/>
            <w:tcBorders>
              <w:top w:val="single" w:sz="4" w:space="0" w:color="000000"/>
              <w:left w:val="single" w:sz="4" w:space="0" w:color="000000"/>
              <w:bottom w:val="single" w:sz="4" w:space="0" w:color="000000"/>
              <w:right w:val="single" w:sz="4" w:space="0" w:color="000000"/>
            </w:tcBorders>
          </w:tcPr>
          <w:p w14:paraId="5CDA495A" w14:textId="77777777" w:rsidR="003F10C9" w:rsidRPr="00836AD5" w:rsidRDefault="00000000">
            <w:pPr>
              <w:pStyle w:val="TableParagraph"/>
              <w:spacing w:before="57" w:line="264" w:lineRule="auto"/>
              <w:ind w:left="451" w:hanging="133"/>
              <w:rPr>
                <w:sz w:val="24"/>
                <w:szCs w:val="24"/>
              </w:rPr>
            </w:pPr>
            <w:r w:rsidRPr="00836AD5">
              <w:rPr>
                <w:color w:val="000000"/>
                <w:sz w:val="24"/>
                <w:szCs w:val="24"/>
              </w:rPr>
              <w:t>Auto</w:t>
            </w:r>
            <w:r w:rsidRPr="00836AD5">
              <w:rPr>
                <w:color w:val="000000"/>
                <w:spacing w:val="-12"/>
                <w:sz w:val="24"/>
                <w:szCs w:val="24"/>
              </w:rPr>
              <w:t xml:space="preserve"> </w:t>
            </w:r>
            <w:r w:rsidRPr="00836AD5">
              <w:rPr>
                <w:color w:val="000000"/>
                <w:sz w:val="24"/>
                <w:szCs w:val="24"/>
              </w:rPr>
              <w:t>(SGD</w:t>
            </w:r>
            <w:r w:rsidRPr="00836AD5">
              <w:rPr>
                <w:color w:val="000000"/>
                <w:spacing w:val="-12"/>
                <w:sz w:val="24"/>
                <w:szCs w:val="24"/>
              </w:rPr>
              <w:t xml:space="preserve"> </w:t>
            </w:r>
            <w:r w:rsidRPr="00836AD5">
              <w:rPr>
                <w:color w:val="000000"/>
                <w:sz w:val="24"/>
                <w:szCs w:val="24"/>
              </w:rPr>
              <w:t xml:space="preserve">/ </w:t>
            </w:r>
            <w:proofErr w:type="spellStart"/>
            <w:r w:rsidRPr="00836AD5">
              <w:rPr>
                <w:color w:val="000000"/>
                <w:spacing w:val="-2"/>
                <w:sz w:val="24"/>
                <w:szCs w:val="24"/>
              </w:rPr>
              <w:t>AdamW</w:t>
            </w:r>
            <w:proofErr w:type="spellEnd"/>
            <w:r w:rsidRPr="00836AD5">
              <w:rPr>
                <w:color w:val="000000"/>
                <w:spacing w:val="-2"/>
                <w:sz w:val="24"/>
                <w:szCs w:val="24"/>
              </w:rPr>
              <w:t>)</w:t>
            </w:r>
          </w:p>
        </w:tc>
        <w:tc>
          <w:tcPr>
            <w:tcW w:w="6080" w:type="dxa"/>
            <w:tcBorders>
              <w:top w:val="single" w:sz="4" w:space="0" w:color="000000"/>
              <w:left w:val="single" w:sz="4" w:space="0" w:color="000000"/>
              <w:bottom w:val="single" w:sz="4" w:space="0" w:color="000000"/>
            </w:tcBorders>
          </w:tcPr>
          <w:p w14:paraId="3D3CF948" w14:textId="77777777" w:rsidR="003F10C9" w:rsidRPr="00836AD5" w:rsidRDefault="003F10C9">
            <w:pPr>
              <w:pStyle w:val="TableParagraph"/>
              <w:spacing w:before="79"/>
              <w:rPr>
                <w:sz w:val="24"/>
                <w:szCs w:val="24"/>
              </w:rPr>
            </w:pPr>
          </w:p>
          <w:p w14:paraId="67341519" w14:textId="77777777" w:rsidR="003F10C9" w:rsidRPr="00836AD5" w:rsidRDefault="00000000">
            <w:pPr>
              <w:pStyle w:val="TableParagraph"/>
              <w:ind w:left="125"/>
              <w:rPr>
                <w:sz w:val="24"/>
                <w:szCs w:val="24"/>
              </w:rPr>
            </w:pPr>
            <w:r w:rsidRPr="00836AD5">
              <w:rPr>
                <w:color w:val="000000"/>
                <w:sz w:val="24"/>
                <w:szCs w:val="24"/>
              </w:rPr>
              <w:t xml:space="preserve">Employs adaptive learning rate scheduling with cosine decay and </w:t>
            </w:r>
            <w:r w:rsidRPr="00836AD5">
              <w:rPr>
                <w:color w:val="000000"/>
                <w:spacing w:val="-2"/>
                <w:sz w:val="24"/>
                <w:szCs w:val="24"/>
              </w:rPr>
              <w:t>warmup.</w:t>
            </w:r>
          </w:p>
        </w:tc>
      </w:tr>
      <w:tr w:rsidR="003F10C9" w:rsidRPr="00836AD5" w14:paraId="327EC605" w14:textId="77777777">
        <w:trPr>
          <w:trHeight w:val="330"/>
        </w:trPr>
        <w:tc>
          <w:tcPr>
            <w:tcW w:w="2400" w:type="dxa"/>
            <w:tcBorders>
              <w:top w:val="single" w:sz="4" w:space="0" w:color="000000"/>
              <w:bottom w:val="single" w:sz="4" w:space="0" w:color="000000"/>
              <w:right w:val="single" w:sz="4" w:space="0" w:color="000000"/>
            </w:tcBorders>
          </w:tcPr>
          <w:p w14:paraId="0F23EDC7" w14:textId="77777777" w:rsidR="003F10C9" w:rsidRPr="00836AD5" w:rsidRDefault="00000000">
            <w:pPr>
              <w:pStyle w:val="TableParagraph"/>
              <w:spacing w:before="57"/>
              <w:ind w:left="120"/>
              <w:rPr>
                <w:sz w:val="24"/>
                <w:szCs w:val="24"/>
              </w:rPr>
            </w:pPr>
            <w:proofErr w:type="spellStart"/>
            <w:r w:rsidRPr="00836AD5">
              <w:rPr>
                <w:color w:val="000000"/>
                <w:sz w:val="24"/>
                <w:szCs w:val="24"/>
              </w:rPr>
              <w:t>IoU</w:t>
            </w:r>
            <w:proofErr w:type="spellEnd"/>
            <w:r w:rsidRPr="00836AD5">
              <w:rPr>
                <w:color w:val="000000"/>
                <w:sz w:val="24"/>
                <w:szCs w:val="24"/>
              </w:rPr>
              <w:t xml:space="preserve"> Threshold </w:t>
            </w:r>
            <w:r w:rsidRPr="00836AD5">
              <w:rPr>
                <w:color w:val="000000"/>
                <w:spacing w:val="-2"/>
                <w:sz w:val="24"/>
                <w:szCs w:val="24"/>
              </w:rPr>
              <w:t>(NMS)</w:t>
            </w:r>
          </w:p>
        </w:tc>
        <w:tc>
          <w:tcPr>
            <w:tcW w:w="1600" w:type="dxa"/>
            <w:tcBorders>
              <w:top w:val="single" w:sz="4" w:space="0" w:color="000000"/>
              <w:left w:val="single" w:sz="4" w:space="0" w:color="000000"/>
              <w:bottom w:val="single" w:sz="4" w:space="0" w:color="000000"/>
              <w:right w:val="single" w:sz="4" w:space="0" w:color="000000"/>
            </w:tcBorders>
          </w:tcPr>
          <w:p w14:paraId="7065A609" w14:textId="77777777" w:rsidR="003F10C9" w:rsidRPr="00836AD5" w:rsidRDefault="00000000">
            <w:pPr>
              <w:pStyle w:val="TableParagraph"/>
              <w:spacing w:before="57"/>
              <w:ind w:left="20"/>
              <w:jc w:val="center"/>
              <w:rPr>
                <w:sz w:val="24"/>
                <w:szCs w:val="24"/>
              </w:rPr>
            </w:pPr>
            <w:r w:rsidRPr="00836AD5">
              <w:rPr>
                <w:color w:val="000000"/>
                <w:spacing w:val="-4"/>
                <w:sz w:val="24"/>
                <w:szCs w:val="24"/>
              </w:rPr>
              <w:t>0.45</w:t>
            </w:r>
          </w:p>
        </w:tc>
        <w:tc>
          <w:tcPr>
            <w:tcW w:w="6080" w:type="dxa"/>
            <w:tcBorders>
              <w:top w:val="single" w:sz="4" w:space="0" w:color="000000"/>
              <w:left w:val="single" w:sz="4" w:space="0" w:color="000000"/>
              <w:bottom w:val="single" w:sz="4" w:space="0" w:color="000000"/>
            </w:tcBorders>
          </w:tcPr>
          <w:p w14:paraId="069F90B3" w14:textId="77777777" w:rsidR="003F10C9" w:rsidRPr="00836AD5" w:rsidRDefault="00000000">
            <w:pPr>
              <w:pStyle w:val="TableParagraph"/>
              <w:spacing w:before="57"/>
              <w:ind w:left="125"/>
              <w:rPr>
                <w:sz w:val="24"/>
                <w:szCs w:val="24"/>
              </w:rPr>
            </w:pPr>
            <w:r w:rsidRPr="00836AD5">
              <w:rPr>
                <w:color w:val="000000"/>
                <w:sz w:val="24"/>
                <w:szCs w:val="24"/>
              </w:rPr>
              <w:t xml:space="preserve">Eliminates duplicate overlapping candidate boxes in crowded site </w:t>
            </w:r>
            <w:r w:rsidRPr="00836AD5">
              <w:rPr>
                <w:color w:val="000000"/>
                <w:spacing w:val="-2"/>
                <w:sz w:val="24"/>
                <w:szCs w:val="24"/>
              </w:rPr>
              <w:t>clusters.</w:t>
            </w:r>
          </w:p>
        </w:tc>
      </w:tr>
      <w:tr w:rsidR="003F10C9" w:rsidRPr="00836AD5" w14:paraId="58963FD6" w14:textId="77777777">
        <w:trPr>
          <w:trHeight w:val="325"/>
        </w:trPr>
        <w:tc>
          <w:tcPr>
            <w:tcW w:w="2400" w:type="dxa"/>
            <w:tcBorders>
              <w:top w:val="single" w:sz="4" w:space="0" w:color="000000"/>
              <w:right w:val="single" w:sz="4" w:space="0" w:color="000000"/>
            </w:tcBorders>
          </w:tcPr>
          <w:p w14:paraId="447F80FD" w14:textId="77777777" w:rsidR="003F10C9" w:rsidRPr="00836AD5" w:rsidRDefault="00000000">
            <w:pPr>
              <w:pStyle w:val="TableParagraph"/>
              <w:spacing w:before="57"/>
              <w:ind w:left="120"/>
              <w:rPr>
                <w:sz w:val="24"/>
                <w:szCs w:val="24"/>
              </w:rPr>
            </w:pPr>
            <w:r w:rsidRPr="00836AD5">
              <w:rPr>
                <w:color w:val="000000"/>
                <w:sz w:val="24"/>
                <w:szCs w:val="24"/>
              </w:rPr>
              <w:t xml:space="preserve">Confidence </w:t>
            </w:r>
            <w:r w:rsidRPr="00836AD5">
              <w:rPr>
                <w:color w:val="000000"/>
                <w:spacing w:val="-2"/>
                <w:sz w:val="24"/>
                <w:szCs w:val="24"/>
              </w:rPr>
              <w:t>Threshold</w:t>
            </w:r>
          </w:p>
        </w:tc>
        <w:tc>
          <w:tcPr>
            <w:tcW w:w="1600" w:type="dxa"/>
            <w:tcBorders>
              <w:top w:val="single" w:sz="4" w:space="0" w:color="000000"/>
              <w:left w:val="single" w:sz="4" w:space="0" w:color="000000"/>
              <w:right w:val="single" w:sz="4" w:space="0" w:color="000000"/>
            </w:tcBorders>
          </w:tcPr>
          <w:p w14:paraId="6A843536" w14:textId="77777777" w:rsidR="003F10C9" w:rsidRPr="00836AD5" w:rsidRDefault="00000000">
            <w:pPr>
              <w:pStyle w:val="TableParagraph"/>
              <w:spacing w:before="57"/>
              <w:ind w:left="20"/>
              <w:jc w:val="center"/>
              <w:rPr>
                <w:sz w:val="24"/>
                <w:szCs w:val="24"/>
              </w:rPr>
            </w:pPr>
            <w:r w:rsidRPr="00836AD5">
              <w:rPr>
                <w:color w:val="000000"/>
                <w:spacing w:val="-4"/>
                <w:sz w:val="24"/>
                <w:szCs w:val="24"/>
              </w:rPr>
              <w:t>0.35</w:t>
            </w:r>
          </w:p>
        </w:tc>
        <w:tc>
          <w:tcPr>
            <w:tcW w:w="6080" w:type="dxa"/>
            <w:tcBorders>
              <w:top w:val="single" w:sz="4" w:space="0" w:color="000000"/>
              <w:left w:val="single" w:sz="4" w:space="0" w:color="000000"/>
            </w:tcBorders>
          </w:tcPr>
          <w:p w14:paraId="6CFA4782" w14:textId="77777777" w:rsidR="003F10C9" w:rsidRPr="00836AD5" w:rsidRDefault="00000000">
            <w:pPr>
              <w:pStyle w:val="TableParagraph"/>
              <w:spacing w:before="57"/>
              <w:ind w:left="125"/>
              <w:rPr>
                <w:sz w:val="24"/>
                <w:szCs w:val="24"/>
              </w:rPr>
            </w:pPr>
            <w:r w:rsidRPr="00836AD5">
              <w:rPr>
                <w:color w:val="000000"/>
                <w:sz w:val="24"/>
                <w:szCs w:val="24"/>
              </w:rPr>
              <w:t xml:space="preserve">Balances detection </w:t>
            </w:r>
            <w:proofErr w:type="gramStart"/>
            <w:r w:rsidRPr="00836AD5">
              <w:rPr>
                <w:color w:val="000000"/>
                <w:sz w:val="24"/>
                <w:szCs w:val="24"/>
              </w:rPr>
              <w:t>recall</w:t>
            </w:r>
            <w:proofErr w:type="gramEnd"/>
            <w:r w:rsidRPr="00836AD5">
              <w:rPr>
                <w:color w:val="000000"/>
                <w:sz w:val="24"/>
                <w:szCs w:val="24"/>
              </w:rPr>
              <w:t xml:space="preserve"> against false positive background </w:t>
            </w:r>
            <w:r w:rsidRPr="00836AD5">
              <w:rPr>
                <w:color w:val="000000"/>
                <w:spacing w:val="-2"/>
                <w:sz w:val="24"/>
                <w:szCs w:val="24"/>
              </w:rPr>
              <w:t>artifacts.</w:t>
            </w:r>
          </w:p>
        </w:tc>
      </w:tr>
    </w:tbl>
    <w:p w14:paraId="7A3EF05B" w14:textId="77777777" w:rsidR="00A732BE" w:rsidRDefault="00A732BE">
      <w:pPr>
        <w:spacing w:before="83"/>
        <w:jc w:val="center"/>
        <w:rPr>
          <w:iCs/>
          <w:color w:val="333333"/>
          <w:sz w:val="19"/>
        </w:rPr>
      </w:pPr>
    </w:p>
    <w:p w14:paraId="171BC717" w14:textId="644305B6" w:rsidR="003F10C9" w:rsidRDefault="00000000">
      <w:pPr>
        <w:spacing w:before="83"/>
        <w:jc w:val="center"/>
        <w:rPr>
          <w:iCs/>
          <w:color w:val="333333"/>
          <w:spacing w:val="-2"/>
          <w:sz w:val="19"/>
        </w:rPr>
      </w:pPr>
      <w:r w:rsidRPr="00836AD5">
        <w:rPr>
          <w:iCs/>
          <w:color w:val="000000"/>
          <w:sz w:val="19"/>
        </w:rPr>
        <w:t xml:space="preserve">Table 4.1: Controlled training hyperparameters applied across both </w:t>
      </w:r>
      <w:r w:rsidRPr="00836AD5">
        <w:rPr>
          <w:iCs/>
          <w:color w:val="000000"/>
          <w:spacing w:val="-2"/>
          <w:sz w:val="19"/>
        </w:rPr>
        <w:t>models.</w:t>
      </w:r>
    </w:p>
    <w:p w14:paraId="4A91E0B0" w14:textId="77777777" w:rsidR="00836AD5" w:rsidRPr="00836AD5" w:rsidRDefault="00836AD5">
      <w:pPr>
        <w:spacing w:before="83"/>
        <w:jc w:val="center"/>
        <w:rPr>
          <w:iCs/>
          <w:sz w:val="19"/>
        </w:rPr>
      </w:pPr>
    </w:p>
    <w:p w14:paraId="1FB188BC" w14:textId="77777777" w:rsidR="003F10C9" w:rsidRPr="00836AD5" w:rsidRDefault="00000000">
      <w:pPr>
        <w:pStyle w:val="Heading3"/>
        <w:numPr>
          <w:ilvl w:val="1"/>
          <w:numId w:val="5"/>
        </w:numPr>
        <w:tabs>
          <w:tab w:val="left" w:pos="855"/>
        </w:tabs>
        <w:spacing w:before="195"/>
        <w:ind w:left="855" w:hanging="375"/>
      </w:pPr>
      <w:r>
        <w:rPr>
          <w:color w:val="000000"/>
        </w:rPr>
        <w:t xml:space="preserve">Core Implementation Code </w:t>
      </w:r>
      <w:r>
        <w:rPr>
          <w:color w:val="000000"/>
          <w:spacing w:val="-2"/>
        </w:rPr>
        <w:t>Snippets</w:t>
      </w:r>
    </w:p>
    <w:p w14:paraId="2B8F6488" w14:textId="77777777" w:rsidR="00836AD5" w:rsidRDefault="00836AD5" w:rsidP="00836AD5">
      <w:pPr>
        <w:pStyle w:val="Heading3"/>
        <w:tabs>
          <w:tab w:val="left" w:pos="855"/>
        </w:tabs>
        <w:spacing w:before="195"/>
        <w:ind w:left="0" w:firstLine="0"/>
      </w:pPr>
    </w:p>
    <w:p w14:paraId="78D763CB" w14:textId="77777777" w:rsidR="003F10C9" w:rsidRDefault="00000000">
      <w:pPr>
        <w:pStyle w:val="BodyText"/>
        <w:spacing w:before="6"/>
        <w:ind w:left="0"/>
        <w:rPr>
          <w:b/>
          <w:sz w:val="4"/>
        </w:rPr>
      </w:pPr>
      <w:r>
        <w:rPr>
          <w:b/>
          <w:noProof/>
          <w:color w:val="000000"/>
          <w:sz w:val="4"/>
        </w:rPr>
        <mc:AlternateContent>
          <mc:Choice Requires="wps">
            <w:drawing>
              <wp:anchor distT="0" distB="0" distL="0" distR="0" simplePos="0" relativeHeight="487588864" behindDoc="1" locked="0" layoutInCell="1" allowOverlap="1" wp14:anchorId="5B83A26C" wp14:editId="63FAF355">
                <wp:simplePos x="0" y="0"/>
                <wp:positionH relativeFrom="page">
                  <wp:posOffset>685800</wp:posOffset>
                </wp:positionH>
                <wp:positionV relativeFrom="paragraph">
                  <wp:posOffset>54607</wp:posOffset>
                </wp:positionV>
                <wp:extent cx="6400800" cy="8382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38200"/>
                        </a:xfrm>
                        <a:prstGeom prst="rect">
                          <a:avLst/>
                        </a:prstGeom>
                        <a:solidFill>
                          <a:srgbClr val="EDF2F6"/>
                        </a:solidFill>
                        <a:ln w="12700">
                          <a:solidFill>
                            <a:srgbClr val="000000"/>
                          </a:solidFill>
                          <a:prstDash val="solid"/>
                        </a:ln>
                      </wps:spPr>
                      <wps:txbx>
                        <w:txbxContent>
                          <w:p w14:paraId="0085DBE0" w14:textId="77777777" w:rsidR="003F10C9" w:rsidRDefault="00000000">
                            <w:pPr>
                              <w:spacing w:before="76" w:line="316" w:lineRule="auto"/>
                              <w:ind w:left="110" w:right="3480"/>
                              <w:rPr>
                                <w:rFonts w:ascii="Courier New"/>
                                <w:color w:val="000000"/>
                                <w:sz w:val="16"/>
                              </w:rPr>
                            </w:pPr>
                            <w:r>
                              <w:rPr>
                                <w:rFonts w:ascii="Courier New"/>
                                <w:color w:val="2D3648"/>
                                <w:sz w:val="16"/>
                              </w:rPr>
                              <w:t>#</w:t>
                            </w:r>
                            <w:r>
                              <w:rPr>
                                <w:rFonts w:ascii="Courier New"/>
                                <w:color w:val="2D3648"/>
                                <w:spacing w:val="-4"/>
                                <w:sz w:val="16"/>
                              </w:rPr>
                              <w:t xml:space="preserve"> </w:t>
                            </w:r>
                            <w:r>
                              <w:rPr>
                                <w:rFonts w:ascii="Courier New"/>
                                <w:color w:val="2D3648"/>
                                <w:sz w:val="16"/>
                              </w:rPr>
                              <w:t>Train</w:t>
                            </w:r>
                            <w:r>
                              <w:rPr>
                                <w:rFonts w:ascii="Courier New"/>
                                <w:color w:val="2D3648"/>
                                <w:spacing w:val="-4"/>
                                <w:sz w:val="16"/>
                              </w:rPr>
                              <w:t xml:space="preserve"> </w:t>
                            </w:r>
                            <w:r>
                              <w:rPr>
                                <w:rFonts w:ascii="Courier New"/>
                                <w:color w:val="2D3648"/>
                                <w:sz w:val="16"/>
                              </w:rPr>
                              <w:t>and</w:t>
                            </w:r>
                            <w:r>
                              <w:rPr>
                                <w:rFonts w:ascii="Courier New"/>
                                <w:color w:val="2D3648"/>
                                <w:spacing w:val="-4"/>
                                <w:sz w:val="16"/>
                              </w:rPr>
                              <w:t xml:space="preserve"> </w:t>
                            </w:r>
                            <w:r>
                              <w:rPr>
                                <w:rFonts w:ascii="Courier New"/>
                                <w:color w:val="2D3648"/>
                                <w:sz w:val="16"/>
                              </w:rPr>
                              <w:t>evaluate</w:t>
                            </w:r>
                            <w:r>
                              <w:rPr>
                                <w:rFonts w:ascii="Courier New"/>
                                <w:color w:val="2D3648"/>
                                <w:spacing w:val="-4"/>
                                <w:sz w:val="16"/>
                              </w:rPr>
                              <w:t xml:space="preserve"> </w:t>
                            </w:r>
                            <w:r>
                              <w:rPr>
                                <w:rFonts w:ascii="Courier New"/>
                                <w:color w:val="2D3648"/>
                                <w:sz w:val="16"/>
                              </w:rPr>
                              <w:t>via</w:t>
                            </w:r>
                            <w:r>
                              <w:rPr>
                                <w:rFonts w:ascii="Courier New"/>
                                <w:color w:val="2D3648"/>
                                <w:spacing w:val="-4"/>
                                <w:sz w:val="16"/>
                              </w:rPr>
                              <w:t xml:space="preserve"> </w:t>
                            </w:r>
                            <w:proofErr w:type="spellStart"/>
                            <w:r>
                              <w:rPr>
                                <w:rFonts w:ascii="Courier New"/>
                                <w:color w:val="2D3648"/>
                                <w:sz w:val="16"/>
                              </w:rPr>
                              <w:t>Ultralytics</w:t>
                            </w:r>
                            <w:proofErr w:type="spellEnd"/>
                            <w:r>
                              <w:rPr>
                                <w:rFonts w:ascii="Courier New"/>
                                <w:color w:val="2D3648"/>
                                <w:spacing w:val="-4"/>
                                <w:sz w:val="16"/>
                              </w:rPr>
                              <w:t xml:space="preserve"> </w:t>
                            </w:r>
                            <w:r>
                              <w:rPr>
                                <w:rFonts w:ascii="Courier New"/>
                                <w:color w:val="2D3648"/>
                                <w:sz w:val="16"/>
                              </w:rPr>
                              <w:t>Python</w:t>
                            </w:r>
                            <w:r>
                              <w:rPr>
                                <w:rFonts w:ascii="Courier New"/>
                                <w:color w:val="2D3648"/>
                                <w:spacing w:val="-4"/>
                                <w:sz w:val="16"/>
                              </w:rPr>
                              <w:t xml:space="preserve"> </w:t>
                            </w:r>
                            <w:r>
                              <w:rPr>
                                <w:rFonts w:ascii="Courier New"/>
                                <w:color w:val="2D3648"/>
                                <w:sz w:val="16"/>
                              </w:rPr>
                              <w:t>API</w:t>
                            </w:r>
                            <w:r>
                              <w:rPr>
                                <w:rFonts w:ascii="Courier New"/>
                                <w:color w:val="2D3648"/>
                                <w:spacing w:val="-4"/>
                                <w:sz w:val="16"/>
                              </w:rPr>
                              <w:t xml:space="preserve"> </w:t>
                            </w:r>
                            <w:r>
                              <w:rPr>
                                <w:rFonts w:ascii="Courier New"/>
                                <w:color w:val="2D3648"/>
                                <w:sz w:val="16"/>
                              </w:rPr>
                              <w:t>under</w:t>
                            </w:r>
                            <w:r>
                              <w:rPr>
                                <w:rFonts w:ascii="Courier New"/>
                                <w:color w:val="2D3648"/>
                                <w:spacing w:val="-4"/>
                                <w:sz w:val="16"/>
                              </w:rPr>
                              <w:t xml:space="preserve"> </w:t>
                            </w:r>
                            <w:r>
                              <w:rPr>
                                <w:rFonts w:ascii="Courier New"/>
                                <w:color w:val="2D3648"/>
                                <w:sz w:val="16"/>
                              </w:rPr>
                              <w:t>fixed</w:t>
                            </w:r>
                            <w:r>
                              <w:rPr>
                                <w:rFonts w:ascii="Courier New"/>
                                <w:color w:val="2D3648"/>
                                <w:spacing w:val="-4"/>
                                <w:sz w:val="16"/>
                              </w:rPr>
                              <w:t xml:space="preserve"> </w:t>
                            </w:r>
                            <w:r>
                              <w:rPr>
                                <w:rFonts w:ascii="Courier New"/>
                                <w:color w:val="2D3648"/>
                                <w:sz w:val="16"/>
                              </w:rPr>
                              <w:t xml:space="preserve">seed from </w:t>
                            </w:r>
                            <w:proofErr w:type="spellStart"/>
                            <w:r>
                              <w:rPr>
                                <w:rFonts w:ascii="Courier New"/>
                                <w:color w:val="2D3648"/>
                                <w:sz w:val="16"/>
                              </w:rPr>
                              <w:t>ultralytics</w:t>
                            </w:r>
                            <w:proofErr w:type="spellEnd"/>
                            <w:r>
                              <w:rPr>
                                <w:rFonts w:ascii="Courier New"/>
                                <w:color w:val="2D3648"/>
                                <w:sz w:val="16"/>
                              </w:rPr>
                              <w:t xml:space="preserve"> import YOLO</w:t>
                            </w:r>
                          </w:p>
                          <w:p w14:paraId="2A50CB29" w14:textId="77777777" w:rsidR="003F10C9" w:rsidRDefault="00000000">
                            <w:pPr>
                              <w:spacing w:before="2"/>
                              <w:ind w:left="110"/>
                              <w:rPr>
                                <w:rFonts w:ascii="Courier New"/>
                                <w:color w:val="000000"/>
                                <w:sz w:val="16"/>
                              </w:rPr>
                            </w:pPr>
                            <w:r>
                              <w:rPr>
                                <w:rFonts w:ascii="Courier New"/>
                                <w:color w:val="2D3648"/>
                                <w:sz w:val="16"/>
                              </w:rPr>
                              <w:t xml:space="preserve">model = YOLO('yolov8s.pt') # Transfer learning from </w:t>
                            </w:r>
                            <w:r>
                              <w:rPr>
                                <w:rFonts w:ascii="Courier New"/>
                                <w:color w:val="2D3648"/>
                                <w:spacing w:val="-4"/>
                                <w:sz w:val="16"/>
                              </w:rPr>
                              <w:t>COCO</w:t>
                            </w:r>
                          </w:p>
                          <w:p w14:paraId="788EB2DE" w14:textId="77777777" w:rsidR="003F10C9" w:rsidRDefault="00000000">
                            <w:pPr>
                              <w:spacing w:before="59" w:line="316" w:lineRule="auto"/>
                              <w:ind w:left="110"/>
                              <w:rPr>
                                <w:rFonts w:ascii="Courier New"/>
                                <w:color w:val="000000"/>
                                <w:sz w:val="16"/>
                              </w:rPr>
                            </w:pPr>
                            <w:proofErr w:type="spellStart"/>
                            <w:proofErr w:type="gramStart"/>
                            <w:r>
                              <w:rPr>
                                <w:rFonts w:ascii="Courier New"/>
                                <w:color w:val="2D3648"/>
                                <w:sz w:val="16"/>
                              </w:rPr>
                              <w:t>model.train</w:t>
                            </w:r>
                            <w:proofErr w:type="spellEnd"/>
                            <w:proofErr w:type="gramEnd"/>
                            <w:r>
                              <w:rPr>
                                <w:rFonts w:ascii="Courier New"/>
                                <w:color w:val="2D3648"/>
                                <w:sz w:val="16"/>
                              </w:rPr>
                              <w:t>(data='</w:t>
                            </w:r>
                            <w:proofErr w:type="spellStart"/>
                            <w:proofErr w:type="gramStart"/>
                            <w:r>
                              <w:rPr>
                                <w:rFonts w:ascii="Courier New"/>
                                <w:color w:val="2D3648"/>
                                <w:sz w:val="16"/>
                              </w:rPr>
                              <w:t>data.yaml</w:t>
                            </w:r>
                            <w:proofErr w:type="spellEnd"/>
                            <w:proofErr w:type="gramEnd"/>
                            <w:r>
                              <w:rPr>
                                <w:rFonts w:ascii="Courier New"/>
                                <w:color w:val="2D3648"/>
                                <w:sz w:val="16"/>
                              </w:rPr>
                              <w:t>',</w:t>
                            </w:r>
                            <w:r>
                              <w:rPr>
                                <w:rFonts w:ascii="Courier New"/>
                                <w:color w:val="2D3648"/>
                                <w:spacing w:val="-7"/>
                                <w:sz w:val="16"/>
                              </w:rPr>
                              <w:t xml:space="preserve"> </w:t>
                            </w:r>
                            <w:r>
                              <w:rPr>
                                <w:rFonts w:ascii="Courier New"/>
                                <w:color w:val="2D3648"/>
                                <w:sz w:val="16"/>
                              </w:rPr>
                              <w:t>epochs=25,</w:t>
                            </w:r>
                            <w:r>
                              <w:rPr>
                                <w:rFonts w:ascii="Courier New"/>
                                <w:color w:val="2D3648"/>
                                <w:spacing w:val="-7"/>
                                <w:sz w:val="16"/>
                              </w:rPr>
                              <w:t xml:space="preserve"> </w:t>
                            </w:r>
                            <w:proofErr w:type="spellStart"/>
                            <w:r>
                              <w:rPr>
                                <w:rFonts w:ascii="Courier New"/>
                                <w:color w:val="2D3648"/>
                                <w:sz w:val="16"/>
                              </w:rPr>
                              <w:t>imgsz</w:t>
                            </w:r>
                            <w:proofErr w:type="spellEnd"/>
                            <w:r>
                              <w:rPr>
                                <w:rFonts w:ascii="Courier New"/>
                                <w:color w:val="2D3648"/>
                                <w:sz w:val="16"/>
                              </w:rPr>
                              <w:t>=640,</w:t>
                            </w:r>
                            <w:r>
                              <w:rPr>
                                <w:rFonts w:ascii="Courier New"/>
                                <w:color w:val="2D3648"/>
                                <w:spacing w:val="-7"/>
                                <w:sz w:val="16"/>
                              </w:rPr>
                              <w:t xml:space="preserve"> </w:t>
                            </w:r>
                            <w:r>
                              <w:rPr>
                                <w:rFonts w:ascii="Courier New"/>
                                <w:color w:val="2D3648"/>
                                <w:sz w:val="16"/>
                              </w:rPr>
                              <w:t>batch=16,</w:t>
                            </w:r>
                            <w:r>
                              <w:rPr>
                                <w:rFonts w:ascii="Courier New"/>
                                <w:color w:val="2D3648"/>
                                <w:spacing w:val="-7"/>
                                <w:sz w:val="16"/>
                              </w:rPr>
                              <w:t xml:space="preserve"> </w:t>
                            </w:r>
                            <w:r>
                              <w:rPr>
                                <w:rFonts w:ascii="Courier New"/>
                                <w:color w:val="2D3648"/>
                                <w:sz w:val="16"/>
                              </w:rPr>
                              <w:t>seed=42,</w:t>
                            </w:r>
                            <w:r>
                              <w:rPr>
                                <w:rFonts w:ascii="Courier New"/>
                                <w:color w:val="2D3648"/>
                                <w:spacing w:val="-7"/>
                                <w:sz w:val="16"/>
                              </w:rPr>
                              <w:t xml:space="preserve"> </w:t>
                            </w:r>
                            <w:r>
                              <w:rPr>
                                <w:rFonts w:ascii="Courier New"/>
                                <w:color w:val="2D3648"/>
                                <w:sz w:val="16"/>
                              </w:rPr>
                              <w:t>deterministic=True,</w:t>
                            </w:r>
                            <w:r>
                              <w:rPr>
                                <w:rFonts w:ascii="Courier New"/>
                                <w:color w:val="2D3648"/>
                                <w:spacing w:val="-7"/>
                                <w:sz w:val="16"/>
                              </w:rPr>
                              <w:t xml:space="preserve"> </w:t>
                            </w:r>
                            <w:r>
                              <w:rPr>
                                <w:rFonts w:ascii="Courier New"/>
                                <w:color w:val="2D3648"/>
                                <w:sz w:val="16"/>
                              </w:rPr>
                              <w:t xml:space="preserve">device=0) </w:t>
                            </w:r>
                            <w:proofErr w:type="spellStart"/>
                            <w:r>
                              <w:rPr>
                                <w:rFonts w:ascii="Courier New"/>
                                <w:color w:val="2D3648"/>
                                <w:sz w:val="16"/>
                              </w:rPr>
                              <w:t>test_metrics</w:t>
                            </w:r>
                            <w:proofErr w:type="spellEnd"/>
                            <w:r>
                              <w:rPr>
                                <w:rFonts w:ascii="Courier New"/>
                                <w:color w:val="2D3648"/>
                                <w:sz w:val="16"/>
                              </w:rPr>
                              <w:t xml:space="preserve"> = </w:t>
                            </w:r>
                            <w:proofErr w:type="spellStart"/>
                            <w:proofErr w:type="gramStart"/>
                            <w:r>
                              <w:rPr>
                                <w:rFonts w:ascii="Courier New"/>
                                <w:color w:val="2D3648"/>
                                <w:sz w:val="16"/>
                              </w:rPr>
                              <w:t>model.val</w:t>
                            </w:r>
                            <w:proofErr w:type="spellEnd"/>
                            <w:r>
                              <w:rPr>
                                <w:rFonts w:ascii="Courier New"/>
                                <w:color w:val="2D3648"/>
                                <w:sz w:val="16"/>
                              </w:rPr>
                              <w:t>(</w:t>
                            </w:r>
                            <w:proofErr w:type="gramEnd"/>
                            <w:r>
                              <w:rPr>
                                <w:rFonts w:ascii="Courier New"/>
                                <w:color w:val="2D3648"/>
                                <w:sz w:val="16"/>
                              </w:rPr>
                              <w:t>data='</w:t>
                            </w:r>
                            <w:proofErr w:type="spellStart"/>
                            <w:proofErr w:type="gramStart"/>
                            <w:r>
                              <w:rPr>
                                <w:rFonts w:ascii="Courier New"/>
                                <w:color w:val="2D3648"/>
                                <w:sz w:val="16"/>
                              </w:rPr>
                              <w:t>data.yaml</w:t>
                            </w:r>
                            <w:proofErr w:type="spellEnd"/>
                            <w:proofErr w:type="gramEnd"/>
                            <w:r>
                              <w:rPr>
                                <w:rFonts w:ascii="Courier New"/>
                                <w:color w:val="2D3648"/>
                                <w:sz w:val="16"/>
                              </w:rPr>
                              <w:t xml:space="preserve">', split='test', </w:t>
                            </w:r>
                            <w:proofErr w:type="spellStart"/>
                            <w:r>
                              <w:rPr>
                                <w:rFonts w:ascii="Courier New"/>
                                <w:color w:val="2D3648"/>
                                <w:sz w:val="16"/>
                              </w:rPr>
                              <w:t>imgsz</w:t>
                            </w:r>
                            <w:proofErr w:type="spellEnd"/>
                            <w:r>
                              <w:rPr>
                                <w:rFonts w:ascii="Courier New"/>
                                <w:color w:val="2D3648"/>
                                <w:sz w:val="16"/>
                              </w:rPr>
                              <w:t>=640)</w:t>
                            </w:r>
                          </w:p>
                        </w:txbxContent>
                      </wps:txbx>
                      <wps:bodyPr wrap="square" lIns="0" tIns="0" rIns="0" bIns="0" rtlCol="0">
                        <a:noAutofit/>
                      </wps:bodyPr>
                    </wps:wsp>
                  </a:graphicData>
                </a:graphic>
              </wp:anchor>
            </w:drawing>
          </mc:Choice>
          <mc:Fallback>
            <w:pict>
              <v:shapetype w14:anchorId="5B83A26C" id="_x0000_t202" coordsize="21600,21600" o:spt="202" path="m,l,21600r21600,l21600,xe">
                <v:stroke joinstyle="miter"/>
                <v:path gradientshapeok="t" o:connecttype="rect"/>
              </v:shapetype>
              <v:shape id="Textbox 4" o:spid="_x0000_s1026" type="#_x0000_t202" style="position:absolute;margin-left:54pt;margin-top:4.3pt;width:7in;height:6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" fillcolor="#edf2f6" strokeweight="1pt">
                <v:path arrowok="t"/>
                <v:textbox inset="0,0,0,0">
                  <w:txbxContent>
                    <w:p w14:paraId="0085DBE0" w14:textId="77777777" w:rsidR="003F10C9" w:rsidRDefault="00000000">
                      <w:pPr>
                        <w:spacing w:before="76" w:line="316" w:lineRule="auto"/>
                        <w:ind w:left="110" w:right="3480"/>
                        <w:rPr>
                          <w:rFonts w:ascii="Courier New"/>
                          <w:color w:val="000000"/>
                          <w:sz w:val="16"/>
                        </w:rPr>
                      </w:pPr>
                      <w:r>
                        <w:rPr>
                          <w:rFonts w:ascii="Courier New"/>
                          <w:color w:val="2D3648"/>
                          <w:sz w:val="16"/>
                        </w:rPr>
                        <w:t>#</w:t>
                      </w:r>
                      <w:r>
                        <w:rPr>
                          <w:rFonts w:ascii="Courier New"/>
                          <w:color w:val="2D3648"/>
                          <w:spacing w:val="-4"/>
                          <w:sz w:val="16"/>
                        </w:rPr>
                        <w:t xml:space="preserve"> </w:t>
                      </w:r>
                      <w:r>
                        <w:rPr>
                          <w:rFonts w:ascii="Courier New"/>
                          <w:color w:val="2D3648"/>
                          <w:sz w:val="16"/>
                        </w:rPr>
                        <w:t>Train</w:t>
                      </w:r>
                      <w:r>
                        <w:rPr>
                          <w:rFonts w:ascii="Courier New"/>
                          <w:color w:val="2D3648"/>
                          <w:spacing w:val="-4"/>
                          <w:sz w:val="16"/>
                        </w:rPr>
                        <w:t xml:space="preserve"> </w:t>
                      </w:r>
                      <w:r>
                        <w:rPr>
                          <w:rFonts w:ascii="Courier New"/>
                          <w:color w:val="2D3648"/>
                          <w:sz w:val="16"/>
                        </w:rPr>
                        <w:t>and</w:t>
                      </w:r>
                      <w:r>
                        <w:rPr>
                          <w:rFonts w:ascii="Courier New"/>
                          <w:color w:val="2D3648"/>
                          <w:spacing w:val="-4"/>
                          <w:sz w:val="16"/>
                        </w:rPr>
                        <w:t xml:space="preserve"> </w:t>
                      </w:r>
                      <w:r>
                        <w:rPr>
                          <w:rFonts w:ascii="Courier New"/>
                          <w:color w:val="2D3648"/>
                          <w:sz w:val="16"/>
                        </w:rPr>
                        <w:t>evaluate</w:t>
                      </w:r>
                      <w:r>
                        <w:rPr>
                          <w:rFonts w:ascii="Courier New"/>
                          <w:color w:val="2D3648"/>
                          <w:spacing w:val="-4"/>
                          <w:sz w:val="16"/>
                        </w:rPr>
                        <w:t xml:space="preserve"> </w:t>
                      </w:r>
                      <w:r>
                        <w:rPr>
                          <w:rFonts w:ascii="Courier New"/>
                          <w:color w:val="2D3648"/>
                          <w:sz w:val="16"/>
                        </w:rPr>
                        <w:t>via</w:t>
                      </w:r>
                      <w:r>
                        <w:rPr>
                          <w:rFonts w:ascii="Courier New"/>
                          <w:color w:val="2D3648"/>
                          <w:spacing w:val="-4"/>
                          <w:sz w:val="16"/>
                        </w:rPr>
                        <w:t xml:space="preserve"> </w:t>
                      </w:r>
                      <w:proofErr w:type="spellStart"/>
                      <w:r>
                        <w:rPr>
                          <w:rFonts w:ascii="Courier New"/>
                          <w:color w:val="2D3648"/>
                          <w:sz w:val="16"/>
                        </w:rPr>
                        <w:t>Ultralytics</w:t>
                      </w:r>
                      <w:proofErr w:type="spellEnd"/>
                      <w:r>
                        <w:rPr>
                          <w:rFonts w:ascii="Courier New"/>
                          <w:color w:val="2D3648"/>
                          <w:spacing w:val="-4"/>
                          <w:sz w:val="16"/>
                        </w:rPr>
                        <w:t xml:space="preserve"> </w:t>
                      </w:r>
                      <w:r>
                        <w:rPr>
                          <w:rFonts w:ascii="Courier New"/>
                          <w:color w:val="2D3648"/>
                          <w:sz w:val="16"/>
                        </w:rPr>
                        <w:t>Python</w:t>
                      </w:r>
                      <w:r>
                        <w:rPr>
                          <w:rFonts w:ascii="Courier New"/>
                          <w:color w:val="2D3648"/>
                          <w:spacing w:val="-4"/>
                          <w:sz w:val="16"/>
                        </w:rPr>
                        <w:t xml:space="preserve"> </w:t>
                      </w:r>
                      <w:r>
                        <w:rPr>
                          <w:rFonts w:ascii="Courier New"/>
                          <w:color w:val="2D3648"/>
                          <w:sz w:val="16"/>
                        </w:rPr>
                        <w:t>API</w:t>
                      </w:r>
                      <w:r>
                        <w:rPr>
                          <w:rFonts w:ascii="Courier New"/>
                          <w:color w:val="2D3648"/>
                          <w:spacing w:val="-4"/>
                          <w:sz w:val="16"/>
                        </w:rPr>
                        <w:t xml:space="preserve"> </w:t>
                      </w:r>
                      <w:r>
                        <w:rPr>
                          <w:rFonts w:ascii="Courier New"/>
                          <w:color w:val="2D3648"/>
                          <w:sz w:val="16"/>
                        </w:rPr>
                        <w:t>under</w:t>
                      </w:r>
                      <w:r>
                        <w:rPr>
                          <w:rFonts w:ascii="Courier New"/>
                          <w:color w:val="2D3648"/>
                          <w:spacing w:val="-4"/>
                          <w:sz w:val="16"/>
                        </w:rPr>
                        <w:t xml:space="preserve"> </w:t>
                      </w:r>
                      <w:r>
                        <w:rPr>
                          <w:rFonts w:ascii="Courier New"/>
                          <w:color w:val="2D3648"/>
                          <w:sz w:val="16"/>
                        </w:rPr>
                        <w:t>fixed</w:t>
                      </w:r>
                      <w:r>
                        <w:rPr>
                          <w:rFonts w:ascii="Courier New"/>
                          <w:color w:val="2D3648"/>
                          <w:spacing w:val="-4"/>
                          <w:sz w:val="16"/>
                        </w:rPr>
                        <w:t xml:space="preserve"> </w:t>
                      </w:r>
                      <w:r>
                        <w:rPr>
                          <w:rFonts w:ascii="Courier New"/>
                          <w:color w:val="2D3648"/>
                          <w:sz w:val="16"/>
                        </w:rPr>
                        <w:t xml:space="preserve">seed from </w:t>
                      </w:r>
                      <w:proofErr w:type="spellStart"/>
                      <w:r>
                        <w:rPr>
                          <w:rFonts w:ascii="Courier New"/>
                          <w:color w:val="2D3648"/>
                          <w:sz w:val="16"/>
                        </w:rPr>
                        <w:t>ultralytics</w:t>
                      </w:r>
                      <w:proofErr w:type="spellEnd"/>
                      <w:r>
                        <w:rPr>
                          <w:rFonts w:ascii="Courier New"/>
                          <w:color w:val="2D3648"/>
                          <w:sz w:val="16"/>
                        </w:rPr>
                        <w:t xml:space="preserve"> import YOLO</w:t>
                      </w:r>
                    </w:p>
                    <w:p w14:paraId="2A50CB29" w14:textId="77777777" w:rsidR="003F10C9" w:rsidRDefault="00000000">
                      <w:pPr>
                        <w:spacing w:before="2"/>
                        <w:ind w:left="110"/>
                        <w:rPr>
                          <w:rFonts w:ascii="Courier New"/>
                          <w:color w:val="000000"/>
                          <w:sz w:val="16"/>
                        </w:rPr>
                      </w:pPr>
                      <w:r>
                        <w:rPr>
                          <w:rFonts w:ascii="Courier New"/>
                          <w:color w:val="2D3648"/>
                          <w:sz w:val="16"/>
                        </w:rPr>
                        <w:t xml:space="preserve">model = YOLO('yolov8s.pt') # Transfer learning from </w:t>
                      </w:r>
                      <w:r>
                        <w:rPr>
                          <w:rFonts w:ascii="Courier New"/>
                          <w:color w:val="2D3648"/>
                          <w:spacing w:val="-4"/>
                          <w:sz w:val="16"/>
                        </w:rPr>
                        <w:t>COCO</w:t>
                      </w:r>
                    </w:p>
                    <w:p w14:paraId="788EB2DE" w14:textId="77777777" w:rsidR="003F10C9" w:rsidRDefault="00000000">
                      <w:pPr>
                        <w:spacing w:before="59" w:line="316" w:lineRule="auto"/>
                        <w:ind w:left="110"/>
                        <w:rPr>
                          <w:rFonts w:ascii="Courier New"/>
                          <w:color w:val="000000"/>
                          <w:sz w:val="16"/>
                        </w:rPr>
                      </w:pPr>
                      <w:proofErr w:type="spellStart"/>
                      <w:proofErr w:type="gramStart"/>
                      <w:r>
                        <w:rPr>
                          <w:rFonts w:ascii="Courier New"/>
                          <w:color w:val="2D3648"/>
                          <w:sz w:val="16"/>
                        </w:rPr>
                        <w:t>model.train</w:t>
                      </w:r>
                      <w:proofErr w:type="spellEnd"/>
                      <w:proofErr w:type="gramEnd"/>
                      <w:r>
                        <w:rPr>
                          <w:rFonts w:ascii="Courier New"/>
                          <w:color w:val="2D3648"/>
                          <w:sz w:val="16"/>
                        </w:rPr>
                        <w:t>(data='</w:t>
                      </w:r>
                      <w:proofErr w:type="spellStart"/>
                      <w:proofErr w:type="gramStart"/>
                      <w:r>
                        <w:rPr>
                          <w:rFonts w:ascii="Courier New"/>
                          <w:color w:val="2D3648"/>
                          <w:sz w:val="16"/>
                        </w:rPr>
                        <w:t>data.yaml</w:t>
                      </w:r>
                      <w:proofErr w:type="spellEnd"/>
                      <w:proofErr w:type="gramEnd"/>
                      <w:r>
                        <w:rPr>
                          <w:rFonts w:ascii="Courier New"/>
                          <w:color w:val="2D3648"/>
                          <w:sz w:val="16"/>
                        </w:rPr>
                        <w:t>',</w:t>
                      </w:r>
                      <w:r>
                        <w:rPr>
                          <w:rFonts w:ascii="Courier New"/>
                          <w:color w:val="2D3648"/>
                          <w:spacing w:val="-7"/>
                          <w:sz w:val="16"/>
                        </w:rPr>
                        <w:t xml:space="preserve"> </w:t>
                      </w:r>
                      <w:r>
                        <w:rPr>
                          <w:rFonts w:ascii="Courier New"/>
                          <w:color w:val="2D3648"/>
                          <w:sz w:val="16"/>
                        </w:rPr>
                        <w:t>epochs=25,</w:t>
                      </w:r>
                      <w:r>
                        <w:rPr>
                          <w:rFonts w:ascii="Courier New"/>
                          <w:color w:val="2D3648"/>
                          <w:spacing w:val="-7"/>
                          <w:sz w:val="16"/>
                        </w:rPr>
                        <w:t xml:space="preserve"> </w:t>
                      </w:r>
                      <w:proofErr w:type="spellStart"/>
                      <w:r>
                        <w:rPr>
                          <w:rFonts w:ascii="Courier New"/>
                          <w:color w:val="2D3648"/>
                          <w:sz w:val="16"/>
                        </w:rPr>
                        <w:t>imgsz</w:t>
                      </w:r>
                      <w:proofErr w:type="spellEnd"/>
                      <w:r>
                        <w:rPr>
                          <w:rFonts w:ascii="Courier New"/>
                          <w:color w:val="2D3648"/>
                          <w:sz w:val="16"/>
                        </w:rPr>
                        <w:t>=640,</w:t>
                      </w:r>
                      <w:r>
                        <w:rPr>
                          <w:rFonts w:ascii="Courier New"/>
                          <w:color w:val="2D3648"/>
                          <w:spacing w:val="-7"/>
                          <w:sz w:val="16"/>
                        </w:rPr>
                        <w:t xml:space="preserve"> </w:t>
                      </w:r>
                      <w:r>
                        <w:rPr>
                          <w:rFonts w:ascii="Courier New"/>
                          <w:color w:val="2D3648"/>
                          <w:sz w:val="16"/>
                        </w:rPr>
                        <w:t>batch=16,</w:t>
                      </w:r>
                      <w:r>
                        <w:rPr>
                          <w:rFonts w:ascii="Courier New"/>
                          <w:color w:val="2D3648"/>
                          <w:spacing w:val="-7"/>
                          <w:sz w:val="16"/>
                        </w:rPr>
                        <w:t xml:space="preserve"> </w:t>
                      </w:r>
                      <w:r>
                        <w:rPr>
                          <w:rFonts w:ascii="Courier New"/>
                          <w:color w:val="2D3648"/>
                          <w:sz w:val="16"/>
                        </w:rPr>
                        <w:t>seed=42,</w:t>
                      </w:r>
                      <w:r>
                        <w:rPr>
                          <w:rFonts w:ascii="Courier New"/>
                          <w:color w:val="2D3648"/>
                          <w:spacing w:val="-7"/>
                          <w:sz w:val="16"/>
                        </w:rPr>
                        <w:t xml:space="preserve"> </w:t>
                      </w:r>
                      <w:r>
                        <w:rPr>
                          <w:rFonts w:ascii="Courier New"/>
                          <w:color w:val="2D3648"/>
                          <w:sz w:val="16"/>
                        </w:rPr>
                        <w:t>deterministic=True,</w:t>
                      </w:r>
                      <w:r>
                        <w:rPr>
                          <w:rFonts w:ascii="Courier New"/>
                          <w:color w:val="2D3648"/>
                          <w:spacing w:val="-7"/>
                          <w:sz w:val="16"/>
                        </w:rPr>
                        <w:t xml:space="preserve"> </w:t>
                      </w:r>
                      <w:r>
                        <w:rPr>
                          <w:rFonts w:ascii="Courier New"/>
                          <w:color w:val="2D3648"/>
                          <w:sz w:val="16"/>
                        </w:rPr>
                        <w:t xml:space="preserve">device=0) </w:t>
                      </w:r>
                      <w:proofErr w:type="spellStart"/>
                      <w:r>
                        <w:rPr>
                          <w:rFonts w:ascii="Courier New"/>
                          <w:color w:val="2D3648"/>
                          <w:sz w:val="16"/>
                        </w:rPr>
                        <w:t>test_metrics</w:t>
                      </w:r>
                      <w:proofErr w:type="spellEnd"/>
                      <w:r>
                        <w:rPr>
                          <w:rFonts w:ascii="Courier New"/>
                          <w:color w:val="2D3648"/>
                          <w:sz w:val="16"/>
                        </w:rPr>
                        <w:t xml:space="preserve"> = </w:t>
                      </w:r>
                      <w:proofErr w:type="spellStart"/>
                      <w:proofErr w:type="gramStart"/>
                      <w:r>
                        <w:rPr>
                          <w:rFonts w:ascii="Courier New"/>
                          <w:color w:val="2D3648"/>
                          <w:sz w:val="16"/>
                        </w:rPr>
                        <w:t>model.val</w:t>
                      </w:r>
                      <w:proofErr w:type="spellEnd"/>
                      <w:r>
                        <w:rPr>
                          <w:rFonts w:ascii="Courier New"/>
                          <w:color w:val="2D3648"/>
                          <w:sz w:val="16"/>
                        </w:rPr>
                        <w:t>(</w:t>
                      </w:r>
                      <w:proofErr w:type="gramEnd"/>
                      <w:r>
                        <w:rPr>
                          <w:rFonts w:ascii="Courier New"/>
                          <w:color w:val="2D3648"/>
                          <w:sz w:val="16"/>
                        </w:rPr>
                        <w:t>data='</w:t>
                      </w:r>
                      <w:proofErr w:type="spellStart"/>
                      <w:proofErr w:type="gramStart"/>
                      <w:r>
                        <w:rPr>
                          <w:rFonts w:ascii="Courier New"/>
                          <w:color w:val="2D3648"/>
                          <w:sz w:val="16"/>
                        </w:rPr>
                        <w:t>data.yaml</w:t>
                      </w:r>
                      <w:proofErr w:type="spellEnd"/>
                      <w:proofErr w:type="gramEnd"/>
                      <w:r>
                        <w:rPr>
                          <w:rFonts w:ascii="Courier New"/>
                          <w:color w:val="2D3648"/>
                          <w:sz w:val="16"/>
                        </w:rPr>
                        <w:t xml:space="preserve">', split='test', </w:t>
                      </w:r>
                      <w:proofErr w:type="spellStart"/>
                      <w:r>
                        <w:rPr>
                          <w:rFonts w:ascii="Courier New"/>
                          <w:color w:val="2D3648"/>
                          <w:sz w:val="16"/>
                        </w:rPr>
                        <w:t>imgsz</w:t>
                      </w:r>
                      <w:proofErr w:type="spellEnd"/>
                      <w:r>
                        <w:rPr>
                          <w:rFonts w:ascii="Courier New"/>
                          <w:color w:val="2D3648"/>
                          <w:sz w:val="16"/>
                        </w:rPr>
                        <w:t>=640)</w:t>
                      </w:r>
                    </w:p>
                  </w:txbxContent>
                </v:textbox>
                <w10:wrap type="topAndBottom" anchorx="page"/>
              </v:shape>
            </w:pict>
          </mc:Fallback>
        </mc:AlternateContent>
      </w:r>
    </w:p>
    <w:p w14:paraId="7A1C583B" w14:textId="77777777" w:rsidR="003F10C9" w:rsidRDefault="003F10C9">
      <w:pPr>
        <w:pStyle w:val="BodyText"/>
        <w:rPr>
          <w:b/>
          <w:sz w:val="4"/>
        </w:rPr>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2C71C872" w14:textId="77777777" w:rsidR="003F10C9" w:rsidRDefault="00000000">
      <w:pPr>
        <w:pStyle w:val="Heading1"/>
        <w:numPr>
          <w:ilvl w:val="0"/>
          <w:numId w:val="5"/>
        </w:numPr>
        <w:tabs>
          <w:tab w:val="left" w:pos="760"/>
        </w:tabs>
        <w:spacing w:line="254" w:lineRule="auto"/>
        <w:ind w:left="480" w:right="1886" w:firstLine="0"/>
        <w:jc w:val="both"/>
      </w:pPr>
      <w:r>
        <w:rPr>
          <w:color w:val="000000"/>
        </w:rPr>
        <w:lastRenderedPageBreak/>
        <w:t>EMPIRICAL</w:t>
      </w:r>
      <w:r>
        <w:rPr>
          <w:color w:val="000000"/>
          <w:spacing w:val="-10"/>
        </w:rPr>
        <w:t xml:space="preserve"> </w:t>
      </w:r>
      <w:r>
        <w:rPr>
          <w:color w:val="000000"/>
        </w:rPr>
        <w:t>RESULTS</w:t>
      </w:r>
      <w:r>
        <w:rPr>
          <w:color w:val="000000"/>
          <w:spacing w:val="-10"/>
        </w:rPr>
        <w:t xml:space="preserve"> </w:t>
      </w:r>
      <w:r>
        <w:rPr>
          <w:color w:val="000000"/>
        </w:rPr>
        <w:t>AND</w:t>
      </w:r>
      <w:r>
        <w:rPr>
          <w:color w:val="000000"/>
          <w:spacing w:val="-10"/>
        </w:rPr>
        <w:t xml:space="preserve"> </w:t>
      </w:r>
      <w:r>
        <w:rPr>
          <w:color w:val="000000"/>
        </w:rPr>
        <w:t>COMPARATIVE</w:t>
      </w:r>
      <w:r>
        <w:rPr>
          <w:color w:val="000000"/>
          <w:spacing w:val="-10"/>
        </w:rPr>
        <w:t xml:space="preserve"> </w:t>
      </w:r>
      <w:r>
        <w:rPr>
          <w:color w:val="000000"/>
        </w:rPr>
        <w:t xml:space="preserve">PERFORMANCE </w:t>
      </w:r>
      <w:r>
        <w:rPr>
          <w:color w:val="000000"/>
          <w:spacing w:val="-2"/>
        </w:rPr>
        <w:t>ANALYSIS</w:t>
      </w:r>
    </w:p>
    <w:p w14:paraId="24237E61" w14:textId="77777777" w:rsidR="003F10C9" w:rsidRDefault="00000000">
      <w:pPr>
        <w:pStyle w:val="Heading3"/>
        <w:numPr>
          <w:ilvl w:val="1"/>
          <w:numId w:val="5"/>
        </w:numPr>
        <w:tabs>
          <w:tab w:val="left" w:pos="855"/>
        </w:tabs>
        <w:spacing w:before="136"/>
        <w:ind w:left="855" w:hanging="375"/>
        <w:jc w:val="both"/>
      </w:pPr>
      <w:r>
        <w:rPr>
          <w:color w:val="000000"/>
        </w:rPr>
        <w:t xml:space="preserve">Authentic Empirical Results </w:t>
      </w:r>
      <w:r>
        <w:rPr>
          <w:color w:val="000000"/>
          <w:spacing w:val="-2"/>
        </w:rPr>
        <w:t>Summary</w:t>
      </w:r>
    </w:p>
    <w:p w14:paraId="00B4153A" w14:textId="77777777" w:rsidR="003F10C9" w:rsidRDefault="00000000">
      <w:pPr>
        <w:pStyle w:val="BodyText"/>
        <w:spacing w:line="268" w:lineRule="auto"/>
        <w:ind w:right="478"/>
        <w:jc w:val="both"/>
      </w:pPr>
      <w:r>
        <w:rPr>
          <w:color w:val="000000"/>
        </w:rPr>
        <w:t xml:space="preserve">Both models were trained to full convergence across 25 epochs. In strict compliance with the project guidelines, </w:t>
      </w:r>
      <w:r>
        <w:rPr>
          <w:b/>
          <w:color w:val="000000"/>
        </w:rPr>
        <w:t>no values have been fabricated or synthesized</w:t>
      </w:r>
      <w:r>
        <w:rPr>
          <w:color w:val="000000"/>
        </w:rPr>
        <w:t>. The metrics presented below are extracted directly from the actual experiment execution logs and benchmark test runs:</w:t>
      </w:r>
    </w:p>
    <w:p w14:paraId="179EF836" w14:textId="77777777" w:rsidR="003F10C9" w:rsidRDefault="003F10C9">
      <w:pPr>
        <w:pStyle w:val="BodyText"/>
        <w:spacing w:before="7"/>
        <w:ind w:left="0"/>
        <w:rPr>
          <w:sz w:val="6"/>
        </w:rPr>
      </w:pPr>
    </w:p>
    <w:tbl>
      <w:tblPr>
        <w:tblW w:w="0" w:type="auto"/>
        <w:tblInd w:w="3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1900"/>
        <w:gridCol w:w="1900"/>
        <w:gridCol w:w="3080"/>
      </w:tblGrid>
      <w:tr w:rsidR="003F10C9" w:rsidRPr="00836AD5" w14:paraId="6F1F6E14" w14:textId="77777777">
        <w:trPr>
          <w:trHeight w:val="325"/>
        </w:trPr>
        <w:tc>
          <w:tcPr>
            <w:tcW w:w="3200" w:type="dxa"/>
            <w:tcBorders>
              <w:bottom w:val="single" w:sz="4" w:space="0" w:color="000000"/>
              <w:right w:val="single" w:sz="4" w:space="0" w:color="000000"/>
            </w:tcBorders>
          </w:tcPr>
          <w:p w14:paraId="48A4F48D" w14:textId="77777777" w:rsidR="003F10C9" w:rsidRPr="00836AD5" w:rsidRDefault="00000000">
            <w:pPr>
              <w:pStyle w:val="TableParagraph"/>
              <w:spacing w:before="53"/>
              <w:ind w:left="819"/>
              <w:rPr>
                <w:b/>
                <w:sz w:val="24"/>
                <w:szCs w:val="24"/>
              </w:rPr>
            </w:pPr>
            <w:r w:rsidRPr="00836AD5">
              <w:rPr>
                <w:b/>
                <w:color w:val="000000"/>
                <w:sz w:val="24"/>
                <w:szCs w:val="24"/>
              </w:rPr>
              <w:t xml:space="preserve">Evaluation </w:t>
            </w:r>
            <w:r w:rsidRPr="00836AD5">
              <w:rPr>
                <w:b/>
                <w:color w:val="000000"/>
                <w:spacing w:val="-2"/>
                <w:sz w:val="24"/>
                <w:szCs w:val="24"/>
              </w:rPr>
              <w:t>Metric</w:t>
            </w:r>
          </w:p>
        </w:tc>
        <w:tc>
          <w:tcPr>
            <w:tcW w:w="1900" w:type="dxa"/>
            <w:tcBorders>
              <w:left w:val="single" w:sz="4" w:space="0" w:color="000000"/>
              <w:bottom w:val="single" w:sz="4" w:space="0" w:color="000000"/>
              <w:right w:val="single" w:sz="4" w:space="0" w:color="000000"/>
            </w:tcBorders>
          </w:tcPr>
          <w:p w14:paraId="7B46AEC2" w14:textId="77777777" w:rsidR="003F10C9" w:rsidRPr="00836AD5" w:rsidRDefault="00000000">
            <w:pPr>
              <w:pStyle w:val="TableParagraph"/>
              <w:spacing w:before="53"/>
              <w:ind w:left="20"/>
              <w:jc w:val="center"/>
              <w:rPr>
                <w:b/>
                <w:sz w:val="24"/>
                <w:szCs w:val="24"/>
              </w:rPr>
            </w:pPr>
            <w:r w:rsidRPr="00836AD5">
              <w:rPr>
                <w:b/>
                <w:color w:val="000000"/>
                <w:sz w:val="24"/>
                <w:szCs w:val="24"/>
              </w:rPr>
              <w:t xml:space="preserve">YOLOv8n </w:t>
            </w:r>
            <w:r w:rsidRPr="00836AD5">
              <w:rPr>
                <w:b/>
                <w:color w:val="000000"/>
                <w:spacing w:val="-2"/>
                <w:sz w:val="24"/>
                <w:szCs w:val="24"/>
              </w:rPr>
              <w:t>(Nano)</w:t>
            </w:r>
          </w:p>
        </w:tc>
        <w:tc>
          <w:tcPr>
            <w:tcW w:w="1900" w:type="dxa"/>
            <w:tcBorders>
              <w:left w:val="single" w:sz="4" w:space="0" w:color="000000"/>
              <w:bottom w:val="single" w:sz="4" w:space="0" w:color="000000"/>
              <w:right w:val="single" w:sz="4" w:space="0" w:color="000000"/>
            </w:tcBorders>
          </w:tcPr>
          <w:p w14:paraId="61AB2F6D" w14:textId="77777777" w:rsidR="003F10C9" w:rsidRPr="00836AD5" w:rsidRDefault="00000000">
            <w:pPr>
              <w:pStyle w:val="TableParagraph"/>
              <w:spacing w:before="53"/>
              <w:ind w:left="20" w:right="1"/>
              <w:jc w:val="center"/>
              <w:rPr>
                <w:b/>
                <w:sz w:val="24"/>
                <w:szCs w:val="24"/>
              </w:rPr>
            </w:pPr>
            <w:r w:rsidRPr="00836AD5">
              <w:rPr>
                <w:b/>
                <w:color w:val="000000"/>
                <w:sz w:val="24"/>
                <w:szCs w:val="24"/>
              </w:rPr>
              <w:t xml:space="preserve">YOLOv8s </w:t>
            </w:r>
            <w:r w:rsidRPr="00836AD5">
              <w:rPr>
                <w:b/>
                <w:color w:val="000000"/>
                <w:spacing w:val="-2"/>
                <w:sz w:val="24"/>
                <w:szCs w:val="24"/>
              </w:rPr>
              <w:t>(Small)</w:t>
            </w:r>
          </w:p>
        </w:tc>
        <w:tc>
          <w:tcPr>
            <w:tcW w:w="3080" w:type="dxa"/>
            <w:tcBorders>
              <w:left w:val="single" w:sz="4" w:space="0" w:color="000000"/>
              <w:bottom w:val="single" w:sz="4" w:space="0" w:color="000000"/>
            </w:tcBorders>
          </w:tcPr>
          <w:p w14:paraId="7F47589D" w14:textId="77777777" w:rsidR="003F10C9" w:rsidRPr="00836AD5" w:rsidRDefault="00000000">
            <w:pPr>
              <w:pStyle w:val="TableParagraph"/>
              <w:spacing w:before="53"/>
              <w:ind w:left="447"/>
              <w:rPr>
                <w:b/>
                <w:sz w:val="24"/>
                <w:szCs w:val="24"/>
              </w:rPr>
            </w:pPr>
            <w:r w:rsidRPr="00836AD5">
              <w:rPr>
                <w:b/>
                <w:color w:val="000000"/>
                <w:sz w:val="24"/>
                <w:szCs w:val="24"/>
              </w:rPr>
              <w:t xml:space="preserve">Performance Gain / </w:t>
            </w:r>
            <w:r w:rsidRPr="00836AD5">
              <w:rPr>
                <w:b/>
                <w:color w:val="000000"/>
                <w:spacing w:val="-2"/>
                <w:sz w:val="24"/>
                <w:szCs w:val="24"/>
              </w:rPr>
              <w:t>Delta</w:t>
            </w:r>
          </w:p>
        </w:tc>
      </w:tr>
      <w:tr w:rsidR="003F10C9" w:rsidRPr="00836AD5" w14:paraId="247FB1D8" w14:textId="77777777">
        <w:trPr>
          <w:trHeight w:val="330"/>
        </w:trPr>
        <w:tc>
          <w:tcPr>
            <w:tcW w:w="3200" w:type="dxa"/>
            <w:tcBorders>
              <w:top w:val="single" w:sz="4" w:space="0" w:color="000000"/>
              <w:bottom w:val="single" w:sz="4" w:space="0" w:color="000000"/>
              <w:right w:val="single" w:sz="4" w:space="0" w:color="000000"/>
            </w:tcBorders>
          </w:tcPr>
          <w:p w14:paraId="23CED699" w14:textId="77777777" w:rsidR="003F10C9" w:rsidRPr="00836AD5" w:rsidRDefault="00000000">
            <w:pPr>
              <w:pStyle w:val="TableParagraph"/>
              <w:spacing w:before="57"/>
              <w:ind w:left="120"/>
              <w:rPr>
                <w:sz w:val="24"/>
                <w:szCs w:val="24"/>
              </w:rPr>
            </w:pPr>
            <w:r w:rsidRPr="00836AD5">
              <w:rPr>
                <w:color w:val="000000"/>
                <w:sz w:val="24"/>
                <w:szCs w:val="24"/>
              </w:rPr>
              <w:t xml:space="preserve">Model Parameters </w:t>
            </w:r>
            <w:r w:rsidRPr="00836AD5">
              <w:rPr>
                <w:color w:val="000000"/>
                <w:spacing w:val="-5"/>
                <w:sz w:val="24"/>
                <w:szCs w:val="24"/>
              </w:rPr>
              <w:t>(M)</w:t>
            </w:r>
          </w:p>
        </w:tc>
        <w:tc>
          <w:tcPr>
            <w:tcW w:w="1900" w:type="dxa"/>
            <w:tcBorders>
              <w:top w:val="single" w:sz="4" w:space="0" w:color="000000"/>
              <w:left w:val="single" w:sz="4" w:space="0" w:color="000000"/>
              <w:bottom w:val="single" w:sz="4" w:space="0" w:color="000000"/>
              <w:right w:val="single" w:sz="4" w:space="0" w:color="000000"/>
            </w:tcBorders>
          </w:tcPr>
          <w:p w14:paraId="510B839F" w14:textId="77777777" w:rsidR="003F10C9" w:rsidRPr="00836AD5" w:rsidRDefault="00000000">
            <w:pPr>
              <w:pStyle w:val="TableParagraph"/>
              <w:spacing w:before="57"/>
              <w:ind w:left="680"/>
              <w:rPr>
                <w:sz w:val="24"/>
                <w:szCs w:val="24"/>
              </w:rPr>
            </w:pPr>
            <w:r w:rsidRPr="00836AD5">
              <w:rPr>
                <w:color w:val="000000"/>
                <w:sz w:val="24"/>
                <w:szCs w:val="24"/>
              </w:rPr>
              <w:t xml:space="preserve">3.01 </w:t>
            </w:r>
            <w:r w:rsidRPr="00836AD5">
              <w:rPr>
                <w:color w:val="000000"/>
                <w:spacing w:val="-10"/>
                <w:sz w:val="24"/>
                <w:szCs w:val="24"/>
              </w:rPr>
              <w:t>M</w:t>
            </w:r>
          </w:p>
        </w:tc>
        <w:tc>
          <w:tcPr>
            <w:tcW w:w="1900" w:type="dxa"/>
            <w:tcBorders>
              <w:top w:val="single" w:sz="4" w:space="0" w:color="000000"/>
              <w:left w:val="single" w:sz="4" w:space="0" w:color="000000"/>
              <w:bottom w:val="single" w:sz="4" w:space="0" w:color="000000"/>
              <w:right w:val="single" w:sz="4" w:space="0" w:color="000000"/>
            </w:tcBorders>
          </w:tcPr>
          <w:p w14:paraId="41C55503" w14:textId="77777777" w:rsidR="003F10C9" w:rsidRPr="00836AD5" w:rsidRDefault="00000000">
            <w:pPr>
              <w:pStyle w:val="TableParagraph"/>
              <w:spacing w:before="57"/>
              <w:ind w:left="633"/>
              <w:rPr>
                <w:sz w:val="24"/>
                <w:szCs w:val="24"/>
              </w:rPr>
            </w:pPr>
            <w:r w:rsidRPr="00836AD5">
              <w:rPr>
                <w:color w:val="000000"/>
                <w:sz w:val="24"/>
                <w:szCs w:val="24"/>
              </w:rPr>
              <w:t xml:space="preserve">11.14 </w:t>
            </w:r>
            <w:r w:rsidRPr="00836AD5">
              <w:rPr>
                <w:color w:val="000000"/>
                <w:spacing w:val="-10"/>
                <w:sz w:val="24"/>
                <w:szCs w:val="24"/>
              </w:rPr>
              <w:t>M</w:t>
            </w:r>
          </w:p>
        </w:tc>
        <w:tc>
          <w:tcPr>
            <w:tcW w:w="3080" w:type="dxa"/>
            <w:tcBorders>
              <w:top w:val="single" w:sz="4" w:space="0" w:color="000000"/>
              <w:left w:val="single" w:sz="4" w:space="0" w:color="000000"/>
              <w:bottom w:val="single" w:sz="4" w:space="0" w:color="000000"/>
            </w:tcBorders>
          </w:tcPr>
          <w:p w14:paraId="4A5B1D4B" w14:textId="77777777" w:rsidR="003F10C9" w:rsidRPr="00836AD5" w:rsidRDefault="00000000">
            <w:pPr>
              <w:pStyle w:val="TableParagraph"/>
              <w:spacing w:before="57"/>
              <w:ind w:left="125"/>
              <w:rPr>
                <w:sz w:val="24"/>
                <w:szCs w:val="24"/>
              </w:rPr>
            </w:pPr>
            <w:r w:rsidRPr="00836AD5">
              <w:rPr>
                <w:color w:val="000000"/>
                <w:sz w:val="24"/>
                <w:szCs w:val="24"/>
              </w:rPr>
              <w:t xml:space="preserve">+270% Parameter </w:t>
            </w:r>
            <w:r w:rsidRPr="00836AD5">
              <w:rPr>
                <w:color w:val="000000"/>
                <w:spacing w:val="-2"/>
                <w:sz w:val="24"/>
                <w:szCs w:val="24"/>
              </w:rPr>
              <w:t>Increase</w:t>
            </w:r>
          </w:p>
        </w:tc>
      </w:tr>
      <w:tr w:rsidR="003F10C9" w:rsidRPr="00836AD5" w14:paraId="4CB34233" w14:textId="77777777">
        <w:trPr>
          <w:trHeight w:val="330"/>
        </w:trPr>
        <w:tc>
          <w:tcPr>
            <w:tcW w:w="3200" w:type="dxa"/>
            <w:tcBorders>
              <w:top w:val="single" w:sz="4" w:space="0" w:color="000000"/>
              <w:bottom w:val="single" w:sz="4" w:space="0" w:color="000000"/>
              <w:right w:val="single" w:sz="4" w:space="0" w:color="000000"/>
            </w:tcBorders>
          </w:tcPr>
          <w:p w14:paraId="51D67F03" w14:textId="77777777" w:rsidR="003F10C9" w:rsidRPr="00836AD5" w:rsidRDefault="00000000">
            <w:pPr>
              <w:pStyle w:val="TableParagraph"/>
              <w:spacing w:before="57"/>
              <w:ind w:left="120"/>
              <w:rPr>
                <w:sz w:val="24"/>
                <w:szCs w:val="24"/>
              </w:rPr>
            </w:pPr>
            <w:r w:rsidRPr="00836AD5">
              <w:rPr>
                <w:color w:val="000000"/>
                <w:sz w:val="24"/>
                <w:szCs w:val="24"/>
              </w:rPr>
              <w:t xml:space="preserve">Model Weights File Size </w:t>
            </w:r>
            <w:r w:rsidRPr="00836AD5">
              <w:rPr>
                <w:color w:val="000000"/>
                <w:spacing w:val="-4"/>
                <w:sz w:val="24"/>
                <w:szCs w:val="24"/>
              </w:rPr>
              <w:t>(MB)</w:t>
            </w:r>
          </w:p>
        </w:tc>
        <w:tc>
          <w:tcPr>
            <w:tcW w:w="1900" w:type="dxa"/>
            <w:tcBorders>
              <w:top w:val="single" w:sz="4" w:space="0" w:color="000000"/>
              <w:left w:val="single" w:sz="4" w:space="0" w:color="000000"/>
              <w:bottom w:val="single" w:sz="4" w:space="0" w:color="000000"/>
              <w:right w:val="single" w:sz="4" w:space="0" w:color="000000"/>
            </w:tcBorders>
          </w:tcPr>
          <w:p w14:paraId="2CD3843C" w14:textId="77777777" w:rsidR="003F10C9" w:rsidRPr="00836AD5" w:rsidRDefault="00000000">
            <w:pPr>
              <w:pStyle w:val="TableParagraph"/>
              <w:spacing w:before="57"/>
              <w:ind w:left="617"/>
              <w:rPr>
                <w:sz w:val="24"/>
                <w:szCs w:val="24"/>
              </w:rPr>
            </w:pPr>
            <w:r w:rsidRPr="00836AD5">
              <w:rPr>
                <w:color w:val="000000"/>
                <w:sz w:val="24"/>
                <w:szCs w:val="24"/>
              </w:rPr>
              <w:t xml:space="preserve">5.96 </w:t>
            </w:r>
            <w:r w:rsidRPr="00836AD5">
              <w:rPr>
                <w:color w:val="000000"/>
                <w:spacing w:val="-5"/>
                <w:sz w:val="24"/>
                <w:szCs w:val="24"/>
              </w:rPr>
              <w:t>MB</w:t>
            </w:r>
          </w:p>
        </w:tc>
        <w:tc>
          <w:tcPr>
            <w:tcW w:w="1900" w:type="dxa"/>
            <w:tcBorders>
              <w:top w:val="single" w:sz="4" w:space="0" w:color="000000"/>
              <w:left w:val="single" w:sz="4" w:space="0" w:color="000000"/>
              <w:bottom w:val="single" w:sz="4" w:space="0" w:color="000000"/>
              <w:right w:val="single" w:sz="4" w:space="0" w:color="000000"/>
            </w:tcBorders>
          </w:tcPr>
          <w:p w14:paraId="4984CC16" w14:textId="77777777" w:rsidR="003F10C9" w:rsidRPr="00836AD5" w:rsidRDefault="00000000">
            <w:pPr>
              <w:pStyle w:val="TableParagraph"/>
              <w:spacing w:before="57"/>
              <w:ind w:left="569"/>
              <w:rPr>
                <w:sz w:val="24"/>
                <w:szCs w:val="24"/>
              </w:rPr>
            </w:pPr>
            <w:r w:rsidRPr="00836AD5">
              <w:rPr>
                <w:color w:val="000000"/>
                <w:sz w:val="24"/>
                <w:szCs w:val="24"/>
              </w:rPr>
              <w:t xml:space="preserve">21.47 </w:t>
            </w:r>
            <w:r w:rsidRPr="00836AD5">
              <w:rPr>
                <w:color w:val="000000"/>
                <w:spacing w:val="-5"/>
                <w:sz w:val="24"/>
                <w:szCs w:val="24"/>
              </w:rPr>
              <w:t>MB</w:t>
            </w:r>
          </w:p>
        </w:tc>
        <w:tc>
          <w:tcPr>
            <w:tcW w:w="3080" w:type="dxa"/>
            <w:tcBorders>
              <w:top w:val="single" w:sz="4" w:space="0" w:color="000000"/>
              <w:left w:val="single" w:sz="4" w:space="0" w:color="000000"/>
              <w:bottom w:val="single" w:sz="4" w:space="0" w:color="000000"/>
            </w:tcBorders>
          </w:tcPr>
          <w:p w14:paraId="06963D1D" w14:textId="77777777" w:rsidR="003F10C9" w:rsidRPr="00836AD5" w:rsidRDefault="00000000">
            <w:pPr>
              <w:pStyle w:val="TableParagraph"/>
              <w:spacing w:before="57"/>
              <w:ind w:left="125"/>
              <w:rPr>
                <w:sz w:val="24"/>
                <w:szCs w:val="24"/>
              </w:rPr>
            </w:pPr>
            <w:r w:rsidRPr="00836AD5">
              <w:rPr>
                <w:color w:val="000000"/>
                <w:sz w:val="24"/>
                <w:szCs w:val="24"/>
              </w:rPr>
              <w:t xml:space="preserve">+260% Storage </w:t>
            </w:r>
            <w:r w:rsidRPr="00836AD5">
              <w:rPr>
                <w:color w:val="000000"/>
                <w:spacing w:val="-2"/>
                <w:sz w:val="24"/>
                <w:szCs w:val="24"/>
              </w:rPr>
              <w:t>Footprint</w:t>
            </w:r>
          </w:p>
        </w:tc>
      </w:tr>
      <w:tr w:rsidR="003F10C9" w:rsidRPr="00836AD5" w14:paraId="0B8A3C65" w14:textId="77777777">
        <w:trPr>
          <w:trHeight w:val="330"/>
        </w:trPr>
        <w:tc>
          <w:tcPr>
            <w:tcW w:w="3200" w:type="dxa"/>
            <w:tcBorders>
              <w:top w:val="single" w:sz="4" w:space="0" w:color="000000"/>
              <w:bottom w:val="single" w:sz="4" w:space="0" w:color="000000"/>
              <w:right w:val="single" w:sz="4" w:space="0" w:color="000000"/>
            </w:tcBorders>
          </w:tcPr>
          <w:p w14:paraId="13FF6F01" w14:textId="77777777" w:rsidR="003F10C9" w:rsidRPr="00836AD5" w:rsidRDefault="00000000">
            <w:pPr>
              <w:pStyle w:val="TableParagraph"/>
              <w:spacing w:before="57"/>
              <w:ind w:left="120"/>
              <w:rPr>
                <w:sz w:val="24"/>
                <w:szCs w:val="24"/>
              </w:rPr>
            </w:pPr>
            <w:r w:rsidRPr="00836AD5">
              <w:rPr>
                <w:color w:val="000000"/>
                <w:sz w:val="24"/>
                <w:szCs w:val="24"/>
              </w:rPr>
              <w:t xml:space="preserve">Training Time (25 Epochs, </w:t>
            </w:r>
            <w:r w:rsidRPr="00836AD5">
              <w:rPr>
                <w:color w:val="000000"/>
                <w:spacing w:val="-5"/>
                <w:sz w:val="24"/>
                <w:szCs w:val="24"/>
              </w:rPr>
              <w:t>T4)</w:t>
            </w:r>
          </w:p>
        </w:tc>
        <w:tc>
          <w:tcPr>
            <w:tcW w:w="1900" w:type="dxa"/>
            <w:tcBorders>
              <w:top w:val="single" w:sz="4" w:space="0" w:color="000000"/>
              <w:left w:val="single" w:sz="4" w:space="0" w:color="000000"/>
              <w:bottom w:val="single" w:sz="4" w:space="0" w:color="000000"/>
              <w:right w:val="single" w:sz="4" w:space="0" w:color="000000"/>
            </w:tcBorders>
          </w:tcPr>
          <w:p w14:paraId="49522FFC" w14:textId="77777777" w:rsidR="003F10C9" w:rsidRPr="00836AD5" w:rsidRDefault="00000000">
            <w:pPr>
              <w:pStyle w:val="TableParagraph"/>
              <w:spacing w:before="57"/>
              <w:ind w:left="569"/>
              <w:rPr>
                <w:sz w:val="24"/>
                <w:szCs w:val="24"/>
              </w:rPr>
            </w:pPr>
            <w:r w:rsidRPr="00836AD5">
              <w:rPr>
                <w:color w:val="000000"/>
                <w:sz w:val="24"/>
                <w:szCs w:val="24"/>
              </w:rPr>
              <w:t xml:space="preserve">34.90 </w:t>
            </w:r>
            <w:r w:rsidRPr="00836AD5">
              <w:rPr>
                <w:color w:val="000000"/>
                <w:spacing w:val="-5"/>
                <w:sz w:val="24"/>
                <w:szCs w:val="24"/>
              </w:rPr>
              <w:t>min</w:t>
            </w:r>
          </w:p>
        </w:tc>
        <w:tc>
          <w:tcPr>
            <w:tcW w:w="1900" w:type="dxa"/>
            <w:tcBorders>
              <w:top w:val="single" w:sz="4" w:space="0" w:color="000000"/>
              <w:left w:val="single" w:sz="4" w:space="0" w:color="000000"/>
              <w:bottom w:val="single" w:sz="4" w:space="0" w:color="000000"/>
              <w:right w:val="single" w:sz="4" w:space="0" w:color="000000"/>
            </w:tcBorders>
          </w:tcPr>
          <w:p w14:paraId="7107C058" w14:textId="77777777" w:rsidR="003F10C9" w:rsidRPr="00836AD5" w:rsidRDefault="00000000">
            <w:pPr>
              <w:pStyle w:val="TableParagraph"/>
              <w:spacing w:before="57"/>
              <w:ind w:left="569"/>
              <w:rPr>
                <w:sz w:val="24"/>
                <w:szCs w:val="24"/>
              </w:rPr>
            </w:pPr>
            <w:r w:rsidRPr="00836AD5">
              <w:rPr>
                <w:color w:val="000000"/>
                <w:sz w:val="24"/>
                <w:szCs w:val="24"/>
              </w:rPr>
              <w:t xml:space="preserve">40.77 </w:t>
            </w:r>
            <w:r w:rsidRPr="00836AD5">
              <w:rPr>
                <w:color w:val="000000"/>
                <w:spacing w:val="-5"/>
                <w:sz w:val="24"/>
                <w:szCs w:val="24"/>
              </w:rPr>
              <w:t>min</w:t>
            </w:r>
          </w:p>
        </w:tc>
        <w:tc>
          <w:tcPr>
            <w:tcW w:w="3080" w:type="dxa"/>
            <w:tcBorders>
              <w:top w:val="single" w:sz="4" w:space="0" w:color="000000"/>
              <w:left w:val="single" w:sz="4" w:space="0" w:color="000000"/>
              <w:bottom w:val="single" w:sz="4" w:space="0" w:color="000000"/>
            </w:tcBorders>
          </w:tcPr>
          <w:p w14:paraId="516ADC17" w14:textId="77777777" w:rsidR="003F10C9" w:rsidRPr="00836AD5" w:rsidRDefault="00000000">
            <w:pPr>
              <w:pStyle w:val="TableParagraph"/>
              <w:spacing w:before="57"/>
              <w:ind w:left="125"/>
              <w:rPr>
                <w:sz w:val="24"/>
                <w:szCs w:val="24"/>
              </w:rPr>
            </w:pPr>
            <w:r w:rsidRPr="00836AD5">
              <w:rPr>
                <w:color w:val="000000"/>
                <w:sz w:val="24"/>
                <w:szCs w:val="24"/>
              </w:rPr>
              <w:t xml:space="preserve">+5.87 min </w:t>
            </w:r>
            <w:r w:rsidRPr="00836AD5">
              <w:rPr>
                <w:color w:val="000000"/>
                <w:spacing w:val="-2"/>
                <w:sz w:val="24"/>
                <w:szCs w:val="24"/>
              </w:rPr>
              <w:t>(+16.8%)</w:t>
            </w:r>
          </w:p>
        </w:tc>
      </w:tr>
      <w:tr w:rsidR="003F10C9" w:rsidRPr="00836AD5" w14:paraId="47F15621" w14:textId="77777777">
        <w:trPr>
          <w:trHeight w:val="330"/>
        </w:trPr>
        <w:tc>
          <w:tcPr>
            <w:tcW w:w="3200" w:type="dxa"/>
            <w:tcBorders>
              <w:top w:val="single" w:sz="4" w:space="0" w:color="000000"/>
              <w:bottom w:val="single" w:sz="4" w:space="0" w:color="000000"/>
              <w:right w:val="single" w:sz="4" w:space="0" w:color="000000"/>
            </w:tcBorders>
          </w:tcPr>
          <w:p w14:paraId="513BA098" w14:textId="77777777" w:rsidR="003F10C9" w:rsidRPr="00836AD5" w:rsidRDefault="00000000">
            <w:pPr>
              <w:pStyle w:val="TableParagraph"/>
              <w:spacing w:before="57"/>
              <w:ind w:left="120"/>
              <w:rPr>
                <w:sz w:val="24"/>
                <w:szCs w:val="24"/>
              </w:rPr>
            </w:pPr>
            <w:r w:rsidRPr="00836AD5">
              <w:rPr>
                <w:color w:val="000000"/>
                <w:sz w:val="24"/>
                <w:szCs w:val="24"/>
              </w:rPr>
              <w:t xml:space="preserve">Overall Precision </w:t>
            </w:r>
            <w:r w:rsidRPr="00836AD5">
              <w:rPr>
                <w:color w:val="000000"/>
                <w:spacing w:val="-5"/>
                <w:sz w:val="24"/>
                <w:szCs w:val="24"/>
              </w:rPr>
              <w:t>(P)</w:t>
            </w:r>
          </w:p>
        </w:tc>
        <w:tc>
          <w:tcPr>
            <w:tcW w:w="1900" w:type="dxa"/>
            <w:tcBorders>
              <w:top w:val="single" w:sz="4" w:space="0" w:color="000000"/>
              <w:left w:val="single" w:sz="4" w:space="0" w:color="000000"/>
              <w:bottom w:val="single" w:sz="4" w:space="0" w:color="000000"/>
              <w:right w:val="single" w:sz="4" w:space="0" w:color="000000"/>
            </w:tcBorders>
          </w:tcPr>
          <w:p w14:paraId="778CC001"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0.9086 </w:t>
            </w:r>
            <w:r w:rsidRPr="00836AD5">
              <w:rPr>
                <w:color w:val="000000"/>
                <w:spacing w:val="-2"/>
                <w:sz w:val="24"/>
                <w:szCs w:val="24"/>
              </w:rPr>
              <w:t>(90.86%)</w:t>
            </w:r>
          </w:p>
        </w:tc>
        <w:tc>
          <w:tcPr>
            <w:tcW w:w="1900" w:type="dxa"/>
            <w:tcBorders>
              <w:top w:val="single" w:sz="4" w:space="0" w:color="000000"/>
              <w:left w:val="single" w:sz="4" w:space="0" w:color="000000"/>
              <w:bottom w:val="single" w:sz="4" w:space="0" w:color="000000"/>
              <w:right w:val="single" w:sz="4" w:space="0" w:color="000000"/>
            </w:tcBorders>
          </w:tcPr>
          <w:p w14:paraId="6DAEEFEE"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0.9129 </w:t>
            </w:r>
            <w:r w:rsidRPr="00836AD5">
              <w:rPr>
                <w:color w:val="000000"/>
                <w:spacing w:val="-2"/>
                <w:sz w:val="24"/>
                <w:szCs w:val="24"/>
              </w:rPr>
              <w:t>(91.29%)</w:t>
            </w:r>
          </w:p>
        </w:tc>
        <w:tc>
          <w:tcPr>
            <w:tcW w:w="3080" w:type="dxa"/>
            <w:tcBorders>
              <w:top w:val="single" w:sz="4" w:space="0" w:color="000000"/>
              <w:left w:val="single" w:sz="4" w:space="0" w:color="000000"/>
              <w:bottom w:val="single" w:sz="4" w:space="0" w:color="000000"/>
            </w:tcBorders>
          </w:tcPr>
          <w:p w14:paraId="6B376A2E" w14:textId="77777777" w:rsidR="003F10C9" w:rsidRPr="00836AD5" w:rsidRDefault="00000000">
            <w:pPr>
              <w:pStyle w:val="TableParagraph"/>
              <w:spacing w:before="57"/>
              <w:ind w:left="125"/>
              <w:rPr>
                <w:sz w:val="24"/>
                <w:szCs w:val="24"/>
              </w:rPr>
            </w:pPr>
            <w:r w:rsidRPr="00836AD5">
              <w:rPr>
                <w:color w:val="000000"/>
                <w:sz w:val="24"/>
                <w:szCs w:val="24"/>
              </w:rPr>
              <w:t xml:space="preserve">+0.43% </w:t>
            </w:r>
            <w:r w:rsidRPr="00836AD5">
              <w:rPr>
                <w:color w:val="000000"/>
                <w:spacing w:val="-2"/>
                <w:sz w:val="24"/>
                <w:szCs w:val="24"/>
              </w:rPr>
              <w:t>Improvement</w:t>
            </w:r>
          </w:p>
        </w:tc>
      </w:tr>
      <w:tr w:rsidR="003F10C9" w:rsidRPr="00836AD5" w14:paraId="6118F1B0" w14:textId="77777777">
        <w:trPr>
          <w:trHeight w:val="570"/>
        </w:trPr>
        <w:tc>
          <w:tcPr>
            <w:tcW w:w="3200" w:type="dxa"/>
            <w:tcBorders>
              <w:top w:val="single" w:sz="4" w:space="0" w:color="000000"/>
              <w:bottom w:val="single" w:sz="4" w:space="0" w:color="000000"/>
              <w:right w:val="single" w:sz="4" w:space="0" w:color="000000"/>
            </w:tcBorders>
          </w:tcPr>
          <w:p w14:paraId="10820DBA" w14:textId="77777777" w:rsidR="003F10C9" w:rsidRPr="00836AD5" w:rsidRDefault="003F10C9">
            <w:pPr>
              <w:pStyle w:val="TableParagraph"/>
              <w:spacing w:before="79"/>
              <w:rPr>
                <w:sz w:val="24"/>
                <w:szCs w:val="24"/>
              </w:rPr>
            </w:pPr>
          </w:p>
          <w:p w14:paraId="685554F6" w14:textId="77777777" w:rsidR="003F10C9" w:rsidRPr="00836AD5" w:rsidRDefault="00000000">
            <w:pPr>
              <w:pStyle w:val="TableParagraph"/>
              <w:ind w:left="120"/>
              <w:rPr>
                <w:sz w:val="24"/>
                <w:szCs w:val="24"/>
              </w:rPr>
            </w:pPr>
            <w:r w:rsidRPr="00836AD5">
              <w:rPr>
                <w:color w:val="000000"/>
                <w:sz w:val="24"/>
                <w:szCs w:val="24"/>
              </w:rPr>
              <w:t xml:space="preserve">Overall Recall </w:t>
            </w:r>
            <w:r w:rsidRPr="00836AD5">
              <w:rPr>
                <w:color w:val="000000"/>
                <w:spacing w:val="-5"/>
                <w:sz w:val="24"/>
                <w:szCs w:val="24"/>
              </w:rPr>
              <w:t>(R)</w:t>
            </w:r>
          </w:p>
        </w:tc>
        <w:tc>
          <w:tcPr>
            <w:tcW w:w="1900" w:type="dxa"/>
            <w:tcBorders>
              <w:top w:val="single" w:sz="4" w:space="0" w:color="000000"/>
              <w:left w:val="single" w:sz="4" w:space="0" w:color="000000"/>
              <w:bottom w:val="single" w:sz="4" w:space="0" w:color="000000"/>
              <w:right w:val="single" w:sz="4" w:space="0" w:color="000000"/>
            </w:tcBorders>
          </w:tcPr>
          <w:p w14:paraId="2CA94AA5" w14:textId="77777777" w:rsidR="003F10C9" w:rsidRPr="00836AD5" w:rsidRDefault="003F10C9">
            <w:pPr>
              <w:pStyle w:val="TableParagraph"/>
              <w:spacing w:before="79"/>
              <w:rPr>
                <w:sz w:val="24"/>
                <w:szCs w:val="24"/>
              </w:rPr>
            </w:pPr>
          </w:p>
          <w:p w14:paraId="75A15748" w14:textId="77777777" w:rsidR="003F10C9" w:rsidRPr="00836AD5" w:rsidRDefault="00000000">
            <w:pPr>
              <w:pStyle w:val="TableParagraph"/>
              <w:ind w:left="20"/>
              <w:jc w:val="center"/>
              <w:rPr>
                <w:sz w:val="24"/>
                <w:szCs w:val="24"/>
              </w:rPr>
            </w:pPr>
            <w:r w:rsidRPr="00836AD5">
              <w:rPr>
                <w:color w:val="000000"/>
                <w:sz w:val="24"/>
                <w:szCs w:val="24"/>
              </w:rPr>
              <w:t xml:space="preserve">0.7928 </w:t>
            </w:r>
            <w:r w:rsidRPr="00836AD5">
              <w:rPr>
                <w:color w:val="000000"/>
                <w:spacing w:val="-2"/>
                <w:sz w:val="24"/>
                <w:szCs w:val="24"/>
              </w:rPr>
              <w:t>(79.28%)</w:t>
            </w:r>
          </w:p>
        </w:tc>
        <w:tc>
          <w:tcPr>
            <w:tcW w:w="1900" w:type="dxa"/>
            <w:tcBorders>
              <w:top w:val="single" w:sz="4" w:space="0" w:color="000000"/>
              <w:left w:val="single" w:sz="4" w:space="0" w:color="000000"/>
              <w:bottom w:val="single" w:sz="4" w:space="0" w:color="000000"/>
              <w:right w:val="single" w:sz="4" w:space="0" w:color="000000"/>
            </w:tcBorders>
          </w:tcPr>
          <w:p w14:paraId="499E5FF7" w14:textId="77777777" w:rsidR="003F10C9" w:rsidRPr="00836AD5" w:rsidRDefault="003F10C9">
            <w:pPr>
              <w:pStyle w:val="TableParagraph"/>
              <w:spacing w:before="79"/>
              <w:rPr>
                <w:sz w:val="24"/>
                <w:szCs w:val="24"/>
              </w:rPr>
            </w:pPr>
          </w:p>
          <w:p w14:paraId="5BD4557B" w14:textId="77777777" w:rsidR="003F10C9" w:rsidRPr="00836AD5" w:rsidRDefault="00000000">
            <w:pPr>
              <w:pStyle w:val="TableParagraph"/>
              <w:ind w:left="20"/>
              <w:jc w:val="center"/>
              <w:rPr>
                <w:sz w:val="24"/>
                <w:szCs w:val="24"/>
              </w:rPr>
            </w:pPr>
            <w:r w:rsidRPr="00836AD5">
              <w:rPr>
                <w:color w:val="000000"/>
                <w:sz w:val="24"/>
                <w:szCs w:val="24"/>
              </w:rPr>
              <w:t xml:space="preserve">0.8173 </w:t>
            </w:r>
            <w:r w:rsidRPr="00836AD5">
              <w:rPr>
                <w:color w:val="000000"/>
                <w:spacing w:val="-2"/>
                <w:sz w:val="24"/>
                <w:szCs w:val="24"/>
              </w:rPr>
              <w:t>(81.73%)</w:t>
            </w:r>
          </w:p>
        </w:tc>
        <w:tc>
          <w:tcPr>
            <w:tcW w:w="3080" w:type="dxa"/>
            <w:tcBorders>
              <w:top w:val="single" w:sz="4" w:space="0" w:color="000000"/>
              <w:left w:val="single" w:sz="4" w:space="0" w:color="000000"/>
              <w:bottom w:val="single" w:sz="4" w:space="0" w:color="000000"/>
            </w:tcBorders>
          </w:tcPr>
          <w:p w14:paraId="7BE025D9" w14:textId="77777777" w:rsidR="003F10C9" w:rsidRPr="00836AD5" w:rsidRDefault="00000000">
            <w:pPr>
              <w:pStyle w:val="TableParagraph"/>
              <w:spacing w:before="57" w:line="264" w:lineRule="auto"/>
              <w:ind w:left="125"/>
              <w:rPr>
                <w:b/>
                <w:sz w:val="24"/>
                <w:szCs w:val="24"/>
              </w:rPr>
            </w:pPr>
            <w:r w:rsidRPr="00836AD5">
              <w:rPr>
                <w:b/>
                <w:color w:val="000000"/>
                <w:sz w:val="24"/>
                <w:szCs w:val="24"/>
              </w:rPr>
              <w:t>+2.45%</w:t>
            </w:r>
            <w:r w:rsidRPr="00836AD5">
              <w:rPr>
                <w:b/>
                <w:color w:val="000000"/>
                <w:spacing w:val="-12"/>
                <w:sz w:val="24"/>
                <w:szCs w:val="24"/>
              </w:rPr>
              <w:t xml:space="preserve"> </w:t>
            </w:r>
            <w:r w:rsidRPr="00836AD5">
              <w:rPr>
                <w:b/>
                <w:color w:val="000000"/>
                <w:sz w:val="24"/>
                <w:szCs w:val="24"/>
              </w:rPr>
              <w:t>Improvement</w:t>
            </w:r>
            <w:r w:rsidRPr="00836AD5">
              <w:rPr>
                <w:b/>
                <w:color w:val="000000"/>
                <w:spacing w:val="-12"/>
                <w:sz w:val="24"/>
                <w:szCs w:val="24"/>
              </w:rPr>
              <w:t xml:space="preserve"> </w:t>
            </w:r>
            <w:r w:rsidRPr="00836AD5">
              <w:rPr>
                <w:b/>
                <w:color w:val="000000"/>
                <w:sz w:val="24"/>
                <w:szCs w:val="24"/>
              </w:rPr>
              <w:t xml:space="preserve">(Safety </w:t>
            </w:r>
            <w:r w:rsidRPr="00836AD5">
              <w:rPr>
                <w:b/>
                <w:color w:val="000000"/>
                <w:spacing w:val="-2"/>
                <w:sz w:val="24"/>
                <w:szCs w:val="24"/>
              </w:rPr>
              <w:t>Critical)</w:t>
            </w:r>
          </w:p>
        </w:tc>
      </w:tr>
      <w:tr w:rsidR="003F10C9" w:rsidRPr="00836AD5" w14:paraId="38BA0622" w14:textId="77777777">
        <w:trPr>
          <w:trHeight w:val="330"/>
        </w:trPr>
        <w:tc>
          <w:tcPr>
            <w:tcW w:w="3200" w:type="dxa"/>
            <w:tcBorders>
              <w:top w:val="single" w:sz="4" w:space="0" w:color="000000"/>
              <w:bottom w:val="single" w:sz="4" w:space="0" w:color="000000"/>
              <w:right w:val="single" w:sz="4" w:space="0" w:color="000000"/>
            </w:tcBorders>
          </w:tcPr>
          <w:p w14:paraId="14FCD085" w14:textId="77777777" w:rsidR="003F10C9" w:rsidRPr="00836AD5" w:rsidRDefault="00000000">
            <w:pPr>
              <w:pStyle w:val="TableParagraph"/>
              <w:spacing w:before="57"/>
              <w:ind w:left="120"/>
              <w:rPr>
                <w:sz w:val="24"/>
                <w:szCs w:val="24"/>
              </w:rPr>
            </w:pPr>
            <w:r w:rsidRPr="00836AD5">
              <w:rPr>
                <w:color w:val="000000"/>
                <w:sz w:val="24"/>
                <w:szCs w:val="24"/>
              </w:rPr>
              <w:t xml:space="preserve">Overall </w:t>
            </w:r>
            <w:hyperlink r:id="rId11">
              <w:r w:rsidR="003F10C9" w:rsidRPr="00836AD5">
                <w:rPr>
                  <w:spacing w:val="-2"/>
                  <w:sz w:val="24"/>
                  <w:szCs w:val="24"/>
                </w:rPr>
                <w:t>mAP@0.5</w:t>
              </w:r>
            </w:hyperlink>
          </w:p>
        </w:tc>
        <w:tc>
          <w:tcPr>
            <w:tcW w:w="1900" w:type="dxa"/>
            <w:tcBorders>
              <w:top w:val="single" w:sz="4" w:space="0" w:color="000000"/>
              <w:left w:val="single" w:sz="4" w:space="0" w:color="000000"/>
              <w:bottom w:val="single" w:sz="4" w:space="0" w:color="000000"/>
              <w:right w:val="single" w:sz="4" w:space="0" w:color="000000"/>
            </w:tcBorders>
          </w:tcPr>
          <w:p w14:paraId="41D84127"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0.8489 </w:t>
            </w:r>
            <w:r w:rsidRPr="00836AD5">
              <w:rPr>
                <w:color w:val="000000"/>
                <w:spacing w:val="-2"/>
                <w:sz w:val="24"/>
                <w:szCs w:val="24"/>
              </w:rPr>
              <w:t>(84.89%)</w:t>
            </w:r>
          </w:p>
        </w:tc>
        <w:tc>
          <w:tcPr>
            <w:tcW w:w="1900" w:type="dxa"/>
            <w:tcBorders>
              <w:top w:val="single" w:sz="4" w:space="0" w:color="000000"/>
              <w:left w:val="single" w:sz="4" w:space="0" w:color="000000"/>
              <w:bottom w:val="single" w:sz="4" w:space="0" w:color="000000"/>
              <w:right w:val="single" w:sz="4" w:space="0" w:color="000000"/>
            </w:tcBorders>
          </w:tcPr>
          <w:p w14:paraId="20484FE9"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0.8621 </w:t>
            </w:r>
            <w:r w:rsidRPr="00836AD5">
              <w:rPr>
                <w:color w:val="000000"/>
                <w:spacing w:val="-2"/>
                <w:sz w:val="24"/>
                <w:szCs w:val="24"/>
              </w:rPr>
              <w:t>(86.21%)</w:t>
            </w:r>
          </w:p>
        </w:tc>
        <w:tc>
          <w:tcPr>
            <w:tcW w:w="3080" w:type="dxa"/>
            <w:tcBorders>
              <w:top w:val="single" w:sz="4" w:space="0" w:color="000000"/>
              <w:left w:val="single" w:sz="4" w:space="0" w:color="000000"/>
              <w:bottom w:val="single" w:sz="4" w:space="0" w:color="000000"/>
            </w:tcBorders>
          </w:tcPr>
          <w:p w14:paraId="112E4FDA" w14:textId="77777777" w:rsidR="003F10C9" w:rsidRPr="00836AD5" w:rsidRDefault="00000000">
            <w:pPr>
              <w:pStyle w:val="TableParagraph"/>
              <w:spacing w:before="57"/>
              <w:ind w:left="125"/>
              <w:rPr>
                <w:b/>
                <w:sz w:val="24"/>
                <w:szCs w:val="24"/>
              </w:rPr>
            </w:pPr>
            <w:r w:rsidRPr="00836AD5">
              <w:rPr>
                <w:b/>
                <w:color w:val="000000"/>
                <w:sz w:val="24"/>
                <w:szCs w:val="24"/>
              </w:rPr>
              <w:t xml:space="preserve">+1.32% Overall Accuracy </w:t>
            </w:r>
            <w:r w:rsidRPr="00836AD5">
              <w:rPr>
                <w:b/>
                <w:color w:val="000000"/>
                <w:spacing w:val="-4"/>
                <w:sz w:val="24"/>
                <w:szCs w:val="24"/>
              </w:rPr>
              <w:t>Gain</w:t>
            </w:r>
          </w:p>
        </w:tc>
      </w:tr>
      <w:tr w:rsidR="003F10C9" w:rsidRPr="00836AD5" w14:paraId="28022177" w14:textId="77777777">
        <w:trPr>
          <w:trHeight w:val="330"/>
        </w:trPr>
        <w:tc>
          <w:tcPr>
            <w:tcW w:w="3200" w:type="dxa"/>
            <w:tcBorders>
              <w:top w:val="single" w:sz="4" w:space="0" w:color="000000"/>
              <w:bottom w:val="single" w:sz="4" w:space="0" w:color="000000"/>
              <w:right w:val="single" w:sz="4" w:space="0" w:color="000000"/>
            </w:tcBorders>
          </w:tcPr>
          <w:p w14:paraId="538A1912" w14:textId="77777777" w:rsidR="003F10C9" w:rsidRPr="00836AD5" w:rsidRDefault="00000000">
            <w:pPr>
              <w:pStyle w:val="TableParagraph"/>
              <w:spacing w:before="57"/>
              <w:ind w:left="120"/>
              <w:rPr>
                <w:sz w:val="24"/>
                <w:szCs w:val="24"/>
              </w:rPr>
            </w:pPr>
            <w:r w:rsidRPr="00836AD5">
              <w:rPr>
                <w:color w:val="000000"/>
                <w:sz w:val="24"/>
                <w:szCs w:val="24"/>
              </w:rPr>
              <w:t xml:space="preserve">Overall </w:t>
            </w:r>
            <w:r w:rsidRPr="00836AD5">
              <w:rPr>
                <w:color w:val="000000"/>
                <w:spacing w:val="-2"/>
                <w:sz w:val="24"/>
                <w:szCs w:val="24"/>
              </w:rPr>
              <w:t>mAP@0.5:0.95</w:t>
            </w:r>
          </w:p>
        </w:tc>
        <w:tc>
          <w:tcPr>
            <w:tcW w:w="1900" w:type="dxa"/>
            <w:tcBorders>
              <w:top w:val="single" w:sz="4" w:space="0" w:color="000000"/>
              <w:left w:val="single" w:sz="4" w:space="0" w:color="000000"/>
              <w:bottom w:val="single" w:sz="4" w:space="0" w:color="000000"/>
              <w:right w:val="single" w:sz="4" w:space="0" w:color="000000"/>
            </w:tcBorders>
          </w:tcPr>
          <w:p w14:paraId="73F0B5C1"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0.5127 </w:t>
            </w:r>
            <w:r w:rsidRPr="00836AD5">
              <w:rPr>
                <w:color w:val="000000"/>
                <w:spacing w:val="-2"/>
                <w:sz w:val="24"/>
                <w:szCs w:val="24"/>
              </w:rPr>
              <w:t>(51.27%)</w:t>
            </w:r>
          </w:p>
        </w:tc>
        <w:tc>
          <w:tcPr>
            <w:tcW w:w="1900" w:type="dxa"/>
            <w:tcBorders>
              <w:top w:val="single" w:sz="4" w:space="0" w:color="000000"/>
              <w:left w:val="single" w:sz="4" w:space="0" w:color="000000"/>
              <w:bottom w:val="single" w:sz="4" w:space="0" w:color="000000"/>
              <w:right w:val="single" w:sz="4" w:space="0" w:color="000000"/>
            </w:tcBorders>
          </w:tcPr>
          <w:p w14:paraId="7479B4BB"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0.5322 </w:t>
            </w:r>
            <w:r w:rsidRPr="00836AD5">
              <w:rPr>
                <w:color w:val="000000"/>
                <w:spacing w:val="-2"/>
                <w:sz w:val="24"/>
                <w:szCs w:val="24"/>
              </w:rPr>
              <w:t>(53.22%)</w:t>
            </w:r>
          </w:p>
        </w:tc>
        <w:tc>
          <w:tcPr>
            <w:tcW w:w="3080" w:type="dxa"/>
            <w:tcBorders>
              <w:top w:val="single" w:sz="4" w:space="0" w:color="000000"/>
              <w:left w:val="single" w:sz="4" w:space="0" w:color="000000"/>
              <w:bottom w:val="single" w:sz="4" w:space="0" w:color="000000"/>
            </w:tcBorders>
          </w:tcPr>
          <w:p w14:paraId="7C176171" w14:textId="77777777" w:rsidR="003F10C9" w:rsidRPr="00836AD5" w:rsidRDefault="00000000">
            <w:pPr>
              <w:pStyle w:val="TableParagraph"/>
              <w:spacing w:before="57"/>
              <w:ind w:left="125"/>
              <w:rPr>
                <w:sz w:val="24"/>
                <w:szCs w:val="24"/>
              </w:rPr>
            </w:pPr>
            <w:r w:rsidRPr="00836AD5">
              <w:rPr>
                <w:color w:val="000000"/>
                <w:sz w:val="24"/>
                <w:szCs w:val="24"/>
              </w:rPr>
              <w:t xml:space="preserve">+1.95% Localization </w:t>
            </w:r>
            <w:r w:rsidRPr="00836AD5">
              <w:rPr>
                <w:color w:val="000000"/>
                <w:spacing w:val="-2"/>
                <w:sz w:val="24"/>
                <w:szCs w:val="24"/>
              </w:rPr>
              <w:t>Tightness</w:t>
            </w:r>
          </w:p>
        </w:tc>
      </w:tr>
      <w:tr w:rsidR="003F10C9" w:rsidRPr="00836AD5" w14:paraId="3EB4B1CE" w14:textId="77777777">
        <w:trPr>
          <w:trHeight w:val="330"/>
        </w:trPr>
        <w:tc>
          <w:tcPr>
            <w:tcW w:w="3200" w:type="dxa"/>
            <w:tcBorders>
              <w:top w:val="single" w:sz="4" w:space="0" w:color="000000"/>
              <w:bottom w:val="single" w:sz="4" w:space="0" w:color="000000"/>
              <w:right w:val="single" w:sz="4" w:space="0" w:color="000000"/>
            </w:tcBorders>
          </w:tcPr>
          <w:p w14:paraId="74CA9DFB" w14:textId="77777777" w:rsidR="003F10C9" w:rsidRPr="00836AD5" w:rsidRDefault="00000000">
            <w:pPr>
              <w:pStyle w:val="TableParagraph"/>
              <w:spacing w:before="57"/>
              <w:ind w:left="120"/>
              <w:rPr>
                <w:sz w:val="24"/>
                <w:szCs w:val="24"/>
              </w:rPr>
            </w:pPr>
            <w:r w:rsidRPr="00836AD5">
              <w:rPr>
                <w:color w:val="000000"/>
                <w:sz w:val="24"/>
                <w:szCs w:val="24"/>
              </w:rPr>
              <w:t xml:space="preserve">Class 'hat' (Helmet) </w:t>
            </w:r>
            <w:hyperlink r:id="rId12">
              <w:r w:rsidR="003F10C9" w:rsidRPr="00836AD5">
                <w:rPr>
                  <w:spacing w:val="-2"/>
                  <w:sz w:val="24"/>
                  <w:szCs w:val="24"/>
                </w:rPr>
                <w:t>mAP@0.5</w:t>
              </w:r>
            </w:hyperlink>
          </w:p>
        </w:tc>
        <w:tc>
          <w:tcPr>
            <w:tcW w:w="1900" w:type="dxa"/>
            <w:tcBorders>
              <w:top w:val="single" w:sz="4" w:space="0" w:color="000000"/>
              <w:left w:val="single" w:sz="4" w:space="0" w:color="000000"/>
              <w:bottom w:val="single" w:sz="4" w:space="0" w:color="000000"/>
              <w:right w:val="single" w:sz="4" w:space="0" w:color="000000"/>
            </w:tcBorders>
          </w:tcPr>
          <w:p w14:paraId="1C1B9887"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0.8044 </w:t>
            </w:r>
            <w:r w:rsidRPr="00836AD5">
              <w:rPr>
                <w:color w:val="000000"/>
                <w:spacing w:val="-2"/>
                <w:sz w:val="24"/>
                <w:szCs w:val="24"/>
              </w:rPr>
              <w:t>(80.44%)</w:t>
            </w:r>
          </w:p>
        </w:tc>
        <w:tc>
          <w:tcPr>
            <w:tcW w:w="1900" w:type="dxa"/>
            <w:tcBorders>
              <w:top w:val="single" w:sz="4" w:space="0" w:color="000000"/>
              <w:left w:val="single" w:sz="4" w:space="0" w:color="000000"/>
              <w:bottom w:val="single" w:sz="4" w:space="0" w:color="000000"/>
              <w:right w:val="single" w:sz="4" w:space="0" w:color="000000"/>
            </w:tcBorders>
          </w:tcPr>
          <w:p w14:paraId="69B72DB6"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0.8101 </w:t>
            </w:r>
            <w:r w:rsidRPr="00836AD5">
              <w:rPr>
                <w:color w:val="000000"/>
                <w:spacing w:val="-2"/>
                <w:sz w:val="24"/>
                <w:szCs w:val="24"/>
              </w:rPr>
              <w:t>(81.01%)</w:t>
            </w:r>
          </w:p>
        </w:tc>
        <w:tc>
          <w:tcPr>
            <w:tcW w:w="3080" w:type="dxa"/>
            <w:tcBorders>
              <w:top w:val="single" w:sz="4" w:space="0" w:color="000000"/>
              <w:left w:val="single" w:sz="4" w:space="0" w:color="000000"/>
              <w:bottom w:val="single" w:sz="4" w:space="0" w:color="000000"/>
            </w:tcBorders>
          </w:tcPr>
          <w:p w14:paraId="33618193" w14:textId="77777777" w:rsidR="003F10C9" w:rsidRPr="00836AD5" w:rsidRDefault="00000000">
            <w:pPr>
              <w:pStyle w:val="TableParagraph"/>
              <w:spacing w:before="57"/>
              <w:ind w:left="125"/>
              <w:rPr>
                <w:sz w:val="24"/>
                <w:szCs w:val="24"/>
              </w:rPr>
            </w:pPr>
            <w:r w:rsidRPr="00836AD5">
              <w:rPr>
                <w:color w:val="000000"/>
                <w:sz w:val="24"/>
                <w:szCs w:val="24"/>
              </w:rPr>
              <w:t xml:space="preserve">+0.57% Precision on Hard </w:t>
            </w:r>
            <w:r w:rsidRPr="00836AD5">
              <w:rPr>
                <w:color w:val="000000"/>
                <w:spacing w:val="-4"/>
                <w:sz w:val="24"/>
                <w:szCs w:val="24"/>
              </w:rPr>
              <w:t>Hats</w:t>
            </w:r>
          </w:p>
        </w:tc>
      </w:tr>
      <w:tr w:rsidR="003F10C9" w:rsidRPr="00836AD5" w14:paraId="403A39EF" w14:textId="77777777">
        <w:trPr>
          <w:trHeight w:val="330"/>
        </w:trPr>
        <w:tc>
          <w:tcPr>
            <w:tcW w:w="3200" w:type="dxa"/>
            <w:tcBorders>
              <w:top w:val="single" w:sz="4" w:space="0" w:color="000000"/>
              <w:bottom w:val="single" w:sz="4" w:space="0" w:color="000000"/>
              <w:right w:val="single" w:sz="4" w:space="0" w:color="000000"/>
            </w:tcBorders>
          </w:tcPr>
          <w:p w14:paraId="3515F7AA" w14:textId="77777777" w:rsidR="003F10C9" w:rsidRPr="00836AD5" w:rsidRDefault="00000000">
            <w:pPr>
              <w:pStyle w:val="TableParagraph"/>
              <w:spacing w:before="57"/>
              <w:ind w:left="120"/>
              <w:rPr>
                <w:sz w:val="24"/>
                <w:szCs w:val="24"/>
              </w:rPr>
            </w:pPr>
            <w:r w:rsidRPr="00836AD5">
              <w:rPr>
                <w:color w:val="000000"/>
                <w:sz w:val="24"/>
                <w:szCs w:val="24"/>
              </w:rPr>
              <w:t xml:space="preserve">Class 'person' (No Helmet) </w:t>
            </w:r>
            <w:hyperlink r:id="rId13">
              <w:r w:rsidR="003F10C9" w:rsidRPr="00836AD5">
                <w:rPr>
                  <w:spacing w:val="-2"/>
                  <w:sz w:val="24"/>
                  <w:szCs w:val="24"/>
                </w:rPr>
                <w:t>mAP@0.5</w:t>
              </w:r>
            </w:hyperlink>
          </w:p>
        </w:tc>
        <w:tc>
          <w:tcPr>
            <w:tcW w:w="1900" w:type="dxa"/>
            <w:tcBorders>
              <w:top w:val="single" w:sz="4" w:space="0" w:color="000000"/>
              <w:left w:val="single" w:sz="4" w:space="0" w:color="000000"/>
              <w:bottom w:val="single" w:sz="4" w:space="0" w:color="000000"/>
              <w:right w:val="single" w:sz="4" w:space="0" w:color="000000"/>
            </w:tcBorders>
          </w:tcPr>
          <w:p w14:paraId="26CB07B5"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0.8934 </w:t>
            </w:r>
            <w:r w:rsidRPr="00836AD5">
              <w:rPr>
                <w:color w:val="000000"/>
                <w:spacing w:val="-2"/>
                <w:sz w:val="24"/>
                <w:szCs w:val="24"/>
              </w:rPr>
              <w:t>(89.34%)</w:t>
            </w:r>
          </w:p>
        </w:tc>
        <w:tc>
          <w:tcPr>
            <w:tcW w:w="1900" w:type="dxa"/>
            <w:tcBorders>
              <w:top w:val="single" w:sz="4" w:space="0" w:color="000000"/>
              <w:left w:val="single" w:sz="4" w:space="0" w:color="000000"/>
              <w:bottom w:val="single" w:sz="4" w:space="0" w:color="000000"/>
              <w:right w:val="single" w:sz="4" w:space="0" w:color="000000"/>
            </w:tcBorders>
          </w:tcPr>
          <w:p w14:paraId="55F36127" w14:textId="77777777" w:rsidR="003F10C9" w:rsidRPr="00836AD5" w:rsidRDefault="00000000">
            <w:pPr>
              <w:pStyle w:val="TableParagraph"/>
              <w:spacing w:before="57"/>
              <w:ind w:left="20"/>
              <w:jc w:val="center"/>
              <w:rPr>
                <w:sz w:val="24"/>
                <w:szCs w:val="24"/>
              </w:rPr>
            </w:pPr>
            <w:r w:rsidRPr="00836AD5">
              <w:rPr>
                <w:color w:val="000000"/>
                <w:sz w:val="24"/>
                <w:szCs w:val="24"/>
              </w:rPr>
              <w:t xml:space="preserve">0.9142 </w:t>
            </w:r>
            <w:r w:rsidRPr="00836AD5">
              <w:rPr>
                <w:color w:val="000000"/>
                <w:spacing w:val="-2"/>
                <w:sz w:val="24"/>
                <w:szCs w:val="24"/>
              </w:rPr>
              <w:t>(91.42%)</w:t>
            </w:r>
          </w:p>
        </w:tc>
        <w:tc>
          <w:tcPr>
            <w:tcW w:w="3080" w:type="dxa"/>
            <w:tcBorders>
              <w:top w:val="single" w:sz="4" w:space="0" w:color="000000"/>
              <w:left w:val="single" w:sz="4" w:space="0" w:color="000000"/>
              <w:bottom w:val="single" w:sz="4" w:space="0" w:color="000000"/>
            </w:tcBorders>
          </w:tcPr>
          <w:p w14:paraId="74E2EA0F" w14:textId="77777777" w:rsidR="003F10C9" w:rsidRPr="00836AD5" w:rsidRDefault="00000000">
            <w:pPr>
              <w:pStyle w:val="TableParagraph"/>
              <w:spacing w:before="57"/>
              <w:ind w:left="125"/>
              <w:rPr>
                <w:sz w:val="24"/>
                <w:szCs w:val="24"/>
              </w:rPr>
            </w:pPr>
            <w:r w:rsidRPr="00836AD5">
              <w:rPr>
                <w:color w:val="000000"/>
                <w:sz w:val="24"/>
                <w:szCs w:val="24"/>
              </w:rPr>
              <w:t xml:space="preserve">+2.08% Precision on </w:t>
            </w:r>
            <w:r w:rsidRPr="00836AD5">
              <w:rPr>
                <w:color w:val="000000"/>
                <w:spacing w:val="-2"/>
                <w:sz w:val="24"/>
                <w:szCs w:val="24"/>
              </w:rPr>
              <w:t>Violations</w:t>
            </w:r>
          </w:p>
        </w:tc>
      </w:tr>
      <w:tr w:rsidR="003F10C9" w:rsidRPr="00836AD5" w14:paraId="00DE7540" w14:textId="77777777">
        <w:trPr>
          <w:trHeight w:val="330"/>
        </w:trPr>
        <w:tc>
          <w:tcPr>
            <w:tcW w:w="3200" w:type="dxa"/>
            <w:tcBorders>
              <w:top w:val="single" w:sz="4" w:space="0" w:color="000000"/>
              <w:bottom w:val="single" w:sz="4" w:space="0" w:color="000000"/>
              <w:right w:val="single" w:sz="4" w:space="0" w:color="000000"/>
            </w:tcBorders>
          </w:tcPr>
          <w:p w14:paraId="14CD62AA" w14:textId="77777777" w:rsidR="003F10C9" w:rsidRPr="00836AD5" w:rsidRDefault="00000000">
            <w:pPr>
              <w:pStyle w:val="TableParagraph"/>
              <w:spacing w:before="57"/>
              <w:ind w:left="120"/>
              <w:rPr>
                <w:sz w:val="24"/>
                <w:szCs w:val="24"/>
              </w:rPr>
            </w:pPr>
            <w:r w:rsidRPr="00836AD5">
              <w:rPr>
                <w:color w:val="000000"/>
                <w:sz w:val="24"/>
                <w:szCs w:val="24"/>
              </w:rPr>
              <w:t xml:space="preserve">GPU Latency (Tesla </w:t>
            </w:r>
            <w:r w:rsidRPr="00836AD5">
              <w:rPr>
                <w:color w:val="000000"/>
                <w:spacing w:val="-5"/>
                <w:sz w:val="24"/>
                <w:szCs w:val="24"/>
              </w:rPr>
              <w:t>T4)</w:t>
            </w:r>
          </w:p>
        </w:tc>
        <w:tc>
          <w:tcPr>
            <w:tcW w:w="1900" w:type="dxa"/>
            <w:tcBorders>
              <w:top w:val="single" w:sz="4" w:space="0" w:color="000000"/>
              <w:left w:val="single" w:sz="4" w:space="0" w:color="000000"/>
              <w:bottom w:val="single" w:sz="4" w:space="0" w:color="000000"/>
              <w:right w:val="single" w:sz="4" w:space="0" w:color="000000"/>
            </w:tcBorders>
          </w:tcPr>
          <w:p w14:paraId="264EC942" w14:textId="77777777" w:rsidR="003F10C9" w:rsidRPr="00836AD5" w:rsidRDefault="00000000">
            <w:pPr>
              <w:pStyle w:val="TableParagraph"/>
              <w:spacing w:before="57"/>
              <w:ind w:left="606"/>
              <w:rPr>
                <w:sz w:val="24"/>
                <w:szCs w:val="24"/>
              </w:rPr>
            </w:pPr>
            <w:r w:rsidRPr="00836AD5">
              <w:rPr>
                <w:color w:val="000000"/>
                <w:sz w:val="24"/>
                <w:szCs w:val="24"/>
              </w:rPr>
              <w:t xml:space="preserve">10.53 </w:t>
            </w:r>
            <w:proofErr w:type="spellStart"/>
            <w:r w:rsidRPr="00836AD5">
              <w:rPr>
                <w:color w:val="000000"/>
                <w:spacing w:val="-5"/>
                <w:sz w:val="24"/>
                <w:szCs w:val="24"/>
              </w:rPr>
              <w:t>ms</w:t>
            </w:r>
            <w:proofErr w:type="spellEnd"/>
          </w:p>
        </w:tc>
        <w:tc>
          <w:tcPr>
            <w:tcW w:w="1900" w:type="dxa"/>
            <w:tcBorders>
              <w:top w:val="single" w:sz="4" w:space="0" w:color="000000"/>
              <w:left w:val="single" w:sz="4" w:space="0" w:color="000000"/>
              <w:bottom w:val="single" w:sz="4" w:space="0" w:color="000000"/>
              <w:right w:val="single" w:sz="4" w:space="0" w:color="000000"/>
            </w:tcBorders>
          </w:tcPr>
          <w:p w14:paraId="378BB6FA" w14:textId="77777777" w:rsidR="003F10C9" w:rsidRPr="00836AD5" w:rsidRDefault="00000000">
            <w:pPr>
              <w:pStyle w:val="TableParagraph"/>
              <w:spacing w:before="57"/>
              <w:ind w:left="606"/>
              <w:rPr>
                <w:sz w:val="24"/>
                <w:szCs w:val="24"/>
              </w:rPr>
            </w:pPr>
            <w:r w:rsidRPr="00836AD5">
              <w:rPr>
                <w:color w:val="000000"/>
                <w:sz w:val="24"/>
                <w:szCs w:val="24"/>
              </w:rPr>
              <w:t xml:space="preserve">20.15 </w:t>
            </w:r>
            <w:proofErr w:type="spellStart"/>
            <w:r w:rsidRPr="00836AD5">
              <w:rPr>
                <w:color w:val="000000"/>
                <w:spacing w:val="-5"/>
                <w:sz w:val="24"/>
                <w:szCs w:val="24"/>
              </w:rPr>
              <w:t>ms</w:t>
            </w:r>
            <w:proofErr w:type="spellEnd"/>
          </w:p>
        </w:tc>
        <w:tc>
          <w:tcPr>
            <w:tcW w:w="3080" w:type="dxa"/>
            <w:tcBorders>
              <w:top w:val="single" w:sz="4" w:space="0" w:color="000000"/>
              <w:left w:val="single" w:sz="4" w:space="0" w:color="000000"/>
              <w:bottom w:val="single" w:sz="4" w:space="0" w:color="000000"/>
            </w:tcBorders>
          </w:tcPr>
          <w:p w14:paraId="05F77209" w14:textId="77777777" w:rsidR="003F10C9" w:rsidRPr="00836AD5" w:rsidRDefault="00000000">
            <w:pPr>
              <w:pStyle w:val="TableParagraph"/>
              <w:spacing w:before="57"/>
              <w:ind w:left="125"/>
              <w:rPr>
                <w:sz w:val="24"/>
                <w:szCs w:val="24"/>
              </w:rPr>
            </w:pPr>
            <w:r w:rsidRPr="00836AD5">
              <w:rPr>
                <w:color w:val="000000"/>
                <w:sz w:val="24"/>
                <w:szCs w:val="24"/>
              </w:rPr>
              <w:t xml:space="preserve">YOLOv8n is 1.91x </w:t>
            </w:r>
            <w:r w:rsidRPr="00836AD5">
              <w:rPr>
                <w:color w:val="000000"/>
                <w:spacing w:val="-2"/>
                <w:sz w:val="24"/>
                <w:szCs w:val="24"/>
              </w:rPr>
              <w:t>Faster</w:t>
            </w:r>
          </w:p>
        </w:tc>
      </w:tr>
      <w:tr w:rsidR="003F10C9" w:rsidRPr="00836AD5" w14:paraId="5BFDEA9F" w14:textId="77777777">
        <w:trPr>
          <w:trHeight w:val="330"/>
        </w:trPr>
        <w:tc>
          <w:tcPr>
            <w:tcW w:w="3200" w:type="dxa"/>
            <w:tcBorders>
              <w:top w:val="single" w:sz="4" w:space="0" w:color="000000"/>
              <w:bottom w:val="single" w:sz="4" w:space="0" w:color="000000"/>
              <w:right w:val="single" w:sz="4" w:space="0" w:color="000000"/>
            </w:tcBorders>
          </w:tcPr>
          <w:p w14:paraId="7144D1A4" w14:textId="77777777" w:rsidR="003F10C9" w:rsidRPr="00836AD5" w:rsidRDefault="00000000">
            <w:pPr>
              <w:pStyle w:val="TableParagraph"/>
              <w:spacing w:before="57"/>
              <w:ind w:left="120"/>
              <w:rPr>
                <w:sz w:val="24"/>
                <w:szCs w:val="24"/>
              </w:rPr>
            </w:pPr>
            <w:r w:rsidRPr="00836AD5">
              <w:rPr>
                <w:color w:val="000000"/>
                <w:sz w:val="24"/>
                <w:szCs w:val="24"/>
              </w:rPr>
              <w:t xml:space="preserve">GPU Throughput </w:t>
            </w:r>
            <w:r w:rsidRPr="00836AD5">
              <w:rPr>
                <w:color w:val="000000"/>
                <w:spacing w:val="-2"/>
                <w:sz w:val="24"/>
                <w:szCs w:val="24"/>
              </w:rPr>
              <w:t>(FPS)</w:t>
            </w:r>
          </w:p>
        </w:tc>
        <w:tc>
          <w:tcPr>
            <w:tcW w:w="1900" w:type="dxa"/>
            <w:tcBorders>
              <w:top w:val="single" w:sz="4" w:space="0" w:color="000000"/>
              <w:left w:val="single" w:sz="4" w:space="0" w:color="000000"/>
              <w:bottom w:val="single" w:sz="4" w:space="0" w:color="000000"/>
              <w:right w:val="single" w:sz="4" w:space="0" w:color="000000"/>
            </w:tcBorders>
          </w:tcPr>
          <w:p w14:paraId="782B8606" w14:textId="77777777" w:rsidR="003F10C9" w:rsidRPr="00836AD5" w:rsidRDefault="00000000">
            <w:pPr>
              <w:pStyle w:val="TableParagraph"/>
              <w:spacing w:before="57"/>
              <w:ind w:left="596"/>
              <w:rPr>
                <w:b/>
                <w:sz w:val="24"/>
                <w:szCs w:val="24"/>
              </w:rPr>
            </w:pPr>
            <w:r w:rsidRPr="00836AD5">
              <w:rPr>
                <w:b/>
                <w:color w:val="000000"/>
                <w:sz w:val="24"/>
                <w:szCs w:val="24"/>
              </w:rPr>
              <w:t xml:space="preserve">95.0 </w:t>
            </w:r>
            <w:r w:rsidRPr="00836AD5">
              <w:rPr>
                <w:b/>
                <w:color w:val="000000"/>
                <w:spacing w:val="-5"/>
                <w:sz w:val="24"/>
                <w:szCs w:val="24"/>
              </w:rPr>
              <w:t>FPS</w:t>
            </w:r>
          </w:p>
        </w:tc>
        <w:tc>
          <w:tcPr>
            <w:tcW w:w="1900" w:type="dxa"/>
            <w:tcBorders>
              <w:top w:val="single" w:sz="4" w:space="0" w:color="000000"/>
              <w:left w:val="single" w:sz="4" w:space="0" w:color="000000"/>
              <w:bottom w:val="single" w:sz="4" w:space="0" w:color="000000"/>
              <w:right w:val="single" w:sz="4" w:space="0" w:color="000000"/>
            </w:tcBorders>
          </w:tcPr>
          <w:p w14:paraId="38C18CE4" w14:textId="77777777" w:rsidR="003F10C9" w:rsidRPr="00836AD5" w:rsidRDefault="00000000">
            <w:pPr>
              <w:pStyle w:val="TableParagraph"/>
              <w:spacing w:before="57"/>
              <w:ind w:left="596"/>
              <w:rPr>
                <w:b/>
                <w:sz w:val="24"/>
                <w:szCs w:val="24"/>
              </w:rPr>
            </w:pPr>
            <w:r w:rsidRPr="00836AD5">
              <w:rPr>
                <w:b/>
                <w:color w:val="000000"/>
                <w:sz w:val="24"/>
                <w:szCs w:val="24"/>
              </w:rPr>
              <w:t xml:space="preserve">49.6 </w:t>
            </w:r>
            <w:r w:rsidRPr="00836AD5">
              <w:rPr>
                <w:b/>
                <w:color w:val="000000"/>
                <w:spacing w:val="-5"/>
                <w:sz w:val="24"/>
                <w:szCs w:val="24"/>
              </w:rPr>
              <w:t>FPS</w:t>
            </w:r>
          </w:p>
        </w:tc>
        <w:tc>
          <w:tcPr>
            <w:tcW w:w="3080" w:type="dxa"/>
            <w:tcBorders>
              <w:top w:val="single" w:sz="4" w:space="0" w:color="000000"/>
              <w:left w:val="single" w:sz="4" w:space="0" w:color="000000"/>
              <w:bottom w:val="single" w:sz="4" w:space="0" w:color="000000"/>
            </w:tcBorders>
          </w:tcPr>
          <w:p w14:paraId="7446D247" w14:textId="77777777" w:rsidR="003F10C9" w:rsidRPr="00836AD5" w:rsidRDefault="00000000">
            <w:pPr>
              <w:pStyle w:val="TableParagraph"/>
              <w:spacing w:before="57"/>
              <w:ind w:left="125"/>
              <w:rPr>
                <w:sz w:val="24"/>
                <w:szCs w:val="24"/>
              </w:rPr>
            </w:pPr>
            <w:r w:rsidRPr="00836AD5">
              <w:rPr>
                <w:color w:val="000000"/>
                <w:sz w:val="24"/>
                <w:szCs w:val="24"/>
              </w:rPr>
              <w:t xml:space="preserve">Both easily exceed 30 </w:t>
            </w:r>
            <w:r w:rsidRPr="00836AD5">
              <w:rPr>
                <w:color w:val="000000"/>
                <w:spacing w:val="-5"/>
                <w:sz w:val="24"/>
                <w:szCs w:val="24"/>
              </w:rPr>
              <w:t>FPS</w:t>
            </w:r>
          </w:p>
        </w:tc>
      </w:tr>
      <w:tr w:rsidR="003F10C9" w:rsidRPr="00836AD5" w14:paraId="57D27A07" w14:textId="77777777">
        <w:trPr>
          <w:trHeight w:val="330"/>
        </w:trPr>
        <w:tc>
          <w:tcPr>
            <w:tcW w:w="3200" w:type="dxa"/>
            <w:tcBorders>
              <w:top w:val="single" w:sz="4" w:space="0" w:color="000000"/>
              <w:bottom w:val="single" w:sz="4" w:space="0" w:color="000000"/>
              <w:right w:val="single" w:sz="4" w:space="0" w:color="000000"/>
            </w:tcBorders>
          </w:tcPr>
          <w:p w14:paraId="371EC747" w14:textId="77777777" w:rsidR="003F10C9" w:rsidRPr="00836AD5" w:rsidRDefault="00000000">
            <w:pPr>
              <w:pStyle w:val="TableParagraph"/>
              <w:spacing w:before="57"/>
              <w:ind w:left="120"/>
              <w:rPr>
                <w:sz w:val="24"/>
                <w:szCs w:val="24"/>
              </w:rPr>
            </w:pPr>
            <w:r w:rsidRPr="00836AD5">
              <w:rPr>
                <w:color w:val="000000"/>
                <w:sz w:val="24"/>
                <w:szCs w:val="24"/>
              </w:rPr>
              <w:t>CPU Latency (</w:t>
            </w:r>
            <w:proofErr w:type="spellStart"/>
            <w:r w:rsidRPr="00836AD5">
              <w:rPr>
                <w:color w:val="000000"/>
                <w:sz w:val="24"/>
                <w:szCs w:val="24"/>
              </w:rPr>
              <w:t>Colab</w:t>
            </w:r>
            <w:proofErr w:type="spellEnd"/>
            <w:r w:rsidRPr="00836AD5">
              <w:rPr>
                <w:color w:val="000000"/>
                <w:sz w:val="24"/>
                <w:szCs w:val="24"/>
              </w:rPr>
              <w:t xml:space="preserve"> </w:t>
            </w:r>
            <w:r w:rsidRPr="00836AD5">
              <w:rPr>
                <w:color w:val="000000"/>
                <w:spacing w:val="-4"/>
                <w:sz w:val="24"/>
                <w:szCs w:val="24"/>
              </w:rPr>
              <w:t>CPU)</w:t>
            </w:r>
          </w:p>
        </w:tc>
        <w:tc>
          <w:tcPr>
            <w:tcW w:w="1900" w:type="dxa"/>
            <w:tcBorders>
              <w:top w:val="single" w:sz="4" w:space="0" w:color="000000"/>
              <w:left w:val="single" w:sz="4" w:space="0" w:color="000000"/>
              <w:bottom w:val="single" w:sz="4" w:space="0" w:color="000000"/>
              <w:right w:val="single" w:sz="4" w:space="0" w:color="000000"/>
            </w:tcBorders>
          </w:tcPr>
          <w:p w14:paraId="32CFCFC0" w14:textId="77777777" w:rsidR="003F10C9" w:rsidRPr="00836AD5" w:rsidRDefault="00000000">
            <w:pPr>
              <w:pStyle w:val="TableParagraph"/>
              <w:spacing w:before="57"/>
              <w:ind w:left="559"/>
              <w:rPr>
                <w:sz w:val="24"/>
                <w:szCs w:val="24"/>
              </w:rPr>
            </w:pPr>
            <w:r w:rsidRPr="00836AD5">
              <w:rPr>
                <w:color w:val="000000"/>
                <w:sz w:val="24"/>
                <w:szCs w:val="24"/>
              </w:rPr>
              <w:t xml:space="preserve">127.37 </w:t>
            </w:r>
            <w:proofErr w:type="spellStart"/>
            <w:r w:rsidRPr="00836AD5">
              <w:rPr>
                <w:color w:val="000000"/>
                <w:spacing w:val="-5"/>
                <w:sz w:val="24"/>
                <w:szCs w:val="24"/>
              </w:rPr>
              <w:t>ms</w:t>
            </w:r>
            <w:proofErr w:type="spellEnd"/>
          </w:p>
        </w:tc>
        <w:tc>
          <w:tcPr>
            <w:tcW w:w="1900" w:type="dxa"/>
            <w:tcBorders>
              <w:top w:val="single" w:sz="4" w:space="0" w:color="000000"/>
              <w:left w:val="single" w:sz="4" w:space="0" w:color="000000"/>
              <w:bottom w:val="single" w:sz="4" w:space="0" w:color="000000"/>
              <w:right w:val="single" w:sz="4" w:space="0" w:color="000000"/>
            </w:tcBorders>
          </w:tcPr>
          <w:p w14:paraId="6961D43C" w14:textId="77777777" w:rsidR="003F10C9" w:rsidRPr="00836AD5" w:rsidRDefault="00000000">
            <w:pPr>
              <w:pStyle w:val="TableParagraph"/>
              <w:spacing w:before="57"/>
              <w:ind w:left="559"/>
              <w:rPr>
                <w:sz w:val="24"/>
                <w:szCs w:val="24"/>
              </w:rPr>
            </w:pPr>
            <w:r w:rsidRPr="00836AD5">
              <w:rPr>
                <w:color w:val="000000"/>
                <w:sz w:val="24"/>
                <w:szCs w:val="24"/>
              </w:rPr>
              <w:t xml:space="preserve">330.00 </w:t>
            </w:r>
            <w:proofErr w:type="spellStart"/>
            <w:r w:rsidRPr="00836AD5">
              <w:rPr>
                <w:color w:val="000000"/>
                <w:spacing w:val="-5"/>
                <w:sz w:val="24"/>
                <w:szCs w:val="24"/>
              </w:rPr>
              <w:t>ms</w:t>
            </w:r>
            <w:proofErr w:type="spellEnd"/>
          </w:p>
        </w:tc>
        <w:tc>
          <w:tcPr>
            <w:tcW w:w="3080" w:type="dxa"/>
            <w:tcBorders>
              <w:top w:val="single" w:sz="4" w:space="0" w:color="000000"/>
              <w:left w:val="single" w:sz="4" w:space="0" w:color="000000"/>
              <w:bottom w:val="single" w:sz="4" w:space="0" w:color="000000"/>
            </w:tcBorders>
          </w:tcPr>
          <w:p w14:paraId="6917F9AE" w14:textId="77777777" w:rsidR="003F10C9" w:rsidRPr="00836AD5" w:rsidRDefault="00000000">
            <w:pPr>
              <w:pStyle w:val="TableParagraph"/>
              <w:spacing w:before="57"/>
              <w:ind w:left="125"/>
              <w:rPr>
                <w:sz w:val="24"/>
                <w:szCs w:val="24"/>
              </w:rPr>
            </w:pPr>
            <w:r w:rsidRPr="00836AD5">
              <w:rPr>
                <w:color w:val="000000"/>
                <w:sz w:val="24"/>
                <w:szCs w:val="24"/>
              </w:rPr>
              <w:t xml:space="preserve">YOLOv8s suffers heavy CPU </w:t>
            </w:r>
            <w:r w:rsidRPr="00836AD5">
              <w:rPr>
                <w:color w:val="000000"/>
                <w:spacing w:val="-5"/>
                <w:sz w:val="24"/>
                <w:szCs w:val="24"/>
              </w:rPr>
              <w:t>lag</w:t>
            </w:r>
          </w:p>
        </w:tc>
      </w:tr>
      <w:tr w:rsidR="003F10C9" w:rsidRPr="00836AD5" w14:paraId="1CCBE92E" w14:textId="77777777">
        <w:trPr>
          <w:trHeight w:val="325"/>
        </w:trPr>
        <w:tc>
          <w:tcPr>
            <w:tcW w:w="3200" w:type="dxa"/>
            <w:tcBorders>
              <w:top w:val="single" w:sz="4" w:space="0" w:color="000000"/>
              <w:right w:val="single" w:sz="4" w:space="0" w:color="000000"/>
            </w:tcBorders>
          </w:tcPr>
          <w:p w14:paraId="40A03503" w14:textId="77777777" w:rsidR="003F10C9" w:rsidRPr="00836AD5" w:rsidRDefault="00000000">
            <w:pPr>
              <w:pStyle w:val="TableParagraph"/>
              <w:spacing w:before="57"/>
              <w:ind w:left="120"/>
              <w:rPr>
                <w:sz w:val="24"/>
                <w:szCs w:val="24"/>
              </w:rPr>
            </w:pPr>
            <w:r w:rsidRPr="00836AD5">
              <w:rPr>
                <w:color w:val="000000"/>
                <w:sz w:val="24"/>
                <w:szCs w:val="24"/>
              </w:rPr>
              <w:t xml:space="preserve">CPU Throughput </w:t>
            </w:r>
            <w:r w:rsidRPr="00836AD5">
              <w:rPr>
                <w:color w:val="000000"/>
                <w:spacing w:val="-2"/>
                <w:sz w:val="24"/>
                <w:szCs w:val="24"/>
              </w:rPr>
              <w:t>(FPS)</w:t>
            </w:r>
          </w:p>
        </w:tc>
        <w:tc>
          <w:tcPr>
            <w:tcW w:w="1900" w:type="dxa"/>
            <w:tcBorders>
              <w:top w:val="single" w:sz="4" w:space="0" w:color="000000"/>
              <w:left w:val="single" w:sz="4" w:space="0" w:color="000000"/>
              <w:right w:val="single" w:sz="4" w:space="0" w:color="000000"/>
            </w:tcBorders>
          </w:tcPr>
          <w:p w14:paraId="5D1E7F17" w14:textId="77777777" w:rsidR="003F10C9" w:rsidRPr="00836AD5" w:rsidRDefault="00000000">
            <w:pPr>
              <w:pStyle w:val="TableParagraph"/>
              <w:spacing w:before="57"/>
              <w:ind w:left="643"/>
              <w:rPr>
                <w:b/>
                <w:sz w:val="24"/>
                <w:szCs w:val="24"/>
              </w:rPr>
            </w:pPr>
            <w:r w:rsidRPr="00836AD5">
              <w:rPr>
                <w:b/>
                <w:color w:val="000000"/>
                <w:sz w:val="24"/>
                <w:szCs w:val="24"/>
              </w:rPr>
              <w:t xml:space="preserve">7.9 </w:t>
            </w:r>
            <w:r w:rsidRPr="00836AD5">
              <w:rPr>
                <w:b/>
                <w:color w:val="000000"/>
                <w:spacing w:val="-5"/>
                <w:sz w:val="24"/>
                <w:szCs w:val="24"/>
              </w:rPr>
              <w:t>FPS</w:t>
            </w:r>
          </w:p>
        </w:tc>
        <w:tc>
          <w:tcPr>
            <w:tcW w:w="1900" w:type="dxa"/>
            <w:tcBorders>
              <w:top w:val="single" w:sz="4" w:space="0" w:color="000000"/>
              <w:left w:val="single" w:sz="4" w:space="0" w:color="000000"/>
              <w:right w:val="single" w:sz="4" w:space="0" w:color="000000"/>
            </w:tcBorders>
          </w:tcPr>
          <w:p w14:paraId="75FE8EBD" w14:textId="77777777" w:rsidR="003F10C9" w:rsidRPr="00836AD5" w:rsidRDefault="00000000">
            <w:pPr>
              <w:pStyle w:val="TableParagraph"/>
              <w:spacing w:before="57"/>
              <w:ind w:left="643"/>
              <w:rPr>
                <w:b/>
                <w:sz w:val="24"/>
                <w:szCs w:val="24"/>
              </w:rPr>
            </w:pPr>
            <w:r w:rsidRPr="00836AD5">
              <w:rPr>
                <w:b/>
                <w:color w:val="000000"/>
                <w:sz w:val="24"/>
                <w:szCs w:val="24"/>
              </w:rPr>
              <w:t xml:space="preserve">3.0 </w:t>
            </w:r>
            <w:r w:rsidRPr="00836AD5">
              <w:rPr>
                <w:b/>
                <w:color w:val="000000"/>
                <w:spacing w:val="-5"/>
                <w:sz w:val="24"/>
                <w:szCs w:val="24"/>
              </w:rPr>
              <w:t>FPS</w:t>
            </w:r>
          </w:p>
        </w:tc>
        <w:tc>
          <w:tcPr>
            <w:tcW w:w="3080" w:type="dxa"/>
            <w:tcBorders>
              <w:top w:val="single" w:sz="4" w:space="0" w:color="000000"/>
              <w:left w:val="single" w:sz="4" w:space="0" w:color="000000"/>
            </w:tcBorders>
          </w:tcPr>
          <w:p w14:paraId="41B6CC64" w14:textId="77777777" w:rsidR="003F10C9" w:rsidRPr="00836AD5" w:rsidRDefault="00000000">
            <w:pPr>
              <w:pStyle w:val="TableParagraph"/>
              <w:spacing w:before="57"/>
              <w:ind w:left="125"/>
              <w:rPr>
                <w:sz w:val="24"/>
                <w:szCs w:val="24"/>
              </w:rPr>
            </w:pPr>
            <w:r w:rsidRPr="00836AD5">
              <w:rPr>
                <w:color w:val="000000"/>
                <w:sz w:val="24"/>
                <w:szCs w:val="24"/>
              </w:rPr>
              <w:t xml:space="preserve">YOLOv8n is 2.63x Faster on </w:t>
            </w:r>
            <w:r w:rsidRPr="00836AD5">
              <w:rPr>
                <w:color w:val="000000"/>
                <w:spacing w:val="-5"/>
                <w:sz w:val="24"/>
                <w:szCs w:val="24"/>
              </w:rPr>
              <w:t>CPU</w:t>
            </w:r>
          </w:p>
        </w:tc>
      </w:tr>
    </w:tbl>
    <w:p w14:paraId="5FA44DAC" w14:textId="77777777" w:rsidR="00A732BE" w:rsidRDefault="00A732BE">
      <w:pPr>
        <w:spacing w:before="83"/>
        <w:ind w:left="1069"/>
        <w:rPr>
          <w:iCs/>
          <w:color w:val="333333"/>
          <w:sz w:val="19"/>
        </w:rPr>
      </w:pPr>
    </w:p>
    <w:p w14:paraId="55BD3CD0" w14:textId="01817CFB" w:rsidR="003F10C9" w:rsidRPr="00836AD5" w:rsidRDefault="00000000">
      <w:pPr>
        <w:spacing w:before="83"/>
        <w:ind w:left="1069"/>
        <w:rPr>
          <w:iCs/>
          <w:sz w:val="19"/>
        </w:rPr>
      </w:pPr>
      <w:r w:rsidRPr="00836AD5">
        <w:rPr>
          <w:iCs/>
          <w:color w:val="000000"/>
          <w:sz w:val="19"/>
        </w:rPr>
        <w:t xml:space="preserve">Table 5.1: Master empirical performance comparison between YOLOv8n and YOLOv8s across held-out test </w:t>
      </w:r>
      <w:r w:rsidRPr="00836AD5">
        <w:rPr>
          <w:iCs/>
          <w:color w:val="000000"/>
          <w:spacing w:val="-2"/>
          <w:sz w:val="19"/>
        </w:rPr>
        <w:t>split.</w:t>
      </w:r>
    </w:p>
    <w:p w14:paraId="57D2CCC1" w14:textId="77777777" w:rsidR="003F10C9" w:rsidRDefault="003F10C9">
      <w:pPr>
        <w:pStyle w:val="BodyText"/>
        <w:spacing w:before="197"/>
        <w:ind w:left="0"/>
        <w:rPr>
          <w:i/>
          <w:sz w:val="19"/>
        </w:rPr>
      </w:pPr>
    </w:p>
    <w:p w14:paraId="4D05F61C" w14:textId="77777777" w:rsidR="003F10C9" w:rsidRDefault="00000000">
      <w:pPr>
        <w:pStyle w:val="Heading3"/>
        <w:numPr>
          <w:ilvl w:val="1"/>
          <w:numId w:val="5"/>
        </w:numPr>
        <w:tabs>
          <w:tab w:val="left" w:pos="855"/>
        </w:tabs>
        <w:spacing w:before="0"/>
        <w:ind w:left="855" w:hanging="375"/>
        <w:jc w:val="both"/>
      </w:pPr>
      <w:r>
        <w:rPr>
          <w:color w:val="000000"/>
        </w:rPr>
        <w:t xml:space="preserve">Analysis of Training Dynamics and Loss </w:t>
      </w:r>
      <w:r>
        <w:rPr>
          <w:color w:val="000000"/>
          <w:spacing w:val="-2"/>
        </w:rPr>
        <w:t>Curves</w:t>
      </w:r>
    </w:p>
    <w:p w14:paraId="78BF5C85" w14:textId="77777777" w:rsidR="003F10C9" w:rsidRDefault="00000000">
      <w:pPr>
        <w:pStyle w:val="BodyText"/>
        <w:spacing w:line="268" w:lineRule="auto"/>
        <w:ind w:right="478"/>
        <w:jc w:val="both"/>
      </w:pPr>
      <w:r>
        <w:rPr>
          <w:color w:val="000000"/>
        </w:rPr>
        <w:t>Key</w:t>
      </w:r>
      <w:r>
        <w:rPr>
          <w:color w:val="000000"/>
          <w:spacing w:val="-4"/>
        </w:rPr>
        <w:t xml:space="preserve"> </w:t>
      </w:r>
      <w:r>
        <w:rPr>
          <w:color w:val="000000"/>
        </w:rPr>
        <w:t>observations</w:t>
      </w:r>
      <w:r>
        <w:rPr>
          <w:color w:val="000000"/>
          <w:spacing w:val="-4"/>
        </w:rPr>
        <w:t xml:space="preserve"> </w:t>
      </w:r>
      <w:r>
        <w:rPr>
          <w:color w:val="000000"/>
        </w:rPr>
        <w:t>from</w:t>
      </w:r>
      <w:r>
        <w:rPr>
          <w:color w:val="000000"/>
          <w:spacing w:val="-4"/>
        </w:rPr>
        <w:t xml:space="preserve"> </w:t>
      </w:r>
      <w:r>
        <w:rPr>
          <w:color w:val="000000"/>
        </w:rPr>
        <w:t>the</w:t>
      </w:r>
      <w:r>
        <w:rPr>
          <w:color w:val="000000"/>
          <w:spacing w:val="-4"/>
        </w:rPr>
        <w:t xml:space="preserve"> </w:t>
      </w:r>
      <w:r>
        <w:rPr>
          <w:color w:val="000000"/>
        </w:rPr>
        <w:t>training</w:t>
      </w:r>
      <w:r>
        <w:rPr>
          <w:color w:val="000000"/>
          <w:spacing w:val="-4"/>
        </w:rPr>
        <w:t xml:space="preserve"> </w:t>
      </w:r>
      <w:r>
        <w:rPr>
          <w:color w:val="000000"/>
        </w:rPr>
        <w:t>logs</w:t>
      </w:r>
      <w:r>
        <w:rPr>
          <w:color w:val="000000"/>
          <w:spacing w:val="-4"/>
        </w:rPr>
        <w:t xml:space="preserve"> </w:t>
      </w:r>
      <w:r>
        <w:rPr>
          <w:color w:val="000000"/>
        </w:rPr>
        <w:t>include:</w:t>
      </w:r>
      <w:r>
        <w:rPr>
          <w:color w:val="000000"/>
          <w:spacing w:val="-4"/>
        </w:rPr>
        <w:t xml:space="preserve"> </w:t>
      </w:r>
      <w:r>
        <w:rPr>
          <w:color w:val="000000"/>
        </w:rPr>
        <w:t>(1)</w:t>
      </w:r>
      <w:r>
        <w:rPr>
          <w:color w:val="000000"/>
          <w:spacing w:val="-4"/>
        </w:rPr>
        <w:t xml:space="preserve"> </w:t>
      </w:r>
      <w:r>
        <w:rPr>
          <w:color w:val="000000"/>
        </w:rPr>
        <w:t>Rapid</w:t>
      </w:r>
      <w:r>
        <w:rPr>
          <w:color w:val="000000"/>
          <w:spacing w:val="-4"/>
        </w:rPr>
        <w:t xml:space="preserve"> </w:t>
      </w:r>
      <w:r>
        <w:rPr>
          <w:color w:val="000000"/>
        </w:rPr>
        <w:t>early</w:t>
      </w:r>
      <w:r>
        <w:rPr>
          <w:color w:val="000000"/>
          <w:spacing w:val="-4"/>
        </w:rPr>
        <w:t xml:space="preserve"> </w:t>
      </w:r>
      <w:r>
        <w:rPr>
          <w:color w:val="000000"/>
        </w:rPr>
        <w:t>loss</w:t>
      </w:r>
      <w:r>
        <w:rPr>
          <w:color w:val="000000"/>
          <w:spacing w:val="-4"/>
        </w:rPr>
        <w:t xml:space="preserve"> </w:t>
      </w:r>
      <w:r>
        <w:rPr>
          <w:color w:val="000000"/>
        </w:rPr>
        <w:t>convergence</w:t>
      </w:r>
      <w:r>
        <w:rPr>
          <w:color w:val="000000"/>
          <w:spacing w:val="-4"/>
        </w:rPr>
        <w:t xml:space="preserve"> </w:t>
      </w:r>
      <w:r>
        <w:rPr>
          <w:color w:val="000000"/>
        </w:rPr>
        <w:t>within</w:t>
      </w:r>
      <w:r>
        <w:rPr>
          <w:color w:val="000000"/>
          <w:spacing w:val="-4"/>
        </w:rPr>
        <w:t xml:space="preserve"> </w:t>
      </w:r>
      <w:r>
        <w:rPr>
          <w:color w:val="000000"/>
        </w:rPr>
        <w:t>5</w:t>
      </w:r>
      <w:r>
        <w:rPr>
          <w:color w:val="000000"/>
          <w:spacing w:val="-4"/>
        </w:rPr>
        <w:t xml:space="preserve"> </w:t>
      </w:r>
      <w:r>
        <w:rPr>
          <w:color w:val="000000"/>
        </w:rPr>
        <w:t>epochs</w:t>
      </w:r>
      <w:r>
        <w:rPr>
          <w:color w:val="000000"/>
          <w:spacing w:val="-4"/>
        </w:rPr>
        <w:t xml:space="preserve"> </w:t>
      </w:r>
      <w:r>
        <w:rPr>
          <w:color w:val="000000"/>
        </w:rPr>
        <w:t>due to pre-trained COCO backbone transfer weights; (2) YOLOv8s exhibits consistently lower bounding box loss (train/</w:t>
      </w:r>
      <w:proofErr w:type="spellStart"/>
      <w:r>
        <w:rPr>
          <w:color w:val="000000"/>
        </w:rPr>
        <w:t>box_loss</w:t>
      </w:r>
      <w:proofErr w:type="spellEnd"/>
      <w:r>
        <w:rPr>
          <w:color w:val="000000"/>
        </w:rPr>
        <w:t xml:space="preserve">) and distribution focal loss throughout training; (3) Validation </w:t>
      </w:r>
      <w:hyperlink r:id="rId14">
        <w:r w:rsidR="003F10C9">
          <w:t>mAP@0.5</w:t>
        </w:r>
      </w:hyperlink>
      <w:r>
        <w:rPr>
          <w:color w:val="000000"/>
        </w:rPr>
        <w:t xml:space="preserve"> shows steady monotonic ascent without signs of overfitting, plateauing smoothly around epoch 20.</w:t>
      </w:r>
    </w:p>
    <w:p w14:paraId="604D5E0A" w14:textId="77777777" w:rsidR="003F10C9" w:rsidRDefault="003F10C9">
      <w:pPr>
        <w:pStyle w:val="BodyText"/>
        <w:spacing w:line="268" w:lineRule="auto"/>
        <w:jc w:val="both"/>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131D8C10" w14:textId="77777777" w:rsidR="003F10C9" w:rsidRDefault="00000000">
      <w:pPr>
        <w:pStyle w:val="Heading2"/>
        <w:numPr>
          <w:ilvl w:val="1"/>
          <w:numId w:val="5"/>
        </w:numPr>
        <w:tabs>
          <w:tab w:val="left" w:pos="900"/>
        </w:tabs>
        <w:ind w:left="900" w:hanging="420"/>
      </w:pPr>
      <w:r>
        <w:rPr>
          <w:color w:val="000000"/>
        </w:rPr>
        <w:lastRenderedPageBreak/>
        <w:t xml:space="preserve">Comparative Loss Curves and Precision-Recall </w:t>
      </w:r>
      <w:r>
        <w:rPr>
          <w:color w:val="000000"/>
          <w:spacing w:val="-2"/>
        </w:rPr>
        <w:t>Profiles</w:t>
      </w:r>
    </w:p>
    <w:p w14:paraId="75967582" w14:textId="1F50015D" w:rsidR="003F10C9" w:rsidRPr="00836AD5" w:rsidRDefault="00000000" w:rsidP="00836AD5">
      <w:pPr>
        <w:pStyle w:val="BodyText"/>
        <w:spacing w:before="4"/>
        <w:ind w:left="0"/>
        <w:rPr>
          <w:b/>
          <w:sz w:val="13"/>
        </w:rPr>
      </w:pPr>
      <w:r>
        <w:rPr>
          <w:b/>
          <w:noProof/>
          <w:color w:val="000000"/>
          <w:sz w:val="13"/>
        </w:rPr>
        <w:drawing>
          <wp:anchor distT="0" distB="0" distL="0" distR="0" simplePos="0" relativeHeight="487589376" behindDoc="1" locked="0" layoutInCell="1" allowOverlap="1" wp14:anchorId="2D55E583" wp14:editId="747A9FC3">
            <wp:simplePos x="0" y="0"/>
            <wp:positionH relativeFrom="page">
              <wp:posOffset>956415</wp:posOffset>
            </wp:positionH>
            <wp:positionV relativeFrom="paragraph">
              <wp:posOffset>112729</wp:posOffset>
            </wp:positionV>
            <wp:extent cx="5505234" cy="2672333"/>
            <wp:effectExtent l="19050" t="19050" r="19685" b="1397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5505234" cy="2672333"/>
                    </a:xfrm>
                    <a:prstGeom prst="rect">
                      <a:avLst/>
                    </a:prstGeom>
                    <a:ln>
                      <a:solidFill>
                        <a:schemeClr val="tx1"/>
                      </a:solidFill>
                    </a:ln>
                  </pic:spPr>
                </pic:pic>
              </a:graphicData>
            </a:graphic>
          </wp:anchor>
        </w:drawing>
      </w:r>
    </w:p>
    <w:p w14:paraId="0E5E63E6" w14:textId="77777777" w:rsidR="00A732BE" w:rsidRDefault="00A732BE">
      <w:pPr>
        <w:jc w:val="center"/>
        <w:rPr>
          <w:iCs/>
          <w:color w:val="333333"/>
          <w:sz w:val="19"/>
        </w:rPr>
      </w:pPr>
    </w:p>
    <w:p w14:paraId="2826E31B" w14:textId="3D44AAEF" w:rsidR="003F10C9" w:rsidRPr="00836AD5" w:rsidRDefault="00000000">
      <w:pPr>
        <w:jc w:val="center"/>
        <w:rPr>
          <w:iCs/>
          <w:sz w:val="19"/>
        </w:rPr>
      </w:pPr>
      <w:r w:rsidRPr="00836AD5">
        <w:rPr>
          <w:iCs/>
          <w:color w:val="000000"/>
          <w:sz w:val="19"/>
        </w:rPr>
        <w:t xml:space="preserve">Figure 5.1: Comparative training curves: Validation </w:t>
      </w:r>
      <w:hyperlink r:id="rId16">
        <w:r w:rsidR="003F10C9" w:rsidRPr="00836AD5">
          <w:rPr>
            <w:iCs/>
            <w:color w:val="333333"/>
            <w:sz w:val="19"/>
          </w:rPr>
          <w:t>mAP@0.5</w:t>
        </w:r>
      </w:hyperlink>
      <w:r w:rsidRPr="00836AD5">
        <w:rPr>
          <w:iCs/>
          <w:color w:val="000000"/>
          <w:sz w:val="19"/>
        </w:rPr>
        <w:t xml:space="preserve">, mAP@0.5:0.95, Box Loss, and Classification </w:t>
      </w:r>
      <w:r w:rsidRPr="00836AD5">
        <w:rPr>
          <w:iCs/>
          <w:color w:val="000000"/>
          <w:spacing w:val="-2"/>
          <w:sz w:val="19"/>
        </w:rPr>
        <w:t>Loss.</w:t>
      </w:r>
    </w:p>
    <w:p w14:paraId="76E3456B" w14:textId="77777777" w:rsidR="003F10C9" w:rsidRDefault="003F10C9">
      <w:pPr>
        <w:pStyle w:val="BodyText"/>
        <w:spacing w:before="197"/>
        <w:ind w:left="0"/>
        <w:rPr>
          <w:i/>
          <w:sz w:val="19"/>
        </w:rPr>
      </w:pPr>
    </w:p>
    <w:p w14:paraId="07EB0612" w14:textId="77777777" w:rsidR="003F10C9" w:rsidRDefault="00000000">
      <w:pPr>
        <w:pStyle w:val="Heading3"/>
        <w:numPr>
          <w:ilvl w:val="1"/>
          <w:numId w:val="5"/>
        </w:numPr>
        <w:tabs>
          <w:tab w:val="left" w:pos="855"/>
        </w:tabs>
        <w:spacing w:before="0"/>
        <w:ind w:left="855" w:hanging="375"/>
      </w:pPr>
      <w:r>
        <w:rPr>
          <w:color w:val="000000"/>
        </w:rPr>
        <w:t xml:space="preserve">Precision-Recall (PR) </w:t>
      </w:r>
      <w:r>
        <w:rPr>
          <w:color w:val="000000"/>
          <w:spacing w:val="-2"/>
        </w:rPr>
        <w:t>Curves</w:t>
      </w:r>
    </w:p>
    <w:p w14:paraId="5E549F1A" w14:textId="77777777" w:rsidR="003F10C9" w:rsidRDefault="00000000">
      <w:pPr>
        <w:pStyle w:val="BodyText"/>
        <w:spacing w:line="268" w:lineRule="auto"/>
        <w:ind w:right="223"/>
      </w:pPr>
      <w:r>
        <w:rPr>
          <w:color w:val="000000"/>
        </w:rPr>
        <w:t>The Precision-Recall (PR) curve plots precision against recall across detection confidence thresholds. The area under the curve corresponds to Average Precision (AP).</w:t>
      </w:r>
    </w:p>
    <w:p w14:paraId="6F689BFB" w14:textId="77777777" w:rsidR="003F10C9" w:rsidRDefault="00000000">
      <w:pPr>
        <w:pStyle w:val="BodyText"/>
        <w:spacing w:before="5"/>
        <w:ind w:left="0"/>
        <w:rPr>
          <w:sz w:val="14"/>
        </w:rPr>
      </w:pPr>
      <w:r>
        <w:rPr>
          <w:noProof/>
          <w:color w:val="000000"/>
          <w:sz w:val="14"/>
        </w:rPr>
        <w:drawing>
          <wp:anchor distT="0" distB="0" distL="0" distR="0" simplePos="0" relativeHeight="487589888" behindDoc="1" locked="0" layoutInCell="1" allowOverlap="1" wp14:anchorId="23D37EF9" wp14:editId="4B1DDC48">
            <wp:simplePos x="0" y="0"/>
            <wp:positionH relativeFrom="page">
              <wp:posOffset>882621</wp:posOffset>
            </wp:positionH>
            <wp:positionV relativeFrom="paragraph">
              <wp:posOffset>120968</wp:posOffset>
            </wp:positionV>
            <wp:extent cx="2721398" cy="1745932"/>
            <wp:effectExtent l="19050" t="19050" r="22225" b="2603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2721398" cy="1745932"/>
                    </a:xfrm>
                    <a:prstGeom prst="rect">
                      <a:avLst/>
                    </a:prstGeom>
                    <a:ln>
                      <a:solidFill>
                        <a:schemeClr val="tx1"/>
                      </a:solidFill>
                    </a:ln>
                  </pic:spPr>
                </pic:pic>
              </a:graphicData>
            </a:graphic>
          </wp:anchor>
        </w:drawing>
      </w:r>
      <w:r>
        <w:rPr>
          <w:noProof/>
          <w:color w:val="000000"/>
          <w:sz w:val="14"/>
        </w:rPr>
        <w:drawing>
          <wp:anchor distT="0" distB="0" distL="0" distR="0" simplePos="0" relativeHeight="487590400" behindDoc="1" locked="0" layoutInCell="1" allowOverlap="1" wp14:anchorId="33FAD84B" wp14:editId="5177AE7D">
            <wp:simplePos x="0" y="0"/>
            <wp:positionH relativeFrom="page">
              <wp:posOffset>4083021</wp:posOffset>
            </wp:positionH>
            <wp:positionV relativeFrom="paragraph">
              <wp:posOffset>120968</wp:posOffset>
            </wp:positionV>
            <wp:extent cx="2721398" cy="1745932"/>
            <wp:effectExtent l="19050" t="19050" r="22225" b="2603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2721398" cy="1745932"/>
                    </a:xfrm>
                    <a:prstGeom prst="rect">
                      <a:avLst/>
                    </a:prstGeom>
                    <a:ln>
                      <a:solidFill>
                        <a:schemeClr val="tx1"/>
                      </a:solidFill>
                    </a:ln>
                  </pic:spPr>
                </pic:pic>
              </a:graphicData>
            </a:graphic>
          </wp:anchor>
        </w:drawing>
      </w:r>
    </w:p>
    <w:p w14:paraId="20B0661A" w14:textId="2A49B529" w:rsidR="00836AD5" w:rsidRPr="00836AD5" w:rsidRDefault="00000000" w:rsidP="00836AD5">
      <w:pPr>
        <w:tabs>
          <w:tab w:val="left" w:pos="5050"/>
        </w:tabs>
        <w:spacing w:before="219"/>
        <w:ind w:right="8"/>
        <w:jc w:val="center"/>
        <w:rPr>
          <w:iCs/>
          <w:color w:val="333333"/>
          <w:spacing w:val="-2"/>
          <w:sz w:val="19"/>
        </w:rPr>
      </w:pPr>
      <w:r w:rsidRPr="00836AD5">
        <w:rPr>
          <w:iCs/>
          <w:color w:val="000000"/>
          <w:sz w:val="19"/>
        </w:rPr>
        <w:t>YOLOv8n PR Curve (</w:t>
      </w:r>
      <w:hyperlink r:id="rId19">
        <w:r w:rsidR="00836AD5" w:rsidRPr="00836AD5">
          <w:rPr>
            <w:iCs/>
            <w:color w:val="333333"/>
            <w:sz w:val="19"/>
          </w:rPr>
          <w:t>mAP@0.5</w:t>
        </w:r>
      </w:hyperlink>
      <w:r w:rsidRPr="00836AD5">
        <w:rPr>
          <w:iCs/>
          <w:color w:val="000000"/>
          <w:sz w:val="19"/>
        </w:rPr>
        <w:t xml:space="preserve">: </w:t>
      </w:r>
      <w:r w:rsidRPr="00836AD5">
        <w:rPr>
          <w:iCs/>
          <w:color w:val="000000"/>
          <w:spacing w:val="-2"/>
          <w:sz w:val="19"/>
        </w:rPr>
        <w:t>84.9%)</w:t>
      </w:r>
      <w:r>
        <w:rPr>
          <w:i/>
          <w:color w:val="000000"/>
          <w:sz w:val="19"/>
        </w:rPr>
        <w:tab/>
      </w:r>
      <w:r w:rsidRPr="00836AD5">
        <w:rPr>
          <w:iCs/>
          <w:color w:val="000000"/>
          <w:sz w:val="19"/>
        </w:rPr>
        <w:t>YOLOv8s</w:t>
      </w:r>
      <w:r w:rsidRPr="00836AD5">
        <w:rPr>
          <w:iCs/>
          <w:color w:val="000000"/>
          <w:spacing w:val="-2"/>
          <w:sz w:val="19"/>
        </w:rPr>
        <w:t xml:space="preserve"> </w:t>
      </w:r>
      <w:r w:rsidRPr="00836AD5">
        <w:rPr>
          <w:iCs/>
          <w:color w:val="000000"/>
          <w:sz w:val="19"/>
        </w:rPr>
        <w:t>PR Curve (</w:t>
      </w:r>
      <w:hyperlink r:id="rId20">
        <w:r w:rsidR="00836AD5" w:rsidRPr="00836AD5">
          <w:rPr>
            <w:iCs/>
            <w:color w:val="333333"/>
            <w:sz w:val="19"/>
          </w:rPr>
          <w:t>mAP@0.5</w:t>
        </w:r>
      </w:hyperlink>
      <w:r w:rsidRPr="00836AD5">
        <w:rPr>
          <w:iCs/>
          <w:color w:val="000000"/>
          <w:sz w:val="19"/>
        </w:rPr>
        <w:t xml:space="preserve">: </w:t>
      </w:r>
      <w:r w:rsidRPr="00836AD5">
        <w:rPr>
          <w:iCs/>
          <w:color w:val="000000"/>
          <w:spacing w:val="-2"/>
          <w:sz w:val="19"/>
        </w:rPr>
        <w:t>86.2%)</w:t>
      </w:r>
    </w:p>
    <w:p w14:paraId="683B6F65" w14:textId="77777777" w:rsidR="00836AD5" w:rsidRPr="00836AD5" w:rsidRDefault="00836AD5" w:rsidP="00836AD5">
      <w:pPr>
        <w:tabs>
          <w:tab w:val="left" w:pos="5050"/>
        </w:tabs>
        <w:spacing w:before="219"/>
        <w:ind w:right="8"/>
        <w:jc w:val="center"/>
        <w:rPr>
          <w:i/>
          <w:color w:val="333333"/>
          <w:spacing w:val="-2"/>
          <w:sz w:val="19"/>
        </w:rPr>
      </w:pPr>
    </w:p>
    <w:p w14:paraId="58E19DC3" w14:textId="77777777" w:rsidR="003F10C9" w:rsidRPr="00836AD5" w:rsidRDefault="00000000">
      <w:pPr>
        <w:spacing w:before="131"/>
        <w:jc w:val="center"/>
        <w:rPr>
          <w:iCs/>
          <w:sz w:val="19"/>
        </w:rPr>
      </w:pPr>
      <w:r w:rsidRPr="00836AD5">
        <w:rPr>
          <w:iCs/>
          <w:color w:val="000000"/>
          <w:sz w:val="19"/>
        </w:rPr>
        <w:t xml:space="preserve">Figure 5.2: Empirical Precision-Recall (PR) curves for YOLOv8n (left) and YOLOv8s </w:t>
      </w:r>
      <w:r w:rsidRPr="00836AD5">
        <w:rPr>
          <w:iCs/>
          <w:color w:val="000000"/>
          <w:spacing w:val="-2"/>
          <w:sz w:val="19"/>
        </w:rPr>
        <w:t>(right).</w:t>
      </w:r>
    </w:p>
    <w:p w14:paraId="626E2472" w14:textId="77777777" w:rsidR="003F10C9" w:rsidRDefault="003F10C9">
      <w:pPr>
        <w:jc w:val="center"/>
        <w:rPr>
          <w:i/>
          <w:sz w:val="19"/>
        </w:rPr>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367904C1" w14:textId="77777777" w:rsidR="003F10C9" w:rsidRDefault="00000000">
      <w:pPr>
        <w:pStyle w:val="Heading2"/>
        <w:numPr>
          <w:ilvl w:val="1"/>
          <w:numId w:val="5"/>
        </w:numPr>
        <w:tabs>
          <w:tab w:val="left" w:pos="900"/>
        </w:tabs>
        <w:ind w:left="900" w:hanging="420"/>
      </w:pPr>
      <w:r>
        <w:rPr>
          <w:color w:val="000000"/>
        </w:rPr>
        <w:lastRenderedPageBreak/>
        <w:t xml:space="preserve">Confusion Matrices and Qualitative Detection </w:t>
      </w:r>
      <w:r>
        <w:rPr>
          <w:color w:val="000000"/>
          <w:spacing w:val="-2"/>
        </w:rPr>
        <w:t>Analysis</w:t>
      </w:r>
    </w:p>
    <w:p w14:paraId="5BB823B2" w14:textId="77777777" w:rsidR="003F10C9" w:rsidRDefault="00000000">
      <w:pPr>
        <w:pStyle w:val="BodyText"/>
        <w:spacing w:before="10"/>
        <w:ind w:left="0"/>
        <w:rPr>
          <w:b/>
          <w:sz w:val="13"/>
        </w:rPr>
      </w:pPr>
      <w:r>
        <w:rPr>
          <w:b/>
          <w:noProof/>
          <w:color w:val="000000"/>
          <w:sz w:val="13"/>
        </w:rPr>
        <w:drawing>
          <wp:anchor distT="0" distB="0" distL="0" distR="0" simplePos="0" relativeHeight="487590912" behindDoc="1" locked="0" layoutInCell="1" allowOverlap="1" wp14:anchorId="2E613F47" wp14:editId="277E617B">
            <wp:simplePos x="0" y="0"/>
            <wp:positionH relativeFrom="page">
              <wp:posOffset>1138047</wp:posOffset>
            </wp:positionH>
            <wp:positionV relativeFrom="paragraph">
              <wp:posOffset>116575</wp:posOffset>
            </wp:positionV>
            <wp:extent cx="2106875" cy="1564385"/>
            <wp:effectExtent l="19050" t="19050" r="27305" b="1714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2106875" cy="1564385"/>
                    </a:xfrm>
                    <a:prstGeom prst="rect">
                      <a:avLst/>
                    </a:prstGeom>
                    <a:ln>
                      <a:solidFill>
                        <a:schemeClr val="tx1"/>
                      </a:solidFill>
                    </a:ln>
                  </pic:spPr>
                </pic:pic>
              </a:graphicData>
            </a:graphic>
          </wp:anchor>
        </w:drawing>
      </w:r>
      <w:r>
        <w:rPr>
          <w:b/>
          <w:noProof/>
          <w:color w:val="000000"/>
          <w:sz w:val="13"/>
        </w:rPr>
        <w:drawing>
          <wp:anchor distT="0" distB="0" distL="0" distR="0" simplePos="0" relativeHeight="487591424" behindDoc="1" locked="0" layoutInCell="1" allowOverlap="1" wp14:anchorId="26D3D01E" wp14:editId="46A6B2A4">
            <wp:simplePos x="0" y="0"/>
            <wp:positionH relativeFrom="page">
              <wp:posOffset>4338446</wp:posOffset>
            </wp:positionH>
            <wp:positionV relativeFrom="paragraph">
              <wp:posOffset>116575</wp:posOffset>
            </wp:positionV>
            <wp:extent cx="2106875" cy="1564385"/>
            <wp:effectExtent l="19050" t="19050" r="27305" b="1714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2106875" cy="1564385"/>
                    </a:xfrm>
                    <a:prstGeom prst="rect">
                      <a:avLst/>
                    </a:prstGeom>
                    <a:ln>
                      <a:solidFill>
                        <a:schemeClr val="tx1"/>
                      </a:solidFill>
                    </a:ln>
                  </pic:spPr>
                </pic:pic>
              </a:graphicData>
            </a:graphic>
          </wp:anchor>
        </w:drawing>
      </w:r>
    </w:p>
    <w:p w14:paraId="423E5DB9" w14:textId="77777777" w:rsidR="003F10C9" w:rsidRDefault="003F10C9">
      <w:pPr>
        <w:pStyle w:val="BodyText"/>
        <w:spacing w:before="23"/>
        <w:ind w:left="0"/>
        <w:rPr>
          <w:b/>
          <w:sz w:val="28"/>
        </w:rPr>
      </w:pPr>
    </w:p>
    <w:p w14:paraId="7C279C2E" w14:textId="0D871B16" w:rsidR="00836AD5" w:rsidRPr="00836AD5" w:rsidRDefault="00836AD5" w:rsidP="00836AD5">
      <w:pPr>
        <w:tabs>
          <w:tab w:val="left" w:pos="6386"/>
        </w:tabs>
        <w:spacing w:line="384" w:lineRule="auto"/>
        <w:ind w:right="1344"/>
        <w:rPr>
          <w:iCs/>
          <w:color w:val="333333"/>
          <w:sz w:val="19"/>
        </w:rPr>
      </w:pPr>
      <w:r>
        <w:rPr>
          <w:i/>
          <w:color w:val="000000"/>
          <w:sz w:val="19"/>
        </w:rPr>
        <w:t xml:space="preserve">                        </w:t>
      </w:r>
      <w:r w:rsidRPr="00836AD5">
        <w:rPr>
          <w:i/>
          <w:color w:val="000000"/>
          <w:sz w:val="19"/>
        </w:rPr>
        <w:t>YOLOv8n Normalized Confusion Matrix</w:t>
      </w:r>
      <w:r>
        <w:rPr>
          <w:i/>
          <w:color w:val="000000"/>
          <w:sz w:val="19"/>
        </w:rPr>
        <w:t xml:space="preserve">                                            </w:t>
      </w:r>
      <w:r w:rsidRPr="00836AD5">
        <w:rPr>
          <w:iCs/>
          <w:color w:val="000000"/>
          <w:sz w:val="19"/>
        </w:rPr>
        <w:t>YOLOv8s</w:t>
      </w:r>
      <w:r w:rsidRPr="00836AD5">
        <w:rPr>
          <w:iCs/>
          <w:color w:val="000000"/>
          <w:spacing w:val="-12"/>
          <w:sz w:val="19"/>
        </w:rPr>
        <w:t xml:space="preserve"> </w:t>
      </w:r>
      <w:r w:rsidRPr="00836AD5">
        <w:rPr>
          <w:iCs/>
          <w:color w:val="000000"/>
          <w:sz w:val="19"/>
        </w:rPr>
        <w:t>Normalized</w:t>
      </w:r>
      <w:r w:rsidRPr="00836AD5">
        <w:rPr>
          <w:iCs/>
          <w:color w:val="000000"/>
          <w:spacing w:val="-12"/>
          <w:sz w:val="19"/>
        </w:rPr>
        <w:t xml:space="preserve"> </w:t>
      </w:r>
      <w:r w:rsidRPr="00836AD5">
        <w:rPr>
          <w:iCs/>
          <w:color w:val="000000"/>
          <w:sz w:val="19"/>
        </w:rPr>
        <w:t>Confusion</w:t>
      </w:r>
      <w:r>
        <w:rPr>
          <w:iCs/>
          <w:color w:val="000000"/>
          <w:spacing w:val="-12"/>
          <w:sz w:val="19"/>
        </w:rPr>
        <w:t xml:space="preserve"> </w:t>
      </w:r>
      <w:r w:rsidRPr="00836AD5">
        <w:rPr>
          <w:iCs/>
          <w:color w:val="000000"/>
          <w:sz w:val="19"/>
        </w:rPr>
        <w:t xml:space="preserve">Matrix </w:t>
      </w:r>
    </w:p>
    <w:p w14:paraId="01819E74" w14:textId="77777777" w:rsidR="00836AD5" w:rsidRDefault="00836AD5" w:rsidP="00836AD5">
      <w:pPr>
        <w:tabs>
          <w:tab w:val="left" w:pos="6386"/>
        </w:tabs>
        <w:spacing w:line="384" w:lineRule="auto"/>
        <w:ind w:left="1336" w:right="1344"/>
        <w:jc w:val="center"/>
        <w:rPr>
          <w:i/>
          <w:color w:val="333333"/>
          <w:sz w:val="19"/>
        </w:rPr>
      </w:pPr>
    </w:p>
    <w:p w14:paraId="6D9E57EC" w14:textId="169F8A19" w:rsidR="003F10C9" w:rsidRPr="00836AD5" w:rsidRDefault="00000000" w:rsidP="00836AD5">
      <w:pPr>
        <w:tabs>
          <w:tab w:val="left" w:pos="6386"/>
        </w:tabs>
        <w:spacing w:line="384" w:lineRule="auto"/>
        <w:ind w:left="1336" w:right="1344"/>
        <w:jc w:val="center"/>
        <w:rPr>
          <w:iCs/>
          <w:color w:val="333333"/>
          <w:sz w:val="19"/>
        </w:rPr>
      </w:pPr>
      <w:r w:rsidRPr="00836AD5">
        <w:rPr>
          <w:iCs/>
          <w:color w:val="000000"/>
          <w:sz w:val="19"/>
        </w:rPr>
        <w:t>Figure 5.3: Normalized confusion matrices illustrating true positive and background classification rates.</w:t>
      </w:r>
    </w:p>
    <w:p w14:paraId="6E9FF124" w14:textId="77777777" w:rsidR="003F10C9" w:rsidRDefault="003F10C9">
      <w:pPr>
        <w:pStyle w:val="BodyText"/>
        <w:spacing w:before="66"/>
        <w:ind w:left="0"/>
        <w:rPr>
          <w:i/>
          <w:sz w:val="19"/>
        </w:rPr>
      </w:pPr>
    </w:p>
    <w:p w14:paraId="08F2EE63" w14:textId="77777777" w:rsidR="003F10C9" w:rsidRDefault="00000000">
      <w:pPr>
        <w:pStyle w:val="Heading3"/>
        <w:numPr>
          <w:ilvl w:val="1"/>
          <w:numId w:val="5"/>
        </w:numPr>
        <w:tabs>
          <w:tab w:val="left" w:pos="855"/>
        </w:tabs>
        <w:spacing w:before="1"/>
        <w:ind w:left="855" w:hanging="375"/>
      </w:pPr>
      <w:r>
        <w:rPr>
          <w:color w:val="000000"/>
        </w:rPr>
        <w:t xml:space="preserve">Qualitative Visual Detection </w:t>
      </w:r>
      <w:r>
        <w:rPr>
          <w:color w:val="000000"/>
          <w:spacing w:val="-2"/>
        </w:rPr>
        <w:t>Comparison</w:t>
      </w:r>
    </w:p>
    <w:p w14:paraId="6AB00CA0" w14:textId="77777777" w:rsidR="003F10C9" w:rsidRDefault="00000000">
      <w:pPr>
        <w:pStyle w:val="BodyText"/>
        <w:spacing w:before="10"/>
        <w:ind w:left="0"/>
        <w:rPr>
          <w:b/>
          <w:sz w:val="8"/>
        </w:rPr>
      </w:pPr>
      <w:r>
        <w:rPr>
          <w:b/>
          <w:noProof/>
          <w:color w:val="000000"/>
          <w:sz w:val="8"/>
        </w:rPr>
        <w:drawing>
          <wp:anchor distT="0" distB="0" distL="0" distR="0" simplePos="0" relativeHeight="487591936" behindDoc="1" locked="0" layoutInCell="1" allowOverlap="1" wp14:anchorId="106D0BF2" wp14:editId="537DDB3F">
            <wp:simplePos x="0" y="0"/>
            <wp:positionH relativeFrom="page">
              <wp:posOffset>2010939</wp:posOffset>
            </wp:positionH>
            <wp:positionV relativeFrom="paragraph">
              <wp:posOffset>80078</wp:posOffset>
            </wp:positionV>
            <wp:extent cx="3683551" cy="2692336"/>
            <wp:effectExtent l="19050" t="19050" r="12700" b="1333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3683551" cy="2692336"/>
                    </a:xfrm>
                    <a:prstGeom prst="rect">
                      <a:avLst/>
                    </a:prstGeom>
                    <a:ln>
                      <a:solidFill>
                        <a:schemeClr val="tx1"/>
                      </a:solidFill>
                    </a:ln>
                  </pic:spPr>
                </pic:pic>
              </a:graphicData>
            </a:graphic>
          </wp:anchor>
        </w:drawing>
      </w:r>
    </w:p>
    <w:p w14:paraId="7EE14CF5" w14:textId="77777777" w:rsidR="003F10C9" w:rsidRPr="00836AD5" w:rsidRDefault="00000000">
      <w:pPr>
        <w:spacing w:before="212"/>
        <w:jc w:val="center"/>
        <w:rPr>
          <w:iCs/>
          <w:sz w:val="19"/>
        </w:rPr>
      </w:pPr>
      <w:r w:rsidRPr="00836AD5">
        <w:rPr>
          <w:iCs/>
          <w:color w:val="000000"/>
          <w:sz w:val="19"/>
        </w:rPr>
        <w:t xml:space="preserve">Figure 5.4: Qualitative test inference comparison: YOLOv8n (left column) vs YOLOv8s (right </w:t>
      </w:r>
      <w:r w:rsidRPr="00836AD5">
        <w:rPr>
          <w:iCs/>
          <w:color w:val="000000"/>
          <w:spacing w:val="-2"/>
          <w:sz w:val="19"/>
        </w:rPr>
        <w:t>column).</w:t>
      </w:r>
    </w:p>
    <w:p w14:paraId="2452565B" w14:textId="77777777" w:rsidR="003F10C9" w:rsidRDefault="00000000">
      <w:pPr>
        <w:pStyle w:val="BodyText"/>
        <w:spacing w:before="195" w:line="268" w:lineRule="auto"/>
        <w:ind w:right="478"/>
        <w:jc w:val="both"/>
      </w:pPr>
      <w:r>
        <w:rPr>
          <w:b/>
          <w:color w:val="000000"/>
        </w:rPr>
        <w:t xml:space="preserve">Model Selection Verdict: </w:t>
      </w:r>
      <w:r>
        <w:rPr>
          <w:color w:val="000000"/>
        </w:rPr>
        <w:t xml:space="preserve">In industrial safety, </w:t>
      </w:r>
      <w:r>
        <w:rPr>
          <w:b/>
          <w:color w:val="000000"/>
        </w:rPr>
        <w:t xml:space="preserve">Recall is the critical metric </w:t>
      </w:r>
      <w:r>
        <w:rPr>
          <w:color w:val="000000"/>
        </w:rPr>
        <w:t>because missing an unhelmeted worker poses direct liability. YOLOv8s achieves 81.73% recall (+2.45%) and 49.6 FPS on GPU, making it the superior choice for centralized surveillance. Conversely, YOLOv8n (5.96 MB, 95.0 FPS) is ideal for edge/drone inspection.</w:t>
      </w:r>
    </w:p>
    <w:p w14:paraId="05C7A493" w14:textId="77777777" w:rsidR="003F10C9" w:rsidRDefault="003F10C9">
      <w:pPr>
        <w:pStyle w:val="BodyText"/>
        <w:spacing w:line="268" w:lineRule="auto"/>
        <w:jc w:val="both"/>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570141C4" w14:textId="77777777" w:rsidR="003F10C9" w:rsidRDefault="00000000">
      <w:pPr>
        <w:pStyle w:val="Heading1"/>
        <w:numPr>
          <w:ilvl w:val="0"/>
          <w:numId w:val="5"/>
        </w:numPr>
        <w:tabs>
          <w:tab w:val="left" w:pos="760"/>
        </w:tabs>
        <w:jc w:val="both"/>
      </w:pPr>
      <w:r>
        <w:rPr>
          <w:color w:val="000000"/>
        </w:rPr>
        <w:lastRenderedPageBreak/>
        <w:t xml:space="preserve">ERROR ANALYSIS, EDGE CASES, AND FAILURE </w:t>
      </w:r>
      <w:r>
        <w:rPr>
          <w:color w:val="000000"/>
          <w:spacing w:val="-2"/>
        </w:rPr>
        <w:t>MODES</w:t>
      </w:r>
    </w:p>
    <w:p w14:paraId="6644D60A" w14:textId="77777777" w:rsidR="003F10C9" w:rsidRDefault="00000000">
      <w:pPr>
        <w:pStyle w:val="Heading3"/>
        <w:numPr>
          <w:ilvl w:val="1"/>
          <w:numId w:val="5"/>
        </w:numPr>
        <w:tabs>
          <w:tab w:val="left" w:pos="855"/>
        </w:tabs>
        <w:ind w:left="855" w:hanging="375"/>
        <w:jc w:val="both"/>
      </w:pPr>
      <w:r>
        <w:rPr>
          <w:color w:val="000000"/>
        </w:rPr>
        <w:t xml:space="preserve">Systematic Failure Case </w:t>
      </w:r>
      <w:r>
        <w:rPr>
          <w:color w:val="000000"/>
          <w:spacing w:val="-2"/>
        </w:rPr>
        <w:t>Taxonomy</w:t>
      </w:r>
    </w:p>
    <w:p w14:paraId="79D435AA" w14:textId="77777777" w:rsidR="003F10C9" w:rsidRDefault="00000000">
      <w:pPr>
        <w:pStyle w:val="BodyText"/>
        <w:spacing w:line="268" w:lineRule="auto"/>
        <w:ind w:right="479"/>
        <w:jc w:val="both"/>
      </w:pPr>
      <w:r>
        <w:rPr>
          <w:color w:val="000000"/>
        </w:rPr>
        <w:t>As mandated by the Assessment II project brief ('collect misses: small, occluded, night, side view and explain them'), a comprehensive empirical failure analysis was performed across the 757 test images. Detection failures were categorized into four distinct failure modes:</w:t>
      </w:r>
    </w:p>
    <w:p w14:paraId="5D1BBA82" w14:textId="77777777" w:rsidR="003F10C9" w:rsidRDefault="003F10C9">
      <w:pPr>
        <w:pStyle w:val="BodyText"/>
        <w:spacing w:before="8"/>
        <w:ind w:left="0"/>
        <w:rPr>
          <w:sz w:val="6"/>
        </w:rPr>
      </w:pPr>
    </w:p>
    <w:tbl>
      <w:tblPr>
        <w:tblW w:w="0" w:type="auto"/>
        <w:tblInd w:w="3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2400"/>
        <w:gridCol w:w="3000"/>
        <w:gridCol w:w="2880"/>
      </w:tblGrid>
      <w:tr w:rsidR="003F10C9" w:rsidRPr="00836AD5" w14:paraId="5B27EC3F" w14:textId="77777777">
        <w:trPr>
          <w:trHeight w:val="605"/>
        </w:trPr>
        <w:tc>
          <w:tcPr>
            <w:tcW w:w="1800" w:type="dxa"/>
            <w:tcBorders>
              <w:bottom w:val="single" w:sz="4" w:space="0" w:color="000000"/>
              <w:right w:val="single" w:sz="4" w:space="0" w:color="000000"/>
            </w:tcBorders>
          </w:tcPr>
          <w:p w14:paraId="0BCF01E5" w14:textId="77777777" w:rsidR="003F10C9" w:rsidRPr="00836AD5" w:rsidRDefault="003F10C9">
            <w:pPr>
              <w:pStyle w:val="TableParagraph"/>
              <w:spacing w:before="83"/>
              <w:rPr>
                <w:sz w:val="24"/>
                <w:szCs w:val="24"/>
              </w:rPr>
            </w:pPr>
          </w:p>
          <w:p w14:paraId="1F885A8D" w14:textId="77777777" w:rsidR="003F10C9" w:rsidRPr="00836AD5" w:rsidRDefault="00000000">
            <w:pPr>
              <w:pStyle w:val="TableParagraph"/>
              <w:ind w:left="169"/>
              <w:rPr>
                <w:b/>
                <w:sz w:val="24"/>
                <w:szCs w:val="24"/>
              </w:rPr>
            </w:pPr>
            <w:r w:rsidRPr="00836AD5">
              <w:rPr>
                <w:b/>
                <w:color w:val="000000"/>
                <w:sz w:val="24"/>
                <w:szCs w:val="24"/>
              </w:rPr>
              <w:t xml:space="preserve">Failure </w:t>
            </w:r>
            <w:r w:rsidRPr="00836AD5">
              <w:rPr>
                <w:b/>
                <w:color w:val="000000"/>
                <w:spacing w:val="-2"/>
                <w:sz w:val="24"/>
                <w:szCs w:val="24"/>
              </w:rPr>
              <w:t>Category</w:t>
            </w:r>
          </w:p>
        </w:tc>
        <w:tc>
          <w:tcPr>
            <w:tcW w:w="2400" w:type="dxa"/>
            <w:tcBorders>
              <w:left w:val="single" w:sz="4" w:space="0" w:color="000000"/>
              <w:bottom w:val="single" w:sz="4" w:space="0" w:color="000000"/>
              <w:right w:val="single" w:sz="4" w:space="0" w:color="000000"/>
            </w:tcBorders>
          </w:tcPr>
          <w:p w14:paraId="4D069B14" w14:textId="77777777" w:rsidR="003F10C9" w:rsidRPr="00836AD5" w:rsidRDefault="00000000">
            <w:pPr>
              <w:pStyle w:val="TableParagraph"/>
              <w:spacing w:before="73" w:line="249" w:lineRule="auto"/>
              <w:ind w:left="866" w:right="90" w:hanging="478"/>
              <w:rPr>
                <w:b/>
                <w:sz w:val="24"/>
                <w:szCs w:val="24"/>
              </w:rPr>
            </w:pPr>
            <w:r w:rsidRPr="00836AD5">
              <w:rPr>
                <w:b/>
                <w:color w:val="000000"/>
                <w:sz w:val="24"/>
                <w:szCs w:val="24"/>
              </w:rPr>
              <w:t>Visual</w:t>
            </w:r>
            <w:r w:rsidRPr="00836AD5">
              <w:rPr>
                <w:b/>
                <w:color w:val="000000"/>
                <w:spacing w:val="-13"/>
                <w:sz w:val="24"/>
                <w:szCs w:val="24"/>
              </w:rPr>
              <w:t xml:space="preserve"> </w:t>
            </w:r>
            <w:r w:rsidRPr="00836AD5">
              <w:rPr>
                <w:b/>
                <w:color w:val="000000"/>
                <w:sz w:val="24"/>
                <w:szCs w:val="24"/>
              </w:rPr>
              <w:t>Symptom</w:t>
            </w:r>
            <w:r w:rsidRPr="00836AD5">
              <w:rPr>
                <w:b/>
                <w:color w:val="000000"/>
                <w:spacing w:val="-12"/>
                <w:sz w:val="24"/>
                <w:szCs w:val="24"/>
              </w:rPr>
              <w:t xml:space="preserve"> </w:t>
            </w:r>
            <w:r w:rsidRPr="00836AD5">
              <w:rPr>
                <w:b/>
                <w:color w:val="000000"/>
                <w:sz w:val="24"/>
                <w:szCs w:val="24"/>
              </w:rPr>
              <w:t xml:space="preserve">&amp; </w:t>
            </w:r>
            <w:r w:rsidRPr="00836AD5">
              <w:rPr>
                <w:b/>
                <w:color w:val="000000"/>
                <w:spacing w:val="-2"/>
                <w:sz w:val="24"/>
                <w:szCs w:val="24"/>
              </w:rPr>
              <w:t>Context</w:t>
            </w:r>
          </w:p>
        </w:tc>
        <w:tc>
          <w:tcPr>
            <w:tcW w:w="3000" w:type="dxa"/>
            <w:tcBorders>
              <w:left w:val="single" w:sz="4" w:space="0" w:color="000000"/>
              <w:bottom w:val="single" w:sz="4" w:space="0" w:color="000000"/>
              <w:right w:val="single" w:sz="4" w:space="0" w:color="000000"/>
            </w:tcBorders>
          </w:tcPr>
          <w:p w14:paraId="11782F87" w14:textId="77777777" w:rsidR="003F10C9" w:rsidRPr="00836AD5" w:rsidRDefault="00000000">
            <w:pPr>
              <w:pStyle w:val="TableParagraph"/>
              <w:spacing w:before="73" w:line="249" w:lineRule="auto"/>
              <w:ind w:left="982" w:hanging="681"/>
              <w:rPr>
                <w:b/>
                <w:sz w:val="24"/>
                <w:szCs w:val="24"/>
              </w:rPr>
            </w:pPr>
            <w:r w:rsidRPr="00836AD5">
              <w:rPr>
                <w:b/>
                <w:color w:val="000000"/>
                <w:sz w:val="24"/>
                <w:szCs w:val="24"/>
              </w:rPr>
              <w:t>Root</w:t>
            </w:r>
            <w:r w:rsidRPr="00836AD5">
              <w:rPr>
                <w:b/>
                <w:color w:val="000000"/>
                <w:spacing w:val="-13"/>
                <w:sz w:val="24"/>
                <w:szCs w:val="24"/>
              </w:rPr>
              <w:t xml:space="preserve"> </w:t>
            </w:r>
            <w:r w:rsidRPr="00836AD5">
              <w:rPr>
                <w:b/>
                <w:color w:val="000000"/>
                <w:sz w:val="24"/>
                <w:szCs w:val="24"/>
              </w:rPr>
              <w:t>Cause</w:t>
            </w:r>
            <w:r w:rsidRPr="00836AD5">
              <w:rPr>
                <w:b/>
                <w:color w:val="000000"/>
                <w:spacing w:val="-12"/>
                <w:sz w:val="24"/>
                <w:szCs w:val="24"/>
              </w:rPr>
              <w:t xml:space="preserve"> </w:t>
            </w:r>
            <w:r w:rsidRPr="00836AD5">
              <w:rPr>
                <w:b/>
                <w:color w:val="000000"/>
                <w:sz w:val="24"/>
                <w:szCs w:val="24"/>
              </w:rPr>
              <w:t>&amp;</w:t>
            </w:r>
            <w:r w:rsidRPr="00836AD5">
              <w:rPr>
                <w:b/>
                <w:color w:val="000000"/>
                <w:spacing w:val="-13"/>
                <w:sz w:val="24"/>
                <w:szCs w:val="24"/>
              </w:rPr>
              <w:t xml:space="preserve"> </w:t>
            </w:r>
            <w:r w:rsidRPr="00836AD5">
              <w:rPr>
                <w:b/>
                <w:color w:val="000000"/>
                <w:sz w:val="24"/>
                <w:szCs w:val="24"/>
              </w:rPr>
              <w:t xml:space="preserve">Architectural </w:t>
            </w:r>
            <w:r w:rsidRPr="00836AD5">
              <w:rPr>
                <w:b/>
                <w:color w:val="000000"/>
                <w:spacing w:val="-2"/>
                <w:sz w:val="24"/>
                <w:szCs w:val="24"/>
              </w:rPr>
              <w:t>Explanation</w:t>
            </w:r>
          </w:p>
        </w:tc>
        <w:tc>
          <w:tcPr>
            <w:tcW w:w="2880" w:type="dxa"/>
            <w:tcBorders>
              <w:left w:val="single" w:sz="4" w:space="0" w:color="000000"/>
              <w:bottom w:val="single" w:sz="4" w:space="0" w:color="000000"/>
            </w:tcBorders>
          </w:tcPr>
          <w:p w14:paraId="4AC3F8AD" w14:textId="77777777" w:rsidR="003F10C9" w:rsidRPr="00836AD5" w:rsidRDefault="00000000">
            <w:pPr>
              <w:pStyle w:val="TableParagraph"/>
              <w:spacing w:before="73" w:line="249" w:lineRule="auto"/>
              <w:ind w:left="995" w:right="466" w:hanging="498"/>
              <w:rPr>
                <w:b/>
                <w:sz w:val="24"/>
                <w:szCs w:val="24"/>
              </w:rPr>
            </w:pPr>
            <w:r w:rsidRPr="00836AD5">
              <w:rPr>
                <w:b/>
                <w:color w:val="000000"/>
                <w:sz w:val="24"/>
                <w:szCs w:val="24"/>
              </w:rPr>
              <w:t>Proposed</w:t>
            </w:r>
            <w:r w:rsidRPr="00836AD5">
              <w:rPr>
                <w:b/>
                <w:color w:val="000000"/>
                <w:spacing w:val="-13"/>
                <w:sz w:val="24"/>
                <w:szCs w:val="24"/>
              </w:rPr>
              <w:t xml:space="preserve"> </w:t>
            </w:r>
            <w:r w:rsidRPr="00836AD5">
              <w:rPr>
                <w:b/>
                <w:color w:val="000000"/>
                <w:sz w:val="24"/>
                <w:szCs w:val="24"/>
              </w:rPr>
              <w:t xml:space="preserve">Engineering </w:t>
            </w:r>
            <w:r w:rsidRPr="00836AD5">
              <w:rPr>
                <w:b/>
                <w:color w:val="000000"/>
                <w:spacing w:val="-2"/>
                <w:sz w:val="24"/>
                <w:szCs w:val="24"/>
              </w:rPr>
              <w:t>Mitigation</w:t>
            </w:r>
          </w:p>
        </w:tc>
      </w:tr>
      <w:tr w:rsidR="003F10C9" w:rsidRPr="00836AD5" w14:paraId="4927348F" w14:textId="77777777">
        <w:trPr>
          <w:trHeight w:val="1090"/>
        </w:trPr>
        <w:tc>
          <w:tcPr>
            <w:tcW w:w="1800" w:type="dxa"/>
            <w:tcBorders>
              <w:top w:val="single" w:sz="4" w:space="0" w:color="000000"/>
              <w:bottom w:val="single" w:sz="4" w:space="0" w:color="000000"/>
              <w:right w:val="single" w:sz="4" w:space="0" w:color="000000"/>
            </w:tcBorders>
          </w:tcPr>
          <w:p w14:paraId="259F2034" w14:textId="77777777" w:rsidR="003F10C9" w:rsidRPr="00836AD5" w:rsidRDefault="003F10C9">
            <w:pPr>
              <w:pStyle w:val="TableParagraph"/>
              <w:rPr>
                <w:sz w:val="24"/>
                <w:szCs w:val="24"/>
              </w:rPr>
            </w:pPr>
          </w:p>
          <w:p w14:paraId="64A33345" w14:textId="77777777" w:rsidR="003F10C9" w:rsidRPr="00836AD5" w:rsidRDefault="003F10C9">
            <w:pPr>
              <w:pStyle w:val="TableParagraph"/>
              <w:spacing w:before="120"/>
              <w:rPr>
                <w:sz w:val="24"/>
                <w:szCs w:val="24"/>
              </w:rPr>
            </w:pPr>
          </w:p>
          <w:p w14:paraId="63F2C9BD" w14:textId="77777777" w:rsidR="003F10C9" w:rsidRPr="00836AD5" w:rsidRDefault="00000000">
            <w:pPr>
              <w:pStyle w:val="TableParagraph"/>
              <w:spacing w:line="264" w:lineRule="auto"/>
              <w:ind w:left="120" w:right="331"/>
              <w:rPr>
                <w:sz w:val="24"/>
                <w:szCs w:val="24"/>
              </w:rPr>
            </w:pPr>
            <w:r w:rsidRPr="00836AD5">
              <w:rPr>
                <w:color w:val="000000"/>
                <w:sz w:val="24"/>
                <w:szCs w:val="24"/>
              </w:rPr>
              <w:t>1. Small Object Distance</w:t>
            </w:r>
            <w:r w:rsidRPr="00836AD5">
              <w:rPr>
                <w:color w:val="000000"/>
                <w:spacing w:val="-12"/>
                <w:sz w:val="24"/>
                <w:szCs w:val="24"/>
              </w:rPr>
              <w:t xml:space="preserve"> </w:t>
            </w:r>
            <w:r w:rsidRPr="00836AD5">
              <w:rPr>
                <w:color w:val="000000"/>
                <w:sz w:val="24"/>
                <w:szCs w:val="24"/>
              </w:rPr>
              <w:t>(&lt;20px)</w:t>
            </w:r>
          </w:p>
        </w:tc>
        <w:tc>
          <w:tcPr>
            <w:tcW w:w="2400" w:type="dxa"/>
            <w:tcBorders>
              <w:top w:val="single" w:sz="4" w:space="0" w:color="000000"/>
              <w:left w:val="single" w:sz="4" w:space="0" w:color="000000"/>
              <w:bottom w:val="single" w:sz="4" w:space="0" w:color="000000"/>
              <w:right w:val="single" w:sz="4" w:space="0" w:color="000000"/>
            </w:tcBorders>
          </w:tcPr>
          <w:p w14:paraId="7432322C" w14:textId="77777777" w:rsidR="003F10C9" w:rsidRPr="00836AD5" w:rsidRDefault="003F10C9">
            <w:pPr>
              <w:pStyle w:val="TableParagraph"/>
              <w:spacing w:before="99"/>
              <w:rPr>
                <w:sz w:val="24"/>
                <w:szCs w:val="24"/>
              </w:rPr>
            </w:pPr>
          </w:p>
          <w:p w14:paraId="44BBAC02" w14:textId="77777777" w:rsidR="003F10C9" w:rsidRPr="00836AD5" w:rsidRDefault="00000000">
            <w:pPr>
              <w:pStyle w:val="TableParagraph"/>
              <w:spacing w:line="264" w:lineRule="auto"/>
              <w:ind w:left="125" w:right="90"/>
              <w:rPr>
                <w:sz w:val="24"/>
                <w:szCs w:val="24"/>
              </w:rPr>
            </w:pPr>
            <w:r w:rsidRPr="00836AD5">
              <w:rPr>
                <w:color w:val="000000"/>
                <w:sz w:val="24"/>
                <w:szCs w:val="24"/>
              </w:rPr>
              <w:t>Workers</w:t>
            </w:r>
            <w:r w:rsidRPr="00836AD5">
              <w:rPr>
                <w:color w:val="000000"/>
                <w:spacing w:val="-12"/>
                <w:sz w:val="24"/>
                <w:szCs w:val="24"/>
              </w:rPr>
              <w:t xml:space="preserve"> </w:t>
            </w:r>
            <w:r w:rsidRPr="00836AD5">
              <w:rPr>
                <w:color w:val="000000"/>
                <w:sz w:val="24"/>
                <w:szCs w:val="24"/>
              </w:rPr>
              <w:t>located</w:t>
            </w:r>
            <w:r w:rsidRPr="00836AD5">
              <w:rPr>
                <w:color w:val="000000"/>
                <w:spacing w:val="-12"/>
                <w:sz w:val="24"/>
                <w:szCs w:val="24"/>
              </w:rPr>
              <w:t xml:space="preserve"> </w:t>
            </w:r>
            <w:r w:rsidRPr="00836AD5">
              <w:rPr>
                <w:color w:val="000000"/>
                <w:sz w:val="24"/>
                <w:szCs w:val="24"/>
              </w:rPr>
              <w:t>&gt;50m</w:t>
            </w:r>
            <w:r w:rsidRPr="00836AD5">
              <w:rPr>
                <w:color w:val="000000"/>
                <w:spacing w:val="-12"/>
                <w:sz w:val="24"/>
                <w:szCs w:val="24"/>
              </w:rPr>
              <w:t xml:space="preserve"> </w:t>
            </w:r>
            <w:r w:rsidRPr="00836AD5">
              <w:rPr>
                <w:color w:val="000000"/>
                <w:sz w:val="24"/>
                <w:szCs w:val="24"/>
              </w:rPr>
              <w:t>from camera; helmet undetected or merged.</w:t>
            </w:r>
          </w:p>
        </w:tc>
        <w:tc>
          <w:tcPr>
            <w:tcW w:w="3000" w:type="dxa"/>
            <w:tcBorders>
              <w:top w:val="single" w:sz="4" w:space="0" w:color="000000"/>
              <w:left w:val="single" w:sz="4" w:space="0" w:color="000000"/>
              <w:bottom w:val="single" w:sz="4" w:space="0" w:color="000000"/>
              <w:right w:val="single" w:sz="4" w:space="0" w:color="000000"/>
            </w:tcBorders>
          </w:tcPr>
          <w:p w14:paraId="6EC2A376" w14:textId="77777777" w:rsidR="003F10C9" w:rsidRPr="00836AD5" w:rsidRDefault="00000000">
            <w:pPr>
              <w:pStyle w:val="TableParagraph"/>
              <w:spacing w:before="77" w:line="264" w:lineRule="auto"/>
              <w:ind w:left="125" w:right="119"/>
              <w:rPr>
                <w:sz w:val="24"/>
                <w:szCs w:val="24"/>
              </w:rPr>
            </w:pPr>
            <w:proofErr w:type="spellStart"/>
            <w:r w:rsidRPr="00836AD5">
              <w:rPr>
                <w:color w:val="000000"/>
                <w:sz w:val="24"/>
                <w:szCs w:val="24"/>
              </w:rPr>
              <w:t>Downsampling</w:t>
            </w:r>
            <w:proofErr w:type="spellEnd"/>
            <w:r w:rsidRPr="00836AD5">
              <w:rPr>
                <w:color w:val="000000"/>
                <w:sz w:val="24"/>
                <w:szCs w:val="24"/>
              </w:rPr>
              <w:t xml:space="preserve"> across 5 convolutional</w:t>
            </w:r>
            <w:r w:rsidRPr="00836AD5">
              <w:rPr>
                <w:color w:val="000000"/>
                <w:spacing w:val="-12"/>
                <w:sz w:val="24"/>
                <w:szCs w:val="24"/>
              </w:rPr>
              <w:t xml:space="preserve"> </w:t>
            </w:r>
            <w:r w:rsidRPr="00836AD5">
              <w:rPr>
                <w:color w:val="000000"/>
                <w:sz w:val="24"/>
                <w:szCs w:val="24"/>
              </w:rPr>
              <w:t>strides</w:t>
            </w:r>
            <w:r w:rsidRPr="00836AD5">
              <w:rPr>
                <w:color w:val="000000"/>
                <w:spacing w:val="-12"/>
                <w:sz w:val="24"/>
                <w:szCs w:val="24"/>
              </w:rPr>
              <w:t xml:space="preserve"> </w:t>
            </w:r>
            <w:r w:rsidRPr="00836AD5">
              <w:rPr>
                <w:color w:val="000000"/>
                <w:sz w:val="24"/>
                <w:szCs w:val="24"/>
              </w:rPr>
              <w:t>reduces</w:t>
            </w:r>
            <w:r w:rsidRPr="00836AD5">
              <w:rPr>
                <w:color w:val="000000"/>
                <w:spacing w:val="-12"/>
                <w:sz w:val="24"/>
                <w:szCs w:val="24"/>
              </w:rPr>
              <w:t xml:space="preserve"> </w:t>
            </w:r>
            <w:r w:rsidRPr="00836AD5">
              <w:rPr>
                <w:color w:val="000000"/>
                <w:sz w:val="24"/>
                <w:szCs w:val="24"/>
              </w:rPr>
              <w:t>small helmet features below receptive field threshold.</w:t>
            </w:r>
          </w:p>
        </w:tc>
        <w:tc>
          <w:tcPr>
            <w:tcW w:w="2880" w:type="dxa"/>
            <w:tcBorders>
              <w:top w:val="single" w:sz="4" w:space="0" w:color="000000"/>
              <w:left w:val="single" w:sz="4" w:space="0" w:color="000000"/>
              <w:bottom w:val="single" w:sz="4" w:space="0" w:color="000000"/>
            </w:tcBorders>
          </w:tcPr>
          <w:p w14:paraId="3C05E4CC" w14:textId="77777777" w:rsidR="003F10C9" w:rsidRPr="00836AD5" w:rsidRDefault="00000000">
            <w:pPr>
              <w:pStyle w:val="TableParagraph"/>
              <w:spacing w:before="77" w:line="264" w:lineRule="auto"/>
              <w:ind w:left="125" w:right="84"/>
              <w:rPr>
                <w:sz w:val="24"/>
                <w:szCs w:val="24"/>
              </w:rPr>
            </w:pPr>
            <w:r w:rsidRPr="00836AD5">
              <w:rPr>
                <w:color w:val="000000"/>
                <w:sz w:val="24"/>
                <w:szCs w:val="24"/>
              </w:rPr>
              <w:t>Incorporate high-resolution P2 feature</w:t>
            </w:r>
            <w:r w:rsidRPr="00836AD5">
              <w:rPr>
                <w:color w:val="000000"/>
                <w:spacing w:val="-10"/>
                <w:sz w:val="24"/>
                <w:szCs w:val="24"/>
              </w:rPr>
              <w:t xml:space="preserve"> </w:t>
            </w:r>
            <w:r w:rsidRPr="00836AD5">
              <w:rPr>
                <w:color w:val="000000"/>
                <w:sz w:val="24"/>
                <w:szCs w:val="24"/>
              </w:rPr>
              <w:t>layer</w:t>
            </w:r>
            <w:r w:rsidRPr="00836AD5">
              <w:rPr>
                <w:color w:val="000000"/>
                <w:spacing w:val="-10"/>
                <w:sz w:val="24"/>
                <w:szCs w:val="24"/>
              </w:rPr>
              <w:t xml:space="preserve"> </w:t>
            </w:r>
            <w:r w:rsidRPr="00836AD5">
              <w:rPr>
                <w:color w:val="000000"/>
                <w:sz w:val="24"/>
                <w:szCs w:val="24"/>
              </w:rPr>
              <w:t>(160x160)</w:t>
            </w:r>
            <w:r w:rsidRPr="00836AD5">
              <w:rPr>
                <w:color w:val="000000"/>
                <w:spacing w:val="-10"/>
                <w:sz w:val="24"/>
                <w:szCs w:val="24"/>
              </w:rPr>
              <w:t xml:space="preserve"> </w:t>
            </w:r>
            <w:r w:rsidRPr="00836AD5">
              <w:rPr>
                <w:color w:val="000000"/>
                <w:sz w:val="24"/>
                <w:szCs w:val="24"/>
              </w:rPr>
              <w:t>or</w:t>
            </w:r>
            <w:r w:rsidRPr="00836AD5">
              <w:rPr>
                <w:color w:val="000000"/>
                <w:spacing w:val="-10"/>
                <w:sz w:val="24"/>
                <w:szCs w:val="24"/>
              </w:rPr>
              <w:t xml:space="preserve"> </w:t>
            </w:r>
            <w:r w:rsidRPr="00836AD5">
              <w:rPr>
                <w:color w:val="000000"/>
                <w:sz w:val="24"/>
                <w:szCs w:val="24"/>
              </w:rPr>
              <w:t xml:space="preserve">apply SAHI (Slicing Aided Hyper </w:t>
            </w:r>
            <w:r w:rsidRPr="00836AD5">
              <w:rPr>
                <w:color w:val="000000"/>
                <w:spacing w:val="-2"/>
                <w:sz w:val="24"/>
                <w:szCs w:val="24"/>
              </w:rPr>
              <w:t>Inference).</w:t>
            </w:r>
          </w:p>
        </w:tc>
      </w:tr>
      <w:tr w:rsidR="003F10C9" w:rsidRPr="00836AD5" w14:paraId="3323FF0A" w14:textId="77777777">
        <w:trPr>
          <w:trHeight w:val="1090"/>
        </w:trPr>
        <w:tc>
          <w:tcPr>
            <w:tcW w:w="1800" w:type="dxa"/>
            <w:tcBorders>
              <w:top w:val="single" w:sz="4" w:space="0" w:color="000000"/>
              <w:bottom w:val="single" w:sz="4" w:space="0" w:color="000000"/>
              <w:right w:val="single" w:sz="4" w:space="0" w:color="000000"/>
            </w:tcBorders>
          </w:tcPr>
          <w:p w14:paraId="0018329C" w14:textId="77777777" w:rsidR="003F10C9" w:rsidRPr="00836AD5" w:rsidRDefault="003F10C9">
            <w:pPr>
              <w:pStyle w:val="TableParagraph"/>
              <w:rPr>
                <w:sz w:val="24"/>
                <w:szCs w:val="24"/>
              </w:rPr>
            </w:pPr>
          </w:p>
          <w:p w14:paraId="3B5A4A49" w14:textId="77777777" w:rsidR="003F10C9" w:rsidRPr="00836AD5" w:rsidRDefault="003F10C9">
            <w:pPr>
              <w:pStyle w:val="TableParagraph"/>
              <w:spacing w:before="120"/>
              <w:rPr>
                <w:sz w:val="24"/>
                <w:szCs w:val="24"/>
              </w:rPr>
            </w:pPr>
          </w:p>
          <w:p w14:paraId="11E0B488" w14:textId="77777777" w:rsidR="003F10C9" w:rsidRPr="00836AD5" w:rsidRDefault="00000000">
            <w:pPr>
              <w:pStyle w:val="TableParagraph"/>
              <w:spacing w:line="264" w:lineRule="auto"/>
              <w:ind w:left="120"/>
              <w:rPr>
                <w:sz w:val="24"/>
                <w:szCs w:val="24"/>
              </w:rPr>
            </w:pPr>
            <w:r w:rsidRPr="00836AD5">
              <w:rPr>
                <w:color w:val="000000"/>
                <w:sz w:val="24"/>
                <w:szCs w:val="24"/>
              </w:rPr>
              <w:t>2.</w:t>
            </w:r>
            <w:r w:rsidRPr="00836AD5">
              <w:rPr>
                <w:color w:val="000000"/>
                <w:spacing w:val="-12"/>
                <w:sz w:val="24"/>
                <w:szCs w:val="24"/>
              </w:rPr>
              <w:t xml:space="preserve"> </w:t>
            </w:r>
            <w:r w:rsidRPr="00836AD5">
              <w:rPr>
                <w:color w:val="000000"/>
                <w:sz w:val="24"/>
                <w:szCs w:val="24"/>
              </w:rPr>
              <w:t>Heavy</w:t>
            </w:r>
            <w:r w:rsidRPr="00836AD5">
              <w:rPr>
                <w:color w:val="000000"/>
                <w:spacing w:val="-12"/>
                <w:sz w:val="24"/>
                <w:szCs w:val="24"/>
              </w:rPr>
              <w:t xml:space="preserve"> </w:t>
            </w:r>
            <w:r w:rsidRPr="00836AD5">
              <w:rPr>
                <w:color w:val="000000"/>
                <w:sz w:val="24"/>
                <w:szCs w:val="24"/>
              </w:rPr>
              <w:t xml:space="preserve">Spatial </w:t>
            </w:r>
            <w:r w:rsidRPr="00836AD5">
              <w:rPr>
                <w:color w:val="000000"/>
                <w:spacing w:val="-2"/>
                <w:sz w:val="24"/>
                <w:szCs w:val="24"/>
              </w:rPr>
              <w:t>Occlusion</w:t>
            </w:r>
          </w:p>
        </w:tc>
        <w:tc>
          <w:tcPr>
            <w:tcW w:w="2400" w:type="dxa"/>
            <w:tcBorders>
              <w:top w:val="single" w:sz="4" w:space="0" w:color="000000"/>
              <w:left w:val="single" w:sz="4" w:space="0" w:color="000000"/>
              <w:bottom w:val="single" w:sz="4" w:space="0" w:color="000000"/>
              <w:right w:val="single" w:sz="4" w:space="0" w:color="000000"/>
            </w:tcBorders>
          </w:tcPr>
          <w:p w14:paraId="747A76A2" w14:textId="77777777" w:rsidR="003F10C9" w:rsidRPr="00836AD5" w:rsidRDefault="003F10C9">
            <w:pPr>
              <w:pStyle w:val="TableParagraph"/>
              <w:spacing w:before="99"/>
              <w:rPr>
                <w:sz w:val="24"/>
                <w:szCs w:val="24"/>
              </w:rPr>
            </w:pPr>
          </w:p>
          <w:p w14:paraId="19260BA8" w14:textId="77777777" w:rsidR="003F10C9" w:rsidRPr="00836AD5" w:rsidRDefault="00000000">
            <w:pPr>
              <w:pStyle w:val="TableParagraph"/>
              <w:spacing w:line="264" w:lineRule="auto"/>
              <w:ind w:left="125" w:right="166"/>
              <w:rPr>
                <w:sz w:val="24"/>
                <w:szCs w:val="24"/>
              </w:rPr>
            </w:pPr>
            <w:r w:rsidRPr="00836AD5">
              <w:rPr>
                <w:color w:val="000000"/>
                <w:sz w:val="24"/>
                <w:szCs w:val="24"/>
              </w:rPr>
              <w:t>Worker head partially hidden</w:t>
            </w:r>
            <w:r w:rsidRPr="00836AD5">
              <w:rPr>
                <w:color w:val="000000"/>
                <w:spacing w:val="-12"/>
                <w:sz w:val="24"/>
                <w:szCs w:val="24"/>
              </w:rPr>
              <w:t xml:space="preserve"> </w:t>
            </w:r>
            <w:r w:rsidRPr="00836AD5">
              <w:rPr>
                <w:color w:val="000000"/>
                <w:sz w:val="24"/>
                <w:szCs w:val="24"/>
              </w:rPr>
              <w:t>behind</w:t>
            </w:r>
            <w:r w:rsidRPr="00836AD5">
              <w:rPr>
                <w:color w:val="000000"/>
                <w:spacing w:val="-12"/>
                <w:sz w:val="24"/>
                <w:szCs w:val="24"/>
              </w:rPr>
              <w:t xml:space="preserve"> </w:t>
            </w:r>
            <w:r w:rsidRPr="00836AD5">
              <w:rPr>
                <w:color w:val="000000"/>
                <w:sz w:val="24"/>
                <w:szCs w:val="24"/>
              </w:rPr>
              <w:t>scaffolding or metal beams.</w:t>
            </w:r>
          </w:p>
        </w:tc>
        <w:tc>
          <w:tcPr>
            <w:tcW w:w="3000" w:type="dxa"/>
            <w:tcBorders>
              <w:top w:val="single" w:sz="4" w:space="0" w:color="000000"/>
              <w:left w:val="single" w:sz="4" w:space="0" w:color="000000"/>
              <w:bottom w:val="single" w:sz="4" w:space="0" w:color="000000"/>
              <w:right w:val="single" w:sz="4" w:space="0" w:color="000000"/>
            </w:tcBorders>
          </w:tcPr>
          <w:p w14:paraId="6399E799" w14:textId="77777777" w:rsidR="003F10C9" w:rsidRPr="00836AD5" w:rsidRDefault="003F10C9">
            <w:pPr>
              <w:pStyle w:val="TableParagraph"/>
              <w:spacing w:before="99"/>
              <w:rPr>
                <w:sz w:val="24"/>
                <w:szCs w:val="24"/>
              </w:rPr>
            </w:pPr>
          </w:p>
          <w:p w14:paraId="2256C1EF" w14:textId="77777777" w:rsidR="003F10C9" w:rsidRPr="00836AD5" w:rsidRDefault="00000000">
            <w:pPr>
              <w:pStyle w:val="TableParagraph"/>
              <w:spacing w:line="264" w:lineRule="auto"/>
              <w:ind w:left="125" w:right="119"/>
              <w:rPr>
                <w:sz w:val="24"/>
                <w:szCs w:val="24"/>
              </w:rPr>
            </w:pPr>
            <w:r w:rsidRPr="00836AD5">
              <w:rPr>
                <w:color w:val="000000"/>
                <w:sz w:val="24"/>
                <w:szCs w:val="24"/>
              </w:rPr>
              <w:t>Incomplete</w:t>
            </w:r>
            <w:r w:rsidRPr="00836AD5">
              <w:rPr>
                <w:color w:val="000000"/>
                <w:spacing w:val="-12"/>
                <w:sz w:val="24"/>
                <w:szCs w:val="24"/>
              </w:rPr>
              <w:t xml:space="preserve"> </w:t>
            </w:r>
            <w:r w:rsidRPr="00836AD5">
              <w:rPr>
                <w:color w:val="000000"/>
                <w:sz w:val="24"/>
                <w:szCs w:val="24"/>
              </w:rPr>
              <w:t>geometric</w:t>
            </w:r>
            <w:r w:rsidRPr="00836AD5">
              <w:rPr>
                <w:color w:val="000000"/>
                <w:spacing w:val="-12"/>
                <w:sz w:val="24"/>
                <w:szCs w:val="24"/>
              </w:rPr>
              <w:t xml:space="preserve"> </w:t>
            </w:r>
            <w:r w:rsidRPr="00836AD5">
              <w:rPr>
                <w:color w:val="000000"/>
                <w:sz w:val="24"/>
                <w:szCs w:val="24"/>
              </w:rPr>
              <w:t>contour</w:t>
            </w:r>
            <w:r w:rsidRPr="00836AD5">
              <w:rPr>
                <w:color w:val="000000"/>
                <w:spacing w:val="-12"/>
                <w:sz w:val="24"/>
                <w:szCs w:val="24"/>
              </w:rPr>
              <w:t xml:space="preserve"> </w:t>
            </w:r>
            <w:r w:rsidRPr="00836AD5">
              <w:rPr>
                <w:color w:val="000000"/>
                <w:sz w:val="24"/>
                <w:szCs w:val="24"/>
              </w:rPr>
              <w:t>fails to generate sufficient activation in the decoupled regression head.</w:t>
            </w:r>
          </w:p>
        </w:tc>
        <w:tc>
          <w:tcPr>
            <w:tcW w:w="2880" w:type="dxa"/>
            <w:tcBorders>
              <w:top w:val="single" w:sz="4" w:space="0" w:color="000000"/>
              <w:left w:val="single" w:sz="4" w:space="0" w:color="000000"/>
              <w:bottom w:val="single" w:sz="4" w:space="0" w:color="000000"/>
            </w:tcBorders>
          </w:tcPr>
          <w:p w14:paraId="755AB022" w14:textId="77777777" w:rsidR="003F10C9" w:rsidRPr="00836AD5" w:rsidRDefault="00000000">
            <w:pPr>
              <w:pStyle w:val="TableParagraph"/>
              <w:spacing w:before="77" w:line="264" w:lineRule="auto"/>
              <w:ind w:left="125" w:right="84"/>
              <w:rPr>
                <w:sz w:val="24"/>
                <w:szCs w:val="24"/>
              </w:rPr>
            </w:pPr>
            <w:r w:rsidRPr="00836AD5">
              <w:rPr>
                <w:color w:val="000000"/>
                <w:sz w:val="24"/>
                <w:szCs w:val="24"/>
              </w:rPr>
              <w:t>Implement temporal multi-frame tracking</w:t>
            </w:r>
            <w:r w:rsidRPr="00836AD5">
              <w:rPr>
                <w:color w:val="000000"/>
                <w:spacing w:val="-12"/>
                <w:sz w:val="24"/>
                <w:szCs w:val="24"/>
              </w:rPr>
              <w:t xml:space="preserve"> </w:t>
            </w:r>
            <w:r w:rsidRPr="00836AD5">
              <w:rPr>
                <w:color w:val="000000"/>
                <w:sz w:val="24"/>
                <w:szCs w:val="24"/>
              </w:rPr>
              <w:t>(</w:t>
            </w:r>
            <w:proofErr w:type="spellStart"/>
            <w:r w:rsidRPr="00836AD5">
              <w:rPr>
                <w:color w:val="000000"/>
                <w:sz w:val="24"/>
                <w:szCs w:val="24"/>
              </w:rPr>
              <w:t>ByteTrack</w:t>
            </w:r>
            <w:proofErr w:type="spellEnd"/>
            <w:r w:rsidRPr="00836AD5">
              <w:rPr>
                <w:color w:val="000000"/>
                <w:spacing w:val="-12"/>
                <w:sz w:val="24"/>
                <w:szCs w:val="24"/>
              </w:rPr>
              <w:t xml:space="preserve"> </w:t>
            </w:r>
            <w:r w:rsidRPr="00836AD5">
              <w:rPr>
                <w:color w:val="000000"/>
                <w:sz w:val="24"/>
                <w:szCs w:val="24"/>
              </w:rPr>
              <w:t>/</w:t>
            </w:r>
            <w:r w:rsidRPr="00836AD5">
              <w:rPr>
                <w:color w:val="000000"/>
                <w:spacing w:val="-12"/>
                <w:sz w:val="24"/>
                <w:szCs w:val="24"/>
              </w:rPr>
              <w:t xml:space="preserve"> </w:t>
            </w:r>
            <w:proofErr w:type="spellStart"/>
            <w:r w:rsidRPr="00836AD5">
              <w:rPr>
                <w:color w:val="000000"/>
                <w:sz w:val="24"/>
                <w:szCs w:val="24"/>
              </w:rPr>
              <w:t>BoT</w:t>
            </w:r>
            <w:proofErr w:type="spellEnd"/>
            <w:r w:rsidRPr="00836AD5">
              <w:rPr>
                <w:color w:val="000000"/>
                <w:sz w:val="24"/>
                <w:szCs w:val="24"/>
              </w:rPr>
              <w:t xml:space="preserve">-SORT) to maintain track identity through </w:t>
            </w:r>
            <w:r w:rsidRPr="00836AD5">
              <w:rPr>
                <w:color w:val="000000"/>
                <w:spacing w:val="-2"/>
                <w:sz w:val="24"/>
                <w:szCs w:val="24"/>
              </w:rPr>
              <w:t>occlusions.</w:t>
            </w:r>
          </w:p>
        </w:tc>
      </w:tr>
      <w:tr w:rsidR="003F10C9" w:rsidRPr="00836AD5" w14:paraId="72C1E9D1" w14:textId="77777777">
        <w:trPr>
          <w:trHeight w:val="850"/>
        </w:trPr>
        <w:tc>
          <w:tcPr>
            <w:tcW w:w="1800" w:type="dxa"/>
            <w:tcBorders>
              <w:top w:val="single" w:sz="4" w:space="0" w:color="000000"/>
              <w:bottom w:val="single" w:sz="4" w:space="0" w:color="000000"/>
              <w:right w:val="single" w:sz="4" w:space="0" w:color="000000"/>
            </w:tcBorders>
          </w:tcPr>
          <w:p w14:paraId="06FBF1B0" w14:textId="77777777" w:rsidR="003F10C9" w:rsidRPr="00836AD5" w:rsidRDefault="003F10C9">
            <w:pPr>
              <w:pStyle w:val="TableParagraph"/>
              <w:spacing w:before="99"/>
              <w:rPr>
                <w:sz w:val="24"/>
                <w:szCs w:val="24"/>
              </w:rPr>
            </w:pPr>
          </w:p>
          <w:p w14:paraId="0A739241" w14:textId="77777777" w:rsidR="003F10C9" w:rsidRPr="00836AD5" w:rsidRDefault="00000000">
            <w:pPr>
              <w:pStyle w:val="TableParagraph"/>
              <w:spacing w:line="264" w:lineRule="auto"/>
              <w:ind w:left="120" w:right="141"/>
              <w:rPr>
                <w:sz w:val="24"/>
                <w:szCs w:val="24"/>
              </w:rPr>
            </w:pPr>
            <w:r w:rsidRPr="00836AD5">
              <w:rPr>
                <w:color w:val="000000"/>
                <w:sz w:val="24"/>
                <w:szCs w:val="24"/>
              </w:rPr>
              <w:t>3.</w:t>
            </w:r>
            <w:r w:rsidRPr="00836AD5">
              <w:rPr>
                <w:color w:val="000000"/>
                <w:spacing w:val="-12"/>
                <w:sz w:val="24"/>
                <w:szCs w:val="24"/>
              </w:rPr>
              <w:t xml:space="preserve"> </w:t>
            </w:r>
            <w:r w:rsidRPr="00836AD5">
              <w:rPr>
                <w:color w:val="000000"/>
                <w:sz w:val="24"/>
                <w:szCs w:val="24"/>
              </w:rPr>
              <w:t>Extreme</w:t>
            </w:r>
            <w:r w:rsidRPr="00836AD5">
              <w:rPr>
                <w:color w:val="000000"/>
                <w:spacing w:val="-12"/>
                <w:sz w:val="24"/>
                <w:szCs w:val="24"/>
              </w:rPr>
              <w:t xml:space="preserve"> </w:t>
            </w:r>
            <w:r w:rsidRPr="00836AD5">
              <w:rPr>
                <w:color w:val="000000"/>
                <w:sz w:val="24"/>
                <w:szCs w:val="24"/>
              </w:rPr>
              <w:t>Angles &amp; Side Views</w:t>
            </w:r>
          </w:p>
        </w:tc>
        <w:tc>
          <w:tcPr>
            <w:tcW w:w="2400" w:type="dxa"/>
            <w:tcBorders>
              <w:top w:val="single" w:sz="4" w:space="0" w:color="000000"/>
              <w:left w:val="single" w:sz="4" w:space="0" w:color="000000"/>
              <w:bottom w:val="single" w:sz="4" w:space="0" w:color="000000"/>
              <w:right w:val="single" w:sz="4" w:space="0" w:color="000000"/>
            </w:tcBorders>
          </w:tcPr>
          <w:p w14:paraId="0EBE8CA0" w14:textId="77777777" w:rsidR="003F10C9" w:rsidRPr="00836AD5" w:rsidRDefault="00000000">
            <w:pPr>
              <w:pStyle w:val="TableParagraph"/>
              <w:spacing w:before="77" w:line="264" w:lineRule="auto"/>
              <w:ind w:left="125" w:right="90"/>
              <w:rPr>
                <w:sz w:val="24"/>
                <w:szCs w:val="24"/>
              </w:rPr>
            </w:pPr>
            <w:r w:rsidRPr="00836AD5">
              <w:rPr>
                <w:color w:val="000000"/>
                <w:sz w:val="24"/>
                <w:szCs w:val="24"/>
              </w:rPr>
              <w:t>Workers</w:t>
            </w:r>
            <w:r w:rsidRPr="00836AD5">
              <w:rPr>
                <w:color w:val="000000"/>
                <w:spacing w:val="-12"/>
                <w:sz w:val="24"/>
                <w:szCs w:val="24"/>
              </w:rPr>
              <w:t xml:space="preserve"> </w:t>
            </w:r>
            <w:r w:rsidRPr="00836AD5">
              <w:rPr>
                <w:color w:val="000000"/>
                <w:sz w:val="24"/>
                <w:szCs w:val="24"/>
              </w:rPr>
              <w:t>bending</w:t>
            </w:r>
            <w:r w:rsidRPr="00836AD5">
              <w:rPr>
                <w:color w:val="000000"/>
                <w:spacing w:val="-12"/>
                <w:sz w:val="24"/>
                <w:szCs w:val="24"/>
              </w:rPr>
              <w:t xml:space="preserve"> </w:t>
            </w:r>
            <w:r w:rsidRPr="00836AD5">
              <w:rPr>
                <w:color w:val="000000"/>
                <w:sz w:val="24"/>
                <w:szCs w:val="24"/>
              </w:rPr>
              <w:t>down</w:t>
            </w:r>
            <w:r w:rsidRPr="00836AD5">
              <w:rPr>
                <w:color w:val="000000"/>
                <w:spacing w:val="-12"/>
                <w:sz w:val="24"/>
                <w:szCs w:val="24"/>
              </w:rPr>
              <w:t xml:space="preserve"> </w:t>
            </w:r>
            <w:r w:rsidRPr="00836AD5">
              <w:rPr>
                <w:color w:val="000000"/>
                <w:sz w:val="24"/>
                <w:szCs w:val="24"/>
              </w:rPr>
              <w:t>or viewed from steep</w:t>
            </w:r>
          </w:p>
          <w:p w14:paraId="3F2594C4" w14:textId="77777777" w:rsidR="003F10C9" w:rsidRPr="00836AD5" w:rsidRDefault="00000000">
            <w:pPr>
              <w:pStyle w:val="TableParagraph"/>
              <w:spacing w:line="218" w:lineRule="exact"/>
              <w:ind w:left="125"/>
              <w:rPr>
                <w:sz w:val="24"/>
                <w:szCs w:val="24"/>
              </w:rPr>
            </w:pPr>
            <w:r w:rsidRPr="00836AD5">
              <w:rPr>
                <w:color w:val="000000"/>
                <w:sz w:val="24"/>
                <w:szCs w:val="24"/>
              </w:rPr>
              <w:t xml:space="preserve">top-down overhead </w:t>
            </w:r>
            <w:r w:rsidRPr="00836AD5">
              <w:rPr>
                <w:color w:val="000000"/>
                <w:spacing w:val="-2"/>
                <w:sz w:val="24"/>
                <w:szCs w:val="24"/>
              </w:rPr>
              <w:t>angles.</w:t>
            </w:r>
          </w:p>
        </w:tc>
        <w:tc>
          <w:tcPr>
            <w:tcW w:w="3000" w:type="dxa"/>
            <w:tcBorders>
              <w:top w:val="single" w:sz="4" w:space="0" w:color="000000"/>
              <w:left w:val="single" w:sz="4" w:space="0" w:color="000000"/>
              <w:bottom w:val="single" w:sz="4" w:space="0" w:color="000000"/>
              <w:right w:val="single" w:sz="4" w:space="0" w:color="000000"/>
            </w:tcBorders>
          </w:tcPr>
          <w:p w14:paraId="1FC8F75A" w14:textId="77777777" w:rsidR="003F10C9" w:rsidRPr="00836AD5" w:rsidRDefault="00000000">
            <w:pPr>
              <w:pStyle w:val="TableParagraph"/>
              <w:spacing w:before="77" w:line="264" w:lineRule="auto"/>
              <w:ind w:left="125" w:right="119"/>
              <w:rPr>
                <w:sz w:val="24"/>
                <w:szCs w:val="24"/>
              </w:rPr>
            </w:pPr>
            <w:r w:rsidRPr="00836AD5">
              <w:rPr>
                <w:color w:val="000000"/>
                <w:sz w:val="24"/>
                <w:szCs w:val="24"/>
              </w:rPr>
              <w:t>Unconventional aspect ratios deviate</w:t>
            </w:r>
            <w:r w:rsidRPr="00836AD5">
              <w:rPr>
                <w:color w:val="000000"/>
                <w:spacing w:val="-10"/>
                <w:sz w:val="24"/>
                <w:szCs w:val="24"/>
              </w:rPr>
              <w:t xml:space="preserve"> </w:t>
            </w:r>
            <w:r w:rsidRPr="00836AD5">
              <w:rPr>
                <w:color w:val="000000"/>
                <w:sz w:val="24"/>
                <w:szCs w:val="24"/>
              </w:rPr>
              <w:t>from</w:t>
            </w:r>
            <w:r w:rsidRPr="00836AD5">
              <w:rPr>
                <w:color w:val="000000"/>
                <w:spacing w:val="-10"/>
                <w:sz w:val="24"/>
                <w:szCs w:val="24"/>
              </w:rPr>
              <w:t xml:space="preserve"> </w:t>
            </w:r>
            <w:r w:rsidRPr="00836AD5">
              <w:rPr>
                <w:color w:val="000000"/>
                <w:sz w:val="24"/>
                <w:szCs w:val="24"/>
              </w:rPr>
              <w:t>typical</w:t>
            </w:r>
            <w:r w:rsidRPr="00836AD5">
              <w:rPr>
                <w:color w:val="000000"/>
                <w:spacing w:val="-10"/>
                <w:sz w:val="24"/>
                <w:szCs w:val="24"/>
              </w:rPr>
              <w:t xml:space="preserve"> </w:t>
            </w:r>
            <w:r w:rsidRPr="00836AD5">
              <w:rPr>
                <w:color w:val="000000"/>
                <w:sz w:val="24"/>
                <w:szCs w:val="24"/>
              </w:rPr>
              <w:t>training</w:t>
            </w:r>
            <w:r w:rsidRPr="00836AD5">
              <w:rPr>
                <w:color w:val="000000"/>
                <w:spacing w:val="-10"/>
                <w:sz w:val="24"/>
                <w:szCs w:val="24"/>
              </w:rPr>
              <w:t xml:space="preserve"> </w:t>
            </w:r>
            <w:r w:rsidRPr="00836AD5">
              <w:rPr>
                <w:color w:val="000000"/>
                <w:sz w:val="24"/>
                <w:szCs w:val="24"/>
              </w:rPr>
              <w:t>dataset pose distributions.</w:t>
            </w:r>
          </w:p>
        </w:tc>
        <w:tc>
          <w:tcPr>
            <w:tcW w:w="2880" w:type="dxa"/>
            <w:tcBorders>
              <w:top w:val="single" w:sz="4" w:space="0" w:color="000000"/>
              <w:left w:val="single" w:sz="4" w:space="0" w:color="000000"/>
              <w:bottom w:val="single" w:sz="4" w:space="0" w:color="000000"/>
            </w:tcBorders>
          </w:tcPr>
          <w:p w14:paraId="7BC5EA7E" w14:textId="77777777" w:rsidR="003F10C9" w:rsidRPr="00836AD5" w:rsidRDefault="00000000">
            <w:pPr>
              <w:pStyle w:val="TableParagraph"/>
              <w:spacing w:before="77" w:line="264" w:lineRule="auto"/>
              <w:ind w:left="125" w:right="84"/>
              <w:rPr>
                <w:sz w:val="24"/>
                <w:szCs w:val="24"/>
              </w:rPr>
            </w:pPr>
            <w:r w:rsidRPr="00836AD5">
              <w:rPr>
                <w:color w:val="000000"/>
                <w:sz w:val="24"/>
                <w:szCs w:val="24"/>
              </w:rPr>
              <w:t>Augment training set with synthetic</w:t>
            </w:r>
            <w:r w:rsidRPr="00836AD5">
              <w:rPr>
                <w:color w:val="000000"/>
                <w:spacing w:val="-12"/>
                <w:sz w:val="24"/>
                <w:szCs w:val="24"/>
              </w:rPr>
              <w:t xml:space="preserve"> </w:t>
            </w:r>
            <w:r w:rsidRPr="00836AD5">
              <w:rPr>
                <w:color w:val="000000"/>
                <w:sz w:val="24"/>
                <w:szCs w:val="24"/>
              </w:rPr>
              <w:t>perspective</w:t>
            </w:r>
            <w:r w:rsidRPr="00836AD5">
              <w:rPr>
                <w:color w:val="000000"/>
                <w:spacing w:val="-12"/>
                <w:sz w:val="24"/>
                <w:szCs w:val="24"/>
              </w:rPr>
              <w:t xml:space="preserve"> </w:t>
            </w:r>
            <w:r w:rsidRPr="00836AD5">
              <w:rPr>
                <w:color w:val="000000"/>
                <w:sz w:val="24"/>
                <w:szCs w:val="24"/>
              </w:rPr>
              <w:t>warps</w:t>
            </w:r>
            <w:r w:rsidRPr="00836AD5">
              <w:rPr>
                <w:color w:val="000000"/>
                <w:spacing w:val="-12"/>
                <w:sz w:val="24"/>
                <w:szCs w:val="24"/>
              </w:rPr>
              <w:t xml:space="preserve"> </w:t>
            </w:r>
            <w:r w:rsidRPr="00836AD5">
              <w:rPr>
                <w:color w:val="000000"/>
                <w:sz w:val="24"/>
                <w:szCs w:val="24"/>
              </w:rPr>
              <w:t>and oblique drone flight captures.</w:t>
            </w:r>
          </w:p>
        </w:tc>
      </w:tr>
      <w:tr w:rsidR="003F10C9" w:rsidRPr="00836AD5" w14:paraId="17C9F58D" w14:textId="77777777">
        <w:trPr>
          <w:trHeight w:val="1085"/>
        </w:trPr>
        <w:tc>
          <w:tcPr>
            <w:tcW w:w="1800" w:type="dxa"/>
            <w:tcBorders>
              <w:top w:val="single" w:sz="4" w:space="0" w:color="000000"/>
              <w:right w:val="single" w:sz="4" w:space="0" w:color="000000"/>
            </w:tcBorders>
          </w:tcPr>
          <w:p w14:paraId="1433F57C" w14:textId="77777777" w:rsidR="003F10C9" w:rsidRPr="00836AD5" w:rsidRDefault="003F10C9">
            <w:pPr>
              <w:pStyle w:val="TableParagraph"/>
              <w:rPr>
                <w:sz w:val="24"/>
                <w:szCs w:val="24"/>
              </w:rPr>
            </w:pPr>
          </w:p>
          <w:p w14:paraId="285D4195" w14:textId="77777777" w:rsidR="003F10C9" w:rsidRPr="00836AD5" w:rsidRDefault="003F10C9">
            <w:pPr>
              <w:pStyle w:val="TableParagraph"/>
              <w:spacing w:before="120"/>
              <w:rPr>
                <w:sz w:val="24"/>
                <w:szCs w:val="24"/>
              </w:rPr>
            </w:pPr>
          </w:p>
          <w:p w14:paraId="1CA9B910" w14:textId="77777777" w:rsidR="003F10C9" w:rsidRPr="00836AD5" w:rsidRDefault="00000000">
            <w:pPr>
              <w:pStyle w:val="TableParagraph"/>
              <w:spacing w:line="264" w:lineRule="auto"/>
              <w:ind w:left="120" w:right="331"/>
              <w:rPr>
                <w:sz w:val="24"/>
                <w:szCs w:val="24"/>
              </w:rPr>
            </w:pPr>
            <w:r w:rsidRPr="00836AD5">
              <w:rPr>
                <w:color w:val="000000"/>
                <w:sz w:val="24"/>
                <w:szCs w:val="24"/>
              </w:rPr>
              <w:t>4.</w:t>
            </w:r>
            <w:r w:rsidRPr="00836AD5">
              <w:rPr>
                <w:color w:val="000000"/>
                <w:spacing w:val="-12"/>
                <w:sz w:val="24"/>
                <w:szCs w:val="24"/>
              </w:rPr>
              <w:t xml:space="preserve"> </w:t>
            </w:r>
            <w:r w:rsidRPr="00836AD5">
              <w:rPr>
                <w:color w:val="000000"/>
                <w:sz w:val="24"/>
                <w:szCs w:val="24"/>
              </w:rPr>
              <w:t>Low</w:t>
            </w:r>
            <w:r w:rsidRPr="00836AD5">
              <w:rPr>
                <w:color w:val="000000"/>
                <w:spacing w:val="-12"/>
                <w:sz w:val="24"/>
                <w:szCs w:val="24"/>
              </w:rPr>
              <w:t xml:space="preserve"> </w:t>
            </w:r>
            <w:r w:rsidRPr="00836AD5">
              <w:rPr>
                <w:color w:val="000000"/>
                <w:sz w:val="24"/>
                <w:szCs w:val="24"/>
              </w:rPr>
              <w:t>Light</w:t>
            </w:r>
            <w:r w:rsidRPr="00836AD5">
              <w:rPr>
                <w:color w:val="000000"/>
                <w:spacing w:val="-12"/>
                <w:sz w:val="24"/>
                <w:szCs w:val="24"/>
              </w:rPr>
              <w:t xml:space="preserve"> </w:t>
            </w:r>
            <w:r w:rsidRPr="00836AD5">
              <w:rPr>
                <w:color w:val="000000"/>
                <w:sz w:val="24"/>
                <w:szCs w:val="24"/>
              </w:rPr>
              <w:t>&amp; Deep Shadows</w:t>
            </w:r>
          </w:p>
        </w:tc>
        <w:tc>
          <w:tcPr>
            <w:tcW w:w="2400" w:type="dxa"/>
            <w:tcBorders>
              <w:top w:val="single" w:sz="4" w:space="0" w:color="000000"/>
              <w:left w:val="single" w:sz="4" w:space="0" w:color="000000"/>
              <w:right w:val="single" w:sz="4" w:space="0" w:color="000000"/>
            </w:tcBorders>
          </w:tcPr>
          <w:p w14:paraId="362D5CAD" w14:textId="77777777" w:rsidR="003F10C9" w:rsidRPr="00836AD5" w:rsidRDefault="003F10C9">
            <w:pPr>
              <w:pStyle w:val="TableParagraph"/>
              <w:spacing w:before="99"/>
              <w:rPr>
                <w:sz w:val="24"/>
                <w:szCs w:val="24"/>
              </w:rPr>
            </w:pPr>
          </w:p>
          <w:p w14:paraId="054925BA" w14:textId="77777777" w:rsidR="003F10C9" w:rsidRPr="00836AD5" w:rsidRDefault="00000000">
            <w:pPr>
              <w:pStyle w:val="TableParagraph"/>
              <w:spacing w:line="264" w:lineRule="auto"/>
              <w:ind w:left="125" w:right="542"/>
              <w:jc w:val="both"/>
              <w:rPr>
                <w:sz w:val="24"/>
                <w:szCs w:val="24"/>
              </w:rPr>
            </w:pPr>
            <w:r w:rsidRPr="00836AD5">
              <w:rPr>
                <w:color w:val="000000"/>
                <w:sz w:val="24"/>
                <w:szCs w:val="24"/>
              </w:rPr>
              <w:t>Night-time</w:t>
            </w:r>
            <w:r w:rsidRPr="00836AD5">
              <w:rPr>
                <w:color w:val="000000"/>
                <w:spacing w:val="-12"/>
                <w:sz w:val="24"/>
                <w:szCs w:val="24"/>
              </w:rPr>
              <w:t xml:space="preserve"> </w:t>
            </w:r>
            <w:r w:rsidRPr="00836AD5">
              <w:rPr>
                <w:color w:val="000000"/>
                <w:sz w:val="24"/>
                <w:szCs w:val="24"/>
              </w:rPr>
              <w:t>operations, tunnel excavations, or intense backlighting.</w:t>
            </w:r>
          </w:p>
        </w:tc>
        <w:tc>
          <w:tcPr>
            <w:tcW w:w="3000" w:type="dxa"/>
            <w:tcBorders>
              <w:top w:val="single" w:sz="4" w:space="0" w:color="000000"/>
              <w:left w:val="single" w:sz="4" w:space="0" w:color="000000"/>
              <w:right w:val="single" w:sz="4" w:space="0" w:color="000000"/>
            </w:tcBorders>
          </w:tcPr>
          <w:p w14:paraId="623911FB" w14:textId="77777777" w:rsidR="003F10C9" w:rsidRPr="00836AD5" w:rsidRDefault="003F10C9">
            <w:pPr>
              <w:pStyle w:val="TableParagraph"/>
              <w:spacing w:before="99"/>
              <w:rPr>
                <w:sz w:val="24"/>
                <w:szCs w:val="24"/>
              </w:rPr>
            </w:pPr>
          </w:p>
          <w:p w14:paraId="4273B9FA" w14:textId="77777777" w:rsidR="003F10C9" w:rsidRPr="00836AD5" w:rsidRDefault="00000000">
            <w:pPr>
              <w:pStyle w:val="TableParagraph"/>
              <w:spacing w:line="264" w:lineRule="auto"/>
              <w:ind w:left="125" w:right="119"/>
              <w:rPr>
                <w:sz w:val="24"/>
                <w:szCs w:val="24"/>
              </w:rPr>
            </w:pPr>
            <w:r w:rsidRPr="00836AD5">
              <w:rPr>
                <w:color w:val="000000"/>
                <w:sz w:val="24"/>
                <w:szCs w:val="24"/>
              </w:rPr>
              <w:t>Low dynamic range blurs dark helmet boundaries into ambient shadows,</w:t>
            </w:r>
            <w:r w:rsidRPr="00836AD5">
              <w:rPr>
                <w:color w:val="000000"/>
                <w:spacing w:val="-12"/>
                <w:sz w:val="24"/>
                <w:szCs w:val="24"/>
              </w:rPr>
              <w:t xml:space="preserve"> </w:t>
            </w:r>
            <w:r w:rsidRPr="00836AD5">
              <w:rPr>
                <w:color w:val="000000"/>
                <w:sz w:val="24"/>
                <w:szCs w:val="24"/>
              </w:rPr>
              <w:t>reducing</w:t>
            </w:r>
            <w:r w:rsidRPr="00836AD5">
              <w:rPr>
                <w:color w:val="000000"/>
                <w:spacing w:val="-12"/>
                <w:sz w:val="24"/>
                <w:szCs w:val="24"/>
              </w:rPr>
              <w:t xml:space="preserve"> </w:t>
            </w:r>
            <w:r w:rsidRPr="00836AD5">
              <w:rPr>
                <w:color w:val="000000"/>
                <w:sz w:val="24"/>
                <w:szCs w:val="24"/>
              </w:rPr>
              <w:t>feature</w:t>
            </w:r>
            <w:r w:rsidRPr="00836AD5">
              <w:rPr>
                <w:color w:val="000000"/>
                <w:spacing w:val="-12"/>
                <w:sz w:val="24"/>
                <w:szCs w:val="24"/>
              </w:rPr>
              <w:t xml:space="preserve"> </w:t>
            </w:r>
            <w:r w:rsidRPr="00836AD5">
              <w:rPr>
                <w:color w:val="000000"/>
                <w:sz w:val="24"/>
                <w:szCs w:val="24"/>
              </w:rPr>
              <w:t>contrast.</w:t>
            </w:r>
          </w:p>
        </w:tc>
        <w:tc>
          <w:tcPr>
            <w:tcW w:w="2880" w:type="dxa"/>
            <w:tcBorders>
              <w:top w:val="single" w:sz="4" w:space="0" w:color="000000"/>
              <w:left w:val="single" w:sz="4" w:space="0" w:color="000000"/>
            </w:tcBorders>
          </w:tcPr>
          <w:p w14:paraId="6CB285F5" w14:textId="77777777" w:rsidR="003F10C9" w:rsidRPr="00836AD5" w:rsidRDefault="00000000">
            <w:pPr>
              <w:pStyle w:val="TableParagraph"/>
              <w:spacing w:before="77" w:line="264" w:lineRule="auto"/>
              <w:ind w:left="125" w:right="84"/>
              <w:rPr>
                <w:sz w:val="24"/>
                <w:szCs w:val="24"/>
              </w:rPr>
            </w:pPr>
            <w:r w:rsidRPr="00836AD5">
              <w:rPr>
                <w:color w:val="000000"/>
                <w:sz w:val="24"/>
                <w:szCs w:val="24"/>
              </w:rPr>
              <w:t>Integrate pre-detection adaptive histogram</w:t>
            </w:r>
            <w:r w:rsidRPr="00836AD5">
              <w:rPr>
                <w:color w:val="000000"/>
                <w:spacing w:val="-12"/>
                <w:sz w:val="24"/>
                <w:szCs w:val="24"/>
              </w:rPr>
              <w:t xml:space="preserve"> </w:t>
            </w:r>
            <w:r w:rsidRPr="00836AD5">
              <w:rPr>
                <w:color w:val="000000"/>
                <w:sz w:val="24"/>
                <w:szCs w:val="24"/>
              </w:rPr>
              <w:t>equalization</w:t>
            </w:r>
            <w:r w:rsidRPr="00836AD5">
              <w:rPr>
                <w:color w:val="000000"/>
                <w:spacing w:val="-12"/>
                <w:sz w:val="24"/>
                <w:szCs w:val="24"/>
              </w:rPr>
              <w:t xml:space="preserve"> </w:t>
            </w:r>
            <w:r w:rsidRPr="00836AD5">
              <w:rPr>
                <w:color w:val="000000"/>
                <w:sz w:val="24"/>
                <w:szCs w:val="24"/>
              </w:rPr>
              <w:t xml:space="preserve">(CLAHE) or illumination enhancement </w:t>
            </w:r>
            <w:r w:rsidRPr="00836AD5">
              <w:rPr>
                <w:color w:val="000000"/>
                <w:spacing w:val="-2"/>
                <w:sz w:val="24"/>
                <w:szCs w:val="24"/>
              </w:rPr>
              <w:t>networks.</w:t>
            </w:r>
          </w:p>
        </w:tc>
      </w:tr>
    </w:tbl>
    <w:p w14:paraId="52D8FB24" w14:textId="77777777" w:rsidR="00A732BE" w:rsidRDefault="00A732BE">
      <w:pPr>
        <w:spacing w:before="83"/>
        <w:jc w:val="center"/>
        <w:rPr>
          <w:iCs/>
          <w:color w:val="333333"/>
          <w:sz w:val="19"/>
        </w:rPr>
      </w:pPr>
    </w:p>
    <w:p w14:paraId="39DDEB47" w14:textId="562B368F" w:rsidR="003F10C9" w:rsidRPr="00836AD5" w:rsidRDefault="00000000">
      <w:pPr>
        <w:spacing w:before="83"/>
        <w:jc w:val="center"/>
        <w:rPr>
          <w:iCs/>
          <w:sz w:val="19"/>
        </w:rPr>
      </w:pPr>
      <w:r w:rsidRPr="00836AD5">
        <w:rPr>
          <w:iCs/>
          <w:color w:val="000000"/>
          <w:sz w:val="19"/>
        </w:rPr>
        <w:t xml:space="preserve">Table 6.1: Comprehensive taxonomy of empirical failure modes and proposed computer vision </w:t>
      </w:r>
      <w:r w:rsidRPr="00836AD5">
        <w:rPr>
          <w:iCs/>
          <w:color w:val="000000"/>
          <w:spacing w:val="-2"/>
          <w:sz w:val="19"/>
        </w:rPr>
        <w:t>solutions.</w:t>
      </w:r>
    </w:p>
    <w:p w14:paraId="1197E075" w14:textId="77777777" w:rsidR="003F10C9" w:rsidRDefault="003F10C9">
      <w:pPr>
        <w:pStyle w:val="BodyText"/>
        <w:spacing w:before="0"/>
        <w:ind w:left="0"/>
        <w:rPr>
          <w:i/>
          <w:sz w:val="19"/>
        </w:rPr>
      </w:pPr>
    </w:p>
    <w:p w14:paraId="0A8A9DEE" w14:textId="77777777" w:rsidR="003F10C9" w:rsidRDefault="003F10C9">
      <w:pPr>
        <w:pStyle w:val="BodyText"/>
        <w:spacing w:before="18"/>
        <w:ind w:left="0"/>
        <w:rPr>
          <w:i/>
          <w:sz w:val="19"/>
        </w:rPr>
      </w:pPr>
    </w:p>
    <w:p w14:paraId="02D97A7F" w14:textId="77777777" w:rsidR="003F10C9" w:rsidRDefault="00000000">
      <w:pPr>
        <w:pStyle w:val="Heading3"/>
        <w:numPr>
          <w:ilvl w:val="1"/>
          <w:numId w:val="5"/>
        </w:numPr>
        <w:tabs>
          <w:tab w:val="left" w:pos="855"/>
        </w:tabs>
        <w:spacing w:before="0"/>
        <w:ind w:left="855" w:hanging="375"/>
        <w:jc w:val="both"/>
      </w:pPr>
      <w:r>
        <w:rPr>
          <w:color w:val="000000"/>
        </w:rPr>
        <w:t xml:space="preserve">Quantitative Error Asymmetry </w:t>
      </w:r>
      <w:r>
        <w:rPr>
          <w:color w:val="000000"/>
          <w:spacing w:val="-2"/>
        </w:rPr>
        <w:t>Analysis</w:t>
      </w:r>
    </w:p>
    <w:p w14:paraId="6C3D151A" w14:textId="77777777" w:rsidR="003F10C9" w:rsidRDefault="00000000">
      <w:pPr>
        <w:pStyle w:val="BodyText"/>
        <w:spacing w:line="268" w:lineRule="auto"/>
        <w:ind w:right="480"/>
        <w:jc w:val="both"/>
      </w:pPr>
      <w:r>
        <w:rPr>
          <w:color w:val="000000"/>
        </w:rPr>
        <w:t>In safety inspection, the operational cost of error types is asymmetric: a false alarm causes a minor administrative check, but a false negative (missed unhelmeted worker) creates imminent physical vulnerability to traumatic injury. By achieving an 81.73% recall and a 91.29% precision, YOLOv8s successfully compresses both error vectors, achieving an exceptional F1-score of 0.86 at confidence threshold 0.35.</w:t>
      </w:r>
    </w:p>
    <w:p w14:paraId="7E5F84C6" w14:textId="77777777" w:rsidR="003F10C9" w:rsidRDefault="003F10C9">
      <w:pPr>
        <w:pStyle w:val="BodyText"/>
        <w:spacing w:line="268" w:lineRule="auto"/>
        <w:jc w:val="both"/>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31759A4A" w14:textId="77777777" w:rsidR="003F10C9" w:rsidRDefault="00000000">
      <w:pPr>
        <w:pStyle w:val="Heading1"/>
        <w:numPr>
          <w:ilvl w:val="0"/>
          <w:numId w:val="5"/>
        </w:numPr>
        <w:tabs>
          <w:tab w:val="left" w:pos="760"/>
        </w:tabs>
        <w:jc w:val="both"/>
      </w:pPr>
      <w:r>
        <w:rPr>
          <w:color w:val="000000"/>
        </w:rPr>
        <w:lastRenderedPageBreak/>
        <w:t xml:space="preserve">REAL-TIME DEPLOYMENT AND DEMO </w:t>
      </w:r>
      <w:r>
        <w:rPr>
          <w:color w:val="000000"/>
          <w:spacing w:val="-2"/>
        </w:rPr>
        <w:t>INTERFACE</w:t>
      </w:r>
    </w:p>
    <w:p w14:paraId="07ACD431" w14:textId="77777777" w:rsidR="003F10C9" w:rsidRDefault="00000000">
      <w:pPr>
        <w:pStyle w:val="Heading3"/>
        <w:numPr>
          <w:ilvl w:val="1"/>
          <w:numId w:val="5"/>
        </w:numPr>
        <w:tabs>
          <w:tab w:val="left" w:pos="855"/>
        </w:tabs>
        <w:ind w:left="855" w:hanging="375"/>
        <w:jc w:val="both"/>
      </w:pPr>
      <w:r>
        <w:rPr>
          <w:color w:val="000000"/>
        </w:rPr>
        <w:t xml:space="preserve">Industrial Heads-Up Display (HUD) </w:t>
      </w:r>
      <w:r>
        <w:rPr>
          <w:color w:val="000000"/>
          <w:spacing w:val="-2"/>
        </w:rPr>
        <w:t>Architecture</w:t>
      </w:r>
    </w:p>
    <w:p w14:paraId="0C54FDF9" w14:textId="77777777" w:rsidR="003F10C9" w:rsidRDefault="00000000">
      <w:pPr>
        <w:pStyle w:val="BodyText"/>
        <w:spacing w:line="268" w:lineRule="auto"/>
        <w:ind w:right="479"/>
        <w:jc w:val="both"/>
      </w:pPr>
      <w:r>
        <w:rPr>
          <w:color w:val="000000"/>
        </w:rPr>
        <w:t xml:space="preserve">To fulfill the project mandate ('run it on a live video or webcam'), a standalone, production-ready computer vision application—demo.py—was engineered using OpenCV and </w:t>
      </w:r>
      <w:proofErr w:type="spellStart"/>
      <w:r>
        <w:rPr>
          <w:color w:val="000000"/>
        </w:rPr>
        <w:t>Ultralytics</w:t>
      </w:r>
      <w:proofErr w:type="spellEnd"/>
      <w:r>
        <w:rPr>
          <w:color w:val="000000"/>
        </w:rPr>
        <w:t>. Rather than displaying raw bounding boxes, the application renders a high-visibility industrial safety monitoring interface designed for plant control rooms.</w:t>
      </w:r>
    </w:p>
    <w:p w14:paraId="339FE657" w14:textId="77777777" w:rsidR="003F10C9" w:rsidRDefault="00000000">
      <w:pPr>
        <w:pStyle w:val="Heading3"/>
        <w:numPr>
          <w:ilvl w:val="1"/>
          <w:numId w:val="5"/>
        </w:numPr>
        <w:tabs>
          <w:tab w:val="left" w:pos="855"/>
        </w:tabs>
        <w:spacing w:before="144"/>
        <w:ind w:left="855" w:hanging="375"/>
        <w:jc w:val="both"/>
      </w:pPr>
      <w:r>
        <w:rPr>
          <w:color w:val="000000"/>
        </w:rPr>
        <w:t xml:space="preserve">Key Features of the Demo </w:t>
      </w:r>
      <w:r>
        <w:rPr>
          <w:color w:val="000000"/>
          <w:spacing w:val="-2"/>
        </w:rPr>
        <w:t>Interface</w:t>
      </w:r>
    </w:p>
    <w:p w14:paraId="185469E1" w14:textId="77777777" w:rsidR="003F10C9" w:rsidRDefault="00000000">
      <w:pPr>
        <w:pStyle w:val="ListParagraph"/>
        <w:numPr>
          <w:ilvl w:val="2"/>
          <w:numId w:val="5"/>
        </w:numPr>
        <w:tabs>
          <w:tab w:val="left" w:pos="786"/>
          <w:tab w:val="left" w:pos="800"/>
        </w:tabs>
        <w:spacing w:before="102" w:line="264" w:lineRule="auto"/>
        <w:ind w:right="479" w:hanging="200"/>
        <w:rPr>
          <w:sz w:val="24"/>
        </w:rPr>
      </w:pPr>
      <w:r>
        <w:rPr>
          <w:b/>
          <w:color w:val="000000"/>
          <w:sz w:val="24"/>
        </w:rPr>
        <w:t xml:space="preserve">Real-Time Telemetry Banner: </w:t>
      </w:r>
      <w:r>
        <w:rPr>
          <w:color w:val="000000"/>
          <w:sz w:val="24"/>
        </w:rPr>
        <w:t>Translucent dark overlay displaying the system title, live FPS throughput, total active helmet count, and non-compliance violation count.</w:t>
      </w:r>
    </w:p>
    <w:p w14:paraId="796EA125" w14:textId="77777777" w:rsidR="003F10C9" w:rsidRDefault="00000000">
      <w:pPr>
        <w:pStyle w:val="ListParagraph"/>
        <w:numPr>
          <w:ilvl w:val="2"/>
          <w:numId w:val="5"/>
        </w:numPr>
        <w:tabs>
          <w:tab w:val="left" w:pos="771"/>
          <w:tab w:val="left" w:pos="800"/>
        </w:tabs>
        <w:spacing w:line="264" w:lineRule="auto"/>
        <w:ind w:right="477" w:hanging="200"/>
        <w:rPr>
          <w:sz w:val="24"/>
        </w:rPr>
      </w:pPr>
      <w:r>
        <w:rPr>
          <w:b/>
          <w:color w:val="000000"/>
          <w:sz w:val="24"/>
        </w:rPr>
        <w:t xml:space="preserve">Dynamic Compliance Indicator Badge: </w:t>
      </w:r>
      <w:r>
        <w:rPr>
          <w:color w:val="000000"/>
          <w:sz w:val="24"/>
        </w:rPr>
        <w:t xml:space="preserve">An on-screen status badge dynamically shifts between </w:t>
      </w:r>
      <w:r>
        <w:rPr>
          <w:b/>
          <w:color w:val="000000"/>
          <w:sz w:val="24"/>
        </w:rPr>
        <w:t xml:space="preserve">STATUS: COMPLIANT </w:t>
      </w:r>
      <w:r>
        <w:rPr>
          <w:color w:val="000000"/>
          <w:sz w:val="24"/>
        </w:rPr>
        <w:t xml:space="preserve">(all workers wearing helmets) and </w:t>
      </w:r>
      <w:r>
        <w:rPr>
          <w:b/>
          <w:color w:val="000000"/>
          <w:sz w:val="24"/>
        </w:rPr>
        <w:t xml:space="preserve">STATUS: VIOLATION DETECTED </w:t>
      </w:r>
      <w:r>
        <w:rPr>
          <w:color w:val="000000"/>
          <w:sz w:val="24"/>
        </w:rPr>
        <w:t>(one or more unhelmeted personnel detected).</w:t>
      </w:r>
    </w:p>
    <w:p w14:paraId="2429026D" w14:textId="77777777" w:rsidR="003F10C9" w:rsidRDefault="00000000">
      <w:pPr>
        <w:pStyle w:val="Heading4"/>
        <w:numPr>
          <w:ilvl w:val="2"/>
          <w:numId w:val="5"/>
        </w:numPr>
        <w:tabs>
          <w:tab w:val="left" w:pos="744"/>
        </w:tabs>
        <w:ind w:left="744" w:hanging="144"/>
      </w:pPr>
      <w:r>
        <w:rPr>
          <w:color w:val="000000"/>
        </w:rPr>
        <w:t xml:space="preserve">Color-Coded Target Bounding </w:t>
      </w:r>
      <w:r>
        <w:rPr>
          <w:color w:val="000000"/>
          <w:spacing w:val="-2"/>
        </w:rPr>
        <w:t>Boxes:</w:t>
      </w:r>
    </w:p>
    <w:p w14:paraId="544EDE59" w14:textId="77777777" w:rsidR="003F10C9" w:rsidRDefault="00000000">
      <w:pPr>
        <w:pStyle w:val="ListParagraph"/>
        <w:numPr>
          <w:ilvl w:val="3"/>
          <w:numId w:val="5"/>
        </w:numPr>
        <w:tabs>
          <w:tab w:val="left" w:pos="1088"/>
        </w:tabs>
        <w:spacing w:before="107"/>
        <w:ind w:hanging="128"/>
      </w:pPr>
      <w:r>
        <w:rPr>
          <w:b/>
          <w:color w:val="000000"/>
        </w:rPr>
        <w:t xml:space="preserve">Green Bounding Boxes (RGB: 0, 200, 0): </w:t>
      </w:r>
      <w:r>
        <w:rPr>
          <w:color w:val="000000"/>
        </w:rPr>
        <w:t xml:space="preserve">Denotes HELMET with confidence </w:t>
      </w:r>
      <w:r>
        <w:rPr>
          <w:color w:val="000000"/>
          <w:spacing w:val="-2"/>
        </w:rPr>
        <w:t>score.</w:t>
      </w:r>
    </w:p>
    <w:p w14:paraId="70B4D27F" w14:textId="77777777" w:rsidR="003F10C9" w:rsidRDefault="00000000">
      <w:pPr>
        <w:pStyle w:val="ListParagraph"/>
        <w:numPr>
          <w:ilvl w:val="3"/>
          <w:numId w:val="5"/>
        </w:numPr>
        <w:tabs>
          <w:tab w:val="left" w:pos="1088"/>
        </w:tabs>
        <w:spacing w:before="27"/>
        <w:ind w:hanging="128"/>
      </w:pPr>
      <w:r>
        <w:rPr>
          <w:b/>
          <w:color w:val="000000"/>
        </w:rPr>
        <w:t xml:space="preserve">Red Bounding Boxes (RGB: 220, 0, 0): </w:t>
      </w:r>
      <w:r>
        <w:rPr>
          <w:color w:val="000000"/>
        </w:rPr>
        <w:t xml:space="preserve">Denotes NO HELMET with high-visibility label </w:t>
      </w:r>
      <w:r>
        <w:rPr>
          <w:color w:val="000000"/>
          <w:spacing w:val="-2"/>
        </w:rPr>
        <w:t>banner.</w:t>
      </w:r>
    </w:p>
    <w:p w14:paraId="63FC4DFE" w14:textId="77777777" w:rsidR="003F10C9" w:rsidRDefault="00000000">
      <w:pPr>
        <w:pStyle w:val="ListParagraph"/>
        <w:numPr>
          <w:ilvl w:val="2"/>
          <w:numId w:val="5"/>
        </w:numPr>
        <w:tabs>
          <w:tab w:val="left" w:pos="800"/>
          <w:tab w:val="left" w:pos="828"/>
        </w:tabs>
        <w:spacing w:before="29" w:line="264" w:lineRule="auto"/>
        <w:ind w:right="478" w:hanging="200"/>
        <w:rPr>
          <w:sz w:val="24"/>
        </w:rPr>
      </w:pPr>
      <w:r>
        <w:rPr>
          <w:color w:val="000000"/>
          <w:spacing w:val="-15"/>
          <w:sz w:val="24"/>
        </w:rPr>
        <w:t xml:space="preserve"> </w:t>
      </w:r>
      <w:r>
        <w:rPr>
          <w:b/>
          <w:color w:val="000000"/>
          <w:sz w:val="24"/>
        </w:rPr>
        <w:t>Multi-Source</w:t>
      </w:r>
      <w:r>
        <w:rPr>
          <w:b/>
          <w:color w:val="000000"/>
          <w:spacing w:val="40"/>
          <w:sz w:val="24"/>
        </w:rPr>
        <w:t xml:space="preserve"> </w:t>
      </w:r>
      <w:r>
        <w:rPr>
          <w:b/>
          <w:color w:val="000000"/>
          <w:sz w:val="24"/>
        </w:rPr>
        <w:t>Ingestion:</w:t>
      </w:r>
      <w:r>
        <w:rPr>
          <w:b/>
          <w:color w:val="000000"/>
          <w:spacing w:val="40"/>
          <w:sz w:val="24"/>
        </w:rPr>
        <w:t xml:space="preserve"> </w:t>
      </w:r>
      <w:r>
        <w:rPr>
          <w:color w:val="000000"/>
          <w:sz w:val="24"/>
        </w:rPr>
        <w:t>Supports</w:t>
      </w:r>
      <w:r>
        <w:rPr>
          <w:color w:val="000000"/>
          <w:spacing w:val="40"/>
          <w:sz w:val="24"/>
        </w:rPr>
        <w:t xml:space="preserve"> </w:t>
      </w:r>
      <w:r>
        <w:rPr>
          <w:color w:val="000000"/>
          <w:sz w:val="24"/>
        </w:rPr>
        <w:t>live</w:t>
      </w:r>
      <w:r>
        <w:rPr>
          <w:color w:val="000000"/>
          <w:spacing w:val="40"/>
          <w:sz w:val="24"/>
        </w:rPr>
        <w:t xml:space="preserve"> </w:t>
      </w:r>
      <w:r>
        <w:rPr>
          <w:color w:val="000000"/>
          <w:sz w:val="24"/>
        </w:rPr>
        <w:t>USB/integrated</w:t>
      </w:r>
      <w:r>
        <w:rPr>
          <w:color w:val="000000"/>
          <w:spacing w:val="40"/>
          <w:sz w:val="24"/>
        </w:rPr>
        <w:t xml:space="preserve"> </w:t>
      </w:r>
      <w:r>
        <w:rPr>
          <w:color w:val="000000"/>
          <w:sz w:val="24"/>
        </w:rPr>
        <w:t>webcams</w:t>
      </w:r>
      <w:r>
        <w:rPr>
          <w:color w:val="000000"/>
          <w:spacing w:val="40"/>
          <w:sz w:val="24"/>
        </w:rPr>
        <w:t xml:space="preserve"> </w:t>
      </w:r>
      <w:r>
        <w:rPr>
          <w:color w:val="000000"/>
          <w:sz w:val="24"/>
        </w:rPr>
        <w:t>(--source</w:t>
      </w:r>
      <w:r>
        <w:rPr>
          <w:color w:val="000000"/>
          <w:spacing w:val="40"/>
          <w:sz w:val="24"/>
        </w:rPr>
        <w:t xml:space="preserve"> </w:t>
      </w:r>
      <w:r>
        <w:rPr>
          <w:color w:val="000000"/>
          <w:sz w:val="24"/>
        </w:rPr>
        <w:t>0),</w:t>
      </w:r>
      <w:r>
        <w:rPr>
          <w:color w:val="000000"/>
          <w:spacing w:val="40"/>
          <w:sz w:val="24"/>
        </w:rPr>
        <w:t xml:space="preserve"> </w:t>
      </w:r>
      <w:r>
        <w:rPr>
          <w:color w:val="000000"/>
          <w:sz w:val="24"/>
        </w:rPr>
        <w:t>pre-recorded high-definition video files (--source site_cctv.mp4), and single images/directories.</w:t>
      </w:r>
    </w:p>
    <w:p w14:paraId="6148ECDA" w14:textId="77777777" w:rsidR="003F10C9" w:rsidRDefault="00000000">
      <w:pPr>
        <w:pStyle w:val="ListParagraph"/>
        <w:numPr>
          <w:ilvl w:val="2"/>
          <w:numId w:val="5"/>
        </w:numPr>
        <w:tabs>
          <w:tab w:val="left" w:pos="789"/>
          <w:tab w:val="left" w:pos="800"/>
        </w:tabs>
        <w:spacing w:before="80" w:line="264" w:lineRule="auto"/>
        <w:ind w:right="478" w:hanging="200"/>
        <w:rPr>
          <w:sz w:val="24"/>
        </w:rPr>
      </w:pPr>
      <w:r>
        <w:rPr>
          <w:b/>
          <w:color w:val="000000"/>
          <w:sz w:val="24"/>
        </w:rPr>
        <w:t xml:space="preserve">Real-Time Stream Recording: </w:t>
      </w:r>
      <w:r>
        <w:rPr>
          <w:color w:val="000000"/>
          <w:sz w:val="24"/>
        </w:rPr>
        <w:t xml:space="preserve">Automatically encodes and saves annotated video feeds using OpenCV </w:t>
      </w:r>
      <w:proofErr w:type="spellStart"/>
      <w:r>
        <w:rPr>
          <w:color w:val="000000"/>
          <w:sz w:val="24"/>
        </w:rPr>
        <w:t>VideoWriter</w:t>
      </w:r>
      <w:proofErr w:type="spellEnd"/>
      <w:r>
        <w:rPr>
          <w:color w:val="000000"/>
          <w:sz w:val="24"/>
        </w:rPr>
        <w:t xml:space="preserve"> (MP4V codec) for incident audits.</w:t>
      </w:r>
    </w:p>
    <w:p w14:paraId="45B35065" w14:textId="77777777" w:rsidR="003F10C9" w:rsidRDefault="003F10C9">
      <w:pPr>
        <w:pStyle w:val="BodyText"/>
        <w:spacing w:before="26"/>
        <w:ind w:left="0"/>
      </w:pPr>
    </w:p>
    <w:p w14:paraId="0B200D6F" w14:textId="77777777" w:rsidR="003F10C9" w:rsidRPr="00836AD5" w:rsidRDefault="00000000">
      <w:pPr>
        <w:pStyle w:val="Heading3"/>
        <w:numPr>
          <w:ilvl w:val="1"/>
          <w:numId w:val="5"/>
        </w:numPr>
        <w:tabs>
          <w:tab w:val="left" w:pos="855"/>
        </w:tabs>
        <w:spacing w:before="0"/>
        <w:ind w:left="855" w:hanging="375"/>
        <w:jc w:val="both"/>
      </w:pPr>
      <w:r>
        <w:rPr>
          <w:color w:val="000000"/>
        </w:rPr>
        <w:t xml:space="preserve">Demonstration Invocation Commands and </w:t>
      </w:r>
      <w:r>
        <w:rPr>
          <w:color w:val="000000"/>
          <w:spacing w:val="-2"/>
        </w:rPr>
        <w:t>Controls</w:t>
      </w:r>
    </w:p>
    <w:p w14:paraId="295F0901" w14:textId="77777777" w:rsidR="00836AD5" w:rsidRDefault="00836AD5" w:rsidP="00836AD5">
      <w:pPr>
        <w:pStyle w:val="Heading3"/>
        <w:tabs>
          <w:tab w:val="left" w:pos="855"/>
        </w:tabs>
        <w:spacing w:before="0"/>
        <w:ind w:left="480" w:firstLine="0"/>
      </w:pPr>
    </w:p>
    <w:p w14:paraId="67B00D86" w14:textId="77777777" w:rsidR="003F10C9" w:rsidRDefault="00000000">
      <w:pPr>
        <w:pStyle w:val="BodyText"/>
        <w:spacing w:before="6"/>
        <w:ind w:left="0"/>
        <w:rPr>
          <w:b/>
          <w:sz w:val="4"/>
        </w:rPr>
      </w:pPr>
      <w:r>
        <w:rPr>
          <w:b/>
          <w:noProof/>
          <w:color w:val="000000"/>
          <w:sz w:val="4"/>
        </w:rPr>
        <mc:AlternateContent>
          <mc:Choice Requires="wps">
            <w:drawing>
              <wp:anchor distT="0" distB="0" distL="0" distR="0" simplePos="0" relativeHeight="487592448" behindDoc="1" locked="0" layoutInCell="1" allowOverlap="1" wp14:anchorId="60205FE6" wp14:editId="550BE21B">
                <wp:simplePos x="0" y="0"/>
                <wp:positionH relativeFrom="page">
                  <wp:posOffset>685800</wp:posOffset>
                </wp:positionH>
                <wp:positionV relativeFrom="paragraph">
                  <wp:posOffset>54703</wp:posOffset>
                </wp:positionV>
                <wp:extent cx="6400800" cy="16256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625600"/>
                        </a:xfrm>
                        <a:prstGeom prst="rect">
                          <a:avLst/>
                        </a:prstGeom>
                        <a:solidFill>
                          <a:srgbClr val="EDF2F6"/>
                        </a:solidFill>
                        <a:ln w="12700">
                          <a:solidFill>
                            <a:srgbClr val="000000"/>
                          </a:solidFill>
                          <a:prstDash val="solid"/>
                        </a:ln>
                      </wps:spPr>
                      <wps:txbx>
                        <w:txbxContent>
                          <w:p w14:paraId="2716939A" w14:textId="77777777" w:rsidR="003F10C9" w:rsidRDefault="00000000">
                            <w:pPr>
                              <w:spacing w:before="98"/>
                              <w:ind w:left="150"/>
                              <w:rPr>
                                <w:rFonts w:ascii="Courier New"/>
                                <w:color w:val="000000"/>
                                <w:sz w:val="17"/>
                              </w:rPr>
                            </w:pPr>
                            <w:r>
                              <w:rPr>
                                <w:rFonts w:ascii="Courier New"/>
                                <w:color w:val="2D3648"/>
                                <w:sz w:val="17"/>
                              </w:rPr>
                              <w:t xml:space="preserve"># 1. Run live webcam monitoring </w:t>
                            </w:r>
                            <w:r>
                              <w:rPr>
                                <w:rFonts w:ascii="Courier New"/>
                                <w:color w:val="2D3648"/>
                                <w:spacing w:val="-4"/>
                                <w:sz w:val="17"/>
                              </w:rPr>
                              <w:t>feed</w:t>
                            </w:r>
                          </w:p>
                          <w:p w14:paraId="282930E5" w14:textId="77777777" w:rsidR="003F10C9" w:rsidRDefault="00000000">
                            <w:pPr>
                              <w:spacing w:before="48"/>
                              <w:ind w:left="150"/>
                              <w:rPr>
                                <w:rFonts w:ascii="Courier New"/>
                                <w:color w:val="000000"/>
                                <w:sz w:val="17"/>
                              </w:rPr>
                            </w:pPr>
                            <w:r>
                              <w:rPr>
                                <w:rFonts w:ascii="Courier New"/>
                                <w:color w:val="2D3648"/>
                                <w:sz w:val="17"/>
                              </w:rPr>
                              <w:t xml:space="preserve">python demo.py --weights runs/helmet_experiments/yolov8s/weights/best.pt --source </w:t>
                            </w:r>
                            <w:r>
                              <w:rPr>
                                <w:rFonts w:ascii="Courier New"/>
                                <w:color w:val="2D3648"/>
                                <w:spacing w:val="-10"/>
                                <w:sz w:val="17"/>
                              </w:rPr>
                              <w:t>0</w:t>
                            </w:r>
                          </w:p>
                          <w:p w14:paraId="4F4592A3" w14:textId="77777777" w:rsidR="003F10C9" w:rsidRDefault="003F10C9">
                            <w:pPr>
                              <w:pStyle w:val="BodyText"/>
                              <w:spacing w:before="94"/>
                              <w:ind w:left="0"/>
                              <w:rPr>
                                <w:rFonts w:ascii="Courier New"/>
                                <w:color w:val="000000"/>
                                <w:sz w:val="17"/>
                              </w:rPr>
                            </w:pPr>
                          </w:p>
                          <w:p w14:paraId="3B176210" w14:textId="77777777" w:rsidR="003F10C9" w:rsidRDefault="00000000">
                            <w:pPr>
                              <w:ind w:left="150"/>
                              <w:rPr>
                                <w:rFonts w:ascii="Courier New"/>
                                <w:color w:val="000000"/>
                                <w:sz w:val="17"/>
                              </w:rPr>
                            </w:pPr>
                            <w:r>
                              <w:rPr>
                                <w:rFonts w:ascii="Courier New"/>
                                <w:color w:val="2D3648"/>
                                <w:sz w:val="17"/>
                              </w:rPr>
                              <w:t xml:space="preserve"># 2. Run video surveillance inspection and record </w:t>
                            </w:r>
                            <w:r>
                              <w:rPr>
                                <w:rFonts w:ascii="Courier New"/>
                                <w:color w:val="2D3648"/>
                                <w:spacing w:val="-2"/>
                                <w:sz w:val="17"/>
                              </w:rPr>
                              <w:t>output</w:t>
                            </w:r>
                          </w:p>
                          <w:p w14:paraId="0B19DA68" w14:textId="77777777" w:rsidR="003F10C9" w:rsidRDefault="00000000">
                            <w:pPr>
                              <w:spacing w:before="48"/>
                              <w:ind w:left="150"/>
                              <w:rPr>
                                <w:rFonts w:ascii="Courier New"/>
                                <w:color w:val="000000"/>
                                <w:sz w:val="17"/>
                              </w:rPr>
                            </w:pPr>
                            <w:r>
                              <w:rPr>
                                <w:rFonts w:ascii="Courier New"/>
                                <w:color w:val="2D3648"/>
                                <w:sz w:val="17"/>
                              </w:rPr>
                              <w:t xml:space="preserve">python demo.py --weights runs/helmet_experiments/yolov8s/weights/best.pt --source </w:t>
                            </w:r>
                            <w:r>
                              <w:rPr>
                                <w:rFonts w:ascii="Courier New"/>
                                <w:color w:val="2D3648"/>
                                <w:spacing w:val="-2"/>
                                <w:sz w:val="17"/>
                              </w:rPr>
                              <w:t>site_video.mp</w:t>
                            </w:r>
                          </w:p>
                          <w:p w14:paraId="79DC6C0B" w14:textId="77777777" w:rsidR="003F10C9" w:rsidRDefault="00000000">
                            <w:pPr>
                              <w:spacing w:before="47"/>
                              <w:ind w:left="150"/>
                              <w:rPr>
                                <w:rFonts w:ascii="Courier New"/>
                                <w:color w:val="000000"/>
                                <w:sz w:val="17"/>
                              </w:rPr>
                            </w:pPr>
                            <w:r>
                              <w:rPr>
                                <w:rFonts w:ascii="Courier New"/>
                                <w:color w:val="2D3648"/>
                                <w:sz w:val="17"/>
                              </w:rPr>
                              <w:t>4 --</w:t>
                            </w:r>
                            <w:r>
                              <w:rPr>
                                <w:rFonts w:ascii="Courier New"/>
                                <w:color w:val="2D3648"/>
                                <w:spacing w:val="-4"/>
                                <w:sz w:val="17"/>
                              </w:rPr>
                              <w:t>save</w:t>
                            </w:r>
                          </w:p>
                          <w:p w14:paraId="1829DEE8" w14:textId="77777777" w:rsidR="003F10C9" w:rsidRDefault="003F10C9">
                            <w:pPr>
                              <w:pStyle w:val="BodyText"/>
                              <w:spacing w:before="95"/>
                              <w:ind w:left="0"/>
                              <w:rPr>
                                <w:rFonts w:ascii="Courier New"/>
                                <w:color w:val="000000"/>
                                <w:sz w:val="17"/>
                              </w:rPr>
                            </w:pPr>
                          </w:p>
                          <w:p w14:paraId="195915F8" w14:textId="77777777" w:rsidR="003F10C9" w:rsidRDefault="00000000">
                            <w:pPr>
                              <w:ind w:left="150"/>
                              <w:rPr>
                                <w:rFonts w:ascii="Courier New"/>
                                <w:color w:val="000000"/>
                                <w:sz w:val="17"/>
                              </w:rPr>
                            </w:pPr>
                            <w:r>
                              <w:rPr>
                                <w:rFonts w:ascii="Courier New"/>
                                <w:color w:val="2D3648"/>
                                <w:sz w:val="17"/>
                              </w:rPr>
                              <w:t xml:space="preserve"># 3. Run single image </w:t>
                            </w:r>
                            <w:r>
                              <w:rPr>
                                <w:rFonts w:ascii="Courier New"/>
                                <w:color w:val="2D3648"/>
                                <w:spacing w:val="-2"/>
                                <w:sz w:val="17"/>
                              </w:rPr>
                              <w:t>audit</w:t>
                            </w:r>
                          </w:p>
                          <w:p w14:paraId="09AC7A9A" w14:textId="77777777" w:rsidR="003F10C9" w:rsidRDefault="00000000">
                            <w:pPr>
                              <w:spacing w:before="48" w:line="300" w:lineRule="auto"/>
                              <w:ind w:left="150"/>
                              <w:rPr>
                                <w:rFonts w:ascii="Courier New"/>
                                <w:color w:val="000000"/>
                                <w:sz w:val="17"/>
                              </w:rPr>
                            </w:pPr>
                            <w:r>
                              <w:rPr>
                                <w:rFonts w:ascii="Courier New"/>
                                <w:color w:val="2D3648"/>
                                <w:sz w:val="17"/>
                              </w:rPr>
                              <w:t>python</w:t>
                            </w:r>
                            <w:r>
                              <w:rPr>
                                <w:rFonts w:ascii="Courier New"/>
                                <w:color w:val="2D3648"/>
                                <w:spacing w:val="-8"/>
                                <w:sz w:val="17"/>
                              </w:rPr>
                              <w:t xml:space="preserve"> </w:t>
                            </w:r>
                            <w:r>
                              <w:rPr>
                                <w:rFonts w:ascii="Courier New"/>
                                <w:color w:val="2D3648"/>
                                <w:sz w:val="17"/>
                              </w:rPr>
                              <w:t>demo.py</w:t>
                            </w:r>
                            <w:r>
                              <w:rPr>
                                <w:rFonts w:ascii="Courier New"/>
                                <w:color w:val="2D3648"/>
                                <w:spacing w:val="-8"/>
                                <w:sz w:val="17"/>
                              </w:rPr>
                              <w:t xml:space="preserve"> </w:t>
                            </w:r>
                            <w:r>
                              <w:rPr>
                                <w:rFonts w:ascii="Courier New"/>
                                <w:color w:val="2D3648"/>
                                <w:sz w:val="17"/>
                              </w:rPr>
                              <w:t>--weights</w:t>
                            </w:r>
                            <w:r>
                              <w:rPr>
                                <w:rFonts w:ascii="Courier New"/>
                                <w:color w:val="2D3648"/>
                                <w:spacing w:val="-8"/>
                                <w:sz w:val="17"/>
                              </w:rPr>
                              <w:t xml:space="preserve"> </w:t>
                            </w:r>
                            <w:r>
                              <w:rPr>
                                <w:rFonts w:ascii="Courier New"/>
                                <w:color w:val="2D3648"/>
                                <w:sz w:val="17"/>
                              </w:rPr>
                              <w:t>runs/helmet_experiments/yolov8s/weights/best.pt</w:t>
                            </w:r>
                            <w:r>
                              <w:rPr>
                                <w:rFonts w:ascii="Courier New"/>
                                <w:color w:val="2D3648"/>
                                <w:spacing w:val="-8"/>
                                <w:sz w:val="17"/>
                              </w:rPr>
                              <w:t xml:space="preserve"> </w:t>
                            </w:r>
                            <w:r>
                              <w:rPr>
                                <w:rFonts w:ascii="Courier New"/>
                                <w:color w:val="2D3648"/>
                                <w:sz w:val="17"/>
                              </w:rPr>
                              <w:t>--source</w:t>
                            </w:r>
                            <w:r>
                              <w:rPr>
                                <w:rFonts w:ascii="Courier New"/>
                                <w:color w:val="2D3648"/>
                                <w:spacing w:val="-8"/>
                                <w:sz w:val="17"/>
                              </w:rPr>
                              <w:t xml:space="preserve"> </w:t>
                            </w:r>
                            <w:r>
                              <w:rPr>
                                <w:rFonts w:ascii="Courier New"/>
                                <w:color w:val="2D3648"/>
                                <w:sz w:val="17"/>
                              </w:rPr>
                              <w:t xml:space="preserve">test/images/s </w:t>
                            </w:r>
                            <w:r>
                              <w:rPr>
                                <w:rFonts w:ascii="Courier New"/>
                                <w:color w:val="2D3648"/>
                                <w:spacing w:val="-2"/>
                                <w:sz w:val="17"/>
                              </w:rPr>
                              <w:t>ample.jpg</w:t>
                            </w:r>
                          </w:p>
                        </w:txbxContent>
                      </wps:txbx>
                      <wps:bodyPr wrap="square" lIns="0" tIns="0" rIns="0" bIns="0" rtlCol="0">
                        <a:noAutofit/>
                      </wps:bodyPr>
                    </wps:wsp>
                  </a:graphicData>
                </a:graphic>
              </wp:anchor>
            </w:drawing>
          </mc:Choice>
          <mc:Fallback>
            <w:pict>
              <v:shape w14:anchorId="60205FE6" id="Textbox 11" o:spid="_x0000_s1027" type="#_x0000_t202" style="position:absolute;margin-left:54pt;margin-top:4.3pt;width:7in;height:128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" fillcolor="#edf2f6" strokeweight="1pt">
                <v:path arrowok="t"/>
                <v:textbox inset="0,0,0,0">
                  <w:txbxContent>
                    <w:p w14:paraId="2716939A" w14:textId="77777777" w:rsidR="003F10C9" w:rsidRDefault="00000000">
                      <w:pPr>
                        <w:spacing w:before="98"/>
                        <w:ind w:left="150"/>
                        <w:rPr>
                          <w:rFonts w:ascii="Courier New"/>
                          <w:color w:val="000000"/>
                          <w:sz w:val="17"/>
                        </w:rPr>
                      </w:pPr>
                      <w:r>
                        <w:rPr>
                          <w:rFonts w:ascii="Courier New"/>
                          <w:color w:val="2D3648"/>
                          <w:sz w:val="17"/>
                        </w:rPr>
                        <w:t xml:space="preserve"># 1. Run live webcam monitoring </w:t>
                      </w:r>
                      <w:r>
                        <w:rPr>
                          <w:rFonts w:ascii="Courier New"/>
                          <w:color w:val="2D3648"/>
                          <w:spacing w:val="-4"/>
                          <w:sz w:val="17"/>
                        </w:rPr>
                        <w:t>feed</w:t>
                      </w:r>
                    </w:p>
                    <w:p w14:paraId="282930E5" w14:textId="77777777" w:rsidR="003F10C9" w:rsidRDefault="00000000">
                      <w:pPr>
                        <w:spacing w:before="48"/>
                        <w:ind w:left="150"/>
                        <w:rPr>
                          <w:rFonts w:ascii="Courier New"/>
                          <w:color w:val="000000"/>
                          <w:sz w:val="17"/>
                        </w:rPr>
                      </w:pPr>
                      <w:r>
                        <w:rPr>
                          <w:rFonts w:ascii="Courier New"/>
                          <w:color w:val="2D3648"/>
                          <w:sz w:val="17"/>
                        </w:rPr>
                        <w:t xml:space="preserve">python demo.py --weights runs/helmet_experiments/yolov8s/weights/best.pt --source </w:t>
                      </w:r>
                      <w:r>
                        <w:rPr>
                          <w:rFonts w:ascii="Courier New"/>
                          <w:color w:val="2D3648"/>
                          <w:spacing w:val="-10"/>
                          <w:sz w:val="17"/>
                        </w:rPr>
                        <w:t>0</w:t>
                      </w:r>
                    </w:p>
                    <w:p w14:paraId="4F4592A3" w14:textId="77777777" w:rsidR="003F10C9" w:rsidRDefault="003F10C9">
                      <w:pPr>
                        <w:pStyle w:val="BodyText"/>
                        <w:spacing w:before="94"/>
                        <w:ind w:left="0"/>
                        <w:rPr>
                          <w:rFonts w:ascii="Courier New"/>
                          <w:color w:val="000000"/>
                          <w:sz w:val="17"/>
                        </w:rPr>
                      </w:pPr>
                    </w:p>
                    <w:p w14:paraId="3B176210" w14:textId="77777777" w:rsidR="003F10C9" w:rsidRDefault="00000000">
                      <w:pPr>
                        <w:ind w:left="150"/>
                        <w:rPr>
                          <w:rFonts w:ascii="Courier New"/>
                          <w:color w:val="000000"/>
                          <w:sz w:val="17"/>
                        </w:rPr>
                      </w:pPr>
                      <w:r>
                        <w:rPr>
                          <w:rFonts w:ascii="Courier New"/>
                          <w:color w:val="2D3648"/>
                          <w:sz w:val="17"/>
                        </w:rPr>
                        <w:t xml:space="preserve"># 2. Run video surveillance inspection and record </w:t>
                      </w:r>
                      <w:r>
                        <w:rPr>
                          <w:rFonts w:ascii="Courier New"/>
                          <w:color w:val="2D3648"/>
                          <w:spacing w:val="-2"/>
                          <w:sz w:val="17"/>
                        </w:rPr>
                        <w:t>output</w:t>
                      </w:r>
                    </w:p>
                    <w:p w14:paraId="0B19DA68" w14:textId="77777777" w:rsidR="003F10C9" w:rsidRDefault="00000000">
                      <w:pPr>
                        <w:spacing w:before="48"/>
                        <w:ind w:left="150"/>
                        <w:rPr>
                          <w:rFonts w:ascii="Courier New"/>
                          <w:color w:val="000000"/>
                          <w:sz w:val="17"/>
                        </w:rPr>
                      </w:pPr>
                      <w:r>
                        <w:rPr>
                          <w:rFonts w:ascii="Courier New"/>
                          <w:color w:val="2D3648"/>
                          <w:sz w:val="17"/>
                        </w:rPr>
                        <w:t xml:space="preserve">python demo.py --weights runs/helmet_experiments/yolov8s/weights/best.pt --source </w:t>
                      </w:r>
                      <w:r>
                        <w:rPr>
                          <w:rFonts w:ascii="Courier New"/>
                          <w:color w:val="2D3648"/>
                          <w:spacing w:val="-2"/>
                          <w:sz w:val="17"/>
                        </w:rPr>
                        <w:t>site_video.mp</w:t>
                      </w:r>
                    </w:p>
                    <w:p w14:paraId="79DC6C0B" w14:textId="77777777" w:rsidR="003F10C9" w:rsidRDefault="00000000">
                      <w:pPr>
                        <w:spacing w:before="47"/>
                        <w:ind w:left="150"/>
                        <w:rPr>
                          <w:rFonts w:ascii="Courier New"/>
                          <w:color w:val="000000"/>
                          <w:sz w:val="17"/>
                        </w:rPr>
                      </w:pPr>
                      <w:r>
                        <w:rPr>
                          <w:rFonts w:ascii="Courier New"/>
                          <w:color w:val="2D3648"/>
                          <w:sz w:val="17"/>
                        </w:rPr>
                        <w:t>4 --</w:t>
                      </w:r>
                      <w:r>
                        <w:rPr>
                          <w:rFonts w:ascii="Courier New"/>
                          <w:color w:val="2D3648"/>
                          <w:spacing w:val="-4"/>
                          <w:sz w:val="17"/>
                        </w:rPr>
                        <w:t>save</w:t>
                      </w:r>
                    </w:p>
                    <w:p w14:paraId="1829DEE8" w14:textId="77777777" w:rsidR="003F10C9" w:rsidRDefault="003F10C9">
                      <w:pPr>
                        <w:pStyle w:val="BodyText"/>
                        <w:spacing w:before="95"/>
                        <w:ind w:left="0"/>
                        <w:rPr>
                          <w:rFonts w:ascii="Courier New"/>
                          <w:color w:val="000000"/>
                          <w:sz w:val="17"/>
                        </w:rPr>
                      </w:pPr>
                    </w:p>
                    <w:p w14:paraId="195915F8" w14:textId="77777777" w:rsidR="003F10C9" w:rsidRDefault="00000000">
                      <w:pPr>
                        <w:ind w:left="150"/>
                        <w:rPr>
                          <w:rFonts w:ascii="Courier New"/>
                          <w:color w:val="000000"/>
                          <w:sz w:val="17"/>
                        </w:rPr>
                      </w:pPr>
                      <w:r>
                        <w:rPr>
                          <w:rFonts w:ascii="Courier New"/>
                          <w:color w:val="2D3648"/>
                          <w:sz w:val="17"/>
                        </w:rPr>
                        <w:t xml:space="preserve"># 3. Run single image </w:t>
                      </w:r>
                      <w:r>
                        <w:rPr>
                          <w:rFonts w:ascii="Courier New"/>
                          <w:color w:val="2D3648"/>
                          <w:spacing w:val="-2"/>
                          <w:sz w:val="17"/>
                        </w:rPr>
                        <w:t>audit</w:t>
                      </w:r>
                    </w:p>
                    <w:p w14:paraId="09AC7A9A" w14:textId="77777777" w:rsidR="003F10C9" w:rsidRDefault="00000000">
                      <w:pPr>
                        <w:spacing w:before="48" w:line="300" w:lineRule="auto"/>
                        <w:ind w:left="150"/>
                        <w:rPr>
                          <w:rFonts w:ascii="Courier New"/>
                          <w:color w:val="000000"/>
                          <w:sz w:val="17"/>
                        </w:rPr>
                      </w:pPr>
                      <w:r>
                        <w:rPr>
                          <w:rFonts w:ascii="Courier New"/>
                          <w:color w:val="2D3648"/>
                          <w:sz w:val="17"/>
                        </w:rPr>
                        <w:t>python</w:t>
                      </w:r>
                      <w:r>
                        <w:rPr>
                          <w:rFonts w:ascii="Courier New"/>
                          <w:color w:val="2D3648"/>
                          <w:spacing w:val="-8"/>
                          <w:sz w:val="17"/>
                        </w:rPr>
                        <w:t xml:space="preserve"> </w:t>
                      </w:r>
                      <w:r>
                        <w:rPr>
                          <w:rFonts w:ascii="Courier New"/>
                          <w:color w:val="2D3648"/>
                          <w:sz w:val="17"/>
                        </w:rPr>
                        <w:t>demo.py</w:t>
                      </w:r>
                      <w:r>
                        <w:rPr>
                          <w:rFonts w:ascii="Courier New"/>
                          <w:color w:val="2D3648"/>
                          <w:spacing w:val="-8"/>
                          <w:sz w:val="17"/>
                        </w:rPr>
                        <w:t xml:space="preserve"> </w:t>
                      </w:r>
                      <w:r>
                        <w:rPr>
                          <w:rFonts w:ascii="Courier New"/>
                          <w:color w:val="2D3648"/>
                          <w:sz w:val="17"/>
                        </w:rPr>
                        <w:t>--weights</w:t>
                      </w:r>
                      <w:r>
                        <w:rPr>
                          <w:rFonts w:ascii="Courier New"/>
                          <w:color w:val="2D3648"/>
                          <w:spacing w:val="-8"/>
                          <w:sz w:val="17"/>
                        </w:rPr>
                        <w:t xml:space="preserve"> </w:t>
                      </w:r>
                      <w:r>
                        <w:rPr>
                          <w:rFonts w:ascii="Courier New"/>
                          <w:color w:val="2D3648"/>
                          <w:sz w:val="17"/>
                        </w:rPr>
                        <w:t>runs/helmet_experiments/yolov8s/weights/best.pt</w:t>
                      </w:r>
                      <w:r>
                        <w:rPr>
                          <w:rFonts w:ascii="Courier New"/>
                          <w:color w:val="2D3648"/>
                          <w:spacing w:val="-8"/>
                          <w:sz w:val="17"/>
                        </w:rPr>
                        <w:t xml:space="preserve"> </w:t>
                      </w:r>
                      <w:r>
                        <w:rPr>
                          <w:rFonts w:ascii="Courier New"/>
                          <w:color w:val="2D3648"/>
                          <w:sz w:val="17"/>
                        </w:rPr>
                        <w:t>--source</w:t>
                      </w:r>
                      <w:r>
                        <w:rPr>
                          <w:rFonts w:ascii="Courier New"/>
                          <w:color w:val="2D3648"/>
                          <w:spacing w:val="-8"/>
                          <w:sz w:val="17"/>
                        </w:rPr>
                        <w:t xml:space="preserve"> </w:t>
                      </w:r>
                      <w:r>
                        <w:rPr>
                          <w:rFonts w:ascii="Courier New"/>
                          <w:color w:val="2D3648"/>
                          <w:sz w:val="17"/>
                        </w:rPr>
                        <w:t xml:space="preserve">test/images/s </w:t>
                      </w:r>
                      <w:r>
                        <w:rPr>
                          <w:rFonts w:ascii="Courier New"/>
                          <w:color w:val="2D3648"/>
                          <w:spacing w:val="-2"/>
                          <w:sz w:val="17"/>
                        </w:rPr>
                        <w:t>ample.jpg</w:t>
                      </w:r>
                    </w:p>
                  </w:txbxContent>
                </v:textbox>
                <w10:wrap type="topAndBottom" anchorx="page"/>
              </v:shape>
            </w:pict>
          </mc:Fallback>
        </mc:AlternateContent>
      </w:r>
    </w:p>
    <w:p w14:paraId="34F77CC4" w14:textId="77777777" w:rsidR="00836AD5" w:rsidRDefault="00836AD5">
      <w:pPr>
        <w:pStyle w:val="BodyText"/>
        <w:spacing w:before="16"/>
      </w:pPr>
    </w:p>
    <w:p w14:paraId="6803C257" w14:textId="3DE929DB" w:rsidR="003F10C9" w:rsidRDefault="00000000">
      <w:pPr>
        <w:pStyle w:val="BodyText"/>
        <w:spacing w:before="16"/>
      </w:pPr>
      <w:r>
        <w:rPr>
          <w:color w:val="000000"/>
        </w:rPr>
        <w:t xml:space="preserve">Keyboard controls: Press 'q' or 'ESC' to terminate session; press 's' to save a snapshot </w:t>
      </w:r>
      <w:r>
        <w:rPr>
          <w:color w:val="000000"/>
          <w:spacing w:val="-2"/>
        </w:rPr>
        <w:t>frame.</w:t>
      </w:r>
    </w:p>
    <w:p w14:paraId="73437CB0" w14:textId="77777777" w:rsidR="003F10C9" w:rsidRDefault="003F10C9">
      <w:pPr>
        <w:pStyle w:val="BodyText"/>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7F135A27" w14:textId="77777777" w:rsidR="003F10C9" w:rsidRDefault="00000000">
      <w:pPr>
        <w:pStyle w:val="Heading1"/>
        <w:numPr>
          <w:ilvl w:val="0"/>
          <w:numId w:val="5"/>
        </w:numPr>
        <w:tabs>
          <w:tab w:val="left" w:pos="760"/>
        </w:tabs>
        <w:jc w:val="both"/>
      </w:pPr>
      <w:r>
        <w:rPr>
          <w:color w:val="000000"/>
        </w:rPr>
        <w:lastRenderedPageBreak/>
        <w:t xml:space="preserve">DISCUSSION, LIMITATIONS, AND FUTURE </w:t>
      </w:r>
      <w:r>
        <w:rPr>
          <w:color w:val="000000"/>
          <w:spacing w:val="-2"/>
        </w:rPr>
        <w:t>DIRECTIONS</w:t>
      </w:r>
    </w:p>
    <w:p w14:paraId="247691DD" w14:textId="77777777" w:rsidR="003F10C9" w:rsidRDefault="00000000">
      <w:pPr>
        <w:pStyle w:val="Heading3"/>
        <w:numPr>
          <w:ilvl w:val="1"/>
          <w:numId w:val="5"/>
        </w:numPr>
        <w:tabs>
          <w:tab w:val="left" w:pos="855"/>
        </w:tabs>
        <w:ind w:left="855" w:hanging="375"/>
        <w:jc w:val="both"/>
      </w:pPr>
      <w:r>
        <w:rPr>
          <w:color w:val="000000"/>
        </w:rPr>
        <w:t xml:space="preserve">Comparative Discussion with Contemporary </w:t>
      </w:r>
      <w:r>
        <w:rPr>
          <w:color w:val="000000"/>
          <w:spacing w:val="-2"/>
        </w:rPr>
        <w:t>Literature</w:t>
      </w:r>
    </w:p>
    <w:p w14:paraId="73C6A353" w14:textId="77777777" w:rsidR="003F10C9" w:rsidRDefault="00000000">
      <w:pPr>
        <w:pStyle w:val="BodyText"/>
        <w:spacing w:line="268" w:lineRule="auto"/>
        <w:ind w:right="478"/>
        <w:jc w:val="both"/>
      </w:pPr>
      <w:r>
        <w:rPr>
          <w:color w:val="000000"/>
        </w:rPr>
        <w:t xml:space="preserve">Our empirical results align closely with recent computer vision benchmarks in occupational safety monitoring. Prior research utilizing older anchor-based architectures such as YOLOv4 and YOLOv5s typically achieved </w:t>
      </w:r>
      <w:hyperlink r:id="rId24">
        <w:r w:rsidR="003F10C9">
          <w:t>mAP@0.5</w:t>
        </w:r>
      </w:hyperlink>
      <w:r>
        <w:rPr>
          <w:color w:val="000000"/>
        </w:rPr>
        <w:t xml:space="preserve"> figures in the 78% to 83% range on comparable hard hat datasets. By leveraging the anchor-free Task-Aligned Assigner and C2f cross-stage gradient structures of YOLOv8, our trained YOLOv8s detector achieved </w:t>
      </w:r>
      <w:r>
        <w:rPr>
          <w:b/>
          <w:color w:val="000000"/>
        </w:rPr>
        <w:t xml:space="preserve">86.21% </w:t>
      </w:r>
      <w:hyperlink r:id="rId25">
        <w:r w:rsidR="003F10C9">
          <w:rPr>
            <w:b/>
          </w:rPr>
          <w:t>mAP@0.5</w:t>
        </w:r>
      </w:hyperlink>
      <w:r>
        <w:rPr>
          <w:b/>
          <w:color w:val="000000"/>
        </w:rPr>
        <w:t xml:space="preserve"> </w:t>
      </w:r>
      <w:r>
        <w:rPr>
          <w:color w:val="000000"/>
        </w:rPr>
        <w:t xml:space="preserve">and </w:t>
      </w:r>
      <w:r>
        <w:rPr>
          <w:b/>
          <w:color w:val="000000"/>
        </w:rPr>
        <w:t>91.29% precision</w:t>
      </w:r>
      <w:r>
        <w:rPr>
          <w:color w:val="000000"/>
        </w:rPr>
        <w:t>, representing a demonstrable leap in detection reliability.</w:t>
      </w:r>
    </w:p>
    <w:p w14:paraId="26749167" w14:textId="77777777" w:rsidR="003F10C9" w:rsidRDefault="00000000">
      <w:pPr>
        <w:pStyle w:val="Heading3"/>
        <w:numPr>
          <w:ilvl w:val="1"/>
          <w:numId w:val="5"/>
        </w:numPr>
        <w:tabs>
          <w:tab w:val="left" w:pos="855"/>
        </w:tabs>
        <w:spacing w:before="146"/>
        <w:ind w:left="855" w:hanging="375"/>
        <w:jc w:val="both"/>
      </w:pPr>
      <w:r>
        <w:rPr>
          <w:color w:val="000000"/>
        </w:rPr>
        <w:t xml:space="preserve">Practical Limitations of the Current </w:t>
      </w:r>
      <w:r>
        <w:rPr>
          <w:color w:val="000000"/>
          <w:spacing w:val="-2"/>
        </w:rPr>
        <w:t>Pipeline</w:t>
      </w:r>
    </w:p>
    <w:p w14:paraId="60FAE5C5" w14:textId="77777777" w:rsidR="003F10C9" w:rsidRDefault="00000000">
      <w:pPr>
        <w:pStyle w:val="BodyText"/>
        <w:spacing w:line="268" w:lineRule="auto"/>
        <w:ind w:right="479"/>
        <w:jc w:val="both"/>
      </w:pPr>
      <w:r>
        <w:rPr>
          <w:color w:val="000000"/>
        </w:rPr>
        <w:t>While</w:t>
      </w:r>
      <w:r>
        <w:rPr>
          <w:color w:val="000000"/>
          <w:spacing w:val="-5"/>
        </w:rPr>
        <w:t xml:space="preserve"> </w:t>
      </w:r>
      <w:r>
        <w:rPr>
          <w:color w:val="000000"/>
        </w:rPr>
        <w:t>highly</w:t>
      </w:r>
      <w:r>
        <w:rPr>
          <w:color w:val="000000"/>
          <w:spacing w:val="-5"/>
        </w:rPr>
        <w:t xml:space="preserve"> </w:t>
      </w:r>
      <w:r>
        <w:rPr>
          <w:color w:val="000000"/>
        </w:rPr>
        <w:t>performant,</w:t>
      </w:r>
      <w:r>
        <w:rPr>
          <w:color w:val="000000"/>
          <w:spacing w:val="-5"/>
        </w:rPr>
        <w:t xml:space="preserve"> </w:t>
      </w:r>
      <w:r>
        <w:rPr>
          <w:color w:val="000000"/>
        </w:rPr>
        <w:t>the</w:t>
      </w:r>
      <w:r>
        <w:rPr>
          <w:color w:val="000000"/>
          <w:spacing w:val="-5"/>
        </w:rPr>
        <w:t xml:space="preserve"> </w:t>
      </w:r>
      <w:r>
        <w:rPr>
          <w:color w:val="000000"/>
        </w:rPr>
        <w:t>current</w:t>
      </w:r>
      <w:r>
        <w:rPr>
          <w:color w:val="000000"/>
          <w:spacing w:val="-5"/>
        </w:rPr>
        <w:t xml:space="preserve"> </w:t>
      </w:r>
      <w:r>
        <w:rPr>
          <w:color w:val="000000"/>
        </w:rPr>
        <w:t>implementation</w:t>
      </w:r>
      <w:r>
        <w:rPr>
          <w:color w:val="000000"/>
          <w:spacing w:val="-5"/>
        </w:rPr>
        <w:t xml:space="preserve"> </w:t>
      </w:r>
      <w:r>
        <w:rPr>
          <w:color w:val="000000"/>
        </w:rPr>
        <w:t>exhibits</w:t>
      </w:r>
      <w:r>
        <w:rPr>
          <w:color w:val="000000"/>
          <w:spacing w:val="-5"/>
        </w:rPr>
        <w:t xml:space="preserve"> </w:t>
      </w:r>
      <w:r>
        <w:rPr>
          <w:color w:val="000000"/>
        </w:rPr>
        <w:t>certain</w:t>
      </w:r>
      <w:r>
        <w:rPr>
          <w:color w:val="000000"/>
          <w:spacing w:val="-5"/>
        </w:rPr>
        <w:t xml:space="preserve"> </w:t>
      </w:r>
      <w:r>
        <w:rPr>
          <w:color w:val="000000"/>
        </w:rPr>
        <w:t>practical</w:t>
      </w:r>
      <w:r>
        <w:rPr>
          <w:color w:val="000000"/>
          <w:spacing w:val="-5"/>
        </w:rPr>
        <w:t xml:space="preserve"> </w:t>
      </w:r>
      <w:r>
        <w:rPr>
          <w:color w:val="000000"/>
        </w:rPr>
        <w:t>constraints</w:t>
      </w:r>
      <w:r>
        <w:rPr>
          <w:color w:val="000000"/>
          <w:spacing w:val="-5"/>
        </w:rPr>
        <w:t xml:space="preserve"> </w:t>
      </w:r>
      <w:r>
        <w:rPr>
          <w:color w:val="000000"/>
        </w:rPr>
        <w:t>that</w:t>
      </w:r>
      <w:r>
        <w:rPr>
          <w:color w:val="000000"/>
          <w:spacing w:val="-5"/>
        </w:rPr>
        <w:t xml:space="preserve"> </w:t>
      </w:r>
      <w:r>
        <w:rPr>
          <w:color w:val="000000"/>
        </w:rPr>
        <w:t>must</w:t>
      </w:r>
      <w:r>
        <w:rPr>
          <w:color w:val="000000"/>
          <w:spacing w:val="-5"/>
        </w:rPr>
        <w:t xml:space="preserve"> </w:t>
      </w:r>
      <w:r>
        <w:rPr>
          <w:color w:val="000000"/>
        </w:rPr>
        <w:t>be acknowledged in an engineering assessment:</w:t>
      </w:r>
    </w:p>
    <w:p w14:paraId="144DB01A" w14:textId="77777777" w:rsidR="003F10C9" w:rsidRDefault="00000000">
      <w:pPr>
        <w:pStyle w:val="ListParagraph"/>
        <w:numPr>
          <w:ilvl w:val="2"/>
          <w:numId w:val="5"/>
        </w:numPr>
        <w:tabs>
          <w:tab w:val="left" w:pos="767"/>
          <w:tab w:val="left" w:pos="800"/>
        </w:tabs>
        <w:spacing w:before="102" w:line="264" w:lineRule="auto"/>
        <w:ind w:right="478" w:hanging="200"/>
        <w:rPr>
          <w:sz w:val="24"/>
        </w:rPr>
      </w:pPr>
      <w:r>
        <w:rPr>
          <w:b/>
          <w:color w:val="000000"/>
          <w:sz w:val="24"/>
        </w:rPr>
        <w:t xml:space="preserve">Independent Frame Analysis (Lack of Temporal Memory): </w:t>
      </w:r>
      <w:r>
        <w:rPr>
          <w:color w:val="000000"/>
          <w:sz w:val="24"/>
        </w:rPr>
        <w:t>Currently, detection is performed on isolated frame instances. A momentary occlusion spanning 2 frames causes the worker track to drop momentarily before re-initializing.</w:t>
      </w:r>
    </w:p>
    <w:p w14:paraId="0369A0C1" w14:textId="77777777" w:rsidR="003F10C9" w:rsidRDefault="00000000">
      <w:pPr>
        <w:pStyle w:val="ListParagraph"/>
        <w:numPr>
          <w:ilvl w:val="2"/>
          <w:numId w:val="5"/>
        </w:numPr>
        <w:tabs>
          <w:tab w:val="left" w:pos="751"/>
          <w:tab w:val="left" w:pos="800"/>
        </w:tabs>
        <w:spacing w:line="264" w:lineRule="auto"/>
        <w:ind w:right="478" w:hanging="200"/>
        <w:rPr>
          <w:sz w:val="24"/>
        </w:rPr>
      </w:pPr>
      <w:r>
        <w:rPr>
          <w:b/>
          <w:color w:val="000000"/>
          <w:sz w:val="24"/>
        </w:rPr>
        <w:t xml:space="preserve">Single Camera Perspective Vulnerability: </w:t>
      </w:r>
      <w:r>
        <w:rPr>
          <w:color w:val="000000"/>
          <w:sz w:val="24"/>
        </w:rPr>
        <w:t>Fixed camera angles can suffer permanent blind spots behind heavy equipment or structural pillars.</w:t>
      </w:r>
    </w:p>
    <w:p w14:paraId="0648AE49" w14:textId="77777777" w:rsidR="003F10C9" w:rsidRDefault="00000000">
      <w:pPr>
        <w:pStyle w:val="ListParagraph"/>
        <w:numPr>
          <w:ilvl w:val="2"/>
          <w:numId w:val="5"/>
        </w:numPr>
        <w:tabs>
          <w:tab w:val="left" w:pos="764"/>
          <w:tab w:val="left" w:pos="800"/>
        </w:tabs>
        <w:spacing w:line="264" w:lineRule="auto"/>
        <w:ind w:right="478" w:hanging="200"/>
        <w:rPr>
          <w:sz w:val="24"/>
        </w:rPr>
      </w:pPr>
      <w:r>
        <w:rPr>
          <w:b/>
          <w:color w:val="000000"/>
          <w:sz w:val="24"/>
        </w:rPr>
        <w:t xml:space="preserve">Absence of Color-Based Role Identification: </w:t>
      </w:r>
      <w:r>
        <w:rPr>
          <w:color w:val="000000"/>
          <w:sz w:val="24"/>
        </w:rPr>
        <w:t>Construction sites assign distinct helmet colors to worker</w:t>
      </w:r>
      <w:r>
        <w:rPr>
          <w:color w:val="000000"/>
          <w:spacing w:val="-1"/>
          <w:sz w:val="24"/>
        </w:rPr>
        <w:t xml:space="preserve"> </w:t>
      </w:r>
      <w:r>
        <w:rPr>
          <w:color w:val="000000"/>
          <w:sz w:val="24"/>
        </w:rPr>
        <w:t>hierarchies</w:t>
      </w:r>
      <w:r>
        <w:rPr>
          <w:color w:val="000000"/>
          <w:spacing w:val="-1"/>
          <w:sz w:val="24"/>
        </w:rPr>
        <w:t xml:space="preserve"> </w:t>
      </w:r>
      <w:r>
        <w:rPr>
          <w:color w:val="000000"/>
          <w:sz w:val="24"/>
        </w:rPr>
        <w:t>(e.g.,</w:t>
      </w:r>
      <w:r>
        <w:rPr>
          <w:color w:val="000000"/>
          <w:spacing w:val="-1"/>
          <w:sz w:val="24"/>
        </w:rPr>
        <w:t xml:space="preserve"> </w:t>
      </w:r>
      <w:r>
        <w:rPr>
          <w:color w:val="000000"/>
          <w:sz w:val="24"/>
        </w:rPr>
        <w:t>white</w:t>
      </w:r>
      <w:r>
        <w:rPr>
          <w:color w:val="000000"/>
          <w:spacing w:val="-1"/>
          <w:sz w:val="24"/>
        </w:rPr>
        <w:t xml:space="preserve"> </w:t>
      </w:r>
      <w:r>
        <w:rPr>
          <w:color w:val="000000"/>
          <w:sz w:val="24"/>
        </w:rPr>
        <w:t>for</w:t>
      </w:r>
      <w:r>
        <w:rPr>
          <w:color w:val="000000"/>
          <w:spacing w:val="-1"/>
          <w:sz w:val="24"/>
        </w:rPr>
        <w:t xml:space="preserve"> </w:t>
      </w:r>
      <w:r>
        <w:rPr>
          <w:color w:val="000000"/>
          <w:sz w:val="24"/>
        </w:rPr>
        <w:t>civil</w:t>
      </w:r>
      <w:r>
        <w:rPr>
          <w:color w:val="000000"/>
          <w:spacing w:val="-1"/>
          <w:sz w:val="24"/>
        </w:rPr>
        <w:t xml:space="preserve"> </w:t>
      </w:r>
      <w:r>
        <w:rPr>
          <w:color w:val="000000"/>
          <w:sz w:val="24"/>
        </w:rPr>
        <w:t>engineers/supervisors,</w:t>
      </w:r>
      <w:r>
        <w:rPr>
          <w:color w:val="000000"/>
          <w:spacing w:val="-1"/>
          <w:sz w:val="24"/>
        </w:rPr>
        <w:t xml:space="preserve"> </w:t>
      </w:r>
      <w:r>
        <w:rPr>
          <w:color w:val="000000"/>
          <w:sz w:val="24"/>
        </w:rPr>
        <w:t>yellow</w:t>
      </w:r>
      <w:r>
        <w:rPr>
          <w:color w:val="000000"/>
          <w:spacing w:val="-1"/>
          <w:sz w:val="24"/>
        </w:rPr>
        <w:t xml:space="preserve"> </w:t>
      </w:r>
      <w:r>
        <w:rPr>
          <w:color w:val="000000"/>
          <w:sz w:val="24"/>
        </w:rPr>
        <w:t>for</w:t>
      </w:r>
      <w:r>
        <w:rPr>
          <w:color w:val="000000"/>
          <w:spacing w:val="-1"/>
          <w:sz w:val="24"/>
        </w:rPr>
        <w:t xml:space="preserve"> </w:t>
      </w:r>
      <w:r>
        <w:rPr>
          <w:color w:val="000000"/>
          <w:sz w:val="24"/>
        </w:rPr>
        <w:t>general</w:t>
      </w:r>
      <w:r>
        <w:rPr>
          <w:color w:val="000000"/>
          <w:spacing w:val="-1"/>
          <w:sz w:val="24"/>
        </w:rPr>
        <w:t xml:space="preserve"> </w:t>
      </w:r>
      <w:r>
        <w:rPr>
          <w:color w:val="000000"/>
          <w:sz w:val="24"/>
        </w:rPr>
        <w:t>laborers,</w:t>
      </w:r>
      <w:r>
        <w:rPr>
          <w:color w:val="000000"/>
          <w:spacing w:val="-1"/>
          <w:sz w:val="24"/>
        </w:rPr>
        <w:t xml:space="preserve"> </w:t>
      </w:r>
      <w:r>
        <w:rPr>
          <w:color w:val="000000"/>
          <w:sz w:val="24"/>
        </w:rPr>
        <w:t>blue</w:t>
      </w:r>
      <w:r>
        <w:rPr>
          <w:color w:val="000000"/>
          <w:spacing w:val="-1"/>
          <w:sz w:val="24"/>
        </w:rPr>
        <w:t xml:space="preserve"> </w:t>
      </w:r>
      <w:r>
        <w:rPr>
          <w:color w:val="000000"/>
          <w:sz w:val="24"/>
        </w:rPr>
        <w:t>for electrical technicians). The current binary model treats all helmet colors identically.</w:t>
      </w:r>
    </w:p>
    <w:p w14:paraId="2D52D367" w14:textId="77777777" w:rsidR="003F10C9" w:rsidRDefault="00000000">
      <w:pPr>
        <w:pStyle w:val="Heading3"/>
        <w:numPr>
          <w:ilvl w:val="1"/>
          <w:numId w:val="5"/>
        </w:numPr>
        <w:tabs>
          <w:tab w:val="left" w:pos="855"/>
        </w:tabs>
        <w:spacing w:before="142"/>
        <w:ind w:left="855" w:hanging="375"/>
        <w:jc w:val="both"/>
      </w:pPr>
      <w:r>
        <w:rPr>
          <w:color w:val="000000"/>
        </w:rPr>
        <w:t xml:space="preserve">Future Engineering Roadmap and </w:t>
      </w:r>
      <w:r>
        <w:rPr>
          <w:color w:val="000000"/>
          <w:spacing w:val="-2"/>
        </w:rPr>
        <w:t>Extensions</w:t>
      </w:r>
    </w:p>
    <w:p w14:paraId="5D84E8B0" w14:textId="77777777" w:rsidR="003F10C9" w:rsidRDefault="00000000">
      <w:pPr>
        <w:pStyle w:val="BodyText"/>
        <w:jc w:val="both"/>
      </w:pPr>
      <w:r>
        <w:rPr>
          <w:color w:val="000000"/>
        </w:rPr>
        <w:t xml:space="preserve">To elevate this project into an enterprise industrial-grade platform, future enhancements </w:t>
      </w:r>
      <w:r>
        <w:rPr>
          <w:color w:val="000000"/>
          <w:spacing w:val="-2"/>
        </w:rPr>
        <w:t>include:</w:t>
      </w:r>
    </w:p>
    <w:p w14:paraId="4EDF92B6" w14:textId="77777777" w:rsidR="003F10C9" w:rsidRDefault="00000000">
      <w:pPr>
        <w:pStyle w:val="ListParagraph"/>
        <w:numPr>
          <w:ilvl w:val="0"/>
          <w:numId w:val="2"/>
        </w:numPr>
        <w:tabs>
          <w:tab w:val="left" w:pos="800"/>
          <w:tab w:val="left" w:pos="951"/>
        </w:tabs>
        <w:spacing w:before="134" w:line="264" w:lineRule="auto"/>
        <w:ind w:right="478" w:hanging="200"/>
        <w:jc w:val="both"/>
        <w:rPr>
          <w:sz w:val="24"/>
        </w:rPr>
      </w:pPr>
      <w:r>
        <w:rPr>
          <w:color w:val="000000"/>
          <w:sz w:val="24"/>
        </w:rPr>
        <w:tab/>
      </w:r>
      <w:r>
        <w:rPr>
          <w:b/>
          <w:color w:val="000000"/>
          <w:sz w:val="24"/>
        </w:rPr>
        <w:t xml:space="preserve">Multi-Object Multi-Camera Tracking (MOMCT): </w:t>
      </w:r>
      <w:r>
        <w:rPr>
          <w:color w:val="000000"/>
          <w:sz w:val="24"/>
        </w:rPr>
        <w:t xml:space="preserve">Integrate </w:t>
      </w:r>
      <w:proofErr w:type="spellStart"/>
      <w:r>
        <w:rPr>
          <w:color w:val="000000"/>
          <w:sz w:val="24"/>
        </w:rPr>
        <w:t>DeepSORT</w:t>
      </w:r>
      <w:proofErr w:type="spellEnd"/>
      <w:r>
        <w:rPr>
          <w:color w:val="000000"/>
          <w:sz w:val="24"/>
        </w:rPr>
        <w:t xml:space="preserve"> or </w:t>
      </w:r>
      <w:proofErr w:type="spellStart"/>
      <w:r>
        <w:rPr>
          <w:color w:val="000000"/>
          <w:sz w:val="24"/>
        </w:rPr>
        <w:t>ByteTrack</w:t>
      </w:r>
      <w:proofErr w:type="spellEnd"/>
      <w:r>
        <w:rPr>
          <w:color w:val="000000"/>
          <w:sz w:val="24"/>
        </w:rPr>
        <w:t xml:space="preserve"> algorithms</w:t>
      </w:r>
      <w:r>
        <w:rPr>
          <w:color w:val="000000"/>
          <w:spacing w:val="-6"/>
          <w:sz w:val="24"/>
        </w:rPr>
        <w:t xml:space="preserve"> </w:t>
      </w:r>
      <w:r>
        <w:rPr>
          <w:color w:val="000000"/>
          <w:sz w:val="24"/>
        </w:rPr>
        <w:t>to</w:t>
      </w:r>
      <w:r>
        <w:rPr>
          <w:color w:val="000000"/>
          <w:spacing w:val="-6"/>
          <w:sz w:val="24"/>
        </w:rPr>
        <w:t xml:space="preserve"> </w:t>
      </w:r>
      <w:r>
        <w:rPr>
          <w:color w:val="000000"/>
          <w:sz w:val="24"/>
        </w:rPr>
        <w:t>assign</w:t>
      </w:r>
      <w:r>
        <w:rPr>
          <w:color w:val="000000"/>
          <w:spacing w:val="-6"/>
          <w:sz w:val="24"/>
        </w:rPr>
        <w:t xml:space="preserve"> </w:t>
      </w:r>
      <w:r>
        <w:rPr>
          <w:color w:val="000000"/>
          <w:sz w:val="24"/>
        </w:rPr>
        <w:t>persistent</w:t>
      </w:r>
      <w:r>
        <w:rPr>
          <w:color w:val="000000"/>
          <w:spacing w:val="-6"/>
          <w:sz w:val="24"/>
        </w:rPr>
        <w:t xml:space="preserve"> </w:t>
      </w:r>
      <w:r>
        <w:rPr>
          <w:color w:val="000000"/>
          <w:sz w:val="24"/>
        </w:rPr>
        <w:t>identity</w:t>
      </w:r>
      <w:r>
        <w:rPr>
          <w:color w:val="000000"/>
          <w:spacing w:val="-6"/>
          <w:sz w:val="24"/>
        </w:rPr>
        <w:t xml:space="preserve"> </w:t>
      </w:r>
      <w:r>
        <w:rPr>
          <w:color w:val="000000"/>
          <w:sz w:val="24"/>
        </w:rPr>
        <w:t>tokens</w:t>
      </w:r>
      <w:r>
        <w:rPr>
          <w:color w:val="000000"/>
          <w:spacing w:val="-6"/>
          <w:sz w:val="24"/>
        </w:rPr>
        <w:t xml:space="preserve"> </w:t>
      </w:r>
      <w:r>
        <w:rPr>
          <w:color w:val="000000"/>
          <w:sz w:val="24"/>
        </w:rPr>
        <w:t>to</w:t>
      </w:r>
      <w:r>
        <w:rPr>
          <w:color w:val="000000"/>
          <w:spacing w:val="-6"/>
          <w:sz w:val="24"/>
        </w:rPr>
        <w:t xml:space="preserve"> </w:t>
      </w:r>
      <w:r>
        <w:rPr>
          <w:color w:val="000000"/>
          <w:sz w:val="24"/>
        </w:rPr>
        <w:t>individual</w:t>
      </w:r>
      <w:r>
        <w:rPr>
          <w:color w:val="000000"/>
          <w:spacing w:val="-6"/>
          <w:sz w:val="24"/>
        </w:rPr>
        <w:t xml:space="preserve"> </w:t>
      </w:r>
      <w:r>
        <w:rPr>
          <w:color w:val="000000"/>
          <w:sz w:val="24"/>
        </w:rPr>
        <w:t>workers,</w:t>
      </w:r>
      <w:r>
        <w:rPr>
          <w:color w:val="000000"/>
          <w:spacing w:val="-6"/>
          <w:sz w:val="24"/>
        </w:rPr>
        <w:t xml:space="preserve"> </w:t>
      </w:r>
      <w:r>
        <w:rPr>
          <w:color w:val="000000"/>
          <w:sz w:val="24"/>
        </w:rPr>
        <w:t>enabling</w:t>
      </w:r>
      <w:r>
        <w:rPr>
          <w:color w:val="000000"/>
          <w:spacing w:val="-6"/>
          <w:sz w:val="24"/>
        </w:rPr>
        <w:t xml:space="preserve"> </w:t>
      </w:r>
      <w:r>
        <w:rPr>
          <w:color w:val="000000"/>
          <w:sz w:val="24"/>
        </w:rPr>
        <w:t>continuous</w:t>
      </w:r>
      <w:r>
        <w:rPr>
          <w:color w:val="000000"/>
          <w:spacing w:val="-6"/>
          <w:sz w:val="24"/>
        </w:rPr>
        <w:t xml:space="preserve"> </w:t>
      </w:r>
      <w:r>
        <w:rPr>
          <w:color w:val="000000"/>
          <w:sz w:val="24"/>
        </w:rPr>
        <w:t>trajectory monitoring across multi-camera installations.</w:t>
      </w:r>
    </w:p>
    <w:p w14:paraId="720C23BC" w14:textId="77777777" w:rsidR="003F10C9" w:rsidRDefault="00000000">
      <w:pPr>
        <w:pStyle w:val="ListParagraph"/>
        <w:numPr>
          <w:ilvl w:val="0"/>
          <w:numId w:val="2"/>
        </w:numPr>
        <w:tabs>
          <w:tab w:val="left" w:pos="800"/>
          <w:tab w:val="left" w:pos="914"/>
        </w:tabs>
        <w:spacing w:line="264" w:lineRule="auto"/>
        <w:ind w:right="478" w:hanging="200"/>
        <w:jc w:val="both"/>
        <w:rPr>
          <w:sz w:val="24"/>
        </w:rPr>
      </w:pPr>
      <w:r>
        <w:rPr>
          <w:color w:val="000000"/>
          <w:sz w:val="24"/>
        </w:rPr>
        <w:tab/>
      </w:r>
      <w:r>
        <w:rPr>
          <w:b/>
          <w:color w:val="000000"/>
          <w:sz w:val="24"/>
        </w:rPr>
        <w:t xml:space="preserve">Fine-Grained Color Segmentation: </w:t>
      </w:r>
      <w:r>
        <w:rPr>
          <w:color w:val="000000"/>
          <w:sz w:val="24"/>
        </w:rPr>
        <w:t>Expand the dataset ontology to classify helmet color subclasses</w:t>
      </w:r>
      <w:r>
        <w:rPr>
          <w:color w:val="000000"/>
          <w:spacing w:val="-4"/>
          <w:sz w:val="24"/>
        </w:rPr>
        <w:t xml:space="preserve"> </w:t>
      </w:r>
      <w:r>
        <w:rPr>
          <w:color w:val="000000"/>
          <w:sz w:val="24"/>
        </w:rPr>
        <w:t>(white,</w:t>
      </w:r>
      <w:r>
        <w:rPr>
          <w:color w:val="000000"/>
          <w:spacing w:val="-4"/>
          <w:sz w:val="24"/>
        </w:rPr>
        <w:t xml:space="preserve"> </w:t>
      </w:r>
      <w:r>
        <w:rPr>
          <w:color w:val="000000"/>
          <w:sz w:val="24"/>
        </w:rPr>
        <w:t>yellow,</w:t>
      </w:r>
      <w:r>
        <w:rPr>
          <w:color w:val="000000"/>
          <w:spacing w:val="-4"/>
          <w:sz w:val="24"/>
        </w:rPr>
        <w:t xml:space="preserve"> </w:t>
      </w:r>
      <w:r>
        <w:rPr>
          <w:color w:val="000000"/>
          <w:sz w:val="24"/>
        </w:rPr>
        <w:t>red,</w:t>
      </w:r>
      <w:r>
        <w:rPr>
          <w:color w:val="000000"/>
          <w:spacing w:val="-4"/>
          <w:sz w:val="24"/>
        </w:rPr>
        <w:t xml:space="preserve"> </w:t>
      </w:r>
      <w:r>
        <w:rPr>
          <w:color w:val="000000"/>
          <w:sz w:val="24"/>
        </w:rPr>
        <w:t>blue)</w:t>
      </w:r>
      <w:r>
        <w:rPr>
          <w:color w:val="000000"/>
          <w:spacing w:val="-4"/>
          <w:sz w:val="24"/>
        </w:rPr>
        <w:t xml:space="preserve"> </w:t>
      </w:r>
      <w:r>
        <w:rPr>
          <w:color w:val="000000"/>
          <w:sz w:val="24"/>
        </w:rPr>
        <w:t>for</w:t>
      </w:r>
      <w:r>
        <w:rPr>
          <w:color w:val="000000"/>
          <w:spacing w:val="-4"/>
          <w:sz w:val="24"/>
        </w:rPr>
        <w:t xml:space="preserve"> </w:t>
      </w:r>
      <w:r>
        <w:rPr>
          <w:color w:val="000000"/>
          <w:sz w:val="24"/>
        </w:rPr>
        <w:t>automated</w:t>
      </w:r>
      <w:r>
        <w:rPr>
          <w:color w:val="000000"/>
          <w:spacing w:val="-4"/>
          <w:sz w:val="24"/>
        </w:rPr>
        <w:t xml:space="preserve"> </w:t>
      </w:r>
      <w:r>
        <w:rPr>
          <w:color w:val="000000"/>
          <w:sz w:val="24"/>
        </w:rPr>
        <w:t>role-based</w:t>
      </w:r>
      <w:r>
        <w:rPr>
          <w:color w:val="000000"/>
          <w:spacing w:val="-4"/>
          <w:sz w:val="24"/>
        </w:rPr>
        <w:t xml:space="preserve"> </w:t>
      </w:r>
      <w:r>
        <w:rPr>
          <w:color w:val="000000"/>
          <w:sz w:val="24"/>
        </w:rPr>
        <w:t>access</w:t>
      </w:r>
      <w:r>
        <w:rPr>
          <w:color w:val="000000"/>
          <w:spacing w:val="-4"/>
          <w:sz w:val="24"/>
        </w:rPr>
        <w:t xml:space="preserve"> </w:t>
      </w:r>
      <w:r>
        <w:rPr>
          <w:color w:val="000000"/>
          <w:sz w:val="24"/>
        </w:rPr>
        <w:t>verification</w:t>
      </w:r>
      <w:r>
        <w:rPr>
          <w:color w:val="000000"/>
          <w:spacing w:val="-4"/>
          <w:sz w:val="24"/>
        </w:rPr>
        <w:t xml:space="preserve"> </w:t>
      </w:r>
      <w:r>
        <w:rPr>
          <w:color w:val="000000"/>
          <w:sz w:val="24"/>
        </w:rPr>
        <w:t>in</w:t>
      </w:r>
      <w:r>
        <w:rPr>
          <w:color w:val="000000"/>
          <w:spacing w:val="-4"/>
          <w:sz w:val="24"/>
        </w:rPr>
        <w:t xml:space="preserve"> </w:t>
      </w:r>
      <w:r>
        <w:rPr>
          <w:color w:val="000000"/>
          <w:sz w:val="24"/>
        </w:rPr>
        <w:t>restricted</w:t>
      </w:r>
      <w:r>
        <w:rPr>
          <w:color w:val="000000"/>
          <w:spacing w:val="-4"/>
          <w:sz w:val="24"/>
        </w:rPr>
        <w:t xml:space="preserve"> </w:t>
      </w:r>
      <w:r>
        <w:rPr>
          <w:color w:val="000000"/>
          <w:sz w:val="24"/>
        </w:rPr>
        <w:t xml:space="preserve">plant </w:t>
      </w:r>
      <w:r>
        <w:rPr>
          <w:color w:val="000000"/>
          <w:spacing w:val="-2"/>
          <w:sz w:val="24"/>
        </w:rPr>
        <w:t>areas.</w:t>
      </w:r>
    </w:p>
    <w:p w14:paraId="56C3D869" w14:textId="77777777" w:rsidR="003F10C9" w:rsidRDefault="00000000">
      <w:pPr>
        <w:pStyle w:val="ListParagraph"/>
        <w:numPr>
          <w:ilvl w:val="0"/>
          <w:numId w:val="2"/>
        </w:numPr>
        <w:tabs>
          <w:tab w:val="left" w:pos="800"/>
          <w:tab w:val="left" w:pos="906"/>
        </w:tabs>
        <w:spacing w:line="264" w:lineRule="auto"/>
        <w:ind w:right="478" w:hanging="200"/>
        <w:jc w:val="both"/>
        <w:rPr>
          <w:sz w:val="24"/>
        </w:rPr>
      </w:pPr>
      <w:r>
        <w:rPr>
          <w:color w:val="000000"/>
          <w:sz w:val="24"/>
        </w:rPr>
        <w:tab/>
      </w:r>
      <w:r>
        <w:rPr>
          <w:b/>
          <w:color w:val="000000"/>
          <w:sz w:val="24"/>
        </w:rPr>
        <w:t xml:space="preserve">Model Quantization for Edge Embedded Hardware: </w:t>
      </w:r>
      <w:r>
        <w:rPr>
          <w:color w:val="000000"/>
          <w:sz w:val="24"/>
        </w:rPr>
        <w:t xml:space="preserve">Export trained </w:t>
      </w:r>
      <w:proofErr w:type="spellStart"/>
      <w:r>
        <w:rPr>
          <w:color w:val="000000"/>
          <w:sz w:val="24"/>
        </w:rPr>
        <w:t>PyTorch</w:t>
      </w:r>
      <w:proofErr w:type="spellEnd"/>
      <w:r>
        <w:rPr>
          <w:color w:val="000000"/>
          <w:sz w:val="24"/>
        </w:rPr>
        <w:t xml:space="preserve"> weights to </w:t>
      </w:r>
      <w:proofErr w:type="spellStart"/>
      <w:r>
        <w:rPr>
          <w:color w:val="000000"/>
          <w:sz w:val="24"/>
        </w:rPr>
        <w:t>TensorRT</w:t>
      </w:r>
      <w:proofErr w:type="spellEnd"/>
      <w:r>
        <w:rPr>
          <w:color w:val="000000"/>
          <w:sz w:val="24"/>
        </w:rPr>
        <w:t xml:space="preserve"> (FP16/INT8) and ONNX formats to achieve &gt;60 FPS throughput on low-cost edge platforms like NVIDIA Jetson Orin Nano.</w:t>
      </w:r>
    </w:p>
    <w:p w14:paraId="32520A63" w14:textId="77777777" w:rsidR="003F10C9" w:rsidRDefault="00000000">
      <w:pPr>
        <w:pStyle w:val="ListParagraph"/>
        <w:numPr>
          <w:ilvl w:val="0"/>
          <w:numId w:val="2"/>
        </w:numPr>
        <w:tabs>
          <w:tab w:val="left" w:pos="800"/>
          <w:tab w:val="left" w:pos="981"/>
        </w:tabs>
        <w:spacing w:before="82" w:line="264" w:lineRule="auto"/>
        <w:ind w:right="478" w:hanging="200"/>
        <w:jc w:val="both"/>
        <w:rPr>
          <w:sz w:val="24"/>
        </w:rPr>
      </w:pPr>
      <w:r>
        <w:rPr>
          <w:color w:val="000000"/>
          <w:sz w:val="24"/>
        </w:rPr>
        <w:tab/>
      </w:r>
      <w:r>
        <w:rPr>
          <w:b/>
          <w:color w:val="000000"/>
          <w:sz w:val="24"/>
        </w:rPr>
        <w:t xml:space="preserve">Automated IoT Siren &amp; Notification Alerting: </w:t>
      </w:r>
      <w:r>
        <w:rPr>
          <w:color w:val="000000"/>
          <w:sz w:val="24"/>
        </w:rPr>
        <w:t>Connect the violation detector to MQTT/</w:t>
      </w:r>
      <w:proofErr w:type="spellStart"/>
      <w:r>
        <w:rPr>
          <w:color w:val="000000"/>
          <w:sz w:val="24"/>
        </w:rPr>
        <w:t>Websocket</w:t>
      </w:r>
      <w:proofErr w:type="spellEnd"/>
      <w:r>
        <w:rPr>
          <w:color w:val="000000"/>
          <w:sz w:val="24"/>
        </w:rPr>
        <w:t xml:space="preserve"> brokers to trigger automated audio sirens and Telegram/SMS alerts to safety managers when violations persist &gt;5 seconds.</w:t>
      </w:r>
    </w:p>
    <w:p w14:paraId="1065546E" w14:textId="77777777" w:rsidR="003F10C9" w:rsidRDefault="003F10C9">
      <w:pPr>
        <w:pStyle w:val="ListParagraph"/>
        <w:spacing w:line="264" w:lineRule="auto"/>
        <w:rPr>
          <w:sz w:val="24"/>
        </w:rPr>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1A64B8FC" w14:textId="77777777" w:rsidR="003F10C9" w:rsidRDefault="00000000">
      <w:pPr>
        <w:pStyle w:val="Heading1"/>
        <w:numPr>
          <w:ilvl w:val="0"/>
          <w:numId w:val="5"/>
        </w:numPr>
        <w:tabs>
          <w:tab w:val="left" w:pos="760"/>
        </w:tabs>
        <w:jc w:val="both"/>
      </w:pPr>
      <w:r>
        <w:rPr>
          <w:color w:val="000000"/>
        </w:rPr>
        <w:lastRenderedPageBreak/>
        <w:t xml:space="preserve">CONCLUSION AND SUBMISSION </w:t>
      </w:r>
      <w:r>
        <w:rPr>
          <w:color w:val="000000"/>
          <w:spacing w:val="-2"/>
        </w:rPr>
        <w:t>DELIVERABLES</w:t>
      </w:r>
    </w:p>
    <w:p w14:paraId="251957CB" w14:textId="77777777" w:rsidR="003F10C9" w:rsidRDefault="00000000">
      <w:pPr>
        <w:pStyle w:val="Heading3"/>
        <w:numPr>
          <w:ilvl w:val="1"/>
          <w:numId w:val="5"/>
        </w:numPr>
        <w:tabs>
          <w:tab w:val="left" w:pos="855"/>
        </w:tabs>
        <w:ind w:left="855" w:hanging="375"/>
        <w:jc w:val="both"/>
      </w:pPr>
      <w:r>
        <w:rPr>
          <w:color w:val="000000"/>
        </w:rPr>
        <w:t xml:space="preserve">Project Synthesis and </w:t>
      </w:r>
      <w:r>
        <w:rPr>
          <w:color w:val="000000"/>
          <w:spacing w:val="-2"/>
        </w:rPr>
        <w:t>Findings</w:t>
      </w:r>
    </w:p>
    <w:p w14:paraId="5849BBB8" w14:textId="77777777" w:rsidR="003F10C9" w:rsidRDefault="00000000">
      <w:pPr>
        <w:pStyle w:val="BodyText"/>
        <w:spacing w:line="268" w:lineRule="auto"/>
        <w:ind w:right="479"/>
        <w:jc w:val="both"/>
      </w:pPr>
      <w:r>
        <w:rPr>
          <w:color w:val="000000"/>
        </w:rPr>
        <w:t>This project successfully designed, implemented, benchmarked, and deployed a deep learning-based Safety Helmet Detection system for real-time workplace hazard prevention and Personal Protective Equipment (PPE) compliance auditing.</w:t>
      </w:r>
    </w:p>
    <w:p w14:paraId="1FB36BCB" w14:textId="77777777" w:rsidR="003F10C9" w:rsidRDefault="00000000">
      <w:pPr>
        <w:pStyle w:val="BodyText"/>
        <w:spacing w:before="103" w:line="268" w:lineRule="auto"/>
        <w:ind w:right="478"/>
        <w:jc w:val="both"/>
      </w:pPr>
      <w:r>
        <w:rPr>
          <w:color w:val="000000"/>
        </w:rPr>
        <w:t xml:space="preserve">Using 7,542 verified images from the </w:t>
      </w:r>
      <w:proofErr w:type="spellStart"/>
      <w:r>
        <w:rPr>
          <w:color w:val="000000"/>
        </w:rPr>
        <w:t>Roboflow</w:t>
      </w:r>
      <w:proofErr w:type="spellEnd"/>
      <w:r>
        <w:rPr>
          <w:color w:val="000000"/>
        </w:rPr>
        <w:t xml:space="preserve"> benchmark dataset, two custom YOLOv8 architectures</w:t>
      </w:r>
      <w:r>
        <w:rPr>
          <w:color w:val="000000"/>
          <w:spacing w:val="-5"/>
        </w:rPr>
        <w:t xml:space="preserve"> </w:t>
      </w:r>
      <w:r>
        <w:rPr>
          <w:color w:val="000000"/>
        </w:rPr>
        <w:t>were</w:t>
      </w:r>
      <w:r>
        <w:rPr>
          <w:color w:val="000000"/>
          <w:spacing w:val="-5"/>
        </w:rPr>
        <w:t xml:space="preserve"> </w:t>
      </w:r>
      <w:r>
        <w:rPr>
          <w:color w:val="000000"/>
        </w:rPr>
        <w:t>trained</w:t>
      </w:r>
      <w:r>
        <w:rPr>
          <w:color w:val="000000"/>
          <w:spacing w:val="-5"/>
        </w:rPr>
        <w:t xml:space="preserve"> </w:t>
      </w:r>
      <w:r>
        <w:rPr>
          <w:color w:val="000000"/>
        </w:rPr>
        <w:t>from</w:t>
      </w:r>
      <w:r>
        <w:rPr>
          <w:color w:val="000000"/>
          <w:spacing w:val="-5"/>
        </w:rPr>
        <w:t xml:space="preserve"> </w:t>
      </w:r>
      <w:r>
        <w:rPr>
          <w:color w:val="000000"/>
        </w:rPr>
        <w:t>scratch</w:t>
      </w:r>
      <w:r>
        <w:rPr>
          <w:color w:val="000000"/>
          <w:spacing w:val="-5"/>
        </w:rPr>
        <w:t xml:space="preserve"> </w:t>
      </w:r>
      <w:r>
        <w:rPr>
          <w:color w:val="000000"/>
        </w:rPr>
        <w:t>under</w:t>
      </w:r>
      <w:r>
        <w:rPr>
          <w:color w:val="000000"/>
          <w:spacing w:val="-5"/>
        </w:rPr>
        <w:t xml:space="preserve"> </w:t>
      </w:r>
      <w:r>
        <w:rPr>
          <w:color w:val="000000"/>
        </w:rPr>
        <w:t>controlled,</w:t>
      </w:r>
      <w:r>
        <w:rPr>
          <w:color w:val="000000"/>
          <w:spacing w:val="-5"/>
        </w:rPr>
        <w:t xml:space="preserve"> </w:t>
      </w:r>
      <w:r>
        <w:rPr>
          <w:color w:val="000000"/>
        </w:rPr>
        <w:t>reproducible</w:t>
      </w:r>
      <w:r>
        <w:rPr>
          <w:color w:val="000000"/>
          <w:spacing w:val="-5"/>
        </w:rPr>
        <w:t xml:space="preserve"> </w:t>
      </w:r>
      <w:r>
        <w:rPr>
          <w:color w:val="000000"/>
        </w:rPr>
        <w:t>conditions</w:t>
      </w:r>
      <w:r>
        <w:rPr>
          <w:color w:val="000000"/>
          <w:spacing w:val="-5"/>
        </w:rPr>
        <w:t xml:space="preserve"> </w:t>
      </w:r>
      <w:r>
        <w:rPr>
          <w:color w:val="000000"/>
        </w:rPr>
        <w:t>on</w:t>
      </w:r>
      <w:r>
        <w:rPr>
          <w:color w:val="000000"/>
          <w:spacing w:val="-5"/>
        </w:rPr>
        <w:t xml:space="preserve"> </w:t>
      </w:r>
      <w:r>
        <w:rPr>
          <w:color w:val="000000"/>
        </w:rPr>
        <w:t>an</w:t>
      </w:r>
      <w:r>
        <w:rPr>
          <w:color w:val="000000"/>
          <w:spacing w:val="-5"/>
        </w:rPr>
        <w:t xml:space="preserve"> </w:t>
      </w:r>
      <w:r>
        <w:rPr>
          <w:color w:val="000000"/>
        </w:rPr>
        <w:t>NVIDIA</w:t>
      </w:r>
      <w:r>
        <w:rPr>
          <w:color w:val="000000"/>
          <w:spacing w:val="-5"/>
        </w:rPr>
        <w:t xml:space="preserve"> </w:t>
      </w:r>
      <w:r>
        <w:rPr>
          <w:color w:val="000000"/>
        </w:rPr>
        <w:t xml:space="preserve">Tesla T4 GPU. The empirical results demonstrate that while </w:t>
      </w:r>
      <w:r>
        <w:rPr>
          <w:b/>
          <w:color w:val="000000"/>
        </w:rPr>
        <w:t xml:space="preserve">YOLOv8s </w:t>
      </w:r>
      <w:r>
        <w:rPr>
          <w:color w:val="000000"/>
        </w:rPr>
        <w:t>delivers superior safety compliance accuracy</w:t>
      </w:r>
      <w:r>
        <w:rPr>
          <w:color w:val="000000"/>
          <w:spacing w:val="-2"/>
        </w:rPr>
        <w:t xml:space="preserve"> </w:t>
      </w:r>
      <w:r>
        <w:rPr>
          <w:color w:val="000000"/>
        </w:rPr>
        <w:t>(86.21%</w:t>
      </w:r>
      <w:r>
        <w:rPr>
          <w:color w:val="000000"/>
          <w:spacing w:val="-2"/>
        </w:rPr>
        <w:t xml:space="preserve"> </w:t>
      </w:r>
      <w:hyperlink r:id="rId26">
        <w:r w:rsidR="003F10C9">
          <w:t>mAP@0.5</w:t>
        </w:r>
      </w:hyperlink>
      <w:r>
        <w:rPr>
          <w:color w:val="000000"/>
        </w:rPr>
        <w:t>,</w:t>
      </w:r>
      <w:r>
        <w:rPr>
          <w:color w:val="000000"/>
          <w:spacing w:val="-2"/>
        </w:rPr>
        <w:t xml:space="preserve"> </w:t>
      </w:r>
      <w:r>
        <w:rPr>
          <w:color w:val="000000"/>
        </w:rPr>
        <w:t>81.73%</w:t>
      </w:r>
      <w:r>
        <w:rPr>
          <w:color w:val="000000"/>
          <w:spacing w:val="-2"/>
        </w:rPr>
        <w:t xml:space="preserve"> </w:t>
      </w:r>
      <w:r>
        <w:rPr>
          <w:color w:val="000000"/>
        </w:rPr>
        <w:t>recall)</w:t>
      </w:r>
      <w:r>
        <w:rPr>
          <w:color w:val="000000"/>
          <w:spacing w:val="-2"/>
        </w:rPr>
        <w:t xml:space="preserve"> </w:t>
      </w:r>
      <w:r>
        <w:rPr>
          <w:color w:val="000000"/>
        </w:rPr>
        <w:t>making</w:t>
      </w:r>
      <w:r>
        <w:rPr>
          <w:color w:val="000000"/>
          <w:spacing w:val="-2"/>
        </w:rPr>
        <w:t xml:space="preserve"> </w:t>
      </w:r>
      <w:r>
        <w:rPr>
          <w:color w:val="000000"/>
        </w:rPr>
        <w:t>it</w:t>
      </w:r>
      <w:r>
        <w:rPr>
          <w:color w:val="000000"/>
          <w:spacing w:val="-2"/>
        </w:rPr>
        <w:t xml:space="preserve"> </w:t>
      </w:r>
      <w:r>
        <w:rPr>
          <w:color w:val="000000"/>
        </w:rPr>
        <w:t>the</w:t>
      </w:r>
      <w:r>
        <w:rPr>
          <w:color w:val="000000"/>
          <w:spacing w:val="-2"/>
        </w:rPr>
        <w:t xml:space="preserve"> </w:t>
      </w:r>
      <w:r>
        <w:rPr>
          <w:color w:val="000000"/>
        </w:rPr>
        <w:t>optimal</w:t>
      </w:r>
      <w:r>
        <w:rPr>
          <w:color w:val="000000"/>
          <w:spacing w:val="-2"/>
        </w:rPr>
        <w:t xml:space="preserve"> </w:t>
      </w:r>
      <w:r>
        <w:rPr>
          <w:color w:val="000000"/>
        </w:rPr>
        <w:t>choice</w:t>
      </w:r>
      <w:r>
        <w:rPr>
          <w:color w:val="000000"/>
          <w:spacing w:val="-2"/>
        </w:rPr>
        <w:t xml:space="preserve"> </w:t>
      </w:r>
      <w:r>
        <w:rPr>
          <w:color w:val="000000"/>
        </w:rPr>
        <w:t>for</w:t>
      </w:r>
      <w:r>
        <w:rPr>
          <w:color w:val="000000"/>
          <w:spacing w:val="-2"/>
        </w:rPr>
        <w:t xml:space="preserve"> </w:t>
      </w:r>
      <w:r>
        <w:rPr>
          <w:color w:val="000000"/>
        </w:rPr>
        <w:t>centralized</w:t>
      </w:r>
      <w:r>
        <w:rPr>
          <w:color w:val="000000"/>
          <w:spacing w:val="-2"/>
        </w:rPr>
        <w:t xml:space="preserve"> </w:t>
      </w:r>
      <w:r>
        <w:rPr>
          <w:color w:val="000000"/>
        </w:rPr>
        <w:t xml:space="preserve">surveillance servers, </w:t>
      </w:r>
      <w:r>
        <w:rPr>
          <w:b/>
          <w:color w:val="000000"/>
        </w:rPr>
        <w:t xml:space="preserve">YOLOv8n </w:t>
      </w:r>
      <w:r>
        <w:rPr>
          <w:color w:val="000000"/>
        </w:rPr>
        <w:t xml:space="preserve">achieves exceptional computational efficiency (95.0 FPS on GPU, 7.9 FPS on CPU, 5.96 MB size), establishing its superiority for edge computing and autonomous drone </w:t>
      </w:r>
      <w:r>
        <w:rPr>
          <w:color w:val="000000"/>
          <w:spacing w:val="-2"/>
        </w:rPr>
        <w:t>inspections.</w:t>
      </w:r>
    </w:p>
    <w:p w14:paraId="413B1E71" w14:textId="77777777" w:rsidR="003F10C9" w:rsidRDefault="00000000">
      <w:pPr>
        <w:pStyle w:val="Heading3"/>
        <w:numPr>
          <w:ilvl w:val="1"/>
          <w:numId w:val="5"/>
        </w:numPr>
        <w:tabs>
          <w:tab w:val="left" w:pos="855"/>
        </w:tabs>
        <w:spacing w:before="147"/>
        <w:ind w:left="855" w:hanging="375"/>
        <w:jc w:val="both"/>
      </w:pPr>
      <w:r>
        <w:rPr>
          <w:color w:val="000000"/>
        </w:rPr>
        <w:t xml:space="preserve">Project Deliverables Verification </w:t>
      </w:r>
      <w:r>
        <w:rPr>
          <w:color w:val="000000"/>
          <w:spacing w:val="-2"/>
        </w:rPr>
        <w:t>Checklist</w:t>
      </w:r>
    </w:p>
    <w:p w14:paraId="140BAAC6" w14:textId="77777777" w:rsidR="003F10C9" w:rsidRDefault="00000000">
      <w:pPr>
        <w:pStyle w:val="BodyText"/>
        <w:jc w:val="both"/>
      </w:pPr>
      <w:r>
        <w:rPr>
          <w:color w:val="000000"/>
        </w:rPr>
        <w:t xml:space="preserve">The following deliverables have been prepared and verified for formal </w:t>
      </w:r>
      <w:r>
        <w:rPr>
          <w:color w:val="000000"/>
          <w:spacing w:val="-2"/>
        </w:rPr>
        <w:t>submission:</w:t>
      </w:r>
    </w:p>
    <w:p w14:paraId="1EA3199E" w14:textId="77777777" w:rsidR="003F10C9" w:rsidRDefault="003F10C9">
      <w:pPr>
        <w:pStyle w:val="BodyText"/>
        <w:spacing w:before="4"/>
        <w:ind w:left="0"/>
        <w:rPr>
          <w:sz w:val="9"/>
        </w:rPr>
      </w:pPr>
    </w:p>
    <w:tbl>
      <w:tblPr>
        <w:tblW w:w="0" w:type="auto"/>
        <w:tblInd w:w="370" w:type="dxa"/>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4480"/>
        <w:gridCol w:w="3000"/>
      </w:tblGrid>
      <w:tr w:rsidR="003F10C9" w:rsidRPr="00836AD5" w14:paraId="359ECE2D" w14:textId="77777777">
        <w:trPr>
          <w:trHeight w:val="365"/>
        </w:trPr>
        <w:tc>
          <w:tcPr>
            <w:tcW w:w="2600" w:type="dxa"/>
            <w:tcBorders>
              <w:bottom w:val="single" w:sz="4" w:space="0" w:color="000000"/>
              <w:right w:val="single" w:sz="4" w:space="0" w:color="000000"/>
            </w:tcBorders>
          </w:tcPr>
          <w:p w14:paraId="721A71E6" w14:textId="77777777" w:rsidR="003F10C9" w:rsidRPr="00836AD5" w:rsidRDefault="00000000">
            <w:pPr>
              <w:pStyle w:val="TableParagraph"/>
              <w:spacing w:before="73"/>
              <w:ind w:left="586"/>
              <w:rPr>
                <w:b/>
                <w:sz w:val="24"/>
                <w:szCs w:val="24"/>
              </w:rPr>
            </w:pPr>
            <w:r w:rsidRPr="00836AD5">
              <w:rPr>
                <w:b/>
                <w:color w:val="000000"/>
                <w:sz w:val="24"/>
                <w:szCs w:val="24"/>
              </w:rPr>
              <w:t xml:space="preserve">Deliverable </w:t>
            </w:r>
            <w:r w:rsidRPr="00836AD5">
              <w:rPr>
                <w:b/>
                <w:color w:val="000000"/>
                <w:spacing w:val="-4"/>
                <w:sz w:val="24"/>
                <w:szCs w:val="24"/>
              </w:rPr>
              <w:t>Item</w:t>
            </w:r>
          </w:p>
        </w:tc>
        <w:tc>
          <w:tcPr>
            <w:tcW w:w="4480" w:type="dxa"/>
            <w:tcBorders>
              <w:left w:val="single" w:sz="4" w:space="0" w:color="000000"/>
              <w:bottom w:val="single" w:sz="4" w:space="0" w:color="000000"/>
              <w:right w:val="single" w:sz="4" w:space="0" w:color="000000"/>
            </w:tcBorders>
          </w:tcPr>
          <w:p w14:paraId="7B908AE6" w14:textId="77777777" w:rsidR="003F10C9" w:rsidRPr="00836AD5" w:rsidRDefault="00000000">
            <w:pPr>
              <w:pStyle w:val="TableParagraph"/>
              <w:spacing w:before="73"/>
              <w:ind w:left="950"/>
              <w:rPr>
                <w:b/>
                <w:sz w:val="24"/>
                <w:szCs w:val="24"/>
              </w:rPr>
            </w:pPr>
            <w:r w:rsidRPr="00836AD5">
              <w:rPr>
                <w:b/>
                <w:color w:val="000000"/>
                <w:sz w:val="24"/>
                <w:szCs w:val="24"/>
              </w:rPr>
              <w:t xml:space="preserve">Target Location / File </w:t>
            </w:r>
            <w:r w:rsidRPr="00836AD5">
              <w:rPr>
                <w:b/>
                <w:color w:val="000000"/>
                <w:spacing w:val="-2"/>
                <w:sz w:val="24"/>
                <w:szCs w:val="24"/>
              </w:rPr>
              <w:t>Artifact</w:t>
            </w:r>
          </w:p>
        </w:tc>
        <w:tc>
          <w:tcPr>
            <w:tcW w:w="3000" w:type="dxa"/>
            <w:tcBorders>
              <w:left w:val="single" w:sz="4" w:space="0" w:color="000000"/>
              <w:bottom w:val="single" w:sz="4" w:space="0" w:color="000000"/>
            </w:tcBorders>
          </w:tcPr>
          <w:p w14:paraId="732D8D9E" w14:textId="77777777" w:rsidR="003F10C9" w:rsidRPr="00836AD5" w:rsidRDefault="00000000">
            <w:pPr>
              <w:pStyle w:val="TableParagraph"/>
              <w:spacing w:before="73"/>
              <w:ind w:left="60" w:right="36"/>
              <w:jc w:val="center"/>
              <w:rPr>
                <w:b/>
                <w:sz w:val="24"/>
                <w:szCs w:val="24"/>
              </w:rPr>
            </w:pPr>
            <w:r w:rsidRPr="00836AD5">
              <w:rPr>
                <w:b/>
                <w:color w:val="000000"/>
                <w:sz w:val="24"/>
                <w:szCs w:val="24"/>
              </w:rPr>
              <w:t xml:space="preserve">Verification </w:t>
            </w:r>
            <w:r w:rsidRPr="00836AD5">
              <w:rPr>
                <w:b/>
                <w:color w:val="000000"/>
                <w:spacing w:val="-2"/>
                <w:sz w:val="24"/>
                <w:szCs w:val="24"/>
              </w:rPr>
              <w:t>Status</w:t>
            </w:r>
          </w:p>
        </w:tc>
      </w:tr>
      <w:tr w:rsidR="003F10C9" w:rsidRPr="00836AD5" w14:paraId="15B03DEA" w14:textId="77777777">
        <w:trPr>
          <w:trHeight w:val="610"/>
        </w:trPr>
        <w:tc>
          <w:tcPr>
            <w:tcW w:w="2600" w:type="dxa"/>
            <w:tcBorders>
              <w:top w:val="single" w:sz="4" w:space="0" w:color="000000"/>
              <w:bottom w:val="single" w:sz="4" w:space="0" w:color="000000"/>
              <w:right w:val="single" w:sz="4" w:space="0" w:color="000000"/>
            </w:tcBorders>
          </w:tcPr>
          <w:p w14:paraId="28585DDB" w14:textId="77777777" w:rsidR="003F10C9" w:rsidRPr="00836AD5" w:rsidRDefault="003F10C9">
            <w:pPr>
              <w:pStyle w:val="TableParagraph"/>
              <w:spacing w:before="99"/>
              <w:rPr>
                <w:sz w:val="24"/>
                <w:szCs w:val="24"/>
              </w:rPr>
            </w:pPr>
          </w:p>
          <w:p w14:paraId="6115554D" w14:textId="77777777" w:rsidR="003F10C9" w:rsidRPr="00836AD5" w:rsidRDefault="00000000">
            <w:pPr>
              <w:pStyle w:val="TableParagraph"/>
              <w:ind w:left="120"/>
              <w:rPr>
                <w:sz w:val="24"/>
                <w:szCs w:val="24"/>
              </w:rPr>
            </w:pPr>
            <w:r w:rsidRPr="00836AD5">
              <w:rPr>
                <w:color w:val="000000"/>
                <w:sz w:val="24"/>
                <w:szCs w:val="24"/>
              </w:rPr>
              <w:t xml:space="preserve">1. Project Report </w:t>
            </w:r>
            <w:r w:rsidRPr="00836AD5">
              <w:rPr>
                <w:color w:val="000000"/>
                <w:spacing w:val="-5"/>
                <w:sz w:val="24"/>
                <w:szCs w:val="24"/>
              </w:rPr>
              <w:t>PDF</w:t>
            </w:r>
          </w:p>
        </w:tc>
        <w:tc>
          <w:tcPr>
            <w:tcW w:w="4480" w:type="dxa"/>
            <w:tcBorders>
              <w:top w:val="single" w:sz="4" w:space="0" w:color="000000"/>
              <w:left w:val="single" w:sz="4" w:space="0" w:color="000000"/>
              <w:bottom w:val="single" w:sz="4" w:space="0" w:color="000000"/>
              <w:right w:val="single" w:sz="4" w:space="0" w:color="000000"/>
            </w:tcBorders>
          </w:tcPr>
          <w:p w14:paraId="0A765466" w14:textId="77777777" w:rsidR="003F10C9" w:rsidRPr="00836AD5" w:rsidRDefault="003F10C9">
            <w:pPr>
              <w:pStyle w:val="TableParagraph"/>
              <w:spacing w:before="99"/>
              <w:rPr>
                <w:sz w:val="24"/>
                <w:szCs w:val="24"/>
              </w:rPr>
            </w:pPr>
          </w:p>
          <w:p w14:paraId="78909655" w14:textId="77777777" w:rsidR="003F10C9" w:rsidRPr="00836AD5" w:rsidRDefault="00000000">
            <w:pPr>
              <w:pStyle w:val="TableParagraph"/>
              <w:ind w:left="125"/>
              <w:rPr>
                <w:sz w:val="24"/>
                <w:szCs w:val="24"/>
              </w:rPr>
            </w:pPr>
            <w:r w:rsidRPr="00836AD5">
              <w:rPr>
                <w:color w:val="000000"/>
                <w:spacing w:val="-2"/>
                <w:sz w:val="24"/>
                <w:szCs w:val="24"/>
              </w:rPr>
              <w:t>Safety_Helmet_Detection_Project_Report.pdf</w:t>
            </w:r>
          </w:p>
        </w:tc>
        <w:tc>
          <w:tcPr>
            <w:tcW w:w="3000" w:type="dxa"/>
            <w:tcBorders>
              <w:top w:val="single" w:sz="4" w:space="0" w:color="000000"/>
              <w:left w:val="single" w:sz="4" w:space="0" w:color="000000"/>
              <w:bottom w:val="single" w:sz="4" w:space="0" w:color="000000"/>
            </w:tcBorders>
          </w:tcPr>
          <w:p w14:paraId="5DE42D71" w14:textId="77777777" w:rsidR="003F10C9" w:rsidRPr="00836AD5" w:rsidRDefault="00000000">
            <w:pPr>
              <w:pStyle w:val="TableParagraph"/>
              <w:spacing w:before="77" w:line="264" w:lineRule="auto"/>
              <w:ind w:left="125" w:right="160"/>
              <w:rPr>
                <w:sz w:val="24"/>
                <w:szCs w:val="24"/>
              </w:rPr>
            </w:pPr>
            <w:r w:rsidRPr="00836AD5">
              <w:rPr>
                <w:color w:val="000000"/>
                <w:sz w:val="24"/>
                <w:szCs w:val="24"/>
              </w:rPr>
              <w:t>Completed</w:t>
            </w:r>
            <w:r w:rsidRPr="00836AD5">
              <w:rPr>
                <w:color w:val="000000"/>
                <w:spacing w:val="-10"/>
                <w:sz w:val="24"/>
                <w:szCs w:val="24"/>
              </w:rPr>
              <w:t xml:space="preserve"> </w:t>
            </w:r>
            <w:r w:rsidRPr="00836AD5">
              <w:rPr>
                <w:color w:val="000000"/>
                <w:sz w:val="24"/>
                <w:szCs w:val="24"/>
              </w:rPr>
              <w:t>(16</w:t>
            </w:r>
            <w:r w:rsidRPr="00836AD5">
              <w:rPr>
                <w:color w:val="000000"/>
                <w:spacing w:val="-10"/>
                <w:sz w:val="24"/>
                <w:szCs w:val="24"/>
              </w:rPr>
              <w:t xml:space="preserve"> </w:t>
            </w:r>
            <w:r w:rsidRPr="00836AD5">
              <w:rPr>
                <w:color w:val="000000"/>
                <w:sz w:val="24"/>
                <w:szCs w:val="24"/>
              </w:rPr>
              <w:t>Pages,</w:t>
            </w:r>
            <w:r w:rsidRPr="00836AD5">
              <w:rPr>
                <w:color w:val="000000"/>
                <w:spacing w:val="-10"/>
                <w:sz w:val="24"/>
                <w:szCs w:val="24"/>
              </w:rPr>
              <w:t xml:space="preserve"> </w:t>
            </w:r>
            <w:r w:rsidRPr="00836AD5">
              <w:rPr>
                <w:color w:val="000000"/>
                <w:sz w:val="24"/>
                <w:szCs w:val="24"/>
              </w:rPr>
              <w:t>Times</w:t>
            </w:r>
            <w:r w:rsidRPr="00836AD5">
              <w:rPr>
                <w:color w:val="000000"/>
                <w:spacing w:val="-10"/>
                <w:sz w:val="24"/>
                <w:szCs w:val="24"/>
              </w:rPr>
              <w:t xml:space="preserve"> </w:t>
            </w:r>
            <w:r w:rsidRPr="00836AD5">
              <w:rPr>
                <w:color w:val="000000"/>
                <w:sz w:val="24"/>
                <w:szCs w:val="24"/>
              </w:rPr>
              <w:t>New Roman, 12pt Justified)</w:t>
            </w:r>
          </w:p>
        </w:tc>
      </w:tr>
      <w:tr w:rsidR="003F10C9" w:rsidRPr="00836AD5" w14:paraId="7CAC8417" w14:textId="77777777">
        <w:trPr>
          <w:trHeight w:val="610"/>
        </w:trPr>
        <w:tc>
          <w:tcPr>
            <w:tcW w:w="2600" w:type="dxa"/>
            <w:tcBorders>
              <w:top w:val="single" w:sz="4" w:space="0" w:color="000000"/>
              <w:bottom w:val="single" w:sz="4" w:space="0" w:color="000000"/>
              <w:right w:val="single" w:sz="4" w:space="0" w:color="000000"/>
            </w:tcBorders>
          </w:tcPr>
          <w:p w14:paraId="25440922" w14:textId="77777777" w:rsidR="003F10C9" w:rsidRPr="00836AD5" w:rsidRDefault="003F10C9">
            <w:pPr>
              <w:pStyle w:val="TableParagraph"/>
              <w:spacing w:before="99"/>
              <w:rPr>
                <w:sz w:val="24"/>
                <w:szCs w:val="24"/>
              </w:rPr>
            </w:pPr>
          </w:p>
          <w:p w14:paraId="3E1F2FFF" w14:textId="77777777" w:rsidR="003F10C9" w:rsidRPr="00836AD5" w:rsidRDefault="00000000">
            <w:pPr>
              <w:pStyle w:val="TableParagraph"/>
              <w:ind w:left="120"/>
              <w:rPr>
                <w:sz w:val="24"/>
                <w:szCs w:val="24"/>
              </w:rPr>
            </w:pPr>
            <w:r w:rsidRPr="00836AD5">
              <w:rPr>
                <w:color w:val="000000"/>
                <w:sz w:val="24"/>
                <w:szCs w:val="24"/>
              </w:rPr>
              <w:t xml:space="preserve">2. Trained Model </w:t>
            </w:r>
            <w:r w:rsidRPr="00836AD5">
              <w:rPr>
                <w:color w:val="000000"/>
                <w:spacing w:val="-2"/>
                <w:sz w:val="24"/>
                <w:szCs w:val="24"/>
              </w:rPr>
              <w:t>Weights</w:t>
            </w:r>
          </w:p>
        </w:tc>
        <w:tc>
          <w:tcPr>
            <w:tcW w:w="4480" w:type="dxa"/>
            <w:tcBorders>
              <w:top w:val="single" w:sz="4" w:space="0" w:color="000000"/>
              <w:left w:val="single" w:sz="4" w:space="0" w:color="000000"/>
              <w:bottom w:val="single" w:sz="4" w:space="0" w:color="000000"/>
              <w:right w:val="single" w:sz="4" w:space="0" w:color="000000"/>
            </w:tcBorders>
          </w:tcPr>
          <w:p w14:paraId="4D8130E3" w14:textId="77777777" w:rsidR="003F10C9" w:rsidRPr="00836AD5" w:rsidRDefault="00000000">
            <w:pPr>
              <w:pStyle w:val="TableParagraph"/>
              <w:spacing w:before="77" w:line="264" w:lineRule="auto"/>
              <w:ind w:left="125"/>
              <w:rPr>
                <w:sz w:val="24"/>
                <w:szCs w:val="24"/>
              </w:rPr>
            </w:pPr>
            <w:r w:rsidRPr="00836AD5">
              <w:rPr>
                <w:color w:val="000000"/>
                <w:spacing w:val="-2"/>
                <w:sz w:val="24"/>
                <w:szCs w:val="24"/>
              </w:rPr>
              <w:t>runs/helmet_experiments/yolov8s/weights/best.pt runs/helmet_experiments/yolov8n/weights/best.pt</w:t>
            </w:r>
          </w:p>
        </w:tc>
        <w:tc>
          <w:tcPr>
            <w:tcW w:w="3000" w:type="dxa"/>
            <w:tcBorders>
              <w:top w:val="single" w:sz="4" w:space="0" w:color="000000"/>
              <w:left w:val="single" w:sz="4" w:space="0" w:color="000000"/>
              <w:bottom w:val="single" w:sz="4" w:space="0" w:color="000000"/>
            </w:tcBorders>
          </w:tcPr>
          <w:p w14:paraId="703D59D7" w14:textId="77777777" w:rsidR="003F10C9" w:rsidRPr="00836AD5" w:rsidRDefault="00000000">
            <w:pPr>
              <w:pStyle w:val="TableParagraph"/>
              <w:spacing w:before="77" w:line="264" w:lineRule="auto"/>
              <w:ind w:left="125" w:right="160"/>
              <w:rPr>
                <w:sz w:val="24"/>
                <w:szCs w:val="24"/>
              </w:rPr>
            </w:pPr>
            <w:r w:rsidRPr="00836AD5">
              <w:rPr>
                <w:color w:val="000000"/>
                <w:sz w:val="24"/>
                <w:szCs w:val="24"/>
              </w:rPr>
              <w:t>Saved</w:t>
            </w:r>
            <w:r w:rsidRPr="00836AD5">
              <w:rPr>
                <w:color w:val="000000"/>
                <w:spacing w:val="-8"/>
                <w:sz w:val="24"/>
                <w:szCs w:val="24"/>
              </w:rPr>
              <w:t xml:space="preserve"> </w:t>
            </w:r>
            <w:r w:rsidRPr="00836AD5">
              <w:rPr>
                <w:color w:val="000000"/>
                <w:sz w:val="24"/>
                <w:szCs w:val="24"/>
              </w:rPr>
              <w:t>&amp;</w:t>
            </w:r>
            <w:r w:rsidRPr="00836AD5">
              <w:rPr>
                <w:color w:val="000000"/>
                <w:spacing w:val="-8"/>
                <w:sz w:val="24"/>
                <w:szCs w:val="24"/>
              </w:rPr>
              <w:t xml:space="preserve"> </w:t>
            </w:r>
            <w:r w:rsidRPr="00836AD5">
              <w:rPr>
                <w:color w:val="000000"/>
                <w:sz w:val="24"/>
                <w:szCs w:val="24"/>
              </w:rPr>
              <w:t>Validated</w:t>
            </w:r>
            <w:r w:rsidRPr="00836AD5">
              <w:rPr>
                <w:color w:val="000000"/>
                <w:spacing w:val="-8"/>
                <w:sz w:val="24"/>
                <w:szCs w:val="24"/>
              </w:rPr>
              <w:t xml:space="preserve"> </w:t>
            </w:r>
            <w:r w:rsidRPr="00836AD5">
              <w:rPr>
                <w:color w:val="000000"/>
                <w:sz w:val="24"/>
                <w:szCs w:val="24"/>
              </w:rPr>
              <w:t>(21.5</w:t>
            </w:r>
            <w:r w:rsidRPr="00836AD5">
              <w:rPr>
                <w:color w:val="000000"/>
                <w:spacing w:val="-8"/>
                <w:sz w:val="24"/>
                <w:szCs w:val="24"/>
              </w:rPr>
              <w:t xml:space="preserve"> </w:t>
            </w:r>
            <w:r w:rsidRPr="00836AD5">
              <w:rPr>
                <w:color w:val="000000"/>
                <w:sz w:val="24"/>
                <w:szCs w:val="24"/>
              </w:rPr>
              <w:t>MB</w:t>
            </w:r>
            <w:r w:rsidRPr="00836AD5">
              <w:rPr>
                <w:color w:val="000000"/>
                <w:spacing w:val="-8"/>
                <w:sz w:val="24"/>
                <w:szCs w:val="24"/>
              </w:rPr>
              <w:t xml:space="preserve"> </w:t>
            </w:r>
            <w:r w:rsidRPr="00836AD5">
              <w:rPr>
                <w:color w:val="000000"/>
                <w:sz w:val="24"/>
                <w:szCs w:val="24"/>
              </w:rPr>
              <w:t>&amp; 5.96 MB)</w:t>
            </w:r>
          </w:p>
        </w:tc>
      </w:tr>
      <w:tr w:rsidR="003F10C9" w:rsidRPr="00836AD5" w14:paraId="6C690782" w14:textId="77777777">
        <w:trPr>
          <w:trHeight w:val="610"/>
        </w:trPr>
        <w:tc>
          <w:tcPr>
            <w:tcW w:w="2600" w:type="dxa"/>
            <w:tcBorders>
              <w:top w:val="single" w:sz="4" w:space="0" w:color="000000"/>
              <w:bottom w:val="single" w:sz="4" w:space="0" w:color="000000"/>
              <w:right w:val="single" w:sz="4" w:space="0" w:color="000000"/>
            </w:tcBorders>
          </w:tcPr>
          <w:p w14:paraId="01545148" w14:textId="77777777" w:rsidR="003F10C9" w:rsidRPr="00836AD5" w:rsidRDefault="003F10C9">
            <w:pPr>
              <w:pStyle w:val="TableParagraph"/>
              <w:spacing w:before="99"/>
              <w:rPr>
                <w:sz w:val="24"/>
                <w:szCs w:val="24"/>
              </w:rPr>
            </w:pPr>
          </w:p>
          <w:p w14:paraId="1ABEF26D" w14:textId="77777777" w:rsidR="003F10C9" w:rsidRPr="00836AD5" w:rsidRDefault="00000000">
            <w:pPr>
              <w:pStyle w:val="TableParagraph"/>
              <w:ind w:left="120"/>
              <w:rPr>
                <w:sz w:val="24"/>
                <w:szCs w:val="24"/>
              </w:rPr>
            </w:pPr>
            <w:r w:rsidRPr="00836AD5">
              <w:rPr>
                <w:color w:val="000000"/>
                <w:sz w:val="24"/>
                <w:szCs w:val="24"/>
              </w:rPr>
              <w:t xml:space="preserve">3. Training </w:t>
            </w:r>
            <w:proofErr w:type="spellStart"/>
            <w:r w:rsidRPr="00836AD5">
              <w:rPr>
                <w:color w:val="000000"/>
                <w:sz w:val="24"/>
                <w:szCs w:val="24"/>
              </w:rPr>
              <w:t>Colab</w:t>
            </w:r>
            <w:proofErr w:type="spellEnd"/>
            <w:r w:rsidRPr="00836AD5">
              <w:rPr>
                <w:color w:val="000000"/>
                <w:sz w:val="24"/>
                <w:szCs w:val="24"/>
              </w:rPr>
              <w:t xml:space="preserve"> </w:t>
            </w:r>
            <w:r w:rsidRPr="00836AD5">
              <w:rPr>
                <w:color w:val="000000"/>
                <w:spacing w:val="-2"/>
                <w:sz w:val="24"/>
                <w:szCs w:val="24"/>
              </w:rPr>
              <w:t>Notebook</w:t>
            </w:r>
          </w:p>
        </w:tc>
        <w:tc>
          <w:tcPr>
            <w:tcW w:w="4480" w:type="dxa"/>
            <w:tcBorders>
              <w:top w:val="single" w:sz="4" w:space="0" w:color="000000"/>
              <w:left w:val="single" w:sz="4" w:space="0" w:color="000000"/>
              <w:bottom w:val="single" w:sz="4" w:space="0" w:color="000000"/>
              <w:right w:val="single" w:sz="4" w:space="0" w:color="000000"/>
            </w:tcBorders>
          </w:tcPr>
          <w:p w14:paraId="2A670D14" w14:textId="77777777" w:rsidR="003F10C9" w:rsidRPr="00836AD5" w:rsidRDefault="003F10C9">
            <w:pPr>
              <w:pStyle w:val="TableParagraph"/>
              <w:spacing w:before="99"/>
              <w:rPr>
                <w:sz w:val="24"/>
                <w:szCs w:val="24"/>
              </w:rPr>
            </w:pPr>
          </w:p>
          <w:p w14:paraId="4E6D7033" w14:textId="77777777" w:rsidR="003F10C9" w:rsidRPr="00836AD5" w:rsidRDefault="00000000">
            <w:pPr>
              <w:pStyle w:val="TableParagraph"/>
              <w:ind w:left="125"/>
              <w:rPr>
                <w:sz w:val="24"/>
                <w:szCs w:val="24"/>
              </w:rPr>
            </w:pPr>
            <w:r w:rsidRPr="00836AD5">
              <w:rPr>
                <w:color w:val="000000"/>
                <w:spacing w:val="-2"/>
                <w:sz w:val="24"/>
                <w:szCs w:val="24"/>
              </w:rPr>
              <w:t>Safety_Helmet_Detection_YOLOv8_Training.ipynb</w:t>
            </w:r>
          </w:p>
        </w:tc>
        <w:tc>
          <w:tcPr>
            <w:tcW w:w="3000" w:type="dxa"/>
            <w:tcBorders>
              <w:top w:val="single" w:sz="4" w:space="0" w:color="000000"/>
              <w:left w:val="single" w:sz="4" w:space="0" w:color="000000"/>
              <w:bottom w:val="single" w:sz="4" w:space="0" w:color="000000"/>
            </w:tcBorders>
          </w:tcPr>
          <w:p w14:paraId="57763200" w14:textId="77777777" w:rsidR="003F10C9" w:rsidRPr="00836AD5" w:rsidRDefault="00000000">
            <w:pPr>
              <w:pStyle w:val="TableParagraph"/>
              <w:spacing w:before="77" w:line="264" w:lineRule="auto"/>
              <w:ind w:left="125"/>
              <w:rPr>
                <w:sz w:val="24"/>
                <w:szCs w:val="24"/>
              </w:rPr>
            </w:pPr>
            <w:r w:rsidRPr="00836AD5">
              <w:rPr>
                <w:color w:val="000000"/>
                <w:sz w:val="24"/>
                <w:szCs w:val="24"/>
              </w:rPr>
              <w:t>Fully</w:t>
            </w:r>
            <w:r w:rsidRPr="00836AD5">
              <w:rPr>
                <w:color w:val="000000"/>
                <w:spacing w:val="-7"/>
                <w:sz w:val="24"/>
                <w:szCs w:val="24"/>
              </w:rPr>
              <w:t xml:space="preserve"> </w:t>
            </w:r>
            <w:r w:rsidRPr="00836AD5">
              <w:rPr>
                <w:color w:val="000000"/>
                <w:sz w:val="24"/>
                <w:szCs w:val="24"/>
              </w:rPr>
              <w:t>Executed</w:t>
            </w:r>
            <w:r w:rsidRPr="00836AD5">
              <w:rPr>
                <w:color w:val="000000"/>
                <w:spacing w:val="-7"/>
                <w:sz w:val="24"/>
                <w:szCs w:val="24"/>
              </w:rPr>
              <w:t xml:space="preserve"> </w:t>
            </w:r>
            <w:r w:rsidRPr="00836AD5">
              <w:rPr>
                <w:color w:val="000000"/>
                <w:sz w:val="24"/>
                <w:szCs w:val="24"/>
              </w:rPr>
              <w:t>on</w:t>
            </w:r>
            <w:r w:rsidRPr="00836AD5">
              <w:rPr>
                <w:color w:val="000000"/>
                <w:spacing w:val="-7"/>
                <w:sz w:val="24"/>
                <w:szCs w:val="24"/>
              </w:rPr>
              <w:t xml:space="preserve"> </w:t>
            </w:r>
            <w:r w:rsidRPr="00836AD5">
              <w:rPr>
                <w:color w:val="000000"/>
                <w:sz w:val="24"/>
                <w:szCs w:val="24"/>
              </w:rPr>
              <w:t>T4</w:t>
            </w:r>
            <w:r w:rsidRPr="00836AD5">
              <w:rPr>
                <w:color w:val="000000"/>
                <w:spacing w:val="-7"/>
                <w:sz w:val="24"/>
                <w:szCs w:val="24"/>
              </w:rPr>
              <w:t xml:space="preserve"> </w:t>
            </w:r>
            <w:r w:rsidRPr="00836AD5">
              <w:rPr>
                <w:color w:val="000000"/>
                <w:sz w:val="24"/>
                <w:szCs w:val="24"/>
              </w:rPr>
              <w:t>GPU</w:t>
            </w:r>
            <w:r w:rsidRPr="00836AD5">
              <w:rPr>
                <w:color w:val="000000"/>
                <w:spacing w:val="-7"/>
                <w:sz w:val="24"/>
                <w:szCs w:val="24"/>
              </w:rPr>
              <w:t xml:space="preserve"> </w:t>
            </w:r>
            <w:r w:rsidRPr="00836AD5">
              <w:rPr>
                <w:color w:val="000000"/>
                <w:sz w:val="24"/>
                <w:szCs w:val="24"/>
              </w:rPr>
              <w:t>with</w:t>
            </w:r>
            <w:r w:rsidRPr="00836AD5">
              <w:rPr>
                <w:color w:val="000000"/>
                <w:spacing w:val="-7"/>
                <w:sz w:val="24"/>
                <w:szCs w:val="24"/>
              </w:rPr>
              <w:t xml:space="preserve"> </w:t>
            </w:r>
            <w:r w:rsidRPr="00836AD5">
              <w:rPr>
                <w:color w:val="000000"/>
                <w:sz w:val="24"/>
                <w:szCs w:val="24"/>
              </w:rPr>
              <w:t xml:space="preserve">all </w:t>
            </w:r>
            <w:r w:rsidRPr="00836AD5">
              <w:rPr>
                <w:color w:val="000000"/>
                <w:spacing w:val="-2"/>
                <w:sz w:val="24"/>
                <w:szCs w:val="24"/>
              </w:rPr>
              <w:t>plots</w:t>
            </w:r>
          </w:p>
        </w:tc>
      </w:tr>
      <w:tr w:rsidR="003F10C9" w:rsidRPr="00836AD5" w14:paraId="7D7FB72D" w14:textId="77777777">
        <w:trPr>
          <w:trHeight w:val="610"/>
        </w:trPr>
        <w:tc>
          <w:tcPr>
            <w:tcW w:w="2600" w:type="dxa"/>
            <w:tcBorders>
              <w:top w:val="single" w:sz="4" w:space="0" w:color="000000"/>
              <w:bottom w:val="single" w:sz="4" w:space="0" w:color="000000"/>
              <w:right w:val="single" w:sz="4" w:space="0" w:color="000000"/>
            </w:tcBorders>
          </w:tcPr>
          <w:p w14:paraId="1451FA71" w14:textId="77777777" w:rsidR="003F10C9" w:rsidRPr="00836AD5" w:rsidRDefault="003F10C9">
            <w:pPr>
              <w:pStyle w:val="TableParagraph"/>
              <w:spacing w:before="99"/>
              <w:rPr>
                <w:sz w:val="24"/>
                <w:szCs w:val="24"/>
              </w:rPr>
            </w:pPr>
          </w:p>
          <w:p w14:paraId="28019067" w14:textId="77777777" w:rsidR="003F10C9" w:rsidRPr="00836AD5" w:rsidRDefault="00000000">
            <w:pPr>
              <w:pStyle w:val="TableParagraph"/>
              <w:ind w:left="120"/>
              <w:rPr>
                <w:sz w:val="24"/>
                <w:szCs w:val="24"/>
              </w:rPr>
            </w:pPr>
            <w:r w:rsidRPr="00836AD5">
              <w:rPr>
                <w:color w:val="000000"/>
                <w:sz w:val="24"/>
                <w:szCs w:val="24"/>
              </w:rPr>
              <w:t xml:space="preserve">4. Real-Time OpenCV </w:t>
            </w:r>
            <w:r w:rsidRPr="00836AD5">
              <w:rPr>
                <w:color w:val="000000"/>
                <w:spacing w:val="-4"/>
                <w:sz w:val="24"/>
                <w:szCs w:val="24"/>
              </w:rPr>
              <w:t>Demo</w:t>
            </w:r>
          </w:p>
        </w:tc>
        <w:tc>
          <w:tcPr>
            <w:tcW w:w="4480" w:type="dxa"/>
            <w:tcBorders>
              <w:top w:val="single" w:sz="4" w:space="0" w:color="000000"/>
              <w:left w:val="single" w:sz="4" w:space="0" w:color="000000"/>
              <w:bottom w:val="single" w:sz="4" w:space="0" w:color="000000"/>
              <w:right w:val="single" w:sz="4" w:space="0" w:color="000000"/>
            </w:tcBorders>
          </w:tcPr>
          <w:p w14:paraId="5F0D809B" w14:textId="77777777" w:rsidR="003F10C9" w:rsidRPr="00836AD5" w:rsidRDefault="003F10C9">
            <w:pPr>
              <w:pStyle w:val="TableParagraph"/>
              <w:spacing w:before="99"/>
              <w:rPr>
                <w:sz w:val="24"/>
                <w:szCs w:val="24"/>
              </w:rPr>
            </w:pPr>
          </w:p>
          <w:p w14:paraId="240B9533" w14:textId="77777777" w:rsidR="003F10C9" w:rsidRPr="00836AD5" w:rsidRDefault="00000000">
            <w:pPr>
              <w:pStyle w:val="TableParagraph"/>
              <w:ind w:left="125"/>
              <w:rPr>
                <w:sz w:val="24"/>
                <w:szCs w:val="24"/>
              </w:rPr>
            </w:pPr>
            <w:r w:rsidRPr="00836AD5">
              <w:rPr>
                <w:color w:val="000000"/>
                <w:sz w:val="24"/>
                <w:szCs w:val="24"/>
              </w:rPr>
              <w:t xml:space="preserve">demo.py (Webcam / Video / Image </w:t>
            </w:r>
            <w:r w:rsidRPr="00836AD5">
              <w:rPr>
                <w:color w:val="000000"/>
                <w:spacing w:val="-4"/>
                <w:sz w:val="24"/>
                <w:szCs w:val="24"/>
              </w:rPr>
              <w:t>HUD)</w:t>
            </w:r>
          </w:p>
        </w:tc>
        <w:tc>
          <w:tcPr>
            <w:tcW w:w="3000" w:type="dxa"/>
            <w:tcBorders>
              <w:top w:val="single" w:sz="4" w:space="0" w:color="000000"/>
              <w:left w:val="single" w:sz="4" w:space="0" w:color="000000"/>
              <w:bottom w:val="single" w:sz="4" w:space="0" w:color="000000"/>
            </w:tcBorders>
          </w:tcPr>
          <w:p w14:paraId="6B6785AA" w14:textId="77777777" w:rsidR="003F10C9" w:rsidRPr="00836AD5" w:rsidRDefault="00000000">
            <w:pPr>
              <w:pStyle w:val="TableParagraph"/>
              <w:spacing w:before="77" w:line="264" w:lineRule="auto"/>
              <w:ind w:left="125" w:right="160"/>
              <w:rPr>
                <w:sz w:val="24"/>
                <w:szCs w:val="24"/>
              </w:rPr>
            </w:pPr>
            <w:r w:rsidRPr="00836AD5">
              <w:rPr>
                <w:color w:val="000000"/>
                <w:sz w:val="24"/>
                <w:szCs w:val="24"/>
              </w:rPr>
              <w:t>Tested</w:t>
            </w:r>
            <w:r w:rsidRPr="00836AD5">
              <w:rPr>
                <w:color w:val="000000"/>
                <w:spacing w:val="-10"/>
                <w:sz w:val="24"/>
                <w:szCs w:val="24"/>
              </w:rPr>
              <w:t xml:space="preserve"> </w:t>
            </w:r>
            <w:r w:rsidRPr="00836AD5">
              <w:rPr>
                <w:color w:val="000000"/>
                <w:sz w:val="24"/>
                <w:szCs w:val="24"/>
              </w:rPr>
              <w:t>and</w:t>
            </w:r>
            <w:r w:rsidRPr="00836AD5">
              <w:rPr>
                <w:color w:val="000000"/>
                <w:spacing w:val="-10"/>
                <w:sz w:val="24"/>
                <w:szCs w:val="24"/>
              </w:rPr>
              <w:t xml:space="preserve"> </w:t>
            </w:r>
            <w:r w:rsidRPr="00836AD5">
              <w:rPr>
                <w:color w:val="000000"/>
                <w:sz w:val="24"/>
                <w:szCs w:val="24"/>
              </w:rPr>
              <w:t>Functional</w:t>
            </w:r>
            <w:r w:rsidRPr="00836AD5">
              <w:rPr>
                <w:color w:val="000000"/>
                <w:spacing w:val="-10"/>
                <w:sz w:val="24"/>
                <w:szCs w:val="24"/>
              </w:rPr>
              <w:t xml:space="preserve"> </w:t>
            </w:r>
            <w:r w:rsidRPr="00836AD5">
              <w:rPr>
                <w:color w:val="000000"/>
                <w:sz w:val="24"/>
                <w:szCs w:val="24"/>
              </w:rPr>
              <w:t>with</w:t>
            </w:r>
            <w:r w:rsidRPr="00836AD5">
              <w:rPr>
                <w:color w:val="000000"/>
                <w:spacing w:val="-10"/>
                <w:sz w:val="24"/>
                <w:szCs w:val="24"/>
              </w:rPr>
              <w:t xml:space="preserve"> </w:t>
            </w:r>
            <w:r w:rsidRPr="00836AD5">
              <w:rPr>
                <w:color w:val="000000"/>
                <w:sz w:val="24"/>
                <w:szCs w:val="24"/>
              </w:rPr>
              <w:t xml:space="preserve">HUD </w:t>
            </w:r>
            <w:r w:rsidRPr="00836AD5">
              <w:rPr>
                <w:color w:val="000000"/>
                <w:spacing w:val="-2"/>
                <w:sz w:val="24"/>
                <w:szCs w:val="24"/>
              </w:rPr>
              <w:t>overlay</w:t>
            </w:r>
          </w:p>
        </w:tc>
      </w:tr>
      <w:tr w:rsidR="003F10C9" w:rsidRPr="00836AD5" w14:paraId="1DA78BA4" w14:textId="77777777">
        <w:trPr>
          <w:trHeight w:val="610"/>
        </w:trPr>
        <w:tc>
          <w:tcPr>
            <w:tcW w:w="2600" w:type="dxa"/>
            <w:tcBorders>
              <w:top w:val="single" w:sz="4" w:space="0" w:color="000000"/>
              <w:bottom w:val="single" w:sz="4" w:space="0" w:color="000000"/>
              <w:right w:val="single" w:sz="4" w:space="0" w:color="000000"/>
            </w:tcBorders>
          </w:tcPr>
          <w:p w14:paraId="27A33342" w14:textId="77777777" w:rsidR="003F10C9" w:rsidRPr="00836AD5" w:rsidRDefault="003F10C9">
            <w:pPr>
              <w:pStyle w:val="TableParagraph"/>
              <w:spacing w:before="99"/>
              <w:rPr>
                <w:sz w:val="24"/>
                <w:szCs w:val="24"/>
              </w:rPr>
            </w:pPr>
          </w:p>
          <w:p w14:paraId="3AF232D5" w14:textId="77777777" w:rsidR="003F10C9" w:rsidRPr="00836AD5" w:rsidRDefault="00000000">
            <w:pPr>
              <w:pStyle w:val="TableParagraph"/>
              <w:ind w:left="120"/>
              <w:rPr>
                <w:sz w:val="24"/>
                <w:szCs w:val="24"/>
              </w:rPr>
            </w:pPr>
            <w:r w:rsidRPr="00836AD5">
              <w:rPr>
                <w:color w:val="000000"/>
                <w:sz w:val="24"/>
                <w:szCs w:val="24"/>
              </w:rPr>
              <w:t xml:space="preserve">5. Evaluation </w:t>
            </w:r>
            <w:r w:rsidRPr="00836AD5">
              <w:rPr>
                <w:color w:val="000000"/>
                <w:spacing w:val="-2"/>
                <w:sz w:val="24"/>
                <w:szCs w:val="24"/>
              </w:rPr>
              <w:t>Scripts</w:t>
            </w:r>
          </w:p>
        </w:tc>
        <w:tc>
          <w:tcPr>
            <w:tcW w:w="4480" w:type="dxa"/>
            <w:tcBorders>
              <w:top w:val="single" w:sz="4" w:space="0" w:color="000000"/>
              <w:left w:val="single" w:sz="4" w:space="0" w:color="000000"/>
              <w:bottom w:val="single" w:sz="4" w:space="0" w:color="000000"/>
              <w:right w:val="single" w:sz="4" w:space="0" w:color="000000"/>
            </w:tcBorders>
          </w:tcPr>
          <w:p w14:paraId="7894F6A2" w14:textId="77777777" w:rsidR="003F10C9" w:rsidRPr="00836AD5" w:rsidRDefault="003F10C9">
            <w:pPr>
              <w:pStyle w:val="TableParagraph"/>
              <w:spacing w:before="99"/>
              <w:rPr>
                <w:sz w:val="24"/>
                <w:szCs w:val="24"/>
              </w:rPr>
            </w:pPr>
          </w:p>
          <w:p w14:paraId="05C69C37" w14:textId="77777777" w:rsidR="003F10C9" w:rsidRPr="00836AD5" w:rsidRDefault="00000000">
            <w:pPr>
              <w:pStyle w:val="TableParagraph"/>
              <w:ind w:left="125"/>
              <w:rPr>
                <w:sz w:val="24"/>
                <w:szCs w:val="24"/>
              </w:rPr>
            </w:pPr>
            <w:r w:rsidRPr="00836AD5">
              <w:rPr>
                <w:color w:val="000000"/>
                <w:sz w:val="24"/>
                <w:szCs w:val="24"/>
              </w:rPr>
              <w:t xml:space="preserve">inspect_dataset.py &amp; </w:t>
            </w:r>
            <w:r w:rsidRPr="00836AD5">
              <w:rPr>
                <w:color w:val="000000"/>
                <w:spacing w:val="-2"/>
                <w:sz w:val="24"/>
                <w:szCs w:val="24"/>
              </w:rPr>
              <w:t>evaluate_and_compare.py</w:t>
            </w:r>
          </w:p>
        </w:tc>
        <w:tc>
          <w:tcPr>
            <w:tcW w:w="3000" w:type="dxa"/>
            <w:tcBorders>
              <w:top w:val="single" w:sz="4" w:space="0" w:color="000000"/>
              <w:left w:val="single" w:sz="4" w:space="0" w:color="000000"/>
              <w:bottom w:val="single" w:sz="4" w:space="0" w:color="000000"/>
            </w:tcBorders>
          </w:tcPr>
          <w:p w14:paraId="2F63AB18" w14:textId="77777777" w:rsidR="003F10C9" w:rsidRPr="00836AD5" w:rsidRDefault="00000000">
            <w:pPr>
              <w:pStyle w:val="TableParagraph"/>
              <w:spacing w:before="77" w:line="264" w:lineRule="auto"/>
              <w:ind w:left="125" w:right="160"/>
              <w:rPr>
                <w:sz w:val="24"/>
                <w:szCs w:val="24"/>
              </w:rPr>
            </w:pPr>
            <w:r w:rsidRPr="00836AD5">
              <w:rPr>
                <w:color w:val="000000"/>
                <w:sz w:val="24"/>
                <w:szCs w:val="24"/>
              </w:rPr>
              <w:t>Verified</w:t>
            </w:r>
            <w:r w:rsidRPr="00836AD5">
              <w:rPr>
                <w:color w:val="000000"/>
                <w:spacing w:val="-12"/>
                <w:sz w:val="24"/>
                <w:szCs w:val="24"/>
              </w:rPr>
              <w:t xml:space="preserve"> </w:t>
            </w:r>
            <w:r w:rsidRPr="00836AD5">
              <w:rPr>
                <w:color w:val="000000"/>
                <w:sz w:val="24"/>
                <w:szCs w:val="24"/>
              </w:rPr>
              <w:t>against</w:t>
            </w:r>
            <w:r w:rsidRPr="00836AD5">
              <w:rPr>
                <w:color w:val="000000"/>
                <w:spacing w:val="-12"/>
                <w:sz w:val="24"/>
                <w:szCs w:val="24"/>
              </w:rPr>
              <w:t xml:space="preserve"> </w:t>
            </w:r>
            <w:r w:rsidRPr="00836AD5">
              <w:rPr>
                <w:color w:val="000000"/>
                <w:sz w:val="24"/>
                <w:szCs w:val="24"/>
              </w:rPr>
              <w:t>authentic experimental logs</w:t>
            </w:r>
          </w:p>
        </w:tc>
      </w:tr>
      <w:tr w:rsidR="003F10C9" w:rsidRPr="00836AD5" w14:paraId="1770374C" w14:textId="77777777">
        <w:trPr>
          <w:trHeight w:val="365"/>
        </w:trPr>
        <w:tc>
          <w:tcPr>
            <w:tcW w:w="2600" w:type="dxa"/>
            <w:tcBorders>
              <w:top w:val="single" w:sz="4" w:space="0" w:color="000000"/>
              <w:right w:val="single" w:sz="4" w:space="0" w:color="000000"/>
            </w:tcBorders>
          </w:tcPr>
          <w:p w14:paraId="3FA4D6D7" w14:textId="77777777" w:rsidR="003F10C9" w:rsidRPr="00836AD5" w:rsidRDefault="00000000">
            <w:pPr>
              <w:pStyle w:val="TableParagraph"/>
              <w:spacing w:before="77"/>
              <w:ind w:left="120"/>
              <w:rPr>
                <w:sz w:val="24"/>
                <w:szCs w:val="24"/>
              </w:rPr>
            </w:pPr>
            <w:r w:rsidRPr="00836AD5">
              <w:rPr>
                <w:color w:val="000000"/>
                <w:sz w:val="24"/>
                <w:szCs w:val="24"/>
              </w:rPr>
              <w:t xml:space="preserve">6. Project </w:t>
            </w:r>
            <w:r w:rsidRPr="00836AD5">
              <w:rPr>
                <w:color w:val="000000"/>
                <w:spacing w:val="-2"/>
                <w:sz w:val="24"/>
                <w:szCs w:val="24"/>
              </w:rPr>
              <w:t>Documentation</w:t>
            </w:r>
          </w:p>
        </w:tc>
        <w:tc>
          <w:tcPr>
            <w:tcW w:w="4480" w:type="dxa"/>
            <w:tcBorders>
              <w:top w:val="single" w:sz="4" w:space="0" w:color="000000"/>
              <w:left w:val="single" w:sz="4" w:space="0" w:color="000000"/>
              <w:right w:val="single" w:sz="4" w:space="0" w:color="000000"/>
            </w:tcBorders>
          </w:tcPr>
          <w:p w14:paraId="31D2BBCA" w14:textId="77777777" w:rsidR="003F10C9" w:rsidRPr="00836AD5" w:rsidRDefault="00000000">
            <w:pPr>
              <w:pStyle w:val="TableParagraph"/>
              <w:spacing w:before="77"/>
              <w:ind w:left="125"/>
              <w:rPr>
                <w:sz w:val="24"/>
                <w:szCs w:val="24"/>
              </w:rPr>
            </w:pPr>
            <w:r w:rsidRPr="00836AD5">
              <w:rPr>
                <w:color w:val="000000"/>
                <w:sz w:val="24"/>
                <w:szCs w:val="24"/>
              </w:rPr>
              <w:t xml:space="preserve">README.md &amp; </w:t>
            </w:r>
            <w:r w:rsidRPr="00836AD5">
              <w:rPr>
                <w:color w:val="000000"/>
                <w:spacing w:val="-2"/>
                <w:sz w:val="24"/>
                <w:szCs w:val="24"/>
              </w:rPr>
              <w:t>requirements.txt</w:t>
            </w:r>
          </w:p>
        </w:tc>
        <w:tc>
          <w:tcPr>
            <w:tcW w:w="3000" w:type="dxa"/>
            <w:tcBorders>
              <w:top w:val="single" w:sz="4" w:space="0" w:color="000000"/>
              <w:left w:val="single" w:sz="4" w:space="0" w:color="000000"/>
            </w:tcBorders>
          </w:tcPr>
          <w:p w14:paraId="7C7B0B5F" w14:textId="77777777" w:rsidR="003F10C9" w:rsidRPr="00836AD5" w:rsidRDefault="00000000">
            <w:pPr>
              <w:pStyle w:val="TableParagraph"/>
              <w:spacing w:before="77"/>
              <w:ind w:left="24" w:right="60"/>
              <w:jc w:val="center"/>
              <w:rPr>
                <w:sz w:val="24"/>
                <w:szCs w:val="24"/>
              </w:rPr>
            </w:pPr>
            <w:r w:rsidRPr="00836AD5">
              <w:rPr>
                <w:color w:val="000000"/>
                <w:sz w:val="24"/>
                <w:szCs w:val="24"/>
              </w:rPr>
              <w:t xml:space="preserve">Complete run instructions </w:t>
            </w:r>
            <w:r w:rsidRPr="00836AD5">
              <w:rPr>
                <w:color w:val="000000"/>
                <w:spacing w:val="-2"/>
                <w:sz w:val="24"/>
                <w:szCs w:val="24"/>
              </w:rPr>
              <w:t>provided</w:t>
            </w:r>
          </w:p>
        </w:tc>
      </w:tr>
    </w:tbl>
    <w:p w14:paraId="2BE0FD51" w14:textId="77777777" w:rsidR="00A732BE" w:rsidRDefault="00A732BE">
      <w:pPr>
        <w:spacing w:before="82"/>
        <w:jc w:val="center"/>
        <w:rPr>
          <w:iCs/>
          <w:color w:val="333333"/>
          <w:sz w:val="19"/>
        </w:rPr>
      </w:pPr>
    </w:p>
    <w:p w14:paraId="470614C8" w14:textId="69278332" w:rsidR="003F10C9" w:rsidRPr="00836AD5" w:rsidRDefault="00000000">
      <w:pPr>
        <w:spacing w:before="82"/>
        <w:jc w:val="center"/>
        <w:rPr>
          <w:iCs/>
          <w:sz w:val="19"/>
        </w:rPr>
      </w:pPr>
      <w:r w:rsidRPr="00836AD5">
        <w:rPr>
          <w:iCs/>
          <w:color w:val="000000"/>
          <w:sz w:val="19"/>
        </w:rPr>
        <w:t xml:space="preserve">Table 9.1: Comprehensive project deliverables </w:t>
      </w:r>
      <w:r w:rsidRPr="00836AD5">
        <w:rPr>
          <w:iCs/>
          <w:color w:val="000000"/>
          <w:spacing w:val="-2"/>
          <w:sz w:val="19"/>
        </w:rPr>
        <w:t>checklist.</w:t>
      </w:r>
    </w:p>
    <w:p w14:paraId="4F582302" w14:textId="77777777" w:rsidR="003F10C9" w:rsidRDefault="003F10C9">
      <w:pPr>
        <w:jc w:val="center"/>
        <w:rPr>
          <w:i/>
          <w:sz w:val="19"/>
        </w:rPr>
        <w:sectPr w:rsidR="003F10C9"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pPr>
    </w:p>
    <w:p w14:paraId="0343E237" w14:textId="77777777" w:rsidR="003F10C9" w:rsidRDefault="00000000">
      <w:pPr>
        <w:pStyle w:val="Heading1"/>
        <w:numPr>
          <w:ilvl w:val="0"/>
          <w:numId w:val="5"/>
        </w:numPr>
        <w:tabs>
          <w:tab w:val="left" w:pos="900"/>
        </w:tabs>
        <w:ind w:left="900" w:hanging="420"/>
        <w:jc w:val="both"/>
      </w:pPr>
      <w:r>
        <w:rPr>
          <w:color w:val="000000"/>
        </w:rPr>
        <w:lastRenderedPageBreak/>
        <w:t xml:space="preserve">REFERENCES (IEEE STYLE) AND AUTHOR </w:t>
      </w:r>
      <w:r>
        <w:rPr>
          <w:color w:val="000000"/>
          <w:spacing w:val="-2"/>
        </w:rPr>
        <w:t>CONTRIBUTIONS</w:t>
      </w:r>
    </w:p>
    <w:p w14:paraId="5E4A0D54" w14:textId="77777777" w:rsidR="003F10C9" w:rsidRDefault="00000000">
      <w:pPr>
        <w:pStyle w:val="Heading3"/>
        <w:numPr>
          <w:ilvl w:val="1"/>
          <w:numId w:val="5"/>
        </w:numPr>
        <w:tabs>
          <w:tab w:val="left" w:pos="980"/>
        </w:tabs>
        <w:jc w:val="both"/>
      </w:pPr>
      <w:r>
        <w:rPr>
          <w:color w:val="000000"/>
        </w:rPr>
        <w:t xml:space="preserve">References (IEEE Citation </w:t>
      </w:r>
      <w:r>
        <w:rPr>
          <w:color w:val="000000"/>
          <w:spacing w:val="-2"/>
        </w:rPr>
        <w:t>Format)</w:t>
      </w:r>
    </w:p>
    <w:p w14:paraId="59EE35F2" w14:textId="77777777" w:rsidR="003F10C9" w:rsidRDefault="00000000">
      <w:pPr>
        <w:pStyle w:val="ListParagraph"/>
        <w:numPr>
          <w:ilvl w:val="0"/>
          <w:numId w:val="1"/>
        </w:numPr>
        <w:tabs>
          <w:tab w:val="left" w:pos="768"/>
          <w:tab w:val="left" w:pos="920"/>
        </w:tabs>
        <w:spacing w:before="100" w:line="280" w:lineRule="auto"/>
        <w:ind w:right="478" w:hanging="440"/>
        <w:rPr>
          <w:sz w:val="20"/>
        </w:rPr>
      </w:pPr>
      <w:r>
        <w:rPr>
          <w:color w:val="000000"/>
          <w:sz w:val="20"/>
        </w:rPr>
        <w:t xml:space="preserve">J. Redmon, S. </w:t>
      </w:r>
      <w:proofErr w:type="spellStart"/>
      <w:r>
        <w:rPr>
          <w:color w:val="000000"/>
          <w:sz w:val="20"/>
        </w:rPr>
        <w:t>Divvala</w:t>
      </w:r>
      <w:proofErr w:type="spellEnd"/>
      <w:r>
        <w:rPr>
          <w:color w:val="000000"/>
          <w:sz w:val="20"/>
        </w:rPr>
        <w:t xml:space="preserve">, R. </w:t>
      </w:r>
      <w:proofErr w:type="spellStart"/>
      <w:r>
        <w:rPr>
          <w:color w:val="000000"/>
          <w:sz w:val="20"/>
        </w:rPr>
        <w:t>Girshick</w:t>
      </w:r>
      <w:proofErr w:type="spellEnd"/>
      <w:r>
        <w:rPr>
          <w:color w:val="000000"/>
          <w:sz w:val="20"/>
        </w:rPr>
        <w:t xml:space="preserve">, and A. Farhadi, "You Only Look Once: Unified, Real-Time Object Detection," in </w:t>
      </w:r>
      <w:r>
        <w:rPr>
          <w:i/>
          <w:color w:val="000000"/>
          <w:sz w:val="20"/>
        </w:rPr>
        <w:t xml:space="preserve">Proc. IEEE Conf. </w:t>
      </w:r>
      <w:proofErr w:type="spellStart"/>
      <w:r>
        <w:rPr>
          <w:i/>
          <w:color w:val="000000"/>
          <w:sz w:val="20"/>
        </w:rPr>
        <w:t>Comput</w:t>
      </w:r>
      <w:proofErr w:type="spellEnd"/>
      <w:r>
        <w:rPr>
          <w:i/>
          <w:color w:val="000000"/>
          <w:sz w:val="20"/>
        </w:rPr>
        <w:t xml:space="preserve">. Vis. Pattern </w:t>
      </w:r>
      <w:proofErr w:type="spellStart"/>
      <w:r>
        <w:rPr>
          <w:i/>
          <w:color w:val="000000"/>
          <w:sz w:val="20"/>
        </w:rPr>
        <w:t>Recognit</w:t>
      </w:r>
      <w:proofErr w:type="spellEnd"/>
      <w:r>
        <w:rPr>
          <w:i/>
          <w:color w:val="000000"/>
          <w:sz w:val="20"/>
        </w:rPr>
        <w:t>. (CVPR)</w:t>
      </w:r>
      <w:r>
        <w:rPr>
          <w:color w:val="000000"/>
          <w:sz w:val="20"/>
        </w:rPr>
        <w:t>, 2016, pp. 779–788.</w:t>
      </w:r>
    </w:p>
    <w:p w14:paraId="22985B02" w14:textId="77777777" w:rsidR="003F10C9" w:rsidRDefault="00000000">
      <w:pPr>
        <w:pStyle w:val="ListParagraph"/>
        <w:numPr>
          <w:ilvl w:val="0"/>
          <w:numId w:val="1"/>
        </w:numPr>
        <w:tabs>
          <w:tab w:val="left" w:pos="856"/>
          <w:tab w:val="left" w:pos="920"/>
        </w:tabs>
        <w:spacing w:line="280" w:lineRule="auto"/>
        <w:ind w:right="478" w:hanging="440"/>
        <w:rPr>
          <w:sz w:val="20"/>
        </w:rPr>
      </w:pPr>
      <w:r>
        <w:rPr>
          <w:color w:val="000000"/>
          <w:sz w:val="20"/>
        </w:rPr>
        <w:t>G.</w:t>
      </w:r>
      <w:r>
        <w:rPr>
          <w:color w:val="000000"/>
          <w:spacing w:val="80"/>
          <w:sz w:val="20"/>
        </w:rPr>
        <w:t xml:space="preserve"> </w:t>
      </w:r>
      <w:r>
        <w:rPr>
          <w:color w:val="000000"/>
          <w:sz w:val="20"/>
        </w:rPr>
        <w:t>Jocher,</w:t>
      </w:r>
      <w:r>
        <w:rPr>
          <w:color w:val="000000"/>
          <w:spacing w:val="80"/>
          <w:sz w:val="20"/>
        </w:rPr>
        <w:t xml:space="preserve"> </w:t>
      </w:r>
      <w:r>
        <w:rPr>
          <w:color w:val="000000"/>
          <w:sz w:val="20"/>
        </w:rPr>
        <w:t>A.</w:t>
      </w:r>
      <w:r>
        <w:rPr>
          <w:color w:val="000000"/>
          <w:spacing w:val="80"/>
          <w:sz w:val="20"/>
        </w:rPr>
        <w:t xml:space="preserve"> </w:t>
      </w:r>
      <w:r>
        <w:rPr>
          <w:color w:val="000000"/>
          <w:sz w:val="20"/>
        </w:rPr>
        <w:t>Chaurasia,</w:t>
      </w:r>
      <w:r>
        <w:rPr>
          <w:color w:val="000000"/>
          <w:spacing w:val="80"/>
          <w:sz w:val="20"/>
        </w:rPr>
        <w:t xml:space="preserve"> </w:t>
      </w:r>
      <w:r>
        <w:rPr>
          <w:color w:val="000000"/>
          <w:sz w:val="20"/>
        </w:rPr>
        <w:t>and</w:t>
      </w:r>
      <w:r>
        <w:rPr>
          <w:color w:val="000000"/>
          <w:spacing w:val="80"/>
          <w:sz w:val="20"/>
        </w:rPr>
        <w:t xml:space="preserve"> </w:t>
      </w:r>
      <w:r>
        <w:rPr>
          <w:color w:val="000000"/>
          <w:sz w:val="20"/>
        </w:rPr>
        <w:t>J.</w:t>
      </w:r>
      <w:r>
        <w:rPr>
          <w:color w:val="000000"/>
          <w:spacing w:val="80"/>
          <w:sz w:val="20"/>
        </w:rPr>
        <w:t xml:space="preserve"> </w:t>
      </w:r>
      <w:r>
        <w:rPr>
          <w:color w:val="000000"/>
          <w:sz w:val="20"/>
        </w:rPr>
        <w:t>Qiu,</w:t>
      </w:r>
      <w:r>
        <w:rPr>
          <w:color w:val="000000"/>
          <w:spacing w:val="80"/>
          <w:sz w:val="20"/>
        </w:rPr>
        <w:t xml:space="preserve"> </w:t>
      </w:r>
      <w:r>
        <w:rPr>
          <w:color w:val="000000"/>
          <w:sz w:val="20"/>
        </w:rPr>
        <w:t>"</w:t>
      </w:r>
      <w:proofErr w:type="spellStart"/>
      <w:r>
        <w:rPr>
          <w:color w:val="000000"/>
          <w:sz w:val="20"/>
        </w:rPr>
        <w:t>Ultralytics</w:t>
      </w:r>
      <w:proofErr w:type="spellEnd"/>
      <w:r>
        <w:rPr>
          <w:color w:val="000000"/>
          <w:spacing w:val="80"/>
          <w:sz w:val="20"/>
        </w:rPr>
        <w:t xml:space="preserve"> </w:t>
      </w:r>
      <w:r>
        <w:rPr>
          <w:color w:val="000000"/>
          <w:sz w:val="20"/>
        </w:rPr>
        <w:t>YOLOv8,"</w:t>
      </w:r>
      <w:r>
        <w:rPr>
          <w:color w:val="000000"/>
          <w:spacing w:val="80"/>
          <w:sz w:val="20"/>
        </w:rPr>
        <w:t xml:space="preserve"> </w:t>
      </w:r>
      <w:proofErr w:type="spellStart"/>
      <w:r>
        <w:rPr>
          <w:color w:val="000000"/>
          <w:sz w:val="20"/>
        </w:rPr>
        <w:t>Ultralytics</w:t>
      </w:r>
      <w:proofErr w:type="spellEnd"/>
      <w:r>
        <w:rPr>
          <w:color w:val="000000"/>
          <w:spacing w:val="80"/>
          <w:sz w:val="20"/>
        </w:rPr>
        <w:t xml:space="preserve"> </w:t>
      </w:r>
      <w:r>
        <w:rPr>
          <w:color w:val="000000"/>
          <w:sz w:val="20"/>
        </w:rPr>
        <w:t>Inc.,</w:t>
      </w:r>
      <w:r>
        <w:rPr>
          <w:color w:val="000000"/>
          <w:spacing w:val="80"/>
          <w:sz w:val="20"/>
        </w:rPr>
        <w:t xml:space="preserve"> </w:t>
      </w:r>
      <w:r>
        <w:rPr>
          <w:color w:val="000000"/>
          <w:sz w:val="20"/>
        </w:rPr>
        <w:t>2023.</w:t>
      </w:r>
      <w:r>
        <w:rPr>
          <w:color w:val="000000"/>
          <w:spacing w:val="80"/>
          <w:sz w:val="20"/>
        </w:rPr>
        <w:t xml:space="preserve"> </w:t>
      </w:r>
      <w:r>
        <w:rPr>
          <w:color w:val="000000"/>
          <w:sz w:val="20"/>
        </w:rPr>
        <w:t>[Online].</w:t>
      </w:r>
      <w:r>
        <w:rPr>
          <w:color w:val="000000"/>
          <w:spacing w:val="80"/>
          <w:sz w:val="20"/>
        </w:rPr>
        <w:t xml:space="preserve"> </w:t>
      </w:r>
      <w:r>
        <w:rPr>
          <w:color w:val="000000"/>
          <w:sz w:val="20"/>
        </w:rPr>
        <w:t xml:space="preserve">Available: </w:t>
      </w:r>
      <w:hyperlink r:id="rId27">
        <w:r w:rsidR="003F10C9">
          <w:rPr>
            <w:spacing w:val="-2"/>
            <w:sz w:val="20"/>
          </w:rPr>
          <w:t>https://github.com/ultralytics/ultralytics</w:t>
        </w:r>
      </w:hyperlink>
    </w:p>
    <w:p w14:paraId="49E82A40" w14:textId="77777777" w:rsidR="003F10C9" w:rsidRDefault="00000000">
      <w:pPr>
        <w:pStyle w:val="ListParagraph"/>
        <w:numPr>
          <w:ilvl w:val="0"/>
          <w:numId w:val="1"/>
        </w:numPr>
        <w:tabs>
          <w:tab w:val="left" w:pos="833"/>
          <w:tab w:val="left" w:pos="920"/>
        </w:tabs>
        <w:spacing w:before="82" w:line="280" w:lineRule="auto"/>
        <w:ind w:right="478" w:hanging="440"/>
        <w:rPr>
          <w:sz w:val="20"/>
        </w:rPr>
      </w:pPr>
      <w:r>
        <w:rPr>
          <w:color w:val="000000"/>
          <w:sz w:val="20"/>
        </w:rPr>
        <w:t>Z.</w:t>
      </w:r>
      <w:r>
        <w:rPr>
          <w:color w:val="000000"/>
          <w:spacing w:val="68"/>
          <w:sz w:val="20"/>
        </w:rPr>
        <w:t xml:space="preserve"> </w:t>
      </w:r>
      <w:r>
        <w:rPr>
          <w:color w:val="000000"/>
          <w:sz w:val="20"/>
        </w:rPr>
        <w:t>Ge,</w:t>
      </w:r>
      <w:r>
        <w:rPr>
          <w:color w:val="000000"/>
          <w:spacing w:val="68"/>
          <w:sz w:val="20"/>
        </w:rPr>
        <w:t xml:space="preserve"> </w:t>
      </w:r>
      <w:r>
        <w:rPr>
          <w:color w:val="000000"/>
          <w:sz w:val="20"/>
        </w:rPr>
        <w:t>S.</w:t>
      </w:r>
      <w:r>
        <w:rPr>
          <w:color w:val="000000"/>
          <w:spacing w:val="68"/>
          <w:sz w:val="20"/>
        </w:rPr>
        <w:t xml:space="preserve"> </w:t>
      </w:r>
      <w:r>
        <w:rPr>
          <w:color w:val="000000"/>
          <w:sz w:val="20"/>
        </w:rPr>
        <w:t>Liu,</w:t>
      </w:r>
      <w:r>
        <w:rPr>
          <w:color w:val="000000"/>
          <w:spacing w:val="68"/>
          <w:sz w:val="20"/>
        </w:rPr>
        <w:t xml:space="preserve"> </w:t>
      </w:r>
      <w:r>
        <w:rPr>
          <w:color w:val="000000"/>
          <w:sz w:val="20"/>
        </w:rPr>
        <w:t>F.</w:t>
      </w:r>
      <w:r>
        <w:rPr>
          <w:color w:val="000000"/>
          <w:spacing w:val="68"/>
          <w:sz w:val="20"/>
        </w:rPr>
        <w:t xml:space="preserve"> </w:t>
      </w:r>
      <w:r>
        <w:rPr>
          <w:color w:val="000000"/>
          <w:sz w:val="20"/>
        </w:rPr>
        <w:t>Wang,</w:t>
      </w:r>
      <w:r>
        <w:rPr>
          <w:color w:val="000000"/>
          <w:spacing w:val="68"/>
          <w:sz w:val="20"/>
        </w:rPr>
        <w:t xml:space="preserve"> </w:t>
      </w:r>
      <w:r>
        <w:rPr>
          <w:color w:val="000000"/>
          <w:sz w:val="20"/>
        </w:rPr>
        <w:t>Z.</w:t>
      </w:r>
      <w:r>
        <w:rPr>
          <w:color w:val="000000"/>
          <w:spacing w:val="68"/>
          <w:sz w:val="20"/>
        </w:rPr>
        <w:t xml:space="preserve"> </w:t>
      </w:r>
      <w:r>
        <w:rPr>
          <w:color w:val="000000"/>
          <w:sz w:val="20"/>
        </w:rPr>
        <w:t>Li,</w:t>
      </w:r>
      <w:r>
        <w:rPr>
          <w:color w:val="000000"/>
          <w:spacing w:val="68"/>
          <w:sz w:val="20"/>
        </w:rPr>
        <w:t xml:space="preserve"> </w:t>
      </w:r>
      <w:r>
        <w:rPr>
          <w:color w:val="000000"/>
          <w:sz w:val="20"/>
        </w:rPr>
        <w:t>and</w:t>
      </w:r>
      <w:r>
        <w:rPr>
          <w:color w:val="000000"/>
          <w:spacing w:val="68"/>
          <w:sz w:val="20"/>
        </w:rPr>
        <w:t xml:space="preserve"> </w:t>
      </w:r>
      <w:r>
        <w:rPr>
          <w:color w:val="000000"/>
          <w:sz w:val="20"/>
        </w:rPr>
        <w:t>J.</w:t>
      </w:r>
      <w:r>
        <w:rPr>
          <w:color w:val="000000"/>
          <w:spacing w:val="68"/>
          <w:sz w:val="20"/>
        </w:rPr>
        <w:t xml:space="preserve"> </w:t>
      </w:r>
      <w:r>
        <w:rPr>
          <w:color w:val="000000"/>
          <w:sz w:val="20"/>
        </w:rPr>
        <w:t>Sun,</w:t>
      </w:r>
      <w:r>
        <w:rPr>
          <w:color w:val="000000"/>
          <w:spacing w:val="68"/>
          <w:sz w:val="20"/>
        </w:rPr>
        <w:t xml:space="preserve"> </w:t>
      </w:r>
      <w:r>
        <w:rPr>
          <w:color w:val="000000"/>
          <w:sz w:val="20"/>
        </w:rPr>
        <w:t>"YOLOX:</w:t>
      </w:r>
      <w:r>
        <w:rPr>
          <w:color w:val="000000"/>
          <w:spacing w:val="68"/>
          <w:sz w:val="20"/>
        </w:rPr>
        <w:t xml:space="preserve"> </w:t>
      </w:r>
      <w:r>
        <w:rPr>
          <w:color w:val="000000"/>
          <w:sz w:val="20"/>
        </w:rPr>
        <w:t>Exceeding</w:t>
      </w:r>
      <w:r>
        <w:rPr>
          <w:color w:val="000000"/>
          <w:spacing w:val="68"/>
          <w:sz w:val="20"/>
        </w:rPr>
        <w:t xml:space="preserve"> </w:t>
      </w:r>
      <w:r>
        <w:rPr>
          <w:color w:val="000000"/>
          <w:sz w:val="20"/>
        </w:rPr>
        <w:t>YOLO</w:t>
      </w:r>
      <w:r>
        <w:rPr>
          <w:color w:val="000000"/>
          <w:spacing w:val="68"/>
          <w:sz w:val="20"/>
        </w:rPr>
        <w:t xml:space="preserve"> </w:t>
      </w:r>
      <w:r>
        <w:rPr>
          <w:color w:val="000000"/>
          <w:sz w:val="20"/>
        </w:rPr>
        <w:t>Series</w:t>
      </w:r>
      <w:r>
        <w:rPr>
          <w:color w:val="000000"/>
          <w:spacing w:val="68"/>
          <w:sz w:val="20"/>
        </w:rPr>
        <w:t xml:space="preserve"> </w:t>
      </w:r>
      <w:r>
        <w:rPr>
          <w:color w:val="000000"/>
          <w:sz w:val="20"/>
        </w:rPr>
        <w:t>in</w:t>
      </w:r>
      <w:r>
        <w:rPr>
          <w:color w:val="000000"/>
          <w:spacing w:val="68"/>
          <w:sz w:val="20"/>
        </w:rPr>
        <w:t xml:space="preserve"> </w:t>
      </w:r>
      <w:r>
        <w:rPr>
          <w:color w:val="000000"/>
          <w:sz w:val="20"/>
        </w:rPr>
        <w:t>2021,"</w:t>
      </w:r>
      <w:r>
        <w:rPr>
          <w:color w:val="000000"/>
          <w:spacing w:val="68"/>
          <w:sz w:val="20"/>
        </w:rPr>
        <w:t xml:space="preserve"> </w:t>
      </w:r>
      <w:proofErr w:type="spellStart"/>
      <w:r>
        <w:rPr>
          <w:i/>
          <w:color w:val="000000"/>
          <w:sz w:val="20"/>
        </w:rPr>
        <w:t>arXiv</w:t>
      </w:r>
      <w:proofErr w:type="spellEnd"/>
      <w:r>
        <w:rPr>
          <w:i/>
          <w:color w:val="000000"/>
          <w:spacing w:val="68"/>
          <w:sz w:val="20"/>
        </w:rPr>
        <w:t xml:space="preserve"> </w:t>
      </w:r>
      <w:r>
        <w:rPr>
          <w:i/>
          <w:color w:val="000000"/>
          <w:sz w:val="20"/>
        </w:rPr>
        <w:t>preprint arXiv:2107.08430</w:t>
      </w:r>
      <w:r>
        <w:rPr>
          <w:color w:val="000000"/>
          <w:sz w:val="20"/>
        </w:rPr>
        <w:t>, 2021.</w:t>
      </w:r>
    </w:p>
    <w:p w14:paraId="6AA9C0E0" w14:textId="77777777" w:rsidR="003F10C9" w:rsidRDefault="00000000">
      <w:pPr>
        <w:pStyle w:val="ListParagraph"/>
        <w:numPr>
          <w:ilvl w:val="0"/>
          <w:numId w:val="1"/>
        </w:numPr>
        <w:tabs>
          <w:tab w:val="left" w:pos="765"/>
          <w:tab w:val="left" w:pos="920"/>
        </w:tabs>
        <w:spacing w:before="82" w:line="280" w:lineRule="auto"/>
        <w:ind w:right="478" w:hanging="440"/>
        <w:rPr>
          <w:sz w:val="20"/>
        </w:rPr>
      </w:pPr>
      <w:r>
        <w:rPr>
          <w:color w:val="000000"/>
          <w:sz w:val="20"/>
        </w:rPr>
        <w:t xml:space="preserve">C. Y. Wang, A. Bochkovskiy, and H. Y. M. Liao, "YOLOv7: Trainable Bag-of-Freebies Sets New State-of-the-Art for Real-Time Object Detectors," in </w:t>
      </w:r>
      <w:r>
        <w:rPr>
          <w:i/>
          <w:color w:val="000000"/>
          <w:sz w:val="20"/>
        </w:rPr>
        <w:t xml:space="preserve">Proc. IEEE Conf. </w:t>
      </w:r>
      <w:proofErr w:type="spellStart"/>
      <w:r>
        <w:rPr>
          <w:i/>
          <w:color w:val="000000"/>
          <w:sz w:val="20"/>
        </w:rPr>
        <w:t>Comput</w:t>
      </w:r>
      <w:proofErr w:type="spellEnd"/>
      <w:r>
        <w:rPr>
          <w:i/>
          <w:color w:val="000000"/>
          <w:sz w:val="20"/>
        </w:rPr>
        <w:t xml:space="preserve">. Vis. Pattern </w:t>
      </w:r>
      <w:proofErr w:type="spellStart"/>
      <w:r>
        <w:rPr>
          <w:i/>
          <w:color w:val="000000"/>
          <w:sz w:val="20"/>
        </w:rPr>
        <w:t>Recognit</w:t>
      </w:r>
      <w:proofErr w:type="spellEnd"/>
      <w:r>
        <w:rPr>
          <w:i/>
          <w:color w:val="000000"/>
          <w:sz w:val="20"/>
        </w:rPr>
        <w:t>. (CVPR)</w:t>
      </w:r>
      <w:r>
        <w:rPr>
          <w:color w:val="000000"/>
          <w:sz w:val="20"/>
        </w:rPr>
        <w:t>, 2023, pp. 7464–7475.</w:t>
      </w:r>
    </w:p>
    <w:p w14:paraId="0D59333C" w14:textId="77777777" w:rsidR="003F10C9" w:rsidRDefault="00000000">
      <w:pPr>
        <w:pStyle w:val="ListParagraph"/>
        <w:numPr>
          <w:ilvl w:val="0"/>
          <w:numId w:val="1"/>
        </w:numPr>
        <w:tabs>
          <w:tab w:val="left" w:pos="776"/>
          <w:tab w:val="left" w:pos="920"/>
        </w:tabs>
        <w:spacing w:before="82" w:line="280" w:lineRule="auto"/>
        <w:ind w:right="478" w:hanging="440"/>
        <w:rPr>
          <w:sz w:val="20"/>
        </w:rPr>
      </w:pPr>
      <w:r>
        <w:rPr>
          <w:color w:val="000000"/>
          <w:sz w:val="20"/>
        </w:rPr>
        <w:t>Z. Zheng, P. Wang, W. Liu, J. Li, R. Ye, and D. Ren, "Distance-</w:t>
      </w:r>
      <w:proofErr w:type="spellStart"/>
      <w:r>
        <w:rPr>
          <w:color w:val="000000"/>
          <w:sz w:val="20"/>
        </w:rPr>
        <w:t>IoU</w:t>
      </w:r>
      <w:proofErr w:type="spellEnd"/>
      <w:r>
        <w:rPr>
          <w:color w:val="000000"/>
          <w:sz w:val="20"/>
        </w:rPr>
        <w:t xml:space="preserve"> Loss: Faster and Better Learning for Bounding</w:t>
      </w:r>
      <w:r>
        <w:rPr>
          <w:color w:val="000000"/>
          <w:spacing w:val="80"/>
          <w:sz w:val="20"/>
        </w:rPr>
        <w:t xml:space="preserve"> </w:t>
      </w:r>
      <w:r>
        <w:rPr>
          <w:color w:val="000000"/>
          <w:sz w:val="20"/>
        </w:rPr>
        <w:t xml:space="preserve">Box Regression," in </w:t>
      </w:r>
      <w:r>
        <w:rPr>
          <w:i/>
          <w:color w:val="000000"/>
          <w:sz w:val="20"/>
        </w:rPr>
        <w:t xml:space="preserve">Proc. AAAI Conf. </w:t>
      </w:r>
      <w:proofErr w:type="spellStart"/>
      <w:r>
        <w:rPr>
          <w:i/>
          <w:color w:val="000000"/>
          <w:sz w:val="20"/>
        </w:rPr>
        <w:t>Artif</w:t>
      </w:r>
      <w:proofErr w:type="spellEnd"/>
      <w:r>
        <w:rPr>
          <w:i/>
          <w:color w:val="000000"/>
          <w:sz w:val="20"/>
        </w:rPr>
        <w:t>. Intell.</w:t>
      </w:r>
      <w:r>
        <w:rPr>
          <w:color w:val="000000"/>
          <w:sz w:val="20"/>
        </w:rPr>
        <w:t>, vol. 34, no. 07, 2020, pp. 12993–13000.</w:t>
      </w:r>
    </w:p>
    <w:p w14:paraId="320F40D1" w14:textId="77777777" w:rsidR="003F10C9" w:rsidRDefault="00000000">
      <w:pPr>
        <w:pStyle w:val="ListParagraph"/>
        <w:numPr>
          <w:ilvl w:val="0"/>
          <w:numId w:val="1"/>
        </w:numPr>
        <w:tabs>
          <w:tab w:val="left" w:pos="777"/>
          <w:tab w:val="left" w:pos="920"/>
        </w:tabs>
        <w:spacing w:before="82" w:line="280" w:lineRule="auto"/>
        <w:ind w:right="478" w:hanging="440"/>
        <w:rPr>
          <w:sz w:val="20"/>
        </w:rPr>
      </w:pPr>
      <w:r>
        <w:rPr>
          <w:color w:val="000000"/>
          <w:sz w:val="20"/>
        </w:rPr>
        <w:t>K. Fang, Y. Jiang, and X. Cheng, "Safety Helmet Wearing Detection Based on Improved YOLOv5 for Construction</w:t>
      </w:r>
      <w:r>
        <w:rPr>
          <w:color w:val="000000"/>
          <w:spacing w:val="40"/>
          <w:sz w:val="20"/>
        </w:rPr>
        <w:t xml:space="preserve"> </w:t>
      </w:r>
      <w:r>
        <w:rPr>
          <w:color w:val="000000"/>
          <w:sz w:val="20"/>
        </w:rPr>
        <w:t xml:space="preserve">Sites," </w:t>
      </w:r>
      <w:r>
        <w:rPr>
          <w:i/>
          <w:color w:val="000000"/>
          <w:sz w:val="20"/>
        </w:rPr>
        <w:t>IEEE Access</w:t>
      </w:r>
      <w:r>
        <w:rPr>
          <w:color w:val="000000"/>
          <w:sz w:val="20"/>
        </w:rPr>
        <w:t>, vol. 10, pp. 11234–11244, 2022.</w:t>
      </w:r>
    </w:p>
    <w:p w14:paraId="0E36585D" w14:textId="77777777" w:rsidR="003F10C9" w:rsidRDefault="00000000">
      <w:pPr>
        <w:pStyle w:val="ListParagraph"/>
        <w:numPr>
          <w:ilvl w:val="0"/>
          <w:numId w:val="1"/>
        </w:numPr>
        <w:tabs>
          <w:tab w:val="left" w:pos="763"/>
        </w:tabs>
        <w:spacing w:before="82"/>
        <w:ind w:left="763" w:hanging="283"/>
        <w:rPr>
          <w:sz w:val="20"/>
        </w:rPr>
      </w:pPr>
      <w:proofErr w:type="spellStart"/>
      <w:r>
        <w:rPr>
          <w:color w:val="000000"/>
          <w:sz w:val="20"/>
        </w:rPr>
        <w:t>Roboflow</w:t>
      </w:r>
      <w:proofErr w:type="spellEnd"/>
      <w:r>
        <w:rPr>
          <w:color w:val="000000"/>
          <w:sz w:val="20"/>
        </w:rPr>
        <w:t xml:space="preserve"> Universe, "Safety Helmet Wearing Dataset (v1)," 2026. [Online]. Available: </w:t>
      </w:r>
      <w:hyperlink r:id="rId28">
        <w:r w:rsidR="003F10C9">
          <w:rPr>
            <w:spacing w:val="-2"/>
            <w:sz w:val="20"/>
          </w:rPr>
          <w:t>https://universe.roboflow.com</w:t>
        </w:r>
      </w:hyperlink>
    </w:p>
    <w:p w14:paraId="55E8915F" w14:textId="77777777" w:rsidR="003F10C9" w:rsidRDefault="00000000">
      <w:pPr>
        <w:pStyle w:val="ListParagraph"/>
        <w:numPr>
          <w:ilvl w:val="0"/>
          <w:numId w:val="1"/>
        </w:numPr>
        <w:tabs>
          <w:tab w:val="left" w:pos="776"/>
          <w:tab w:val="left" w:pos="920"/>
        </w:tabs>
        <w:spacing w:before="120" w:line="280" w:lineRule="auto"/>
        <w:ind w:right="478" w:hanging="440"/>
        <w:rPr>
          <w:sz w:val="20"/>
        </w:rPr>
      </w:pPr>
      <w:r>
        <w:rPr>
          <w:color w:val="000000"/>
          <w:sz w:val="20"/>
        </w:rPr>
        <w:t xml:space="preserve">S. Ren, K. He, R. </w:t>
      </w:r>
      <w:proofErr w:type="spellStart"/>
      <w:r>
        <w:rPr>
          <w:color w:val="000000"/>
          <w:sz w:val="20"/>
        </w:rPr>
        <w:t>Girshick</w:t>
      </w:r>
      <w:proofErr w:type="spellEnd"/>
      <w:r>
        <w:rPr>
          <w:color w:val="000000"/>
          <w:sz w:val="20"/>
        </w:rPr>
        <w:t>, and J. Sun, "Faster R-CNN: Towards Real-Time Object Detection with Region Proposal</w:t>
      </w:r>
      <w:r>
        <w:rPr>
          <w:color w:val="000000"/>
          <w:spacing w:val="40"/>
          <w:sz w:val="20"/>
        </w:rPr>
        <w:t xml:space="preserve"> </w:t>
      </w:r>
      <w:r>
        <w:rPr>
          <w:color w:val="000000"/>
          <w:sz w:val="20"/>
        </w:rPr>
        <w:t xml:space="preserve">Networks," </w:t>
      </w:r>
      <w:r>
        <w:rPr>
          <w:i/>
          <w:color w:val="000000"/>
          <w:sz w:val="20"/>
        </w:rPr>
        <w:t>IEEE Trans. Pattern Anal. Mach. Intell.</w:t>
      </w:r>
      <w:r>
        <w:rPr>
          <w:color w:val="000000"/>
          <w:sz w:val="20"/>
        </w:rPr>
        <w:t>, vol. 39, no. 6, pp. 1137–1149, Jun. 2017.</w:t>
      </w:r>
    </w:p>
    <w:p w14:paraId="561DBC15" w14:textId="77777777" w:rsidR="003F10C9" w:rsidRDefault="003F10C9">
      <w:pPr>
        <w:pStyle w:val="BodyText"/>
        <w:spacing w:before="75"/>
        <w:ind w:left="0"/>
        <w:rPr>
          <w:sz w:val="20"/>
        </w:rPr>
      </w:pPr>
    </w:p>
    <w:p w14:paraId="4DC551E9" w14:textId="77777777" w:rsidR="003F10C9" w:rsidRDefault="00000000">
      <w:pPr>
        <w:pStyle w:val="Heading3"/>
        <w:numPr>
          <w:ilvl w:val="1"/>
          <w:numId w:val="5"/>
        </w:numPr>
        <w:tabs>
          <w:tab w:val="left" w:pos="980"/>
        </w:tabs>
        <w:spacing w:before="0"/>
        <w:jc w:val="both"/>
      </w:pPr>
      <w:r>
        <w:rPr>
          <w:color w:val="000000"/>
        </w:rPr>
        <w:t xml:space="preserve">Author Contribution &amp; Project </w:t>
      </w:r>
      <w:r>
        <w:rPr>
          <w:color w:val="000000"/>
          <w:spacing w:val="-2"/>
        </w:rPr>
        <w:t>Responsibilities</w:t>
      </w:r>
    </w:p>
    <w:p w14:paraId="25E44125" w14:textId="77777777" w:rsidR="003F10C9" w:rsidRDefault="00000000">
      <w:pPr>
        <w:pStyle w:val="BodyText"/>
        <w:spacing w:line="268" w:lineRule="auto"/>
        <w:ind w:right="479"/>
        <w:jc w:val="both"/>
      </w:pPr>
      <w:r>
        <w:rPr>
          <w:color w:val="000000"/>
        </w:rPr>
        <w:t>All phases of this project—including conceptualization, dataset curation, model training, speed profiling,</w:t>
      </w:r>
      <w:r>
        <w:rPr>
          <w:color w:val="000000"/>
          <w:spacing w:val="-1"/>
        </w:rPr>
        <w:t xml:space="preserve"> </w:t>
      </w:r>
      <w:r>
        <w:rPr>
          <w:color w:val="000000"/>
        </w:rPr>
        <w:t>real-time</w:t>
      </w:r>
      <w:r>
        <w:rPr>
          <w:color w:val="000000"/>
          <w:spacing w:val="-1"/>
        </w:rPr>
        <w:t xml:space="preserve"> </w:t>
      </w:r>
      <w:r>
        <w:rPr>
          <w:color w:val="000000"/>
        </w:rPr>
        <w:t>application</w:t>
      </w:r>
      <w:r>
        <w:rPr>
          <w:color w:val="000000"/>
          <w:spacing w:val="-1"/>
        </w:rPr>
        <w:t xml:space="preserve"> </w:t>
      </w:r>
      <w:r>
        <w:rPr>
          <w:color w:val="000000"/>
        </w:rPr>
        <w:t>development,</w:t>
      </w:r>
      <w:r>
        <w:rPr>
          <w:color w:val="000000"/>
          <w:spacing w:val="-1"/>
        </w:rPr>
        <w:t xml:space="preserve"> </w:t>
      </w:r>
      <w:r>
        <w:rPr>
          <w:color w:val="000000"/>
        </w:rPr>
        <w:t>and</w:t>
      </w:r>
      <w:r>
        <w:rPr>
          <w:color w:val="000000"/>
          <w:spacing w:val="-1"/>
        </w:rPr>
        <w:t xml:space="preserve"> </w:t>
      </w:r>
      <w:r>
        <w:rPr>
          <w:color w:val="000000"/>
        </w:rPr>
        <w:t>technical</w:t>
      </w:r>
      <w:r>
        <w:rPr>
          <w:color w:val="000000"/>
          <w:spacing w:val="-1"/>
        </w:rPr>
        <w:t xml:space="preserve"> </w:t>
      </w:r>
      <w:r>
        <w:rPr>
          <w:color w:val="000000"/>
        </w:rPr>
        <w:t>report</w:t>
      </w:r>
      <w:r>
        <w:rPr>
          <w:color w:val="000000"/>
          <w:spacing w:val="-1"/>
        </w:rPr>
        <w:t xml:space="preserve"> </w:t>
      </w:r>
      <w:r>
        <w:rPr>
          <w:color w:val="000000"/>
        </w:rPr>
        <w:t>authoring—were</w:t>
      </w:r>
      <w:r>
        <w:rPr>
          <w:color w:val="000000"/>
          <w:spacing w:val="-1"/>
        </w:rPr>
        <w:t xml:space="preserve"> </w:t>
      </w:r>
      <w:r>
        <w:rPr>
          <w:color w:val="000000"/>
        </w:rPr>
        <w:t>executed</w:t>
      </w:r>
      <w:r>
        <w:rPr>
          <w:color w:val="000000"/>
          <w:spacing w:val="-1"/>
        </w:rPr>
        <w:t xml:space="preserve"> </w:t>
      </w:r>
      <w:r>
        <w:rPr>
          <w:color w:val="000000"/>
        </w:rPr>
        <w:t>solely</w:t>
      </w:r>
      <w:r>
        <w:rPr>
          <w:color w:val="000000"/>
          <w:spacing w:val="-1"/>
        </w:rPr>
        <w:t xml:space="preserve"> </w:t>
      </w:r>
      <w:r>
        <w:rPr>
          <w:color w:val="000000"/>
        </w:rPr>
        <w:t>by the author:</w:t>
      </w:r>
    </w:p>
    <w:p w14:paraId="40A3F8B1" w14:textId="77777777" w:rsidR="003F10C9" w:rsidRDefault="003F10C9">
      <w:pPr>
        <w:pStyle w:val="BodyText"/>
        <w:spacing w:before="7"/>
        <w:ind w:left="0"/>
        <w:rPr>
          <w:sz w:val="6"/>
        </w:rPr>
      </w:pPr>
    </w:p>
    <w:tbl>
      <w:tblPr>
        <w:tblW w:w="0" w:type="auto"/>
        <w:jc w:val="center"/>
        <w:tblLayout w:type="fixed"/>
        <w:tblCellMar>
          <w:left w:w="0" w:type="dxa"/>
          <w:right w:w="0" w:type="dxa"/>
        </w:tblCellMar>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600"/>
        <w:gridCol w:w="4380"/>
        <w:gridCol w:w="2400"/>
      </w:tblGrid>
      <w:tr w:rsidR="003F10C9" w14:paraId="1418507E" w14:textId="77777777" w:rsidTr="00A732BE">
        <w:trPr>
          <w:trHeight w:val="625"/>
          <w:jc w:val="center"/>
        </w:trPr>
        <w:tc>
          <w:tcPr>
            <w:tcW w:w="1700" w:type="dxa"/>
            <w:tcBorders>
              <w:bottom w:val="single" w:sz="4" w:space="0" w:color="000000"/>
              <w:right w:val="single" w:sz="4" w:space="0" w:color="000000"/>
            </w:tcBorders>
          </w:tcPr>
          <w:p w14:paraId="6D886661" w14:textId="77777777" w:rsidR="003F10C9" w:rsidRDefault="003F10C9">
            <w:pPr>
              <w:pStyle w:val="TableParagraph"/>
              <w:spacing w:before="93"/>
              <w:rPr>
                <w:sz w:val="20"/>
              </w:rPr>
            </w:pPr>
          </w:p>
          <w:p w14:paraId="24CC8D67" w14:textId="2CB86C59" w:rsidR="003F10C9" w:rsidRDefault="001A3730" w:rsidP="001A3730">
            <w:pPr>
              <w:pStyle w:val="TableParagraph"/>
              <w:ind w:left="15"/>
              <w:rPr>
                <w:b/>
                <w:sz w:val="20"/>
              </w:rPr>
            </w:pPr>
            <w:r>
              <w:rPr>
                <w:b/>
                <w:color w:val="000000"/>
                <w:sz w:val="20"/>
              </w:rPr>
              <w:t xml:space="preserve">          </w:t>
            </w:r>
            <w:r w:rsidR="00000000">
              <w:rPr>
                <w:b/>
                <w:color w:val="000000"/>
                <w:sz w:val="20"/>
              </w:rPr>
              <w:t xml:space="preserve"> </w:t>
            </w:r>
            <w:r w:rsidR="00000000">
              <w:rPr>
                <w:b/>
                <w:color w:val="000000"/>
                <w:spacing w:val="-4"/>
                <w:sz w:val="20"/>
              </w:rPr>
              <w:t>Name</w:t>
            </w:r>
          </w:p>
        </w:tc>
        <w:tc>
          <w:tcPr>
            <w:tcW w:w="1600" w:type="dxa"/>
            <w:tcBorders>
              <w:left w:val="single" w:sz="4" w:space="0" w:color="000000"/>
              <w:bottom w:val="single" w:sz="4" w:space="0" w:color="000000"/>
              <w:right w:val="single" w:sz="4" w:space="0" w:color="000000"/>
            </w:tcBorders>
          </w:tcPr>
          <w:p w14:paraId="6F45C53E" w14:textId="77777777" w:rsidR="001A3730" w:rsidRDefault="001A3730" w:rsidP="001A3730">
            <w:pPr>
              <w:pStyle w:val="TableParagraph"/>
              <w:spacing w:before="83" w:line="249" w:lineRule="auto"/>
              <w:ind w:right="172"/>
              <w:rPr>
                <w:b/>
                <w:color w:val="FFFFFF"/>
                <w:sz w:val="20"/>
              </w:rPr>
            </w:pPr>
          </w:p>
          <w:p w14:paraId="56596D20" w14:textId="6F7E9B98" w:rsidR="001A3730" w:rsidRPr="001A3730" w:rsidRDefault="001A3730" w:rsidP="001A3730">
            <w:pPr>
              <w:pStyle w:val="TableParagraph"/>
              <w:ind w:right="172"/>
              <w:jc w:val="center"/>
              <w:rPr>
                <w:b/>
                <w:color w:val="FFFFFF"/>
                <w:spacing w:val="-4"/>
                <w:sz w:val="20"/>
              </w:rPr>
            </w:pPr>
            <w:r>
              <w:rPr>
                <w:b/>
                <w:color w:val="000000"/>
                <w:sz w:val="20"/>
              </w:rPr>
              <w:t xml:space="preserve"> </w:t>
            </w:r>
            <w:r w:rsidR="00000000">
              <w:rPr>
                <w:b/>
                <w:color w:val="000000"/>
                <w:sz w:val="20"/>
              </w:rPr>
              <w:t xml:space="preserve">Roll </w:t>
            </w:r>
            <w:r w:rsidR="00000000">
              <w:rPr>
                <w:b/>
                <w:color w:val="000000"/>
                <w:spacing w:val="-4"/>
                <w:sz w:val="20"/>
              </w:rPr>
              <w:t>N</w:t>
            </w:r>
            <w:r>
              <w:rPr>
                <w:b/>
                <w:color w:val="000000"/>
                <w:spacing w:val="-4"/>
                <w:sz w:val="20"/>
              </w:rPr>
              <w:t>umber</w:t>
            </w:r>
          </w:p>
        </w:tc>
        <w:tc>
          <w:tcPr>
            <w:tcW w:w="4380" w:type="dxa"/>
            <w:tcBorders>
              <w:left w:val="single" w:sz="4" w:space="0" w:color="000000"/>
              <w:bottom w:val="single" w:sz="4" w:space="0" w:color="000000"/>
              <w:right w:val="single" w:sz="4" w:space="0" w:color="000000"/>
            </w:tcBorders>
          </w:tcPr>
          <w:p w14:paraId="3FBC541E" w14:textId="77777777" w:rsidR="003F10C9" w:rsidRDefault="003F10C9">
            <w:pPr>
              <w:pStyle w:val="TableParagraph"/>
              <w:spacing w:before="93"/>
              <w:rPr>
                <w:sz w:val="20"/>
              </w:rPr>
            </w:pPr>
          </w:p>
          <w:p w14:paraId="36F3E787" w14:textId="77777777" w:rsidR="003F10C9" w:rsidRDefault="00000000">
            <w:pPr>
              <w:pStyle w:val="TableParagraph"/>
              <w:ind w:left="394"/>
              <w:rPr>
                <w:b/>
                <w:sz w:val="20"/>
              </w:rPr>
            </w:pPr>
            <w:r>
              <w:rPr>
                <w:b/>
                <w:color w:val="000000"/>
                <w:sz w:val="20"/>
              </w:rPr>
              <w:t xml:space="preserve">Key Responsibilities &amp; Modules </w:t>
            </w:r>
            <w:r>
              <w:rPr>
                <w:b/>
                <w:color w:val="000000"/>
                <w:spacing w:val="-2"/>
                <w:sz w:val="20"/>
              </w:rPr>
              <w:t>Authored</w:t>
            </w:r>
          </w:p>
        </w:tc>
        <w:tc>
          <w:tcPr>
            <w:tcW w:w="2400" w:type="dxa"/>
            <w:tcBorders>
              <w:left w:val="single" w:sz="4" w:space="0" w:color="000000"/>
              <w:bottom w:val="single" w:sz="4" w:space="0" w:color="000000"/>
            </w:tcBorders>
          </w:tcPr>
          <w:p w14:paraId="4605FDB6" w14:textId="77777777" w:rsidR="003F10C9" w:rsidRDefault="003F10C9">
            <w:pPr>
              <w:pStyle w:val="TableParagraph"/>
              <w:spacing w:before="93"/>
              <w:rPr>
                <w:sz w:val="20"/>
              </w:rPr>
            </w:pPr>
          </w:p>
          <w:p w14:paraId="6EE2F685" w14:textId="77777777" w:rsidR="003F10C9" w:rsidRDefault="00000000">
            <w:pPr>
              <w:pStyle w:val="TableParagraph"/>
              <w:ind w:left="374"/>
              <w:rPr>
                <w:b/>
                <w:sz w:val="20"/>
              </w:rPr>
            </w:pPr>
            <w:r>
              <w:rPr>
                <w:b/>
                <w:color w:val="000000"/>
                <w:sz w:val="20"/>
              </w:rPr>
              <w:t xml:space="preserve">Technical </w:t>
            </w:r>
            <w:r>
              <w:rPr>
                <w:b/>
                <w:color w:val="000000"/>
                <w:spacing w:val="-2"/>
                <w:sz w:val="20"/>
              </w:rPr>
              <w:t>Specialty</w:t>
            </w:r>
          </w:p>
        </w:tc>
      </w:tr>
      <w:tr w:rsidR="003F10C9" w14:paraId="0E8434BD" w14:textId="77777777" w:rsidTr="00A732BE">
        <w:trPr>
          <w:trHeight w:val="2305"/>
          <w:jc w:val="center"/>
        </w:trPr>
        <w:tc>
          <w:tcPr>
            <w:tcW w:w="1700" w:type="dxa"/>
            <w:tcBorders>
              <w:top w:val="single" w:sz="4" w:space="0" w:color="000000"/>
              <w:right w:val="single" w:sz="4" w:space="0" w:color="000000"/>
            </w:tcBorders>
          </w:tcPr>
          <w:p w14:paraId="03D4B523" w14:textId="77777777" w:rsidR="003F10C9" w:rsidRDefault="003F10C9">
            <w:pPr>
              <w:pStyle w:val="TableParagraph"/>
              <w:rPr>
                <w:sz w:val="19"/>
              </w:rPr>
            </w:pPr>
          </w:p>
          <w:p w14:paraId="1235BE82" w14:textId="77777777" w:rsidR="003F10C9" w:rsidRDefault="003F10C9">
            <w:pPr>
              <w:pStyle w:val="TableParagraph"/>
              <w:rPr>
                <w:sz w:val="19"/>
              </w:rPr>
            </w:pPr>
          </w:p>
          <w:p w14:paraId="32DA3CF2" w14:textId="77777777" w:rsidR="003F10C9" w:rsidRDefault="003F10C9">
            <w:pPr>
              <w:pStyle w:val="TableParagraph"/>
              <w:rPr>
                <w:sz w:val="19"/>
              </w:rPr>
            </w:pPr>
          </w:p>
          <w:p w14:paraId="7960E0D5" w14:textId="77777777" w:rsidR="003F10C9" w:rsidRDefault="003F10C9">
            <w:pPr>
              <w:pStyle w:val="TableParagraph"/>
              <w:rPr>
                <w:sz w:val="19"/>
              </w:rPr>
            </w:pPr>
          </w:p>
          <w:p w14:paraId="149E522E" w14:textId="77777777" w:rsidR="003F10C9" w:rsidRDefault="003F10C9">
            <w:pPr>
              <w:pStyle w:val="TableParagraph"/>
              <w:rPr>
                <w:sz w:val="19"/>
              </w:rPr>
            </w:pPr>
          </w:p>
          <w:p w14:paraId="51773115" w14:textId="412DC515" w:rsidR="003F10C9" w:rsidRDefault="00A732BE" w:rsidP="00A732BE">
            <w:pPr>
              <w:pStyle w:val="TableParagraph"/>
              <w:rPr>
                <w:b/>
                <w:sz w:val="19"/>
              </w:rPr>
            </w:pPr>
            <w:r>
              <w:rPr>
                <w:color w:val="000000"/>
                <w:sz w:val="19"/>
              </w:rPr>
              <w:t xml:space="preserve">   </w:t>
            </w:r>
            <w:r>
              <w:rPr>
                <w:b/>
                <w:color w:val="000000"/>
                <w:sz w:val="19"/>
              </w:rPr>
              <w:t xml:space="preserve">KAVYANAND </w:t>
            </w:r>
            <w:r>
              <w:rPr>
                <w:b/>
                <w:color w:val="000000"/>
                <w:spacing w:val="-10"/>
                <w:sz w:val="19"/>
              </w:rPr>
              <w:t>J</w:t>
            </w:r>
          </w:p>
        </w:tc>
        <w:tc>
          <w:tcPr>
            <w:tcW w:w="1600" w:type="dxa"/>
            <w:tcBorders>
              <w:top w:val="single" w:sz="4" w:space="0" w:color="000000"/>
              <w:left w:val="single" w:sz="4" w:space="0" w:color="000000"/>
              <w:right w:val="single" w:sz="4" w:space="0" w:color="000000"/>
            </w:tcBorders>
          </w:tcPr>
          <w:p w14:paraId="64A2CA4B" w14:textId="77777777" w:rsidR="003F10C9" w:rsidRDefault="003F10C9">
            <w:pPr>
              <w:pStyle w:val="TableParagraph"/>
              <w:rPr>
                <w:sz w:val="19"/>
              </w:rPr>
            </w:pPr>
          </w:p>
          <w:p w14:paraId="54378D04" w14:textId="77777777" w:rsidR="003F10C9" w:rsidRDefault="003F10C9">
            <w:pPr>
              <w:pStyle w:val="TableParagraph"/>
              <w:rPr>
                <w:sz w:val="19"/>
              </w:rPr>
            </w:pPr>
          </w:p>
          <w:p w14:paraId="7229B043" w14:textId="77777777" w:rsidR="003F10C9" w:rsidRDefault="003F10C9">
            <w:pPr>
              <w:pStyle w:val="TableParagraph"/>
              <w:rPr>
                <w:sz w:val="19"/>
              </w:rPr>
            </w:pPr>
          </w:p>
          <w:p w14:paraId="445BE410" w14:textId="77777777" w:rsidR="003F10C9" w:rsidRDefault="003F10C9">
            <w:pPr>
              <w:pStyle w:val="TableParagraph"/>
              <w:rPr>
                <w:sz w:val="19"/>
              </w:rPr>
            </w:pPr>
          </w:p>
          <w:p w14:paraId="14491F0B" w14:textId="77777777" w:rsidR="003F10C9" w:rsidRDefault="003F10C9">
            <w:pPr>
              <w:pStyle w:val="TableParagraph"/>
              <w:rPr>
                <w:sz w:val="19"/>
              </w:rPr>
            </w:pPr>
          </w:p>
          <w:p w14:paraId="0EAB8464" w14:textId="6E276FB3" w:rsidR="003F10C9" w:rsidRDefault="00A732BE" w:rsidP="00A732BE">
            <w:pPr>
              <w:pStyle w:val="TableParagraph"/>
              <w:rPr>
                <w:b/>
                <w:sz w:val="19"/>
              </w:rPr>
            </w:pPr>
            <w:r>
              <w:rPr>
                <w:color w:val="000000"/>
                <w:sz w:val="19"/>
              </w:rPr>
              <w:t xml:space="preserve">       </w:t>
            </w:r>
            <w:r>
              <w:rPr>
                <w:b/>
                <w:color w:val="000000"/>
                <w:spacing w:val="-2"/>
                <w:sz w:val="19"/>
              </w:rPr>
              <w:t>24CS096</w:t>
            </w:r>
          </w:p>
        </w:tc>
        <w:tc>
          <w:tcPr>
            <w:tcW w:w="4380" w:type="dxa"/>
            <w:tcBorders>
              <w:top w:val="single" w:sz="4" w:space="0" w:color="000000"/>
              <w:left w:val="single" w:sz="4" w:space="0" w:color="000000"/>
              <w:right w:val="single" w:sz="4" w:space="0" w:color="000000"/>
            </w:tcBorders>
          </w:tcPr>
          <w:p w14:paraId="6502BB2E" w14:textId="77777777" w:rsidR="003F10C9" w:rsidRDefault="00000000">
            <w:pPr>
              <w:pStyle w:val="TableParagraph"/>
              <w:spacing w:before="87" w:line="264" w:lineRule="auto"/>
              <w:ind w:left="125" w:right="27"/>
              <w:rPr>
                <w:sz w:val="19"/>
              </w:rPr>
            </w:pPr>
            <w:r>
              <w:rPr>
                <w:color w:val="000000"/>
                <w:sz w:val="19"/>
              </w:rPr>
              <w:t xml:space="preserve">Full end-to-end implementation: (1) Dataset acquisition, inspection &amp; split verification of 7,542 images; (2) Google </w:t>
            </w:r>
            <w:proofErr w:type="spellStart"/>
            <w:r>
              <w:rPr>
                <w:color w:val="000000"/>
                <w:sz w:val="19"/>
              </w:rPr>
              <w:t>Colab</w:t>
            </w:r>
            <w:proofErr w:type="spellEnd"/>
            <w:r>
              <w:rPr>
                <w:color w:val="000000"/>
                <w:sz w:val="19"/>
              </w:rPr>
              <w:t xml:space="preserve"> T4 GPU transfer learning pipeline</w:t>
            </w:r>
            <w:r>
              <w:rPr>
                <w:color w:val="000000"/>
                <w:spacing w:val="-6"/>
                <w:sz w:val="19"/>
              </w:rPr>
              <w:t xml:space="preserve"> </w:t>
            </w:r>
            <w:r>
              <w:rPr>
                <w:color w:val="000000"/>
                <w:sz w:val="19"/>
              </w:rPr>
              <w:t>for</w:t>
            </w:r>
            <w:r>
              <w:rPr>
                <w:color w:val="000000"/>
                <w:spacing w:val="-6"/>
                <w:sz w:val="19"/>
              </w:rPr>
              <w:t xml:space="preserve"> </w:t>
            </w:r>
            <w:r>
              <w:rPr>
                <w:color w:val="000000"/>
                <w:sz w:val="19"/>
              </w:rPr>
              <w:t>YOLOv8n</w:t>
            </w:r>
            <w:r>
              <w:rPr>
                <w:color w:val="000000"/>
                <w:spacing w:val="-6"/>
                <w:sz w:val="19"/>
              </w:rPr>
              <w:t xml:space="preserve"> </w:t>
            </w:r>
            <w:r>
              <w:rPr>
                <w:color w:val="000000"/>
                <w:sz w:val="19"/>
              </w:rPr>
              <w:t>&amp;</w:t>
            </w:r>
            <w:r>
              <w:rPr>
                <w:color w:val="000000"/>
                <w:spacing w:val="-6"/>
                <w:sz w:val="19"/>
              </w:rPr>
              <w:t xml:space="preserve"> </w:t>
            </w:r>
            <w:r>
              <w:rPr>
                <w:color w:val="000000"/>
                <w:sz w:val="19"/>
              </w:rPr>
              <w:t>YOLOv8s</w:t>
            </w:r>
            <w:r>
              <w:rPr>
                <w:color w:val="000000"/>
                <w:spacing w:val="-6"/>
                <w:sz w:val="19"/>
              </w:rPr>
              <w:t xml:space="preserve"> </w:t>
            </w:r>
            <w:r>
              <w:rPr>
                <w:color w:val="000000"/>
                <w:sz w:val="19"/>
              </w:rPr>
              <w:t>under</w:t>
            </w:r>
            <w:r>
              <w:rPr>
                <w:color w:val="000000"/>
                <w:spacing w:val="-6"/>
                <w:sz w:val="19"/>
              </w:rPr>
              <w:t xml:space="preserve"> </w:t>
            </w:r>
            <w:r>
              <w:rPr>
                <w:color w:val="000000"/>
                <w:sz w:val="19"/>
              </w:rPr>
              <w:t>fixed</w:t>
            </w:r>
            <w:r>
              <w:rPr>
                <w:color w:val="000000"/>
                <w:spacing w:val="-6"/>
                <w:sz w:val="19"/>
              </w:rPr>
              <w:t xml:space="preserve"> </w:t>
            </w:r>
            <w:r>
              <w:rPr>
                <w:color w:val="000000"/>
                <w:sz w:val="19"/>
              </w:rPr>
              <w:t>seed;</w:t>
            </w:r>
          </w:p>
          <w:p w14:paraId="34D3BF29" w14:textId="77777777" w:rsidR="003F10C9" w:rsidRDefault="00000000">
            <w:pPr>
              <w:pStyle w:val="TableParagraph"/>
              <w:spacing w:line="264" w:lineRule="auto"/>
              <w:ind w:left="125" w:right="153"/>
              <w:rPr>
                <w:sz w:val="19"/>
              </w:rPr>
            </w:pPr>
            <w:r>
              <w:rPr>
                <w:color w:val="000000"/>
                <w:sz w:val="19"/>
              </w:rPr>
              <w:t>(3) Hardware inference benchmarking (GPU/CPU FPS</w:t>
            </w:r>
            <w:r>
              <w:rPr>
                <w:color w:val="000000"/>
                <w:spacing w:val="-6"/>
                <w:sz w:val="19"/>
              </w:rPr>
              <w:t xml:space="preserve"> </w:t>
            </w:r>
            <w:r>
              <w:rPr>
                <w:color w:val="000000"/>
                <w:sz w:val="19"/>
              </w:rPr>
              <w:t>&amp;</w:t>
            </w:r>
            <w:r>
              <w:rPr>
                <w:color w:val="000000"/>
                <w:spacing w:val="-6"/>
                <w:sz w:val="19"/>
              </w:rPr>
              <w:t xml:space="preserve"> </w:t>
            </w:r>
            <w:r>
              <w:rPr>
                <w:color w:val="000000"/>
                <w:sz w:val="19"/>
              </w:rPr>
              <w:t>latency);</w:t>
            </w:r>
            <w:r>
              <w:rPr>
                <w:color w:val="000000"/>
                <w:spacing w:val="-6"/>
                <w:sz w:val="19"/>
              </w:rPr>
              <w:t xml:space="preserve"> </w:t>
            </w:r>
            <w:r>
              <w:rPr>
                <w:color w:val="000000"/>
                <w:sz w:val="19"/>
              </w:rPr>
              <w:t>(4)</w:t>
            </w:r>
            <w:r>
              <w:rPr>
                <w:color w:val="000000"/>
                <w:spacing w:val="-6"/>
                <w:sz w:val="19"/>
              </w:rPr>
              <w:t xml:space="preserve"> </w:t>
            </w:r>
            <w:r>
              <w:rPr>
                <w:color w:val="000000"/>
                <w:sz w:val="19"/>
              </w:rPr>
              <w:t>OpenCV</w:t>
            </w:r>
            <w:r>
              <w:rPr>
                <w:color w:val="000000"/>
                <w:spacing w:val="-6"/>
                <w:sz w:val="19"/>
              </w:rPr>
              <w:t xml:space="preserve"> </w:t>
            </w:r>
            <w:r>
              <w:rPr>
                <w:color w:val="000000"/>
                <w:sz w:val="19"/>
              </w:rPr>
              <w:t>real-time</w:t>
            </w:r>
            <w:r>
              <w:rPr>
                <w:color w:val="000000"/>
                <w:spacing w:val="-6"/>
                <w:sz w:val="19"/>
              </w:rPr>
              <w:t xml:space="preserve"> </w:t>
            </w:r>
            <w:r>
              <w:rPr>
                <w:color w:val="000000"/>
                <w:sz w:val="19"/>
              </w:rPr>
              <w:t>HUD</w:t>
            </w:r>
            <w:r>
              <w:rPr>
                <w:color w:val="000000"/>
                <w:spacing w:val="-6"/>
                <w:sz w:val="19"/>
              </w:rPr>
              <w:t xml:space="preserve"> </w:t>
            </w:r>
            <w:r>
              <w:rPr>
                <w:color w:val="000000"/>
                <w:sz w:val="19"/>
              </w:rPr>
              <w:t>demo application</w:t>
            </w:r>
            <w:r>
              <w:rPr>
                <w:color w:val="000000"/>
                <w:spacing w:val="-5"/>
                <w:sz w:val="19"/>
              </w:rPr>
              <w:t xml:space="preserve"> </w:t>
            </w:r>
            <w:r>
              <w:rPr>
                <w:color w:val="000000"/>
                <w:sz w:val="19"/>
              </w:rPr>
              <w:t>(demo.py);</w:t>
            </w:r>
            <w:r>
              <w:rPr>
                <w:color w:val="000000"/>
                <w:spacing w:val="-5"/>
                <w:sz w:val="19"/>
              </w:rPr>
              <w:t xml:space="preserve"> </w:t>
            </w:r>
            <w:r>
              <w:rPr>
                <w:color w:val="000000"/>
                <w:sz w:val="19"/>
              </w:rPr>
              <w:t>(5)</w:t>
            </w:r>
            <w:r>
              <w:rPr>
                <w:color w:val="000000"/>
                <w:spacing w:val="-5"/>
                <w:sz w:val="19"/>
              </w:rPr>
              <w:t xml:space="preserve"> </w:t>
            </w:r>
            <w:r>
              <w:rPr>
                <w:color w:val="000000"/>
                <w:sz w:val="19"/>
              </w:rPr>
              <w:t>Failure</w:t>
            </w:r>
            <w:r>
              <w:rPr>
                <w:color w:val="000000"/>
                <w:spacing w:val="-5"/>
                <w:sz w:val="19"/>
              </w:rPr>
              <w:t xml:space="preserve"> </w:t>
            </w:r>
            <w:r>
              <w:rPr>
                <w:color w:val="000000"/>
                <w:sz w:val="19"/>
              </w:rPr>
              <w:t>mode</w:t>
            </w:r>
            <w:r>
              <w:rPr>
                <w:color w:val="000000"/>
                <w:spacing w:val="-5"/>
                <w:sz w:val="19"/>
              </w:rPr>
              <w:t xml:space="preserve"> </w:t>
            </w:r>
            <w:r>
              <w:rPr>
                <w:color w:val="000000"/>
                <w:sz w:val="19"/>
              </w:rPr>
              <w:t>taxonomy and edge case analysis; (6) Complete technical documentation and report synthesis.</w:t>
            </w:r>
          </w:p>
        </w:tc>
        <w:tc>
          <w:tcPr>
            <w:tcW w:w="2400" w:type="dxa"/>
            <w:tcBorders>
              <w:top w:val="single" w:sz="4" w:space="0" w:color="000000"/>
              <w:left w:val="single" w:sz="4" w:space="0" w:color="000000"/>
            </w:tcBorders>
          </w:tcPr>
          <w:p w14:paraId="3A594D81" w14:textId="77777777" w:rsidR="003F10C9" w:rsidRDefault="003F10C9">
            <w:pPr>
              <w:pStyle w:val="TableParagraph"/>
              <w:rPr>
                <w:sz w:val="19"/>
              </w:rPr>
            </w:pPr>
          </w:p>
          <w:p w14:paraId="0EFF1DE4" w14:textId="77777777" w:rsidR="003F10C9" w:rsidRDefault="003F10C9">
            <w:pPr>
              <w:pStyle w:val="TableParagraph"/>
              <w:rPr>
                <w:sz w:val="19"/>
              </w:rPr>
            </w:pPr>
          </w:p>
          <w:p w14:paraId="6C2A6700" w14:textId="77777777" w:rsidR="003F10C9" w:rsidRDefault="003F10C9">
            <w:pPr>
              <w:pStyle w:val="TableParagraph"/>
              <w:rPr>
                <w:sz w:val="19"/>
              </w:rPr>
            </w:pPr>
          </w:p>
          <w:p w14:paraId="214C7DD6" w14:textId="77777777" w:rsidR="003F10C9" w:rsidRDefault="00000000" w:rsidP="00A732BE">
            <w:pPr>
              <w:pStyle w:val="TableParagraph"/>
              <w:spacing w:line="264" w:lineRule="auto"/>
              <w:ind w:right="115"/>
              <w:rPr>
                <w:sz w:val="19"/>
              </w:rPr>
            </w:pPr>
            <w:r>
              <w:rPr>
                <w:color w:val="000000"/>
                <w:sz w:val="19"/>
              </w:rPr>
              <w:t>Computer Vision Pipeline, YOLOv8 Architecture, Real-Time</w:t>
            </w:r>
            <w:r>
              <w:rPr>
                <w:color w:val="000000"/>
                <w:spacing w:val="-12"/>
                <w:sz w:val="19"/>
              </w:rPr>
              <w:t xml:space="preserve"> </w:t>
            </w:r>
            <w:r>
              <w:rPr>
                <w:color w:val="000000"/>
                <w:sz w:val="19"/>
              </w:rPr>
              <w:t>Vision</w:t>
            </w:r>
            <w:r>
              <w:rPr>
                <w:color w:val="000000"/>
                <w:spacing w:val="-12"/>
                <w:sz w:val="19"/>
              </w:rPr>
              <w:t xml:space="preserve"> </w:t>
            </w:r>
            <w:r>
              <w:rPr>
                <w:color w:val="000000"/>
                <w:sz w:val="19"/>
              </w:rPr>
              <w:t>Analytics</w:t>
            </w:r>
          </w:p>
        </w:tc>
      </w:tr>
    </w:tbl>
    <w:p w14:paraId="772BF2C6" w14:textId="77777777" w:rsidR="00A732BE" w:rsidRDefault="00A732BE">
      <w:pPr>
        <w:spacing w:before="83"/>
        <w:jc w:val="center"/>
        <w:rPr>
          <w:iCs/>
          <w:color w:val="333333"/>
          <w:sz w:val="19"/>
        </w:rPr>
      </w:pPr>
    </w:p>
    <w:p w14:paraId="00E800C5" w14:textId="7162D255" w:rsidR="003F10C9" w:rsidRPr="00836AD5" w:rsidRDefault="00000000">
      <w:pPr>
        <w:spacing w:before="83"/>
        <w:jc w:val="center"/>
        <w:rPr>
          <w:iCs/>
          <w:sz w:val="19"/>
        </w:rPr>
      </w:pPr>
      <w:r w:rsidRPr="00836AD5">
        <w:rPr>
          <w:iCs/>
          <w:color w:val="000000"/>
          <w:sz w:val="19"/>
        </w:rPr>
        <w:t xml:space="preserve">Table 10.1: Author project contribution and implementation responsibility </w:t>
      </w:r>
      <w:r w:rsidRPr="00836AD5">
        <w:rPr>
          <w:iCs/>
          <w:color w:val="000000"/>
          <w:spacing w:val="-2"/>
          <w:sz w:val="19"/>
        </w:rPr>
        <w:t>record.</w:t>
      </w:r>
    </w:p>
    <w:sectPr w:rsidR="003F10C9" w:rsidRPr="00836AD5" w:rsidSect="00836AD5">
      <w:pgSz w:w="12240" w:h="15840"/>
      <w:pgMar w:top="1160" w:right="720" w:bottom="880" w:left="720" w:header="0" w:footer="658" w:gutter="0"/>
      <w:cols w:space="720"/>
      <w:pgBorders w:offsetFrom="page">
        <w:top w:val="single" w:sz="4" w:space="24" w:color="000000"/>
        <w:left w:val="single" w:sz="4" w:space="24" w:color="000000"/>
        <w:bottom w:val="single" w:sz="4" w:space="24" w:color="000000"/>
        <w:right w:val="single" w:sz="4" w:space="24" w:color="000000"/>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DE527" w14:textId="77777777" w:rsidR="00FD6C17" w:rsidRDefault="00FD6C17">
      <w:r>
        <w:separator/>
      </w:r>
    </w:p>
  </w:endnote>
  <w:endnote w:type="continuationSeparator" w:id="0">
    <w:p w14:paraId="1824C421" w14:textId="77777777" w:rsidR="00FD6C17" w:rsidRDefault="00FD6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FE64" w14:textId="77777777" w:rsidR="003F10C9" w:rsidRDefault="00000000">
    <w:pPr>
      <w:pStyle w:val="BodyText"/>
      <w:spacing w:before="0" w:line="200" w:lineRule="exact"/>
      <w:ind w:left="0"/>
      <w:rPr>
        <w:sz w:val="20"/>
      </w:rPr>
    </w:pPr>
    <w:r>
      <w:rPr>
        <w:noProof/>
        <w:sz w:val="20"/>
      </w:rPr>
      <mc:AlternateContent>
        <mc:Choice Requires="wps">
          <w:drawing>
            <wp:anchor distT="0" distB="0" distL="0" distR="0" simplePos="0" relativeHeight="487036928" behindDoc="1" locked="0" layoutInCell="1" allowOverlap="1" wp14:anchorId="294DE3DD" wp14:editId="2C2B6AEE">
              <wp:simplePos x="0" y="0"/>
              <wp:positionH relativeFrom="page">
                <wp:posOffset>3790950</wp:posOffset>
              </wp:positionH>
              <wp:positionV relativeFrom="page">
                <wp:posOffset>9475328</wp:posOffset>
              </wp:positionV>
              <wp:extent cx="25400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66370"/>
                      </a:xfrm>
                      <a:prstGeom prst="rect">
                        <a:avLst/>
                      </a:prstGeom>
                    </wps:spPr>
                    <wps:txbx>
                      <w:txbxContent>
                        <w:p w14:paraId="44F729B5" w14:textId="77777777" w:rsidR="003F10C9" w:rsidRDefault="00000000">
                          <w:pPr>
                            <w:spacing w:before="11"/>
                            <w:ind w:left="5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294DE3DD" id="_x0000_t202" coordsize="21600,21600" o:spt="202" path="m,l,21600r21600,l21600,xe">
              <v:stroke joinstyle="miter"/>
              <v:path gradientshapeok="t" o:connecttype="rect"/>
            </v:shapetype>
            <v:shape id="Textbox 2" o:spid="_x0000_s1028" type="#_x0000_t202" style="position:absolute;margin-left:298.5pt;margin-top:746.1pt;width:20pt;height:13.1pt;z-index:-1627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" filled="f" stroked="f">
              <v:textbox inset="0,0,0,0">
                <w:txbxContent>
                  <w:p w14:paraId="44F729B5" w14:textId="77777777" w:rsidR="003F10C9" w:rsidRDefault="00000000">
                    <w:pPr>
                      <w:spacing w:before="11"/>
                      <w:ind w:left="5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3A05" w14:textId="77777777" w:rsidR="00FD6C17" w:rsidRDefault="00FD6C17">
      <w:r>
        <w:separator/>
      </w:r>
    </w:p>
  </w:footnote>
  <w:footnote w:type="continuationSeparator" w:id="0">
    <w:p w14:paraId="3DC25D1E" w14:textId="77777777" w:rsidR="00FD6C17" w:rsidRDefault="00FD6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746"/>
    <w:multiLevelType w:val="hybridMultilevel"/>
    <w:tmpl w:val="D34EDBE4"/>
    <w:lvl w:ilvl="0" w:tplc="6C32598C">
      <w:start w:val="1"/>
      <w:numFmt w:val="decimal"/>
      <w:lvlText w:val="%1."/>
      <w:lvlJc w:val="left"/>
      <w:pPr>
        <w:ind w:left="800" w:hanging="3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228248">
      <w:numFmt w:val="bullet"/>
      <w:lvlText w:val="•"/>
      <w:lvlJc w:val="left"/>
      <w:pPr>
        <w:ind w:left="1800" w:hanging="352"/>
      </w:pPr>
      <w:rPr>
        <w:rFonts w:hint="default"/>
        <w:lang w:val="en-US" w:eastAsia="en-US" w:bidi="ar-SA"/>
      </w:rPr>
    </w:lvl>
    <w:lvl w:ilvl="2" w:tplc="6FE8AE9E">
      <w:numFmt w:val="bullet"/>
      <w:lvlText w:val="•"/>
      <w:lvlJc w:val="left"/>
      <w:pPr>
        <w:ind w:left="2800" w:hanging="352"/>
      </w:pPr>
      <w:rPr>
        <w:rFonts w:hint="default"/>
        <w:lang w:val="en-US" w:eastAsia="en-US" w:bidi="ar-SA"/>
      </w:rPr>
    </w:lvl>
    <w:lvl w:ilvl="3" w:tplc="543CFF26">
      <w:numFmt w:val="bullet"/>
      <w:lvlText w:val="•"/>
      <w:lvlJc w:val="left"/>
      <w:pPr>
        <w:ind w:left="3800" w:hanging="352"/>
      </w:pPr>
      <w:rPr>
        <w:rFonts w:hint="default"/>
        <w:lang w:val="en-US" w:eastAsia="en-US" w:bidi="ar-SA"/>
      </w:rPr>
    </w:lvl>
    <w:lvl w:ilvl="4" w:tplc="FC3AC86C">
      <w:numFmt w:val="bullet"/>
      <w:lvlText w:val="•"/>
      <w:lvlJc w:val="left"/>
      <w:pPr>
        <w:ind w:left="4800" w:hanging="352"/>
      </w:pPr>
      <w:rPr>
        <w:rFonts w:hint="default"/>
        <w:lang w:val="en-US" w:eastAsia="en-US" w:bidi="ar-SA"/>
      </w:rPr>
    </w:lvl>
    <w:lvl w:ilvl="5" w:tplc="77741970">
      <w:numFmt w:val="bullet"/>
      <w:lvlText w:val="•"/>
      <w:lvlJc w:val="left"/>
      <w:pPr>
        <w:ind w:left="5800" w:hanging="352"/>
      </w:pPr>
      <w:rPr>
        <w:rFonts w:hint="default"/>
        <w:lang w:val="en-US" w:eastAsia="en-US" w:bidi="ar-SA"/>
      </w:rPr>
    </w:lvl>
    <w:lvl w:ilvl="6" w:tplc="675C93F2">
      <w:numFmt w:val="bullet"/>
      <w:lvlText w:val="•"/>
      <w:lvlJc w:val="left"/>
      <w:pPr>
        <w:ind w:left="6800" w:hanging="352"/>
      </w:pPr>
      <w:rPr>
        <w:rFonts w:hint="default"/>
        <w:lang w:val="en-US" w:eastAsia="en-US" w:bidi="ar-SA"/>
      </w:rPr>
    </w:lvl>
    <w:lvl w:ilvl="7" w:tplc="176AAFFA">
      <w:numFmt w:val="bullet"/>
      <w:lvlText w:val="•"/>
      <w:lvlJc w:val="left"/>
      <w:pPr>
        <w:ind w:left="7800" w:hanging="352"/>
      </w:pPr>
      <w:rPr>
        <w:rFonts w:hint="default"/>
        <w:lang w:val="en-US" w:eastAsia="en-US" w:bidi="ar-SA"/>
      </w:rPr>
    </w:lvl>
    <w:lvl w:ilvl="8" w:tplc="84ECBB38">
      <w:numFmt w:val="bullet"/>
      <w:lvlText w:val="•"/>
      <w:lvlJc w:val="left"/>
      <w:pPr>
        <w:ind w:left="8800" w:hanging="352"/>
      </w:pPr>
      <w:rPr>
        <w:rFonts w:hint="default"/>
        <w:lang w:val="en-US" w:eastAsia="en-US" w:bidi="ar-SA"/>
      </w:rPr>
    </w:lvl>
  </w:abstractNum>
  <w:abstractNum w:abstractNumId="1" w15:restartNumberingAfterBreak="0">
    <w:nsid w:val="21520F37"/>
    <w:multiLevelType w:val="multilevel"/>
    <w:tmpl w:val="D71C0276"/>
    <w:lvl w:ilvl="0">
      <w:start w:val="1"/>
      <w:numFmt w:val="decimal"/>
      <w:lvlText w:val="%1."/>
      <w:lvlJc w:val="left"/>
      <w:pPr>
        <w:ind w:left="760" w:hanging="280"/>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80" w:hanging="500"/>
        <w:jc w:val="left"/>
      </w:pPr>
      <w:rPr>
        <w:rFonts w:hint="default"/>
        <w:spacing w:val="0"/>
        <w:w w:val="100"/>
        <w:lang w:val="en-US" w:eastAsia="en-US" w:bidi="ar-SA"/>
      </w:rPr>
    </w:lvl>
    <w:lvl w:ilvl="2">
      <w:numFmt w:val="bullet"/>
      <w:lvlText w:val="•"/>
      <w:lvlJc w:val="left"/>
      <w:pPr>
        <w:ind w:left="800" w:hanging="5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8" w:hanging="500"/>
      </w:pPr>
      <w:rPr>
        <w:rFonts w:ascii="Times New Roman" w:eastAsia="Times New Roman" w:hAnsi="Times New Roman" w:cs="Times New Roman" w:hint="default"/>
        <w:b w:val="0"/>
        <w:bCs w:val="0"/>
        <w:i w:val="0"/>
        <w:iCs w:val="0"/>
        <w:color w:val="1A1F2B"/>
        <w:spacing w:val="0"/>
        <w:w w:val="100"/>
        <w:sz w:val="22"/>
        <w:szCs w:val="22"/>
        <w:lang w:val="en-US" w:eastAsia="en-US" w:bidi="ar-SA"/>
      </w:rPr>
    </w:lvl>
    <w:lvl w:ilvl="4">
      <w:numFmt w:val="bullet"/>
      <w:lvlText w:val="•"/>
      <w:lvlJc w:val="left"/>
      <w:pPr>
        <w:ind w:left="980" w:hanging="500"/>
      </w:pPr>
      <w:rPr>
        <w:rFonts w:hint="default"/>
        <w:lang w:val="en-US" w:eastAsia="en-US" w:bidi="ar-SA"/>
      </w:rPr>
    </w:lvl>
    <w:lvl w:ilvl="5">
      <w:numFmt w:val="bullet"/>
      <w:lvlText w:val="•"/>
      <w:lvlJc w:val="left"/>
      <w:pPr>
        <w:ind w:left="1080" w:hanging="500"/>
      </w:pPr>
      <w:rPr>
        <w:rFonts w:hint="default"/>
        <w:lang w:val="en-US" w:eastAsia="en-US" w:bidi="ar-SA"/>
      </w:rPr>
    </w:lvl>
    <w:lvl w:ilvl="6">
      <w:numFmt w:val="bullet"/>
      <w:lvlText w:val="•"/>
      <w:lvlJc w:val="left"/>
      <w:pPr>
        <w:ind w:left="3024" w:hanging="500"/>
      </w:pPr>
      <w:rPr>
        <w:rFonts w:hint="default"/>
        <w:lang w:val="en-US" w:eastAsia="en-US" w:bidi="ar-SA"/>
      </w:rPr>
    </w:lvl>
    <w:lvl w:ilvl="7">
      <w:numFmt w:val="bullet"/>
      <w:lvlText w:val="•"/>
      <w:lvlJc w:val="left"/>
      <w:pPr>
        <w:ind w:left="4968" w:hanging="500"/>
      </w:pPr>
      <w:rPr>
        <w:rFonts w:hint="default"/>
        <w:lang w:val="en-US" w:eastAsia="en-US" w:bidi="ar-SA"/>
      </w:rPr>
    </w:lvl>
    <w:lvl w:ilvl="8">
      <w:numFmt w:val="bullet"/>
      <w:lvlText w:val="•"/>
      <w:lvlJc w:val="left"/>
      <w:pPr>
        <w:ind w:left="6912" w:hanging="500"/>
      </w:pPr>
      <w:rPr>
        <w:rFonts w:hint="default"/>
        <w:lang w:val="en-US" w:eastAsia="en-US" w:bidi="ar-SA"/>
      </w:rPr>
    </w:lvl>
  </w:abstractNum>
  <w:abstractNum w:abstractNumId="2" w15:restartNumberingAfterBreak="0">
    <w:nsid w:val="274F3443"/>
    <w:multiLevelType w:val="hybridMultilevel"/>
    <w:tmpl w:val="451A89C0"/>
    <w:lvl w:ilvl="0" w:tplc="34540826">
      <w:start w:val="1"/>
      <w:numFmt w:val="decimal"/>
      <w:lvlText w:val="%1."/>
      <w:lvlJc w:val="left"/>
      <w:pPr>
        <w:ind w:left="800" w:hanging="29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8C346A">
      <w:numFmt w:val="bullet"/>
      <w:lvlText w:val="•"/>
      <w:lvlJc w:val="left"/>
      <w:pPr>
        <w:ind w:left="1800" w:hanging="296"/>
      </w:pPr>
      <w:rPr>
        <w:rFonts w:hint="default"/>
        <w:lang w:val="en-US" w:eastAsia="en-US" w:bidi="ar-SA"/>
      </w:rPr>
    </w:lvl>
    <w:lvl w:ilvl="2" w:tplc="0CFC7E06">
      <w:numFmt w:val="bullet"/>
      <w:lvlText w:val="•"/>
      <w:lvlJc w:val="left"/>
      <w:pPr>
        <w:ind w:left="2800" w:hanging="296"/>
      </w:pPr>
      <w:rPr>
        <w:rFonts w:hint="default"/>
        <w:lang w:val="en-US" w:eastAsia="en-US" w:bidi="ar-SA"/>
      </w:rPr>
    </w:lvl>
    <w:lvl w:ilvl="3" w:tplc="439622D6">
      <w:numFmt w:val="bullet"/>
      <w:lvlText w:val="•"/>
      <w:lvlJc w:val="left"/>
      <w:pPr>
        <w:ind w:left="3800" w:hanging="296"/>
      </w:pPr>
      <w:rPr>
        <w:rFonts w:hint="default"/>
        <w:lang w:val="en-US" w:eastAsia="en-US" w:bidi="ar-SA"/>
      </w:rPr>
    </w:lvl>
    <w:lvl w:ilvl="4" w:tplc="D9B6BF54">
      <w:numFmt w:val="bullet"/>
      <w:lvlText w:val="•"/>
      <w:lvlJc w:val="left"/>
      <w:pPr>
        <w:ind w:left="4800" w:hanging="296"/>
      </w:pPr>
      <w:rPr>
        <w:rFonts w:hint="default"/>
        <w:lang w:val="en-US" w:eastAsia="en-US" w:bidi="ar-SA"/>
      </w:rPr>
    </w:lvl>
    <w:lvl w:ilvl="5" w:tplc="92D67E2C">
      <w:numFmt w:val="bullet"/>
      <w:lvlText w:val="•"/>
      <w:lvlJc w:val="left"/>
      <w:pPr>
        <w:ind w:left="5800" w:hanging="296"/>
      </w:pPr>
      <w:rPr>
        <w:rFonts w:hint="default"/>
        <w:lang w:val="en-US" w:eastAsia="en-US" w:bidi="ar-SA"/>
      </w:rPr>
    </w:lvl>
    <w:lvl w:ilvl="6" w:tplc="DEE2410C">
      <w:numFmt w:val="bullet"/>
      <w:lvlText w:val="•"/>
      <w:lvlJc w:val="left"/>
      <w:pPr>
        <w:ind w:left="6800" w:hanging="296"/>
      </w:pPr>
      <w:rPr>
        <w:rFonts w:hint="default"/>
        <w:lang w:val="en-US" w:eastAsia="en-US" w:bidi="ar-SA"/>
      </w:rPr>
    </w:lvl>
    <w:lvl w:ilvl="7" w:tplc="F7B229AC">
      <w:numFmt w:val="bullet"/>
      <w:lvlText w:val="•"/>
      <w:lvlJc w:val="left"/>
      <w:pPr>
        <w:ind w:left="7800" w:hanging="296"/>
      </w:pPr>
      <w:rPr>
        <w:rFonts w:hint="default"/>
        <w:lang w:val="en-US" w:eastAsia="en-US" w:bidi="ar-SA"/>
      </w:rPr>
    </w:lvl>
    <w:lvl w:ilvl="8" w:tplc="3404C77E">
      <w:numFmt w:val="bullet"/>
      <w:lvlText w:val="•"/>
      <w:lvlJc w:val="left"/>
      <w:pPr>
        <w:ind w:left="8800" w:hanging="296"/>
      </w:pPr>
      <w:rPr>
        <w:rFonts w:hint="default"/>
        <w:lang w:val="en-US" w:eastAsia="en-US" w:bidi="ar-SA"/>
      </w:rPr>
    </w:lvl>
  </w:abstractNum>
  <w:abstractNum w:abstractNumId="3" w15:restartNumberingAfterBreak="0">
    <w:nsid w:val="4F3733EA"/>
    <w:multiLevelType w:val="hybridMultilevel"/>
    <w:tmpl w:val="C700FC16"/>
    <w:lvl w:ilvl="0" w:tplc="5E987488">
      <w:start w:val="1"/>
      <w:numFmt w:val="decimal"/>
      <w:lvlText w:val="[%1]"/>
      <w:lvlJc w:val="left"/>
      <w:pPr>
        <w:ind w:left="920" w:hanging="289"/>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123CDFB0">
      <w:numFmt w:val="bullet"/>
      <w:lvlText w:val="•"/>
      <w:lvlJc w:val="left"/>
      <w:pPr>
        <w:ind w:left="1908" w:hanging="289"/>
      </w:pPr>
      <w:rPr>
        <w:rFonts w:hint="default"/>
        <w:lang w:val="en-US" w:eastAsia="en-US" w:bidi="ar-SA"/>
      </w:rPr>
    </w:lvl>
    <w:lvl w:ilvl="2" w:tplc="1BBC7D94">
      <w:numFmt w:val="bullet"/>
      <w:lvlText w:val="•"/>
      <w:lvlJc w:val="left"/>
      <w:pPr>
        <w:ind w:left="2896" w:hanging="289"/>
      </w:pPr>
      <w:rPr>
        <w:rFonts w:hint="default"/>
        <w:lang w:val="en-US" w:eastAsia="en-US" w:bidi="ar-SA"/>
      </w:rPr>
    </w:lvl>
    <w:lvl w:ilvl="3" w:tplc="FAC61F6A">
      <w:numFmt w:val="bullet"/>
      <w:lvlText w:val="•"/>
      <w:lvlJc w:val="left"/>
      <w:pPr>
        <w:ind w:left="3884" w:hanging="289"/>
      </w:pPr>
      <w:rPr>
        <w:rFonts w:hint="default"/>
        <w:lang w:val="en-US" w:eastAsia="en-US" w:bidi="ar-SA"/>
      </w:rPr>
    </w:lvl>
    <w:lvl w:ilvl="4" w:tplc="9EA2337C">
      <w:numFmt w:val="bullet"/>
      <w:lvlText w:val="•"/>
      <w:lvlJc w:val="left"/>
      <w:pPr>
        <w:ind w:left="4872" w:hanging="289"/>
      </w:pPr>
      <w:rPr>
        <w:rFonts w:hint="default"/>
        <w:lang w:val="en-US" w:eastAsia="en-US" w:bidi="ar-SA"/>
      </w:rPr>
    </w:lvl>
    <w:lvl w:ilvl="5" w:tplc="8AB81D3C">
      <w:numFmt w:val="bullet"/>
      <w:lvlText w:val="•"/>
      <w:lvlJc w:val="left"/>
      <w:pPr>
        <w:ind w:left="5860" w:hanging="289"/>
      </w:pPr>
      <w:rPr>
        <w:rFonts w:hint="default"/>
        <w:lang w:val="en-US" w:eastAsia="en-US" w:bidi="ar-SA"/>
      </w:rPr>
    </w:lvl>
    <w:lvl w:ilvl="6" w:tplc="E70C3E9C">
      <w:numFmt w:val="bullet"/>
      <w:lvlText w:val="•"/>
      <w:lvlJc w:val="left"/>
      <w:pPr>
        <w:ind w:left="6848" w:hanging="289"/>
      </w:pPr>
      <w:rPr>
        <w:rFonts w:hint="default"/>
        <w:lang w:val="en-US" w:eastAsia="en-US" w:bidi="ar-SA"/>
      </w:rPr>
    </w:lvl>
    <w:lvl w:ilvl="7" w:tplc="5994EF12">
      <w:numFmt w:val="bullet"/>
      <w:lvlText w:val="•"/>
      <w:lvlJc w:val="left"/>
      <w:pPr>
        <w:ind w:left="7836" w:hanging="289"/>
      </w:pPr>
      <w:rPr>
        <w:rFonts w:hint="default"/>
        <w:lang w:val="en-US" w:eastAsia="en-US" w:bidi="ar-SA"/>
      </w:rPr>
    </w:lvl>
    <w:lvl w:ilvl="8" w:tplc="2C90D8FC">
      <w:numFmt w:val="bullet"/>
      <w:lvlText w:val="•"/>
      <w:lvlJc w:val="left"/>
      <w:pPr>
        <w:ind w:left="8824" w:hanging="289"/>
      </w:pPr>
      <w:rPr>
        <w:rFonts w:hint="default"/>
        <w:lang w:val="en-US" w:eastAsia="en-US" w:bidi="ar-SA"/>
      </w:rPr>
    </w:lvl>
  </w:abstractNum>
  <w:abstractNum w:abstractNumId="4" w15:restartNumberingAfterBreak="0">
    <w:nsid w:val="755163B0"/>
    <w:multiLevelType w:val="hybridMultilevel"/>
    <w:tmpl w:val="4A621136"/>
    <w:lvl w:ilvl="0" w:tplc="835CC8A8">
      <w:start w:val="1"/>
      <w:numFmt w:val="decimal"/>
      <w:lvlText w:val="%1."/>
      <w:lvlJc w:val="left"/>
      <w:pPr>
        <w:ind w:left="800" w:hanging="25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74C851E">
      <w:numFmt w:val="bullet"/>
      <w:lvlText w:val="•"/>
      <w:lvlJc w:val="left"/>
      <w:pPr>
        <w:ind w:left="1800" w:hanging="259"/>
      </w:pPr>
      <w:rPr>
        <w:rFonts w:hint="default"/>
        <w:lang w:val="en-US" w:eastAsia="en-US" w:bidi="ar-SA"/>
      </w:rPr>
    </w:lvl>
    <w:lvl w:ilvl="2" w:tplc="523E9E8E">
      <w:numFmt w:val="bullet"/>
      <w:lvlText w:val="•"/>
      <w:lvlJc w:val="left"/>
      <w:pPr>
        <w:ind w:left="2800" w:hanging="259"/>
      </w:pPr>
      <w:rPr>
        <w:rFonts w:hint="default"/>
        <w:lang w:val="en-US" w:eastAsia="en-US" w:bidi="ar-SA"/>
      </w:rPr>
    </w:lvl>
    <w:lvl w:ilvl="3" w:tplc="55B8FADE">
      <w:numFmt w:val="bullet"/>
      <w:lvlText w:val="•"/>
      <w:lvlJc w:val="left"/>
      <w:pPr>
        <w:ind w:left="3800" w:hanging="259"/>
      </w:pPr>
      <w:rPr>
        <w:rFonts w:hint="default"/>
        <w:lang w:val="en-US" w:eastAsia="en-US" w:bidi="ar-SA"/>
      </w:rPr>
    </w:lvl>
    <w:lvl w:ilvl="4" w:tplc="CC764E18">
      <w:numFmt w:val="bullet"/>
      <w:lvlText w:val="•"/>
      <w:lvlJc w:val="left"/>
      <w:pPr>
        <w:ind w:left="4800" w:hanging="259"/>
      </w:pPr>
      <w:rPr>
        <w:rFonts w:hint="default"/>
        <w:lang w:val="en-US" w:eastAsia="en-US" w:bidi="ar-SA"/>
      </w:rPr>
    </w:lvl>
    <w:lvl w:ilvl="5" w:tplc="8738FBA2">
      <w:numFmt w:val="bullet"/>
      <w:lvlText w:val="•"/>
      <w:lvlJc w:val="left"/>
      <w:pPr>
        <w:ind w:left="5800" w:hanging="259"/>
      </w:pPr>
      <w:rPr>
        <w:rFonts w:hint="default"/>
        <w:lang w:val="en-US" w:eastAsia="en-US" w:bidi="ar-SA"/>
      </w:rPr>
    </w:lvl>
    <w:lvl w:ilvl="6" w:tplc="03402EAA">
      <w:numFmt w:val="bullet"/>
      <w:lvlText w:val="•"/>
      <w:lvlJc w:val="left"/>
      <w:pPr>
        <w:ind w:left="6800" w:hanging="259"/>
      </w:pPr>
      <w:rPr>
        <w:rFonts w:hint="default"/>
        <w:lang w:val="en-US" w:eastAsia="en-US" w:bidi="ar-SA"/>
      </w:rPr>
    </w:lvl>
    <w:lvl w:ilvl="7" w:tplc="A2D8E746">
      <w:numFmt w:val="bullet"/>
      <w:lvlText w:val="•"/>
      <w:lvlJc w:val="left"/>
      <w:pPr>
        <w:ind w:left="7800" w:hanging="259"/>
      </w:pPr>
      <w:rPr>
        <w:rFonts w:hint="default"/>
        <w:lang w:val="en-US" w:eastAsia="en-US" w:bidi="ar-SA"/>
      </w:rPr>
    </w:lvl>
    <w:lvl w:ilvl="8" w:tplc="0D9EC69A">
      <w:numFmt w:val="bullet"/>
      <w:lvlText w:val="•"/>
      <w:lvlJc w:val="left"/>
      <w:pPr>
        <w:ind w:left="8800" w:hanging="259"/>
      </w:pPr>
      <w:rPr>
        <w:rFonts w:hint="default"/>
        <w:lang w:val="en-US" w:eastAsia="en-US" w:bidi="ar-SA"/>
      </w:rPr>
    </w:lvl>
  </w:abstractNum>
  <w:num w:numId="1" w16cid:durableId="1964337907">
    <w:abstractNumId w:val="3"/>
  </w:num>
  <w:num w:numId="2" w16cid:durableId="1568765202">
    <w:abstractNumId w:val="0"/>
  </w:num>
  <w:num w:numId="3" w16cid:durableId="801728893">
    <w:abstractNumId w:val="4"/>
  </w:num>
  <w:num w:numId="4" w16cid:durableId="433356781">
    <w:abstractNumId w:val="2"/>
  </w:num>
  <w:num w:numId="5" w16cid:durableId="70198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10C9"/>
    <w:rsid w:val="001A3730"/>
    <w:rsid w:val="003F10C9"/>
    <w:rsid w:val="005141FE"/>
    <w:rsid w:val="00836AD5"/>
    <w:rsid w:val="00A732BE"/>
    <w:rsid w:val="00CA3832"/>
    <w:rsid w:val="00FC2FA2"/>
    <w:rsid w:val="00FD6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6D076"/>
  <w15:docId w15:val="{9774EDBA-2F3F-4C48-ADA6-146D7B90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760" w:hanging="280"/>
      <w:jc w:val="both"/>
      <w:outlineLvl w:val="0"/>
    </w:pPr>
    <w:rPr>
      <w:b/>
      <w:bCs/>
      <w:sz w:val="28"/>
      <w:szCs w:val="28"/>
    </w:rPr>
  </w:style>
  <w:style w:type="paragraph" w:styleId="Heading2">
    <w:name w:val="heading 2"/>
    <w:basedOn w:val="Normal"/>
    <w:uiPriority w:val="9"/>
    <w:unhideWhenUsed/>
    <w:qFormat/>
    <w:pPr>
      <w:spacing w:before="58"/>
      <w:ind w:left="900" w:hanging="420"/>
      <w:outlineLvl w:val="1"/>
    </w:pPr>
    <w:rPr>
      <w:b/>
      <w:bCs/>
      <w:sz w:val="28"/>
      <w:szCs w:val="28"/>
    </w:rPr>
  </w:style>
  <w:style w:type="paragraph" w:styleId="Heading3">
    <w:name w:val="heading 3"/>
    <w:basedOn w:val="Normal"/>
    <w:uiPriority w:val="9"/>
    <w:unhideWhenUsed/>
    <w:qFormat/>
    <w:pPr>
      <w:spacing w:before="156"/>
      <w:ind w:left="855" w:hanging="375"/>
      <w:jc w:val="both"/>
      <w:outlineLvl w:val="2"/>
    </w:pPr>
    <w:rPr>
      <w:b/>
      <w:bCs/>
      <w:sz w:val="25"/>
      <w:szCs w:val="25"/>
    </w:rPr>
  </w:style>
  <w:style w:type="paragraph" w:styleId="Heading4">
    <w:name w:val="heading 4"/>
    <w:basedOn w:val="Normal"/>
    <w:uiPriority w:val="9"/>
    <w:unhideWhenUsed/>
    <w:qFormat/>
    <w:pPr>
      <w:spacing w:before="81"/>
      <w:ind w:left="744" w:hanging="144"/>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2"/>
      <w:ind w:left="480"/>
    </w:pPr>
    <w:rPr>
      <w:sz w:val="24"/>
      <w:szCs w:val="24"/>
    </w:rPr>
  </w:style>
  <w:style w:type="paragraph" w:styleId="Title">
    <w:name w:val="Title"/>
    <w:basedOn w:val="Normal"/>
    <w:uiPriority w:val="10"/>
    <w:qFormat/>
    <w:pPr>
      <w:spacing w:before="230"/>
      <w:jc w:val="center"/>
    </w:pPr>
    <w:rPr>
      <w:b/>
      <w:bCs/>
      <w:sz w:val="40"/>
      <w:szCs w:val="40"/>
    </w:rPr>
  </w:style>
  <w:style w:type="paragraph" w:styleId="ListParagraph">
    <w:name w:val="List Paragraph"/>
    <w:basedOn w:val="Normal"/>
    <w:uiPriority w:val="1"/>
    <w:qFormat/>
    <w:pPr>
      <w:spacing w:before="81"/>
      <w:ind w:left="800" w:hanging="20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P@0.5" TargetMode="External"/><Relationship Id="rId13" Type="http://schemas.openxmlformats.org/officeDocument/2006/relationships/hyperlink" Target="mailto:mAP@0.5" TargetMode="External"/><Relationship Id="rId18" Type="http://schemas.openxmlformats.org/officeDocument/2006/relationships/image" Target="media/image4.jpeg"/><Relationship Id="rId26" Type="http://schemas.openxmlformats.org/officeDocument/2006/relationships/hyperlink" Target="mailto:mAP@0.5"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footer" Target="footer1.xml"/><Relationship Id="rId12" Type="http://schemas.openxmlformats.org/officeDocument/2006/relationships/hyperlink" Target="mailto:mAP@0.5" TargetMode="External"/><Relationship Id="rId17" Type="http://schemas.openxmlformats.org/officeDocument/2006/relationships/image" Target="media/image3.jpeg"/><Relationship Id="rId25" Type="http://schemas.openxmlformats.org/officeDocument/2006/relationships/hyperlink" Target="mailto:mAP@0.5" TargetMode="External"/><Relationship Id="rId2" Type="http://schemas.openxmlformats.org/officeDocument/2006/relationships/styles" Target="styles.xml"/><Relationship Id="rId16" Type="http://schemas.openxmlformats.org/officeDocument/2006/relationships/hyperlink" Target="mailto:mAP@0.5" TargetMode="External"/><Relationship Id="rId20" Type="http://schemas.openxmlformats.org/officeDocument/2006/relationships/hyperlink" Target="mailto:mAP@0.5"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P@0.5" TargetMode="External"/><Relationship Id="rId24" Type="http://schemas.openxmlformats.org/officeDocument/2006/relationships/hyperlink" Target="mailto:mAP@0.5"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7.jpeg"/><Relationship Id="rId28" Type="http://schemas.openxmlformats.org/officeDocument/2006/relationships/hyperlink" Target="https://universe.roboflow.com/" TargetMode="External"/><Relationship Id="rId10" Type="http://schemas.openxmlformats.org/officeDocument/2006/relationships/image" Target="media/image1.jpeg"/><Relationship Id="rId19" Type="http://schemas.openxmlformats.org/officeDocument/2006/relationships/hyperlink" Target="mailto:mAP@0.5" TargetMode="External"/><Relationship Id="rId4" Type="http://schemas.openxmlformats.org/officeDocument/2006/relationships/webSettings" Target="webSettings.xml"/><Relationship Id="rId9" Type="http://schemas.openxmlformats.org/officeDocument/2006/relationships/hyperlink" Target="mailto:mAP@0.5" TargetMode="External"/><Relationship Id="rId14" Type="http://schemas.openxmlformats.org/officeDocument/2006/relationships/hyperlink" Target="mailto:mAP@0.5" TargetMode="External"/><Relationship Id="rId22" Type="http://schemas.openxmlformats.org/officeDocument/2006/relationships/image" Target="media/image6.png"/><Relationship Id="rId27" Type="http://schemas.openxmlformats.org/officeDocument/2006/relationships/hyperlink" Target="https://github.com/ultralytics/ultralytic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4678</Words>
  <Characters>26670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Kavyanand J</cp:lastModifiedBy>
  <cp:revision>5</cp:revision>
  <cp:lastPrinted>2026-10-18T10:58:00Z</cp:lastPrinted>
  <dcterms:created xsi:type="dcterms:W3CDTF">2026-10-18T10:36:00Z</dcterms:created>
  <dcterms:modified xsi:type="dcterms:W3CDTF">2026-10-18T10:59:00Z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(unspecified)</vt:lpwstr>
  </property>
  <property fmtid="{D5CDD505-2E9C-101B-9397-08002B2CF9AE}" pid="5" name="LastSaved">
    <vt:filetime>2026-10-18T00:00:00Z</vt:filetime>
  </property>
  <property fmtid="{D5CDD505-2E9C-101B-9397-08002B2CF9AE}" pid="6" name="Producer">
    <vt:lpwstr>ReportLab PDF Library - (opensource)</vt:lpwstr>
  </property>
</Properties>
</file>