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390"/>
        <w:gridCol w:w="5238"/>
      </w:tblGrid>
      <w:tr w:rsidR="008C6BAD" w:rsidRPr="00AF6E7A" w:rsidTr="00BD5C6C">
        <w:tc>
          <w:tcPr>
            <w:tcW w:w="4390" w:type="dxa"/>
          </w:tcPr>
          <w:p w:rsidR="008C6BAD" w:rsidRPr="00AF6E7A" w:rsidRDefault="008C6BAD" w:rsidP="00BD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 xml:space="preserve">Name of the faculty: </w:t>
            </w:r>
            <w:proofErr w:type="spellStart"/>
            <w:r w:rsidR="00F56C09">
              <w:rPr>
                <w:b/>
                <w:u w:color="000000"/>
              </w:rPr>
              <w:t>Hidam</w:t>
            </w:r>
            <w:proofErr w:type="spellEnd"/>
            <w:r w:rsidR="00F56C09">
              <w:rPr>
                <w:b/>
                <w:u w:color="000000"/>
              </w:rPr>
              <w:t xml:space="preserve"> </w:t>
            </w:r>
            <w:proofErr w:type="spellStart"/>
            <w:r w:rsidR="00F56C09">
              <w:rPr>
                <w:b/>
                <w:u w:color="000000"/>
              </w:rPr>
              <w:t>Rameshwar</w:t>
            </w:r>
            <w:proofErr w:type="spellEnd"/>
            <w:r w:rsidR="00F56C09">
              <w:rPr>
                <w:b/>
                <w:u w:color="000000"/>
              </w:rPr>
              <w:t xml:space="preserve"> Singh</w:t>
            </w:r>
          </w:p>
        </w:tc>
        <w:tc>
          <w:tcPr>
            <w:tcW w:w="5238" w:type="dxa"/>
          </w:tcPr>
          <w:p w:rsidR="008C6BAD" w:rsidRPr="00AF6E7A" w:rsidRDefault="008C6BAD" w:rsidP="00854D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>REVA ID:</w:t>
            </w:r>
            <w:r w:rsidR="00BD5C6C">
              <w:rPr>
                <w:u w:color="000000"/>
              </w:rPr>
              <w:t>REVA0</w:t>
            </w:r>
            <w:r w:rsidR="00C61E7F">
              <w:rPr>
                <w:u w:color="000000"/>
              </w:rPr>
              <w:t>32</w:t>
            </w:r>
            <w:r w:rsidR="00F56C09">
              <w:rPr>
                <w:u w:color="000000"/>
              </w:rPr>
              <w:t>33</w:t>
            </w:r>
          </w:p>
        </w:tc>
      </w:tr>
      <w:tr w:rsidR="008C6BAD" w:rsidRPr="00AF6E7A" w:rsidTr="00BD5C6C">
        <w:tc>
          <w:tcPr>
            <w:tcW w:w="4390" w:type="dxa"/>
          </w:tcPr>
          <w:p w:rsidR="008C6BAD" w:rsidRPr="00AF6E7A" w:rsidRDefault="008C6BAD" w:rsidP="00BD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>E-Mail:</w:t>
            </w:r>
            <w:r w:rsidRPr="00AF6E7A">
              <w:rPr>
                <w:rFonts w:eastAsia="Calibri"/>
                <w:color w:val="000000"/>
                <w:sz w:val="22"/>
                <w:szCs w:val="22"/>
                <w:u w:color="000000"/>
              </w:rPr>
              <w:t xml:space="preserve"> </w:t>
            </w:r>
            <w:r w:rsidR="00F56C09">
              <w:rPr>
                <w:rFonts w:eastAsia="Calibri"/>
                <w:color w:val="000000"/>
                <w:sz w:val="22"/>
                <w:szCs w:val="22"/>
                <w:u w:color="000000"/>
              </w:rPr>
              <w:t>hidam.rameshwar</w:t>
            </w:r>
            <w:r w:rsidRPr="00AF6E7A">
              <w:rPr>
                <w:rFonts w:eastAsia="Calibri"/>
                <w:color w:val="000000"/>
                <w:sz w:val="22"/>
                <w:szCs w:val="22"/>
                <w:u w:color="000000"/>
              </w:rPr>
              <w:t>@reva.edu.in</w:t>
            </w:r>
          </w:p>
        </w:tc>
        <w:tc>
          <w:tcPr>
            <w:tcW w:w="5238" w:type="dxa"/>
          </w:tcPr>
          <w:p w:rsidR="008C6BAD" w:rsidRPr="00AF6E7A" w:rsidRDefault="008C6BAD" w:rsidP="00911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proofErr w:type="spellStart"/>
            <w:r w:rsidRPr="00AF6E7A">
              <w:rPr>
                <w:b/>
                <w:u w:color="000000"/>
              </w:rPr>
              <w:t>Programme</w:t>
            </w:r>
            <w:proofErr w:type="spellEnd"/>
            <w:r w:rsidRPr="00AF6E7A">
              <w:rPr>
                <w:b/>
                <w:u w:color="000000"/>
              </w:rPr>
              <w:t xml:space="preserve"> Name:  </w:t>
            </w:r>
          </w:p>
        </w:tc>
      </w:tr>
      <w:tr w:rsidR="008C6BAD" w:rsidRPr="00AF6E7A" w:rsidTr="00BD5C6C">
        <w:tc>
          <w:tcPr>
            <w:tcW w:w="4390" w:type="dxa"/>
          </w:tcPr>
          <w:p w:rsidR="008C6BAD" w:rsidRPr="00AF6E7A" w:rsidRDefault="008C6BAD" w:rsidP="005C379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 xml:space="preserve">Course Code: </w:t>
            </w:r>
            <w:r w:rsidR="00911B51" w:rsidRPr="008263F1">
              <w:rPr>
                <w:rFonts w:ascii="Calibri" w:eastAsia="Times New Roman" w:hAnsi="Calibri" w:cs="Calibri"/>
                <w:color w:val="000000"/>
                <w:lang w:eastAsia="en-IN"/>
              </w:rPr>
              <w:t>B25CIS501</w:t>
            </w:r>
          </w:p>
        </w:tc>
        <w:tc>
          <w:tcPr>
            <w:tcW w:w="5238" w:type="dxa"/>
          </w:tcPr>
          <w:p w:rsidR="008C6BAD" w:rsidRPr="00AF6E7A" w:rsidRDefault="008C6BAD" w:rsidP="00911B51">
            <w:pP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>Course Title:</w:t>
            </w:r>
            <w:r w:rsidRPr="00AF6E7A">
              <w:t xml:space="preserve"> </w:t>
            </w:r>
            <w:r w:rsidR="00911B51">
              <w:t>Intelligent Data Management Cloud Overview</w:t>
            </w:r>
            <w:r w:rsidR="00C61E7F">
              <w:t xml:space="preserve"> </w:t>
            </w:r>
          </w:p>
        </w:tc>
      </w:tr>
      <w:tr w:rsidR="008C6BAD" w:rsidRPr="00AF6E7A" w:rsidTr="00BD5C6C">
        <w:tc>
          <w:tcPr>
            <w:tcW w:w="4390" w:type="dxa"/>
          </w:tcPr>
          <w:p w:rsidR="008C6BAD" w:rsidRPr="00AF6E7A" w:rsidRDefault="008C6BAD" w:rsidP="00854D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b/>
                <w:u w:color="000000"/>
              </w:rPr>
            </w:pPr>
            <w:r w:rsidRPr="00AF6E7A">
              <w:rPr>
                <w:b/>
                <w:u w:color="000000"/>
              </w:rPr>
              <w:t xml:space="preserve">Semester &amp; Section: </w:t>
            </w:r>
          </w:p>
          <w:p w:rsidR="008C6BAD" w:rsidRPr="00AF6E7A" w:rsidRDefault="008C6BAD" w:rsidP="005C379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b/>
                <w:bCs/>
                <w:u w:color="000000"/>
              </w:rPr>
            </w:pPr>
            <w:r w:rsidRPr="00AF6E7A">
              <w:rPr>
                <w:b/>
                <w:bCs/>
                <w:u w:color="000000"/>
              </w:rPr>
              <w:t xml:space="preserve">Academic Year: </w:t>
            </w:r>
            <w:r w:rsidR="008505E9">
              <w:rPr>
                <w:b/>
                <w:bCs/>
                <w:u w:color="000000"/>
              </w:rPr>
              <w:t>202</w:t>
            </w:r>
            <w:r w:rsidR="00C61E7F">
              <w:rPr>
                <w:b/>
                <w:bCs/>
                <w:u w:color="000000"/>
              </w:rPr>
              <w:t>5</w:t>
            </w:r>
            <w:r w:rsidR="008505E9">
              <w:rPr>
                <w:b/>
                <w:bCs/>
                <w:u w:color="000000"/>
              </w:rPr>
              <w:t>-202</w:t>
            </w:r>
            <w:r w:rsidR="00C61E7F">
              <w:rPr>
                <w:b/>
                <w:bCs/>
                <w:u w:color="000000"/>
              </w:rPr>
              <w:t>6</w:t>
            </w:r>
            <w:r w:rsidR="008505E9">
              <w:rPr>
                <w:b/>
                <w:bCs/>
                <w:u w:color="000000"/>
              </w:rPr>
              <w:t xml:space="preserve"> </w:t>
            </w:r>
            <w:r w:rsidR="00C61E7F">
              <w:rPr>
                <w:b/>
                <w:bCs/>
                <w:u w:color="000000"/>
              </w:rPr>
              <w:t>Even</w:t>
            </w:r>
          </w:p>
        </w:tc>
        <w:tc>
          <w:tcPr>
            <w:tcW w:w="5238" w:type="dxa"/>
          </w:tcPr>
          <w:p w:rsidR="008C6BAD" w:rsidRPr="00AF6E7A" w:rsidRDefault="008C6BAD" w:rsidP="00854D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rPr>
                <w:u w:color="000000"/>
              </w:rPr>
            </w:pPr>
            <w:r w:rsidRPr="00AF6E7A">
              <w:rPr>
                <w:b/>
                <w:u w:color="000000"/>
              </w:rPr>
              <w:t>Office Hours: 8.30am to 4.30pm</w:t>
            </w:r>
          </w:p>
        </w:tc>
      </w:tr>
    </w:tbl>
    <w:p w:rsidR="0084360D" w:rsidRDefault="0084360D" w:rsidP="0084360D">
      <w:pPr>
        <w:spacing w:after="240" w:line="360" w:lineRule="auto"/>
        <w:rPr>
          <w:rFonts w:eastAsia="Calibri"/>
          <w:b/>
          <w:color w:val="000000"/>
          <w:sz w:val="22"/>
          <w:szCs w:val="22"/>
          <w:u w:color="000000"/>
        </w:rPr>
      </w:pPr>
    </w:p>
    <w:p w:rsidR="00007A93" w:rsidRPr="000534EC" w:rsidRDefault="00AA7520" w:rsidP="00385FCD">
      <w:pPr>
        <w:numPr>
          <w:ilvl w:val="0"/>
          <w:numId w:val="2"/>
        </w:numPr>
        <w:spacing w:line="360" w:lineRule="auto"/>
        <w:ind w:left="284" w:hanging="284"/>
        <w:rPr>
          <w:b/>
          <w:bCs/>
          <w:color w:val="000000"/>
          <w:u w:color="000000"/>
        </w:rPr>
      </w:pPr>
      <w:r w:rsidRPr="000534EC">
        <w:rPr>
          <w:b/>
          <w:bCs/>
          <w:color w:val="000000"/>
          <w:u w:color="000000"/>
        </w:rPr>
        <w:t>Instruction Details</w:t>
      </w:r>
    </w:p>
    <w:p w:rsidR="00314095" w:rsidRDefault="00E96FDE" w:rsidP="00314095">
      <w:pPr>
        <w:spacing w:line="360" w:lineRule="auto"/>
        <w:rPr>
          <w:color w:val="000000"/>
          <w:sz w:val="22"/>
          <w:szCs w:val="22"/>
          <w:u w:color="000000"/>
        </w:rPr>
      </w:pPr>
      <w:r>
        <w:rPr>
          <w:color w:val="000000"/>
          <w:sz w:val="22"/>
          <w:szCs w:val="22"/>
          <w:u w:color="000000"/>
        </w:rPr>
        <w:t>Course Duration: 42</w:t>
      </w:r>
      <w:r w:rsidR="00314095" w:rsidRPr="00314095">
        <w:rPr>
          <w:color w:val="000000"/>
          <w:sz w:val="22"/>
          <w:szCs w:val="22"/>
          <w:u w:color="000000"/>
        </w:rPr>
        <w:t xml:space="preserve"> sessions</w:t>
      </w:r>
      <w:r w:rsidR="0084360D">
        <w:rPr>
          <w:color w:val="000000"/>
          <w:sz w:val="22"/>
          <w:szCs w:val="22"/>
          <w:u w:color="000000"/>
        </w:rPr>
        <w:t xml:space="preserve"> </w:t>
      </w:r>
    </w:p>
    <w:tbl>
      <w:tblPr>
        <w:tblW w:w="1020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1271"/>
        <w:gridCol w:w="851"/>
        <w:gridCol w:w="992"/>
        <w:gridCol w:w="1134"/>
        <w:gridCol w:w="992"/>
        <w:gridCol w:w="992"/>
        <w:gridCol w:w="993"/>
        <w:gridCol w:w="992"/>
        <w:gridCol w:w="992"/>
        <w:gridCol w:w="992"/>
      </w:tblGrid>
      <w:tr w:rsidR="0084360D" w:rsidRPr="0084360D" w:rsidTr="0084360D">
        <w:trPr>
          <w:trHeight w:val="195"/>
          <w:jc w:val="center"/>
        </w:trPr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360D" w:rsidRPr="0084360D" w:rsidRDefault="0084360D" w:rsidP="00A72546">
            <w:pPr>
              <w:rPr>
                <w:rFonts w:eastAsia="Times New Roman"/>
                <w:color w:val="000000"/>
                <w:sz w:val="22"/>
                <w:szCs w:val="22"/>
                <w:u w:color="000000"/>
              </w:rPr>
            </w:pPr>
          </w:p>
        </w:tc>
        <w:tc>
          <w:tcPr>
            <w:tcW w:w="8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360D" w:rsidRPr="0084360D" w:rsidRDefault="0084360D" w:rsidP="00EB106D">
            <w:pPr>
              <w:rPr>
                <w:color w:val="000000"/>
                <w:sz w:val="22"/>
                <w:szCs w:val="22"/>
                <w:u w:color="000000"/>
              </w:rPr>
            </w:pPr>
            <w:r>
              <w:rPr>
                <w:color w:val="000000"/>
                <w:sz w:val="22"/>
                <w:szCs w:val="22"/>
                <w:u w:color="000000"/>
              </w:rPr>
              <w:t xml:space="preserve">Prof. </w:t>
            </w:r>
            <w:proofErr w:type="spellStart"/>
            <w:r w:rsidR="00EB106D">
              <w:rPr>
                <w:color w:val="000000"/>
                <w:sz w:val="22"/>
                <w:szCs w:val="22"/>
                <w:u w:color="000000"/>
              </w:rPr>
              <w:t>Hidam</w:t>
            </w:r>
            <w:proofErr w:type="spellEnd"/>
            <w:r w:rsidR="00EB106D">
              <w:rPr>
                <w:color w:val="000000"/>
                <w:sz w:val="22"/>
                <w:szCs w:val="22"/>
                <w:u w:color="000000"/>
              </w:rPr>
              <w:t xml:space="preserve"> </w:t>
            </w:r>
            <w:proofErr w:type="spellStart"/>
            <w:r w:rsidR="00EB106D">
              <w:rPr>
                <w:color w:val="000000"/>
                <w:sz w:val="22"/>
                <w:szCs w:val="22"/>
                <w:u w:color="000000"/>
              </w:rPr>
              <w:t>Rameshwar</w:t>
            </w:r>
            <w:proofErr w:type="spellEnd"/>
            <w:r w:rsidR="00EB106D">
              <w:rPr>
                <w:color w:val="000000"/>
                <w:sz w:val="22"/>
                <w:szCs w:val="22"/>
                <w:u w:color="000000"/>
              </w:rPr>
              <w:t xml:space="preserve"> </w:t>
            </w:r>
            <w:proofErr w:type="spellStart"/>
            <w:r w:rsidR="00EB106D">
              <w:rPr>
                <w:color w:val="000000"/>
                <w:sz w:val="22"/>
                <w:szCs w:val="22"/>
                <w:u w:color="000000"/>
              </w:rPr>
              <w:t>SIngh</w:t>
            </w:r>
            <w:proofErr w:type="spellEnd"/>
            <w:r w:rsidR="00B049D0">
              <w:rPr>
                <w:color w:val="000000"/>
                <w:sz w:val="22"/>
                <w:szCs w:val="22"/>
                <w:u w:color="000000"/>
              </w:rPr>
              <w:t xml:space="preserve"> </w:t>
            </w:r>
          </w:p>
        </w:tc>
      </w:tr>
      <w:tr w:rsidR="008D3AC2" w:rsidRPr="0084360D" w:rsidTr="00E84DD2">
        <w:trPr>
          <w:trHeight w:val="600"/>
          <w:jc w:val="center"/>
        </w:trPr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D3AC2" w:rsidRPr="0084360D" w:rsidRDefault="008D3AC2" w:rsidP="00A72546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08:</w:t>
            </w:r>
            <w:r w:rsidR="00C61E7F">
              <w:rPr>
                <w:rFonts w:ascii="Times New Roman" w:hAnsi="Times New Roman" w:cs="Times New Roman"/>
                <w:bCs/>
              </w:rPr>
              <w:t>30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09:</w:t>
            </w:r>
            <w:r w:rsidR="00C61E7F">
              <w:rPr>
                <w:rFonts w:ascii="Times New Roman" w:hAnsi="Times New Roman" w:cs="Times New Roman"/>
                <w:bCs/>
              </w:rPr>
              <w:t>25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09:</w:t>
            </w:r>
            <w:r w:rsidR="00C61E7F">
              <w:rPr>
                <w:rFonts w:ascii="Times New Roman" w:hAnsi="Times New Roman" w:cs="Times New Roman"/>
                <w:bCs/>
              </w:rPr>
              <w:t>25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10:</w:t>
            </w:r>
            <w:r w:rsidR="00C61E7F">
              <w:rPr>
                <w:rFonts w:ascii="Times New Roman" w:hAnsi="Times New Roman" w:cs="Times New Roman"/>
                <w:bCs/>
              </w:rPr>
              <w:t>20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10:</w:t>
            </w:r>
            <w:r w:rsidR="00C61E7F">
              <w:rPr>
                <w:rFonts w:ascii="Times New Roman" w:hAnsi="Times New Roman" w:cs="Times New Roman"/>
                <w:bCs/>
              </w:rPr>
              <w:t>20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10:</w:t>
            </w:r>
            <w:r w:rsidR="00C61E7F">
              <w:rPr>
                <w:bCs/>
                <w:sz w:val="22"/>
                <w:szCs w:val="22"/>
              </w:rPr>
              <w:t>40</w:t>
            </w:r>
            <w:r w:rsidRPr="00E84DD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10:</w:t>
            </w:r>
            <w:r w:rsidR="00C61E7F">
              <w:rPr>
                <w:rFonts w:ascii="Times New Roman" w:hAnsi="Times New Roman" w:cs="Times New Roman"/>
                <w:bCs/>
              </w:rPr>
              <w:t>40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11:</w:t>
            </w:r>
            <w:r w:rsidR="00C61E7F"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11:</w:t>
            </w:r>
            <w:r w:rsidR="00C61E7F">
              <w:rPr>
                <w:rFonts w:ascii="Times New Roman" w:hAnsi="Times New Roman" w:cs="Times New Roman"/>
                <w:bCs/>
              </w:rPr>
              <w:t>35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12:</w:t>
            </w:r>
            <w:r w:rsidR="00C61E7F">
              <w:rPr>
                <w:bCs/>
                <w:sz w:val="22"/>
                <w:szCs w:val="22"/>
              </w:rPr>
              <w:t>30</w:t>
            </w:r>
            <w:r w:rsidRPr="00E84DD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12:</w:t>
            </w:r>
            <w:r w:rsidR="00C61E7F">
              <w:rPr>
                <w:rFonts w:ascii="Times New Roman" w:hAnsi="Times New Roman" w:cs="Times New Roman"/>
                <w:bCs/>
              </w:rPr>
              <w:t>30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1:</w:t>
            </w:r>
            <w:r w:rsidR="00C61E7F">
              <w:rPr>
                <w:bCs/>
                <w:sz w:val="22"/>
                <w:szCs w:val="22"/>
              </w:rPr>
              <w:t>2</w:t>
            </w:r>
            <w:r w:rsidRPr="00E84DD2">
              <w:rPr>
                <w:bCs/>
                <w:sz w:val="22"/>
                <w:szCs w:val="22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01:</w:t>
            </w:r>
            <w:r w:rsidR="00C61E7F">
              <w:rPr>
                <w:rFonts w:ascii="Times New Roman" w:hAnsi="Times New Roman" w:cs="Times New Roman"/>
                <w:bCs/>
              </w:rPr>
              <w:t>2</w:t>
            </w:r>
            <w:r w:rsidRPr="00E84DD2">
              <w:rPr>
                <w:rFonts w:ascii="Times New Roman" w:hAnsi="Times New Roman" w:cs="Times New Roman"/>
                <w:bCs/>
              </w:rPr>
              <w:t xml:space="preserve">0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02:</w:t>
            </w:r>
            <w:r w:rsidR="00C61E7F">
              <w:rPr>
                <w:bCs/>
                <w:sz w:val="22"/>
                <w:szCs w:val="22"/>
              </w:rPr>
              <w:t>20</w:t>
            </w:r>
            <w:r w:rsidRPr="00E84DD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02:</w:t>
            </w:r>
            <w:r w:rsidR="00C61E7F">
              <w:rPr>
                <w:rFonts w:ascii="Times New Roman" w:hAnsi="Times New Roman" w:cs="Times New Roman"/>
                <w:bCs/>
              </w:rPr>
              <w:t>20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rPr>
                <w:sz w:val="22"/>
                <w:szCs w:val="22"/>
              </w:rPr>
            </w:pPr>
            <w:r w:rsidRPr="00E84DD2">
              <w:rPr>
                <w:bCs/>
                <w:sz w:val="22"/>
                <w:szCs w:val="22"/>
              </w:rPr>
              <w:t>03:</w:t>
            </w:r>
            <w:r w:rsidR="00C61E7F">
              <w:rPr>
                <w:bCs/>
                <w:sz w:val="22"/>
                <w:szCs w:val="22"/>
              </w:rPr>
              <w:t>20</w:t>
            </w:r>
            <w:r w:rsidRPr="00E84DD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>03:</w:t>
            </w:r>
            <w:r w:rsidR="00C61E7F">
              <w:rPr>
                <w:rFonts w:ascii="Times New Roman" w:hAnsi="Times New Roman" w:cs="Times New Roman"/>
                <w:bCs/>
              </w:rPr>
              <w:t>2</w:t>
            </w:r>
            <w:r w:rsidRPr="00E84DD2">
              <w:rPr>
                <w:rFonts w:ascii="Times New Roman" w:hAnsi="Times New Roman" w:cs="Times New Roman"/>
                <w:bCs/>
              </w:rPr>
              <w:t xml:space="preserve">0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</w:rPr>
            </w:pPr>
            <w:r w:rsidRPr="00E84DD2">
              <w:rPr>
                <w:rFonts w:ascii="Times New Roman" w:hAnsi="Times New Roman" w:cs="Times New Roman"/>
                <w:bCs/>
              </w:rPr>
              <w:t xml:space="preserve">To </w:t>
            </w:r>
          </w:p>
          <w:p w:rsidR="008D3AC2" w:rsidRPr="00E84DD2" w:rsidRDefault="008D3AC2" w:rsidP="00A725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E84DD2">
              <w:rPr>
                <w:rFonts w:ascii="Times New Roman" w:hAnsi="Times New Roman" w:cs="Times New Roman"/>
                <w:bCs/>
              </w:rPr>
              <w:t>04:2</w:t>
            </w:r>
            <w:r w:rsidR="00C61E7F">
              <w:rPr>
                <w:rFonts w:ascii="Times New Roman" w:hAnsi="Times New Roman" w:cs="Times New Roman"/>
                <w:bCs/>
              </w:rPr>
              <w:t>0</w:t>
            </w:r>
            <w:r w:rsidRPr="00E84DD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  <w:tr w:rsidR="00600402" w:rsidRPr="0084360D" w:rsidTr="00E84DD2">
        <w:trPr>
          <w:trHeight w:val="30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Mon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:rsidR="00600402" w:rsidRPr="0084360D" w:rsidRDefault="00600402" w:rsidP="00600402">
            <w:pPr>
              <w:ind w:left="113" w:right="113"/>
              <w:jc w:val="center"/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SHORT BREAK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  <w:r w:rsidRPr="00843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:rsidR="00600402" w:rsidRPr="0084360D" w:rsidRDefault="00600402" w:rsidP="00600402">
            <w:pPr>
              <w:ind w:left="113" w:right="113"/>
              <w:jc w:val="center"/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LUNCH BREAK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</w:tr>
      <w:tr w:rsidR="00600402" w:rsidRPr="0084360D" w:rsidTr="00E84DD2">
        <w:trPr>
          <w:trHeight w:val="30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Tue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0402" w:rsidRPr="0084360D" w:rsidRDefault="00600402" w:rsidP="00600402">
            <w:pPr>
              <w:rPr>
                <w:sz w:val="22"/>
                <w:szCs w:val="22"/>
              </w:rPr>
            </w:pPr>
          </w:p>
        </w:tc>
      </w:tr>
      <w:tr w:rsidR="00C61E7F" w:rsidRPr="0084360D" w:rsidTr="001167D2">
        <w:trPr>
          <w:trHeight w:val="16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600402">
            <w:pPr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Wed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60040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60040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600402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911B51">
            <w:pPr>
              <w:rPr>
                <w:sz w:val="22"/>
                <w:szCs w:val="22"/>
              </w:rPr>
            </w:pPr>
            <w:r w:rsidRPr="00843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1E7F" w:rsidRPr="0084360D" w:rsidRDefault="00C61E7F" w:rsidP="00600402">
            <w:pPr>
              <w:rPr>
                <w:sz w:val="22"/>
                <w:szCs w:val="22"/>
              </w:rPr>
            </w:pPr>
          </w:p>
        </w:tc>
      </w:tr>
      <w:tr w:rsidR="002B2BB1" w:rsidRPr="0084360D" w:rsidTr="00DC413A">
        <w:trPr>
          <w:trHeight w:val="30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Thu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2BB1" w:rsidRPr="0084360D" w:rsidRDefault="002B2BB1" w:rsidP="00600402">
            <w:pPr>
              <w:rPr>
                <w:sz w:val="22"/>
                <w:szCs w:val="22"/>
              </w:rPr>
            </w:pPr>
          </w:p>
        </w:tc>
      </w:tr>
      <w:tr w:rsidR="00C61E7F" w:rsidRPr="0084360D" w:rsidTr="00E84DD2">
        <w:trPr>
          <w:trHeight w:val="30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  <w:r w:rsidRPr="0084360D">
              <w:rPr>
                <w:color w:val="000000"/>
                <w:sz w:val="22"/>
                <w:szCs w:val="22"/>
                <w:u w:color="000000"/>
              </w:rPr>
              <w:t>Fri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C61E7F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C61E7F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C61E7F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61E7F" w:rsidRPr="0084360D" w:rsidRDefault="00C61E7F" w:rsidP="00911B51">
            <w:pPr>
              <w:rPr>
                <w:sz w:val="22"/>
                <w:szCs w:val="22"/>
              </w:rPr>
            </w:pPr>
            <w:r w:rsidRPr="00843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1E7F" w:rsidRPr="0084360D" w:rsidRDefault="00C61E7F" w:rsidP="00C61E7F">
            <w:pPr>
              <w:rPr>
                <w:sz w:val="22"/>
                <w:szCs w:val="22"/>
              </w:rPr>
            </w:pPr>
          </w:p>
        </w:tc>
      </w:tr>
    </w:tbl>
    <w:p w:rsidR="00875D20" w:rsidRDefault="00875D20" w:rsidP="00314095">
      <w:pPr>
        <w:spacing w:line="360" w:lineRule="auto"/>
        <w:rPr>
          <w:color w:val="000000"/>
          <w:sz w:val="22"/>
          <w:szCs w:val="22"/>
          <w:u w:color="000000"/>
        </w:rPr>
      </w:pPr>
    </w:p>
    <w:p w:rsidR="00AD54CB" w:rsidRDefault="001B4F4D" w:rsidP="00A115EF">
      <w:pPr>
        <w:numPr>
          <w:ilvl w:val="0"/>
          <w:numId w:val="13"/>
        </w:numPr>
        <w:shd w:val="clear" w:color="auto" w:fill="D9D9D9"/>
        <w:spacing w:after="200" w:line="360" w:lineRule="auto"/>
        <w:rPr>
          <w:b/>
          <w:bCs/>
          <w:color w:val="000000"/>
          <w:sz w:val="22"/>
          <w:szCs w:val="22"/>
          <w:u w:color="000000"/>
        </w:rPr>
      </w:pPr>
      <w:r>
        <w:rPr>
          <w:b/>
          <w:bCs/>
          <w:noProof/>
          <w:color w:val="000000"/>
          <w:sz w:val="22"/>
          <w:szCs w:val="22"/>
          <w:u w:color="000000"/>
          <w:bdr w:val="none" w:sz="0" w:space="0" w:color="auto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26" o:spid="_x0000_s1027" type="#_x0000_t202" style="position:absolute;left:0;text-align:left;margin-left:1.05pt;margin-top:28pt;width:482.25pt;height:7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" fillcolor="white [3201]" strokeweight=".5pt">
            <v:textbox>
              <w:txbxContent>
                <w:p w:rsidR="00911B51" w:rsidRDefault="00911B51" w:rsidP="00BE5BF8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Course Type: Professional Elective</w:t>
                  </w:r>
                </w:p>
                <w:p w:rsidR="00911B51" w:rsidRDefault="00911B51" w:rsidP="00BE5BF8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LTP: 2:0:1</w:t>
                  </w:r>
                </w:p>
                <w:p w:rsidR="00911B51" w:rsidRDefault="00911B51" w:rsidP="00BE5BF8">
                  <w:pPr>
                    <w:rPr>
                      <w:bCs/>
                      <w:spacing w:val="-2"/>
                      <w:sz w:val="20"/>
                      <w:szCs w:val="20"/>
                    </w:rPr>
                  </w:pPr>
                  <w:r w:rsidRPr="000B3662">
                    <w:rPr>
                      <w:bCs/>
                      <w:sz w:val="20"/>
                      <w:szCs w:val="20"/>
                    </w:rPr>
                    <w:t>Total</w:t>
                  </w:r>
                  <w:r w:rsidRPr="000B3662">
                    <w:rPr>
                      <w:bCs/>
                      <w:spacing w:val="-12"/>
                      <w:sz w:val="20"/>
                      <w:szCs w:val="20"/>
                    </w:rPr>
                    <w:t xml:space="preserve"> </w:t>
                  </w:r>
                  <w:r w:rsidRPr="000B3662">
                    <w:rPr>
                      <w:bCs/>
                      <w:sz w:val="20"/>
                      <w:szCs w:val="20"/>
                    </w:rPr>
                    <w:t>Number of Classes</w:t>
                  </w:r>
                  <w:r>
                    <w:rPr>
                      <w:lang w:val="en-IN"/>
                    </w:rPr>
                    <w:t xml:space="preserve"> </w:t>
                  </w:r>
                  <w:r w:rsidRPr="000B3662">
                    <w:rPr>
                      <w:bCs/>
                      <w:sz w:val="20"/>
                      <w:szCs w:val="20"/>
                    </w:rPr>
                    <w:t>Per</w:t>
                  </w:r>
                  <w:r w:rsidRPr="000B3662">
                    <w:rPr>
                      <w:bCs/>
                      <w:spacing w:val="-4"/>
                      <w:sz w:val="20"/>
                      <w:szCs w:val="20"/>
                    </w:rPr>
                    <w:t xml:space="preserve"> </w:t>
                  </w:r>
                  <w:r w:rsidRPr="000B3662">
                    <w:rPr>
                      <w:bCs/>
                      <w:spacing w:val="-2"/>
                      <w:sz w:val="20"/>
                      <w:szCs w:val="20"/>
                    </w:rPr>
                    <w:t>Semester</w:t>
                  </w:r>
                  <w:r>
                    <w:rPr>
                      <w:bCs/>
                      <w:spacing w:val="-2"/>
                      <w:sz w:val="20"/>
                      <w:szCs w:val="20"/>
                    </w:rPr>
                    <w:t>: 42</w:t>
                  </w:r>
                </w:p>
                <w:p w:rsidR="00911B51" w:rsidRDefault="00911B51" w:rsidP="00BE5BF8">
                  <w:pPr>
                    <w:rPr>
                      <w:bCs/>
                      <w:spacing w:val="-2"/>
                      <w:sz w:val="20"/>
                      <w:szCs w:val="20"/>
                    </w:rPr>
                  </w:pPr>
                  <w:r>
                    <w:rPr>
                      <w:bCs/>
                      <w:spacing w:val="-2"/>
                      <w:sz w:val="20"/>
                      <w:szCs w:val="20"/>
                    </w:rPr>
                    <w:t>CIE : 50%</w:t>
                  </w:r>
                </w:p>
                <w:p w:rsidR="00911B51" w:rsidRDefault="00911B51" w:rsidP="00BE5BF8">
                  <w:pPr>
                    <w:rPr>
                      <w:lang w:val="en-IN"/>
                    </w:rPr>
                  </w:pPr>
                  <w:r>
                    <w:rPr>
                      <w:bCs/>
                      <w:spacing w:val="-2"/>
                      <w:sz w:val="20"/>
                      <w:szCs w:val="20"/>
                    </w:rPr>
                    <w:t>SEE: 50%</w:t>
                  </w:r>
                </w:p>
                <w:p w:rsidR="00911B51" w:rsidRPr="00933867" w:rsidRDefault="00911B51" w:rsidP="00BE5BF8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 w:rsidR="00AD54CB" w:rsidRPr="00F87D84">
        <w:rPr>
          <w:b/>
          <w:bCs/>
          <w:color w:val="000000"/>
          <w:sz w:val="22"/>
          <w:szCs w:val="22"/>
          <w:u w:color="000000"/>
        </w:rPr>
        <w:t>Course Details:</w:t>
      </w:r>
    </w:p>
    <w:p w:rsidR="00BE5BF8" w:rsidRDefault="00BE5BF8" w:rsidP="00BE5BF8">
      <w:pPr>
        <w:shd w:val="clear" w:color="auto" w:fill="D9D9D9"/>
        <w:spacing w:after="200" w:line="360" w:lineRule="auto"/>
        <w:ind w:left="617"/>
        <w:rPr>
          <w:b/>
          <w:bCs/>
          <w:color w:val="000000"/>
          <w:sz w:val="22"/>
          <w:szCs w:val="22"/>
          <w:u w:color="000000"/>
        </w:rPr>
      </w:pPr>
    </w:p>
    <w:p w:rsidR="00BE5BF8" w:rsidRDefault="00BE5BF8" w:rsidP="00BE5BF8">
      <w:pPr>
        <w:shd w:val="clear" w:color="auto" w:fill="D9D9D9"/>
        <w:spacing w:after="200" w:line="360" w:lineRule="auto"/>
        <w:ind w:left="617"/>
        <w:rPr>
          <w:b/>
          <w:bCs/>
          <w:color w:val="000000"/>
          <w:sz w:val="22"/>
          <w:szCs w:val="22"/>
          <w:u w:color="000000"/>
        </w:rPr>
      </w:pPr>
    </w:p>
    <w:p w:rsidR="00BE5BF8" w:rsidRDefault="00BE5BF8" w:rsidP="00BE5BF8">
      <w:pPr>
        <w:shd w:val="clear" w:color="auto" w:fill="D9D9D9"/>
        <w:spacing w:after="200" w:line="360" w:lineRule="auto"/>
        <w:ind w:left="617"/>
        <w:rPr>
          <w:b/>
          <w:bCs/>
          <w:color w:val="000000"/>
          <w:sz w:val="22"/>
          <w:szCs w:val="22"/>
          <w:u w:color="000000"/>
        </w:rPr>
      </w:pPr>
    </w:p>
    <w:p w:rsidR="00AD54CB" w:rsidRPr="00AD54CB" w:rsidRDefault="00AD54CB" w:rsidP="00A115EF">
      <w:pPr>
        <w:pStyle w:val="ListParagraph"/>
        <w:numPr>
          <w:ilvl w:val="1"/>
          <w:numId w:val="13"/>
        </w:numPr>
        <w:shd w:val="clear" w:color="auto" w:fill="D9D9D9"/>
        <w:suppressAutoHyphens w:val="0"/>
        <w:spacing w:line="360" w:lineRule="auto"/>
        <w:ind w:left="270" w:hanging="270"/>
        <w:contextualSpacing/>
        <w:rPr>
          <w:b/>
          <w:bCs/>
          <w:color w:val="000000"/>
          <w:u w:color="000000"/>
        </w:rPr>
      </w:pPr>
      <w:r w:rsidRPr="00F87D84">
        <w:rPr>
          <w:b/>
          <w:bCs/>
          <w:color w:val="000000"/>
          <w:u w:color="000000"/>
        </w:rPr>
        <w:t>Course description: (4-5 sentences)</w:t>
      </w:r>
    </w:p>
    <w:p w:rsidR="00BE5BF8" w:rsidRDefault="0000764E" w:rsidP="00BE5BF8">
      <w:pPr>
        <w:pStyle w:val="Heading1"/>
        <w:spacing w:before="63"/>
        <w:ind w:left="318"/>
        <w:jc w:val="both"/>
        <w:rPr>
          <w:b w:val="0"/>
          <w:bCs w:val="0"/>
          <w:spacing w:val="-2"/>
          <w:sz w:val="22"/>
          <w:szCs w:val="22"/>
        </w:rPr>
      </w:pPr>
      <w:r>
        <w:t xml:space="preserve">          </w:t>
      </w:r>
      <w:r w:rsidR="00BE5BF8" w:rsidRPr="00F51E73">
        <w:rPr>
          <w:b w:val="0"/>
          <w:bCs w:val="0"/>
          <w:spacing w:val="-2"/>
          <w:sz w:val="22"/>
          <w:szCs w:val="22"/>
        </w:rPr>
        <w:t>This course provides an in-depth understanding of Informatica Cloud Services, focusing on data integration, data quality, governance, security, and automation. It is designed for students aiming to develop expertise in cloud-based data management solutions, ensuring seamless data movement, transformation, and governance across cloud platforms.</w:t>
      </w:r>
    </w:p>
    <w:p w:rsidR="00911B51" w:rsidRPr="0035413B" w:rsidRDefault="00911B51" w:rsidP="00BE5BF8">
      <w:pPr>
        <w:pStyle w:val="Heading1"/>
        <w:spacing w:before="63"/>
        <w:ind w:left="318"/>
        <w:jc w:val="both"/>
        <w:rPr>
          <w:b w:val="0"/>
          <w:bCs w:val="0"/>
          <w:spacing w:val="-2"/>
          <w:sz w:val="22"/>
          <w:szCs w:val="22"/>
        </w:rPr>
      </w:pPr>
    </w:p>
    <w:p w:rsidR="00AD54CB" w:rsidRPr="00862234" w:rsidRDefault="00AD54CB" w:rsidP="00AD54CB">
      <w:pPr>
        <w:shd w:val="clear" w:color="auto" w:fill="D9D9D9"/>
        <w:spacing w:after="200" w:line="360" w:lineRule="auto"/>
        <w:ind w:right="8"/>
        <w:jc w:val="both"/>
        <w:rPr>
          <w:b/>
          <w:bCs/>
          <w:color w:val="000000"/>
          <w:sz w:val="22"/>
          <w:szCs w:val="22"/>
          <w:u w:color="000000"/>
        </w:rPr>
      </w:pPr>
      <w:r>
        <w:rPr>
          <w:b/>
          <w:bCs/>
          <w:color w:val="000000"/>
          <w:sz w:val="22"/>
          <w:szCs w:val="22"/>
          <w:u w:color="000000"/>
        </w:rPr>
        <w:t xml:space="preserve">b. Course Content: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1"/>
        <w:gridCol w:w="7484"/>
        <w:gridCol w:w="1616"/>
      </w:tblGrid>
      <w:tr w:rsidR="00B23A6F" w:rsidRPr="00646666" w:rsidTr="005C6A1C">
        <w:trPr>
          <w:trHeight w:val="242"/>
        </w:trPr>
        <w:tc>
          <w:tcPr>
            <w:tcW w:w="931" w:type="dxa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hd w:val="clear" w:color="auto" w:fill="D9D9D9"/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  <w:t>UNIT</w:t>
            </w:r>
          </w:p>
        </w:tc>
        <w:tc>
          <w:tcPr>
            <w:tcW w:w="7484" w:type="dxa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hd w:val="clear" w:color="auto" w:fill="D9D9D9"/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  <w:t>Syllabus</w:t>
            </w:r>
          </w:p>
        </w:tc>
        <w:tc>
          <w:tcPr>
            <w:tcW w:w="1616" w:type="dxa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hd w:val="clear" w:color="auto" w:fill="D9D9D9"/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</w:pPr>
            <w:proofErr w:type="spellStart"/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highlight w:val="lightGray"/>
                <w:u w:color="000000"/>
              </w:rPr>
              <w:t>Weightage</w:t>
            </w:r>
            <w:proofErr w:type="spellEnd"/>
          </w:p>
        </w:tc>
      </w:tr>
      <w:tr w:rsidR="00B23A6F" w:rsidRPr="00646666" w:rsidTr="005C6A1C">
        <w:trPr>
          <w:trHeight w:val="989"/>
        </w:trPr>
        <w:tc>
          <w:tcPr>
            <w:tcW w:w="931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1</w:t>
            </w:r>
          </w:p>
        </w:tc>
        <w:tc>
          <w:tcPr>
            <w:tcW w:w="7484" w:type="dxa"/>
          </w:tcPr>
          <w:p w:rsidR="00C838BE" w:rsidRPr="00911B51" w:rsidRDefault="00911B51" w:rsidP="00911B51">
            <w:pPr>
              <w:shd w:val="clear" w:color="auto" w:fill="FFFFFF"/>
              <w:ind w:left="239" w:right="282"/>
              <w:jc w:val="both"/>
              <w:rPr>
                <w:rFonts w:ascii="Cambria" w:hAnsi="Cambria"/>
                <w:sz w:val="18"/>
                <w:szCs w:val="20"/>
              </w:rPr>
            </w:pPr>
            <w:r w:rsidRPr="00911B51">
              <w:rPr>
                <w:b/>
                <w:sz w:val="22"/>
              </w:rPr>
              <w:t>Informatica Intelligent Data Management Cloud Overview</w:t>
            </w:r>
            <w:r w:rsidRPr="00911B51">
              <w:rPr>
                <w:sz w:val="22"/>
              </w:rPr>
              <w:t>: Informatica Intelligent Cloud Services (IDMC) Overview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Advantages of IDMC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Overview of Microservices in IDMC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Introduction to AI and Machine Learning (ML) Engine, CLAIRE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IDMC </w:t>
            </w:r>
            <w:proofErr w:type="spellStart"/>
            <w:r w:rsidRPr="00911B51">
              <w:rPr>
                <w:sz w:val="22"/>
              </w:rPr>
              <w:t>vs</w:t>
            </w:r>
            <w:proofErr w:type="spellEnd"/>
            <w:r w:rsidRPr="00911B51">
              <w:rPr>
                <w:sz w:val="22"/>
              </w:rPr>
              <w:t xml:space="preserve"> IICS. </w:t>
            </w:r>
            <w:r w:rsidRPr="00911B51">
              <w:rPr>
                <w:b/>
                <w:sz w:val="22"/>
              </w:rPr>
              <w:t xml:space="preserve">Cloud Administrator Service: </w:t>
            </w:r>
            <w:r w:rsidRPr="00911B51">
              <w:rPr>
                <w:sz w:val="22"/>
              </w:rPr>
              <w:t>IDMC Administrator Service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Informatica Processing Units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Informatica Cloud Runtime Environments</w:t>
            </w:r>
            <w:r>
              <w:rPr>
                <w:sz w:val="22"/>
              </w:rPr>
              <w:t>,</w:t>
            </w:r>
            <w:r w:rsidRPr="00911B51">
              <w:rPr>
                <w:sz w:val="22"/>
              </w:rPr>
              <w:t xml:space="preserve"> Connections</w:t>
            </w:r>
            <w:r w:rsidR="00C838BE" w:rsidRPr="00911B51">
              <w:rPr>
                <w:sz w:val="20"/>
                <w:szCs w:val="22"/>
                <w:lang w:val="en-IN" w:eastAsia="en-IN"/>
              </w:rPr>
              <w:tab/>
            </w:r>
          </w:p>
          <w:p w:rsidR="00C838BE" w:rsidRPr="005C6A1C" w:rsidRDefault="00C838BE" w:rsidP="005C6A1C">
            <w:pPr>
              <w:autoSpaceDE w:val="0"/>
              <w:autoSpaceDN w:val="0"/>
              <w:adjustRightInd w:val="0"/>
              <w:jc w:val="both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</w:p>
        </w:tc>
        <w:tc>
          <w:tcPr>
            <w:tcW w:w="1616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25 Marks</w:t>
            </w:r>
          </w:p>
        </w:tc>
      </w:tr>
      <w:tr w:rsidR="00B23A6F" w:rsidRPr="00646666" w:rsidTr="005C6A1C">
        <w:trPr>
          <w:trHeight w:val="1223"/>
        </w:trPr>
        <w:tc>
          <w:tcPr>
            <w:tcW w:w="931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2</w:t>
            </w:r>
          </w:p>
        </w:tc>
        <w:tc>
          <w:tcPr>
            <w:tcW w:w="7484" w:type="dxa"/>
          </w:tcPr>
          <w:p w:rsidR="00C838BE" w:rsidRDefault="00911B51" w:rsidP="00A1227E">
            <w:pPr>
              <w:ind w:left="239" w:right="282"/>
              <w:jc w:val="both"/>
            </w:pPr>
            <w:r w:rsidRPr="00911B51">
              <w:rPr>
                <w:b/>
              </w:rPr>
              <w:t>Cloud Data Integration (CDI):</w:t>
            </w:r>
            <w:r>
              <w:t xml:space="preserve"> Cloud Data Integration Overview, Key Features and Benefits, User Interface, Scenario, Lab: Navigating the IICS Interface, </w:t>
            </w:r>
          </w:p>
          <w:p w:rsidR="00911B51" w:rsidRPr="00A1227E" w:rsidRDefault="00911B51" w:rsidP="00911B51">
            <w:pPr>
              <w:ind w:left="239" w:right="282"/>
              <w:jc w:val="both"/>
              <w:rPr>
                <w:rFonts w:ascii="Cambria" w:hAnsi="Cambria"/>
                <w:sz w:val="20"/>
                <w:szCs w:val="20"/>
              </w:rPr>
            </w:pPr>
            <w:r w:rsidRPr="00911B51">
              <w:rPr>
                <w:b/>
              </w:rPr>
              <w:t>Cloud Application Integration (CAI)</w:t>
            </w:r>
            <w:r>
              <w:rPr>
                <w:b/>
              </w:rPr>
              <w:t>:</w:t>
            </w:r>
            <w:r>
              <w:t>Cloud Application Integration Overview, Key Features and Benefits, User Interface, Scenario Lab: Cloud Application Integration Walk Through</w:t>
            </w:r>
          </w:p>
        </w:tc>
        <w:tc>
          <w:tcPr>
            <w:tcW w:w="1616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25 Marks</w:t>
            </w:r>
          </w:p>
        </w:tc>
      </w:tr>
      <w:tr w:rsidR="00B23A6F" w:rsidRPr="00646666" w:rsidTr="005C6A1C">
        <w:trPr>
          <w:trHeight w:val="780"/>
        </w:trPr>
        <w:tc>
          <w:tcPr>
            <w:tcW w:w="931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3</w:t>
            </w:r>
          </w:p>
        </w:tc>
        <w:tc>
          <w:tcPr>
            <w:tcW w:w="7484" w:type="dxa"/>
          </w:tcPr>
          <w:p w:rsidR="00C838BE" w:rsidRDefault="00911B51" w:rsidP="00911B51">
            <w:pPr>
              <w:ind w:left="239" w:right="282"/>
              <w:jc w:val="both"/>
            </w:pPr>
            <w:r w:rsidRPr="00911B51">
              <w:rPr>
                <w:b/>
              </w:rPr>
              <w:t>Cloud Data Quality (CDQ)</w:t>
            </w:r>
            <w:r>
              <w:t>: Cloud Data Quality Overview, Profiling, Data Quality Assets Overview, User Interfaces Scenario Lab: Profiling Data and Applying Rules;</w:t>
            </w:r>
          </w:p>
          <w:p w:rsidR="00911B51" w:rsidRDefault="00911B51" w:rsidP="00911B51">
            <w:pPr>
              <w:ind w:left="239" w:right="282"/>
              <w:jc w:val="both"/>
            </w:pPr>
            <w:r w:rsidRPr="00AD11FE">
              <w:rPr>
                <w:b/>
              </w:rPr>
              <w:t>Cloud MDM &amp; 360 Applications</w:t>
            </w:r>
            <w:r w:rsidR="00AD11FE">
              <w:rPr>
                <w:b/>
              </w:rPr>
              <w:t>:</w:t>
            </w:r>
            <w:r>
              <w:t xml:space="preserve"> Cloud MDM &amp; 360 Applications Overview</w:t>
            </w:r>
            <w:r w:rsidR="00AD11FE">
              <w:t>,</w:t>
            </w:r>
            <w:r>
              <w:t xml:space="preserve"> Key Features and Benefits</w:t>
            </w:r>
            <w:r w:rsidR="00AD11FE">
              <w:t>,</w:t>
            </w:r>
            <w:r>
              <w:t xml:space="preserve"> User Interface</w:t>
            </w:r>
            <w:r w:rsidR="00AD11FE">
              <w:t>,</w:t>
            </w:r>
            <w:r>
              <w:t xml:space="preserve"> Scenario</w:t>
            </w:r>
            <w:r w:rsidR="00AD11FE">
              <w:t>;</w:t>
            </w:r>
          </w:p>
          <w:p w:rsidR="00AD11FE" w:rsidRPr="00A1227E" w:rsidRDefault="00AD11FE" w:rsidP="00AD11FE">
            <w:pPr>
              <w:ind w:left="239" w:right="282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D11FE">
              <w:rPr>
                <w:b/>
              </w:rPr>
              <w:t>Cloud Data Governance and Catalog (CDGC)</w:t>
            </w:r>
            <w:r>
              <w:t>: Cloud Data Governance and Catalogue Overview, Key Features and Benefits, User Interface, Scenario.</w:t>
            </w:r>
          </w:p>
        </w:tc>
        <w:tc>
          <w:tcPr>
            <w:tcW w:w="1616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25 Marks</w:t>
            </w:r>
          </w:p>
        </w:tc>
      </w:tr>
      <w:tr w:rsidR="00B23A6F" w:rsidRPr="00646666" w:rsidTr="005C6A1C">
        <w:trPr>
          <w:trHeight w:val="693"/>
        </w:trPr>
        <w:tc>
          <w:tcPr>
            <w:tcW w:w="931" w:type="dxa"/>
            <w:vAlign w:val="center"/>
          </w:tcPr>
          <w:p w:rsidR="00C838BE" w:rsidRPr="005C6A1C" w:rsidRDefault="00C838BE" w:rsidP="005C6A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00"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4</w:t>
            </w:r>
          </w:p>
        </w:tc>
        <w:tc>
          <w:tcPr>
            <w:tcW w:w="7484" w:type="dxa"/>
          </w:tcPr>
          <w:p w:rsidR="00C838BE" w:rsidRDefault="00AD11FE" w:rsidP="001B6959">
            <w:pPr>
              <w:shd w:val="clear" w:color="auto" w:fill="FFFFFF"/>
              <w:ind w:left="203"/>
              <w:jc w:val="both"/>
            </w:pPr>
            <w:r w:rsidRPr="00AD11FE">
              <w:rPr>
                <w:b/>
              </w:rPr>
              <w:t>Cloud Integration Hub (CIH)</w:t>
            </w:r>
            <w:r>
              <w:rPr>
                <w:b/>
              </w:rPr>
              <w:t>:</w:t>
            </w:r>
            <w:r w:rsidRPr="00AD11FE">
              <w:rPr>
                <w:b/>
              </w:rPr>
              <w:t xml:space="preserve"> </w:t>
            </w:r>
            <w:r>
              <w:t>Cloud Integration Hub Overview, Key Features and Benefits, User Interface, Scenario;</w:t>
            </w:r>
          </w:p>
          <w:p w:rsidR="00AD11FE" w:rsidRDefault="00AD11FE" w:rsidP="001B6959">
            <w:pPr>
              <w:shd w:val="clear" w:color="auto" w:fill="FFFFFF"/>
              <w:ind w:left="203"/>
              <w:jc w:val="both"/>
            </w:pPr>
            <w:r w:rsidRPr="00AD11FE">
              <w:rPr>
                <w:b/>
              </w:rPr>
              <w:t>Cloud B2B Gateway</w:t>
            </w:r>
            <w:r>
              <w:t>: Cloud B2B Overview, Key Features and Benefits, User Interface, Scenario.</w:t>
            </w:r>
          </w:p>
          <w:p w:rsidR="00AD11FE" w:rsidRPr="00F66D8C" w:rsidRDefault="00AD11FE" w:rsidP="001B6959">
            <w:pPr>
              <w:shd w:val="clear" w:color="auto" w:fill="FFFFFF"/>
              <w:ind w:left="203"/>
              <w:jc w:val="both"/>
              <w:rPr>
                <w:bCs/>
                <w:sz w:val="22"/>
                <w:szCs w:val="22"/>
              </w:rPr>
            </w:pPr>
            <w:r w:rsidRPr="00AD11FE">
              <w:rPr>
                <w:b/>
              </w:rPr>
              <w:t>Cloud Data Marketplace</w:t>
            </w:r>
            <w:r>
              <w:t>: Cloud Data Marketplace Overview Key Features and Benefits User Interface Scenario</w:t>
            </w:r>
          </w:p>
        </w:tc>
        <w:tc>
          <w:tcPr>
            <w:tcW w:w="1616" w:type="dxa"/>
            <w:vAlign w:val="center"/>
          </w:tcPr>
          <w:p w:rsidR="00C838BE" w:rsidRPr="005C6A1C" w:rsidRDefault="00A36142" w:rsidP="005C6A1C">
            <w:pPr>
              <w:spacing w:line="360" w:lineRule="auto"/>
              <w:jc w:val="center"/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5C6A1C">
              <w:rPr>
                <w:rFonts w:eastAsia="Baskerville"/>
                <w:b/>
                <w:bCs/>
                <w:color w:val="000000"/>
                <w:sz w:val="22"/>
                <w:szCs w:val="22"/>
                <w:u w:color="000000"/>
              </w:rPr>
              <w:t>25 Marks</w:t>
            </w:r>
          </w:p>
        </w:tc>
      </w:tr>
    </w:tbl>
    <w:p w:rsidR="00965FC9" w:rsidRDefault="00965FC9" w:rsidP="00965FC9">
      <w:pPr>
        <w:contextualSpacing/>
        <w:rPr>
          <w:b/>
          <w:bCs/>
          <w:color w:val="000000"/>
          <w:u w:color="000000"/>
        </w:rPr>
      </w:pPr>
    </w:p>
    <w:p w:rsidR="00965FC9" w:rsidRPr="00A36142" w:rsidRDefault="00965FC9" w:rsidP="00965FC9">
      <w:pPr>
        <w:contextualSpacing/>
        <w:rPr>
          <w:b/>
          <w:bCs/>
          <w:color w:val="000000"/>
          <w:sz w:val="22"/>
          <w:szCs w:val="22"/>
          <w:u w:color="000000"/>
        </w:rPr>
      </w:pPr>
    </w:p>
    <w:p w:rsidR="00965FC9" w:rsidRPr="00AD11FE" w:rsidRDefault="00965FC9" w:rsidP="00A115EF">
      <w:pPr>
        <w:pStyle w:val="ListParagraph"/>
        <w:numPr>
          <w:ilvl w:val="0"/>
          <w:numId w:val="14"/>
        </w:numPr>
        <w:suppressAutoHyphens w:val="0"/>
        <w:spacing w:after="0" w:line="240" w:lineRule="auto"/>
        <w:contextualSpacing/>
        <w:rPr>
          <w:rFonts w:ascii="Times New Roman" w:hAnsi="Times New Roman"/>
          <w:sz w:val="22"/>
          <w:szCs w:val="22"/>
        </w:rPr>
      </w:pPr>
      <w:r w:rsidRPr="00A36142">
        <w:rPr>
          <w:rFonts w:ascii="Times New Roman" w:hAnsi="Times New Roman"/>
          <w:b/>
          <w:bCs/>
          <w:color w:val="000000"/>
          <w:sz w:val="22"/>
          <w:szCs w:val="22"/>
          <w:u w:color="000000"/>
        </w:rPr>
        <w:t xml:space="preserve">Objectives:  </w:t>
      </w:r>
      <w:r w:rsidRPr="00A36142">
        <w:rPr>
          <w:rFonts w:ascii="Times New Roman" w:hAnsi="Times New Roman"/>
          <w:w w:val="105"/>
          <w:sz w:val="22"/>
          <w:szCs w:val="22"/>
        </w:rPr>
        <w:t>The objectives of this course are to:</w:t>
      </w:r>
    </w:p>
    <w:p w:rsidR="00965FC9" w:rsidRPr="00965FC9" w:rsidRDefault="00965FC9" w:rsidP="00965FC9">
      <w:pPr>
        <w:contextualSpacing/>
        <w:rPr>
          <w:rFonts w:eastAsia="Calibri"/>
          <w:color w:val="000000"/>
          <w:sz w:val="22"/>
          <w:szCs w:val="22"/>
          <w:bdr w:val="none" w:sz="0" w:space="0" w:color="auto"/>
        </w:rPr>
      </w:pPr>
    </w:p>
    <w:p w:rsidR="00BE5BF8" w:rsidRPr="00772FF6" w:rsidRDefault="00AD11FE" w:rsidP="00BE5BF8">
      <w:pPr>
        <w:pStyle w:val="Heading1"/>
        <w:numPr>
          <w:ilvl w:val="0"/>
          <w:numId w:val="29"/>
        </w:numPr>
        <w:spacing w:before="16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Provide an overview of the Informatica Intelligent Cloud Services (IICS) Platform .</w:t>
      </w:r>
    </w:p>
    <w:p w:rsidR="00BE5BF8" w:rsidRPr="00772FF6" w:rsidRDefault="00AD11FE" w:rsidP="00BE5BF8">
      <w:pPr>
        <w:pStyle w:val="Heading1"/>
        <w:numPr>
          <w:ilvl w:val="0"/>
          <w:numId w:val="29"/>
        </w:numPr>
        <w:spacing w:before="16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 xml:space="preserve">Explain the architecture and modules of IICS including data integration, application integration and data governance. </w:t>
      </w:r>
    </w:p>
    <w:p w:rsidR="00BE5BF8" w:rsidRPr="00772FF6" w:rsidRDefault="00AD11FE" w:rsidP="00BE5BF8">
      <w:pPr>
        <w:pStyle w:val="Heading1"/>
        <w:numPr>
          <w:ilvl w:val="0"/>
          <w:numId w:val="29"/>
        </w:numPr>
        <w:spacing w:before="16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Demonstration of core IICS services like Cloud Data Integration, Application integration, Data Quality and Data Marketplace.</w:t>
      </w:r>
    </w:p>
    <w:p w:rsidR="00BE5BF8" w:rsidRPr="00772FF6" w:rsidRDefault="00BE5BF8" w:rsidP="00BE5BF8">
      <w:pPr>
        <w:pStyle w:val="Heading1"/>
        <w:numPr>
          <w:ilvl w:val="0"/>
          <w:numId w:val="29"/>
        </w:numPr>
        <w:spacing w:before="160"/>
        <w:rPr>
          <w:b w:val="0"/>
          <w:bCs w:val="0"/>
          <w:spacing w:val="-2"/>
          <w:sz w:val="22"/>
          <w:szCs w:val="22"/>
        </w:rPr>
      </w:pPr>
      <w:r w:rsidRPr="00772FF6">
        <w:rPr>
          <w:b w:val="0"/>
          <w:bCs w:val="0"/>
          <w:spacing w:val="-2"/>
          <w:sz w:val="22"/>
          <w:szCs w:val="22"/>
        </w:rPr>
        <w:t xml:space="preserve"> </w:t>
      </w:r>
      <w:r w:rsidR="00AD11FE">
        <w:rPr>
          <w:b w:val="0"/>
          <w:bCs w:val="0"/>
          <w:spacing w:val="-2"/>
          <w:sz w:val="22"/>
          <w:szCs w:val="22"/>
        </w:rPr>
        <w:t>Enable learners to apply and analyze cloud based data management solutions,</w:t>
      </w:r>
    </w:p>
    <w:p w:rsidR="00965FC9" w:rsidRPr="00965FC9" w:rsidRDefault="00965FC9" w:rsidP="00965FC9">
      <w:pPr>
        <w:pStyle w:val="ListParagraph"/>
        <w:shd w:val="clear" w:color="auto" w:fill="FFFFFF"/>
        <w:spacing w:after="0" w:line="240" w:lineRule="auto"/>
        <w:ind w:left="1080"/>
        <w:rPr>
          <w:rFonts w:ascii="Times New Roman" w:hAnsi="Times New Roman"/>
          <w:color w:val="000000"/>
          <w:sz w:val="22"/>
          <w:szCs w:val="22"/>
        </w:rPr>
      </w:pPr>
    </w:p>
    <w:p w:rsidR="00951A0F" w:rsidRPr="005F11BD" w:rsidRDefault="00951A0F" w:rsidP="00A115EF">
      <w:pPr>
        <w:numPr>
          <w:ilvl w:val="0"/>
          <w:numId w:val="15"/>
        </w:numPr>
        <w:spacing w:after="200" w:line="276" w:lineRule="auto"/>
        <w:ind w:left="360"/>
        <w:rPr>
          <w:b/>
          <w:bCs/>
          <w:color w:val="000000"/>
          <w:sz w:val="22"/>
          <w:szCs w:val="22"/>
          <w:u w:color="000000"/>
        </w:rPr>
      </w:pPr>
      <w:r w:rsidRPr="005F11BD">
        <w:rPr>
          <w:b/>
          <w:bCs/>
          <w:color w:val="000000"/>
          <w:sz w:val="22"/>
          <w:szCs w:val="22"/>
          <w:u w:color="000000"/>
        </w:rPr>
        <w:t>Learning Outcomes</w:t>
      </w:r>
      <w:r>
        <w:rPr>
          <w:b/>
          <w:bCs/>
          <w:color w:val="000000"/>
          <w:sz w:val="22"/>
          <w:szCs w:val="22"/>
          <w:u w:color="000000"/>
        </w:rPr>
        <w:t xml:space="preserve">: </w:t>
      </w:r>
      <w:r w:rsidRPr="005F11BD">
        <w:rPr>
          <w:rFonts w:eastAsia="Calibri"/>
          <w:color w:val="000000"/>
          <w:sz w:val="22"/>
          <w:szCs w:val="22"/>
          <w:u w:color="000000"/>
        </w:rPr>
        <w:t>By the end of the course, the students will be able to:</w:t>
      </w:r>
    </w:p>
    <w:tbl>
      <w:tblPr>
        <w:tblW w:w="9655" w:type="dxa"/>
        <w:tblInd w:w="612" w:type="dxa"/>
        <w:tblLook w:val="04A0"/>
      </w:tblPr>
      <w:tblGrid>
        <w:gridCol w:w="695"/>
        <w:gridCol w:w="8960"/>
      </w:tblGrid>
      <w:tr w:rsidR="00951A0F" w:rsidRPr="00951A0F" w:rsidTr="00F867AF">
        <w:trPr>
          <w:trHeight w:val="325"/>
        </w:trPr>
        <w:tc>
          <w:tcPr>
            <w:tcW w:w="695" w:type="dxa"/>
          </w:tcPr>
          <w:p w:rsidR="00951A0F" w:rsidRPr="005C6A1C" w:rsidRDefault="00951A0F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5C6A1C">
              <w:rPr>
                <w:b/>
                <w:bCs/>
                <w:color w:val="000000"/>
                <w:sz w:val="22"/>
                <w:szCs w:val="22"/>
              </w:rPr>
              <w:t>CO1</w:t>
            </w:r>
          </w:p>
        </w:tc>
        <w:tc>
          <w:tcPr>
            <w:tcW w:w="8960" w:type="dxa"/>
          </w:tcPr>
          <w:p w:rsidR="00F867AF" w:rsidRPr="005C6A1C" w:rsidRDefault="003E3D90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t>Describe the architecture, components, and capabilities of Informatica Intelligent Cloud Services</w:t>
            </w:r>
            <w:r w:rsidRPr="005C6A1C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951A0F" w:rsidRPr="00951A0F" w:rsidTr="00F867AF">
        <w:trPr>
          <w:trHeight w:val="652"/>
        </w:trPr>
        <w:tc>
          <w:tcPr>
            <w:tcW w:w="695" w:type="dxa"/>
          </w:tcPr>
          <w:p w:rsidR="00951A0F" w:rsidRPr="005C6A1C" w:rsidRDefault="00951A0F" w:rsidP="00C70AC7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5C6A1C">
              <w:rPr>
                <w:b/>
                <w:bCs/>
                <w:color w:val="000000"/>
                <w:sz w:val="22"/>
                <w:szCs w:val="22"/>
              </w:rPr>
              <w:lastRenderedPageBreak/>
              <w:t>CO2</w:t>
            </w:r>
          </w:p>
        </w:tc>
        <w:tc>
          <w:tcPr>
            <w:tcW w:w="8960" w:type="dxa"/>
          </w:tcPr>
          <w:p w:rsidR="00951A0F" w:rsidRPr="00C70AC7" w:rsidRDefault="003E3D90" w:rsidP="00C70AC7">
            <w:pPr>
              <w:shd w:val="clear" w:color="auto" w:fill="FFFFFF"/>
              <w:contextualSpacing/>
              <w:jc w:val="both"/>
              <w:rPr>
                <w:sz w:val="22"/>
                <w:szCs w:val="22"/>
                <w:lang w:val="en-IN" w:eastAsia="en-IN"/>
              </w:rPr>
            </w:pPr>
            <w:r>
              <w:t>Explain the key functionalities of Cloud Data Integration (CDI) and Cloud Application Integration (CAI).</w:t>
            </w:r>
          </w:p>
        </w:tc>
      </w:tr>
      <w:tr w:rsidR="00951A0F" w:rsidRPr="00951A0F" w:rsidTr="00F867AF">
        <w:trPr>
          <w:trHeight w:val="325"/>
        </w:trPr>
        <w:tc>
          <w:tcPr>
            <w:tcW w:w="695" w:type="dxa"/>
          </w:tcPr>
          <w:p w:rsidR="00951A0F" w:rsidRPr="005C6A1C" w:rsidRDefault="00951A0F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5C6A1C">
              <w:rPr>
                <w:b/>
                <w:bCs/>
                <w:color w:val="000000"/>
                <w:sz w:val="22"/>
                <w:szCs w:val="22"/>
              </w:rPr>
              <w:t>CO3</w:t>
            </w:r>
          </w:p>
        </w:tc>
        <w:tc>
          <w:tcPr>
            <w:tcW w:w="8960" w:type="dxa"/>
          </w:tcPr>
          <w:p w:rsidR="00F867AF" w:rsidRPr="005C6A1C" w:rsidRDefault="003E3D90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t>Apply concepts of Cloud Data Quality (CDQ) and Cloud MDM for enterprise data accuracy.</w:t>
            </w:r>
          </w:p>
        </w:tc>
      </w:tr>
      <w:tr w:rsidR="00951A0F" w:rsidRPr="00951A0F" w:rsidTr="00F867AF">
        <w:trPr>
          <w:trHeight w:val="652"/>
        </w:trPr>
        <w:tc>
          <w:tcPr>
            <w:tcW w:w="695" w:type="dxa"/>
          </w:tcPr>
          <w:p w:rsidR="00F867AF" w:rsidRDefault="00951A0F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5C6A1C">
              <w:rPr>
                <w:b/>
                <w:bCs/>
                <w:color w:val="000000"/>
                <w:sz w:val="22"/>
                <w:szCs w:val="22"/>
              </w:rPr>
              <w:t>CO4</w:t>
            </w:r>
          </w:p>
          <w:p w:rsidR="00951A0F" w:rsidRPr="00F867AF" w:rsidRDefault="00951A0F" w:rsidP="00F867AF">
            <w:pPr>
              <w:rPr>
                <w:b/>
                <w:sz w:val="22"/>
                <w:szCs w:val="22"/>
              </w:rPr>
            </w:pPr>
          </w:p>
        </w:tc>
        <w:tc>
          <w:tcPr>
            <w:tcW w:w="8960" w:type="dxa"/>
          </w:tcPr>
          <w:p w:rsidR="00F867AF" w:rsidRPr="00F867AF" w:rsidRDefault="003E3D90" w:rsidP="00F867AF">
            <w:pPr>
              <w:contextualSpacing/>
              <w:jc w:val="both"/>
              <w:rPr>
                <w:sz w:val="20"/>
                <w:szCs w:val="20"/>
              </w:rPr>
            </w:pPr>
            <w:r>
              <w:t>Evaluate the role of Cloud Data Governance and Catalog (CDGC) in managing metadata and regulatory compliance.</w:t>
            </w:r>
          </w:p>
        </w:tc>
      </w:tr>
      <w:tr w:rsidR="00F867AF" w:rsidRPr="00951A0F" w:rsidTr="00F867AF">
        <w:trPr>
          <w:trHeight w:val="652"/>
        </w:trPr>
        <w:tc>
          <w:tcPr>
            <w:tcW w:w="695" w:type="dxa"/>
          </w:tcPr>
          <w:p w:rsidR="00F867AF" w:rsidRPr="005C6A1C" w:rsidRDefault="00F867AF" w:rsidP="005C6A1C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F867AF">
              <w:rPr>
                <w:b/>
                <w:sz w:val="22"/>
                <w:szCs w:val="22"/>
              </w:rPr>
              <w:t>CO5</w:t>
            </w:r>
          </w:p>
        </w:tc>
        <w:tc>
          <w:tcPr>
            <w:tcW w:w="8960" w:type="dxa"/>
          </w:tcPr>
          <w:p w:rsidR="00F867AF" w:rsidRPr="001F20A4" w:rsidRDefault="003E3D90" w:rsidP="005C6A1C">
            <w:pPr>
              <w:contextualSpacing/>
              <w:jc w:val="both"/>
              <w:rPr>
                <w:sz w:val="20"/>
                <w:szCs w:val="20"/>
              </w:rPr>
            </w:pPr>
            <w:r>
              <w:t>Demonstrate how Cloud Integration Hub (CIH) and Cloud B2B enable scalable and secure data exchange.</w:t>
            </w:r>
          </w:p>
        </w:tc>
      </w:tr>
      <w:tr w:rsidR="00F867AF" w:rsidRPr="00951A0F" w:rsidTr="00F867AF">
        <w:trPr>
          <w:trHeight w:val="652"/>
        </w:trPr>
        <w:tc>
          <w:tcPr>
            <w:tcW w:w="695" w:type="dxa"/>
          </w:tcPr>
          <w:p w:rsidR="00F867AF" w:rsidRPr="00F867AF" w:rsidRDefault="00F867AF" w:rsidP="005C6A1C">
            <w:pPr>
              <w:contextualSpacing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CO6</w:t>
            </w:r>
          </w:p>
        </w:tc>
        <w:tc>
          <w:tcPr>
            <w:tcW w:w="8960" w:type="dxa"/>
          </w:tcPr>
          <w:p w:rsidR="00F867AF" w:rsidRPr="001F20A4" w:rsidRDefault="003E3D90" w:rsidP="00F867AF">
            <w:pPr>
              <w:contextualSpacing/>
              <w:jc w:val="both"/>
              <w:rPr>
                <w:sz w:val="20"/>
                <w:szCs w:val="20"/>
              </w:rPr>
            </w:pPr>
            <w:r>
              <w:t>Assess the impact of Cloud Data Marketplace (CDMP) in facilitating governed data sharing and democratization.</w:t>
            </w:r>
          </w:p>
        </w:tc>
      </w:tr>
    </w:tbl>
    <w:p w:rsidR="00F867AF" w:rsidRDefault="00F867AF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F867AF" w:rsidRPr="00F867AF" w:rsidRDefault="00F867AF" w:rsidP="00F867AF">
      <w:pPr>
        <w:pStyle w:val="Heading1"/>
        <w:rPr>
          <w:rFonts w:asciiTheme="minorHAnsi" w:hAnsiTheme="minorHAnsi" w:cstheme="minorHAnsi"/>
        </w:rPr>
      </w:pPr>
      <w:r>
        <w:rPr>
          <w:b w:val="0"/>
          <w:bCs w:val="0"/>
          <w:color w:val="000000"/>
          <w:u w:color="000000"/>
        </w:rPr>
        <w:t xml:space="preserve">c) </w:t>
      </w:r>
      <w:r w:rsidRPr="001D0467">
        <w:rPr>
          <w:rFonts w:asciiTheme="minorHAnsi" w:hAnsiTheme="minorHAnsi" w:cstheme="minorHAnsi"/>
        </w:rPr>
        <w:t>BLOOM’S</w:t>
      </w:r>
      <w:r w:rsidRPr="001D0467">
        <w:rPr>
          <w:rFonts w:asciiTheme="minorHAnsi" w:hAnsiTheme="minorHAnsi" w:cstheme="minorHAnsi"/>
          <w:spacing w:val="-7"/>
        </w:rPr>
        <w:t xml:space="preserve"> </w:t>
      </w:r>
      <w:r w:rsidRPr="001D0467">
        <w:rPr>
          <w:rFonts w:asciiTheme="minorHAnsi" w:hAnsiTheme="minorHAnsi" w:cstheme="minorHAnsi"/>
        </w:rPr>
        <w:t>LEVEL</w:t>
      </w:r>
      <w:r w:rsidRPr="001D0467">
        <w:rPr>
          <w:rFonts w:asciiTheme="minorHAnsi" w:hAnsiTheme="minorHAnsi" w:cstheme="minorHAnsi"/>
          <w:spacing w:val="-4"/>
        </w:rPr>
        <w:t xml:space="preserve"> </w:t>
      </w:r>
      <w:r w:rsidRPr="001D0467">
        <w:rPr>
          <w:rFonts w:asciiTheme="minorHAnsi" w:hAnsiTheme="minorHAnsi" w:cstheme="minorHAnsi"/>
        </w:rPr>
        <w:t>OF</w:t>
      </w:r>
      <w:r w:rsidRPr="001D0467">
        <w:rPr>
          <w:rFonts w:asciiTheme="minorHAnsi" w:hAnsiTheme="minorHAnsi" w:cstheme="minorHAnsi"/>
          <w:spacing w:val="-6"/>
        </w:rPr>
        <w:t xml:space="preserve"> </w:t>
      </w:r>
      <w:r w:rsidRPr="001D0467">
        <w:rPr>
          <w:rFonts w:asciiTheme="minorHAnsi" w:hAnsiTheme="minorHAnsi" w:cstheme="minorHAnsi"/>
        </w:rPr>
        <w:t>THE</w:t>
      </w:r>
      <w:r w:rsidRPr="001D0467">
        <w:rPr>
          <w:rFonts w:asciiTheme="minorHAnsi" w:hAnsiTheme="minorHAnsi" w:cstheme="minorHAnsi"/>
          <w:spacing w:val="-7"/>
        </w:rPr>
        <w:t xml:space="preserve"> </w:t>
      </w:r>
      <w:r w:rsidRPr="001D0467">
        <w:rPr>
          <w:rFonts w:asciiTheme="minorHAnsi" w:hAnsiTheme="minorHAnsi" w:cstheme="minorHAnsi"/>
        </w:rPr>
        <w:t>COURSE</w:t>
      </w:r>
      <w:r w:rsidRPr="001D0467">
        <w:rPr>
          <w:rFonts w:asciiTheme="minorHAnsi" w:hAnsiTheme="minorHAnsi" w:cstheme="minorHAnsi"/>
          <w:spacing w:val="-7"/>
        </w:rPr>
        <w:t xml:space="preserve"> </w:t>
      </w:r>
      <w:r w:rsidRPr="001D0467">
        <w:rPr>
          <w:rFonts w:asciiTheme="minorHAnsi" w:hAnsiTheme="minorHAnsi" w:cstheme="minorHAnsi"/>
          <w:spacing w:val="-2"/>
        </w:rPr>
        <w:t>OUTCOMES:</w:t>
      </w: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62"/>
        <w:gridCol w:w="1884"/>
        <w:gridCol w:w="1701"/>
        <w:gridCol w:w="1277"/>
        <w:gridCol w:w="1133"/>
        <w:gridCol w:w="1234"/>
        <w:gridCol w:w="1411"/>
      </w:tblGrid>
      <w:tr w:rsidR="00F867AF" w:rsidRPr="001D0467" w:rsidTr="00911B51">
        <w:trPr>
          <w:trHeight w:val="347"/>
        </w:trPr>
        <w:tc>
          <w:tcPr>
            <w:tcW w:w="662" w:type="dxa"/>
            <w:vMerge w:val="restart"/>
          </w:tcPr>
          <w:p w:rsidR="00F867AF" w:rsidRPr="001D0467" w:rsidRDefault="00F867AF" w:rsidP="00911B51">
            <w:pPr>
              <w:pStyle w:val="TableParagraph"/>
              <w:spacing w:before="95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867AF" w:rsidRPr="001D0467" w:rsidRDefault="00F867AF" w:rsidP="00911B51">
            <w:pPr>
              <w:pStyle w:val="TableParagraph"/>
              <w:ind w:left="247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CO#</w:t>
            </w:r>
          </w:p>
        </w:tc>
        <w:tc>
          <w:tcPr>
            <w:tcW w:w="8640" w:type="dxa"/>
            <w:gridSpan w:val="6"/>
          </w:tcPr>
          <w:p w:rsidR="00F867AF" w:rsidRPr="001D0467" w:rsidRDefault="00F867AF" w:rsidP="00911B51">
            <w:pPr>
              <w:pStyle w:val="TableParagraph"/>
              <w:spacing w:before="51"/>
              <w:ind w:left="26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z w:val="20"/>
                <w:szCs w:val="20"/>
              </w:rPr>
              <w:t>Bloom’s</w:t>
            </w:r>
            <w:r w:rsidRPr="001D0467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Level</w:t>
            </w:r>
          </w:p>
        </w:tc>
      </w:tr>
      <w:tr w:rsidR="00F867AF" w:rsidRPr="001D0467" w:rsidTr="00911B51">
        <w:trPr>
          <w:trHeight w:val="568"/>
        </w:trPr>
        <w:tc>
          <w:tcPr>
            <w:tcW w:w="662" w:type="dxa"/>
            <w:vMerge/>
            <w:tcBorders>
              <w:top w:val="nil"/>
            </w:tcBorders>
          </w:tcPr>
          <w:p w:rsidR="00F867AF" w:rsidRPr="001D0467" w:rsidRDefault="00F867AF" w:rsidP="00911B5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4" w:type="dxa"/>
          </w:tcPr>
          <w:p w:rsidR="00F867AF" w:rsidRPr="001D0467" w:rsidRDefault="00F867AF" w:rsidP="00911B51">
            <w:pPr>
              <w:pStyle w:val="TableParagraph"/>
              <w:spacing w:before="162"/>
              <w:ind w:left="352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Remember(L1)</w:t>
            </w:r>
          </w:p>
        </w:tc>
        <w:tc>
          <w:tcPr>
            <w:tcW w:w="1701" w:type="dxa"/>
          </w:tcPr>
          <w:p w:rsidR="00F867AF" w:rsidRPr="001D0467" w:rsidRDefault="00F867AF" w:rsidP="00911B51">
            <w:pPr>
              <w:pStyle w:val="TableParagraph"/>
              <w:spacing w:before="162"/>
              <w:ind w:left="271" w:right="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Understand(L2)</w:t>
            </w:r>
          </w:p>
        </w:tc>
        <w:tc>
          <w:tcPr>
            <w:tcW w:w="1277" w:type="dxa"/>
          </w:tcPr>
          <w:p w:rsidR="00F867AF" w:rsidRPr="001D0467" w:rsidRDefault="00F867AF" w:rsidP="00911B51">
            <w:pPr>
              <w:pStyle w:val="TableParagraph"/>
              <w:spacing w:before="39"/>
              <w:ind w:left="610" w:right="260" w:hanging="84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Apply </w:t>
            </w:r>
            <w:r w:rsidRPr="001D0467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(L3)</w:t>
            </w:r>
          </w:p>
        </w:tc>
        <w:tc>
          <w:tcPr>
            <w:tcW w:w="1133" w:type="dxa"/>
          </w:tcPr>
          <w:p w:rsidR="00F867AF" w:rsidRPr="001D0467" w:rsidRDefault="00F867AF" w:rsidP="00911B51">
            <w:pPr>
              <w:pStyle w:val="TableParagraph"/>
              <w:spacing w:before="39"/>
              <w:ind w:left="541" w:right="95" w:hanging="171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Analyze </w:t>
            </w:r>
            <w:r w:rsidRPr="001D0467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(L4)</w:t>
            </w:r>
          </w:p>
        </w:tc>
        <w:tc>
          <w:tcPr>
            <w:tcW w:w="1234" w:type="dxa"/>
          </w:tcPr>
          <w:p w:rsidR="00F867AF" w:rsidRPr="001D0467" w:rsidRDefault="00F867AF" w:rsidP="00911B51">
            <w:pPr>
              <w:pStyle w:val="TableParagraph"/>
              <w:spacing w:before="39"/>
              <w:ind w:left="591" w:right="114" w:hanging="202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Evaluate </w:t>
            </w:r>
            <w:r w:rsidRPr="001D0467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(L5)</w:t>
            </w:r>
          </w:p>
        </w:tc>
        <w:tc>
          <w:tcPr>
            <w:tcW w:w="1411" w:type="dxa"/>
          </w:tcPr>
          <w:p w:rsidR="00F867AF" w:rsidRPr="001D0467" w:rsidRDefault="00F867AF" w:rsidP="00911B51">
            <w:pPr>
              <w:pStyle w:val="TableParagraph"/>
              <w:spacing w:before="39"/>
              <w:ind w:left="680" w:right="286" w:hanging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Create </w:t>
            </w:r>
            <w:r w:rsidRPr="001D0467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(L6)</w:t>
            </w:r>
          </w:p>
        </w:tc>
      </w:tr>
      <w:tr w:rsidR="00F867AF" w:rsidRPr="001D0467" w:rsidTr="00911B51">
        <w:trPr>
          <w:trHeight w:val="285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before="20"/>
              <w:ind w:left="15"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CO1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277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29"/>
              <w:ind w:right="4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867AF" w:rsidRPr="001D0467" w:rsidTr="00911B51">
        <w:trPr>
          <w:trHeight w:val="261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before="8" w:line="233" w:lineRule="exact"/>
              <w:ind w:left="15"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CO2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3050F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277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17"/>
              <w:ind w:right="4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867AF" w:rsidRPr="001D0467" w:rsidTr="00911B51">
        <w:trPr>
          <w:trHeight w:val="277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before="15" w:line="242" w:lineRule="exact"/>
              <w:ind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CO3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:rsidR="00F867AF" w:rsidRPr="001D0467" w:rsidRDefault="003050FF" w:rsidP="003050FF">
            <w:pPr>
              <w:pStyle w:val="TableParagraph"/>
              <w:spacing w:before="2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  <w:r w:rsidR="00F867AF"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26"/>
              <w:ind w:right="34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867AF" w:rsidRPr="001D0467" w:rsidTr="00911B51">
        <w:trPr>
          <w:trHeight w:val="282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before="18"/>
              <w:ind w:left="15"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CO4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29"/>
              <w:ind w:right="4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29"/>
              <w:ind w:right="34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3050FF" w:rsidP="003050FF">
            <w:pPr>
              <w:pStyle w:val="TableParagraph"/>
              <w:spacing w:before="29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spacing w:before="29"/>
              <w:ind w:left="27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867AF" w:rsidRPr="001D0467" w:rsidTr="00911B51">
        <w:trPr>
          <w:trHeight w:val="258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line="239" w:lineRule="exact"/>
              <w:ind w:left="15"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CO5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F867AF" w:rsidP="00911B51">
            <w:pPr>
              <w:pStyle w:val="TableParagraph"/>
              <w:spacing w:line="220" w:lineRule="exact"/>
              <w:ind w:left="27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:rsidR="00F867AF" w:rsidRPr="001D0467" w:rsidRDefault="003050F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867AF" w:rsidRPr="001D0467" w:rsidTr="00911B51">
        <w:trPr>
          <w:trHeight w:val="292"/>
        </w:trPr>
        <w:tc>
          <w:tcPr>
            <w:tcW w:w="662" w:type="dxa"/>
          </w:tcPr>
          <w:p w:rsidR="00F867AF" w:rsidRPr="001D0467" w:rsidRDefault="00F867AF" w:rsidP="00911B51">
            <w:pPr>
              <w:pStyle w:val="TableParagraph"/>
              <w:spacing w:line="243" w:lineRule="exact"/>
              <w:ind w:right="3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CO6</w:t>
            </w:r>
          </w:p>
        </w:tc>
        <w:tc>
          <w:tcPr>
            <w:tcW w:w="1884" w:type="dxa"/>
            <w:vAlign w:val="center"/>
          </w:tcPr>
          <w:p w:rsidR="00F867AF" w:rsidRPr="001D0467" w:rsidRDefault="00F867AF" w:rsidP="00911B5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:rsidR="00F867AF" w:rsidRPr="001D0467" w:rsidRDefault="00F867AF" w:rsidP="00911B51">
            <w:pPr>
              <w:pStyle w:val="TableParagraph"/>
              <w:spacing w:line="220" w:lineRule="exact"/>
              <w:ind w:right="41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F867AF" w:rsidRPr="001D0467" w:rsidRDefault="00F867AF" w:rsidP="003050FF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D0467">
              <w:rPr>
                <w:rFonts w:asciiTheme="minorHAnsi" w:eastAsia="Cambria" w:hAnsiTheme="minorHAnsi" w:cstheme="minorHAnsi"/>
                <w:sz w:val="20"/>
                <w:szCs w:val="20"/>
              </w:rPr>
              <w:t>√</w:t>
            </w:r>
          </w:p>
        </w:tc>
        <w:tc>
          <w:tcPr>
            <w:tcW w:w="1411" w:type="dxa"/>
            <w:vAlign w:val="center"/>
          </w:tcPr>
          <w:p w:rsidR="00F867AF" w:rsidRPr="001D0467" w:rsidRDefault="00F867AF" w:rsidP="00911B5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867AF" w:rsidRDefault="00F867AF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A73792" w:rsidRPr="00C2501A" w:rsidRDefault="00A73792" w:rsidP="00A73792">
      <w:pPr>
        <w:shd w:val="clear" w:color="auto" w:fill="D9D9D9"/>
        <w:spacing w:before="240"/>
        <w:rPr>
          <w:rFonts w:ascii="Cambria" w:hAnsi="Cambria" w:cs="Calibri"/>
          <w:b/>
          <w:color w:val="000000"/>
        </w:rPr>
      </w:pPr>
      <w:r w:rsidRPr="00C2501A">
        <w:rPr>
          <w:rFonts w:ascii="Cambria" w:hAnsi="Cambria" w:cs="Calibri"/>
          <w:b/>
          <w:color w:val="000000"/>
        </w:rPr>
        <w:t>Mapping COs with POs (Program outcomes)</w:t>
      </w:r>
    </w:p>
    <w:p w:rsidR="00A73792" w:rsidRDefault="00A73792" w:rsidP="00A73792">
      <w:pPr>
        <w:rPr>
          <w:rFonts w:ascii="Cambria" w:hAnsi="Cambria"/>
          <w:color w:val="000000"/>
        </w:rPr>
      </w:pPr>
    </w:p>
    <w:p w:rsidR="00A73792" w:rsidRPr="00AF6E7A" w:rsidRDefault="00A73792" w:rsidP="00A73792">
      <w:pPr>
        <w:rPr>
          <w:color w:val="000000" w:themeColor="text1"/>
        </w:rPr>
      </w:pPr>
      <w:r w:rsidRPr="00AF6E7A">
        <w:rPr>
          <w:color w:val="000000" w:themeColor="text1"/>
        </w:rPr>
        <w:t xml:space="preserve">Where, L (Low), M (Medium) and H (High) represents strength of correlation between CO and PO. </w:t>
      </w:r>
    </w:p>
    <w:p w:rsidR="00A73792" w:rsidRDefault="00A73792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tbl>
      <w:tblPr>
        <w:tblStyle w:val="TableGrid"/>
        <w:tblW w:w="10416" w:type="dxa"/>
        <w:jc w:val="center"/>
        <w:tblInd w:w="211" w:type="dxa"/>
        <w:tblLayout w:type="fixed"/>
        <w:tblLook w:val="04A0"/>
      </w:tblPr>
      <w:tblGrid>
        <w:gridCol w:w="1240"/>
        <w:gridCol w:w="709"/>
        <w:gridCol w:w="567"/>
        <w:gridCol w:w="529"/>
        <w:gridCol w:w="567"/>
        <w:gridCol w:w="567"/>
        <w:gridCol w:w="567"/>
        <w:gridCol w:w="538"/>
        <w:gridCol w:w="630"/>
        <w:gridCol w:w="630"/>
        <w:gridCol w:w="570"/>
        <w:gridCol w:w="635"/>
        <w:gridCol w:w="540"/>
        <w:gridCol w:w="709"/>
        <w:gridCol w:w="709"/>
        <w:gridCol w:w="709"/>
      </w:tblGrid>
      <w:tr w:rsidR="00A73792" w:rsidRPr="00AF6E7A" w:rsidTr="00A73792">
        <w:trPr>
          <w:trHeight w:val="594"/>
          <w:jc w:val="center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73792">
              <w:rPr>
                <w:b/>
                <w:color w:val="000000" w:themeColor="text1"/>
                <w:w w:val="105"/>
                <w:sz w:val="22"/>
              </w:rPr>
              <w:t xml:space="preserve">Course </w:t>
            </w:r>
            <w:r w:rsidRPr="00A73792">
              <w:rPr>
                <w:b/>
                <w:color w:val="000000" w:themeColor="text1"/>
                <w:sz w:val="22"/>
              </w:rPr>
              <w:t>Outcomes</w:t>
            </w:r>
          </w:p>
        </w:tc>
        <w:tc>
          <w:tcPr>
            <w:tcW w:w="917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/>
                <w:color w:val="000000" w:themeColor="text1"/>
                <w:w w:val="105"/>
              </w:rPr>
              <w:t>Program Outcomes</w:t>
            </w:r>
          </w:p>
        </w:tc>
      </w:tr>
      <w:tr w:rsidR="00A73792" w:rsidRPr="00AF6E7A" w:rsidTr="00A73792">
        <w:trPr>
          <w:trHeight w:val="583"/>
          <w:jc w:val="center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pStyle w:val="TableParagrap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AF6E7A">
              <w:rPr>
                <w:rFonts w:ascii="Times New Roman" w:hAnsi="Times New Roman"/>
                <w:color w:val="000000" w:themeColor="text1"/>
                <w:w w:val="102"/>
                <w:sz w:val="20"/>
                <w:szCs w:val="20"/>
              </w:rPr>
              <w:t>PO</w:t>
            </w:r>
            <w:r w:rsidR="00C55E2A">
              <w:rPr>
                <w:rFonts w:ascii="Times New Roman" w:hAnsi="Times New Roman"/>
                <w:color w:val="000000" w:themeColor="text1"/>
                <w:w w:val="102"/>
                <w:sz w:val="20"/>
                <w:szCs w:val="20"/>
              </w:rPr>
              <w:t xml:space="preserve">   </w:t>
            </w:r>
            <w:r w:rsidRPr="00AF6E7A">
              <w:rPr>
                <w:rFonts w:ascii="Times New Roman" w:hAnsi="Times New Roman"/>
                <w:color w:val="000000" w:themeColor="text1"/>
                <w:w w:val="102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PO2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PO6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PO9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w w:val="102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</w:t>
            </w:r>
          </w:p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10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 xml:space="preserve">PO  11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PO12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w w:val="102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PSO1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w w:val="102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PSO2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A73792" w:rsidRPr="00AF6E7A" w:rsidRDefault="00A73792" w:rsidP="002435C9">
            <w:pPr>
              <w:jc w:val="center"/>
              <w:rPr>
                <w:color w:val="000000" w:themeColor="text1"/>
                <w:w w:val="102"/>
                <w:sz w:val="20"/>
                <w:szCs w:val="20"/>
              </w:rPr>
            </w:pPr>
            <w:r w:rsidRPr="00AF6E7A">
              <w:rPr>
                <w:color w:val="000000" w:themeColor="text1"/>
                <w:w w:val="102"/>
                <w:sz w:val="20"/>
                <w:szCs w:val="20"/>
              </w:rPr>
              <w:t>PSO3</w:t>
            </w:r>
          </w:p>
        </w:tc>
      </w:tr>
      <w:tr w:rsidR="00A73792" w:rsidRPr="00AF6E7A" w:rsidTr="00A73792">
        <w:trPr>
          <w:trHeight w:val="519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>CO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both"/>
              <w:rPr>
                <w:color w:val="000000" w:themeColor="text1"/>
              </w:rPr>
            </w:pPr>
          </w:p>
        </w:tc>
      </w:tr>
      <w:tr w:rsidR="00A73792" w:rsidRPr="00AF6E7A" w:rsidTr="00A73792">
        <w:trPr>
          <w:trHeight w:val="495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>CO 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</w:tr>
      <w:tr w:rsidR="00A73792" w:rsidRPr="00AF6E7A" w:rsidTr="00A73792">
        <w:trPr>
          <w:trHeight w:val="495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>CO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</w:tr>
      <w:tr w:rsidR="00A73792" w:rsidRPr="00AF6E7A" w:rsidTr="00A73792">
        <w:trPr>
          <w:trHeight w:val="495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>CO 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Pr="00AF6E7A" w:rsidRDefault="00A73792" w:rsidP="002435C9">
            <w:pPr>
              <w:jc w:val="center"/>
              <w:rPr>
                <w:color w:val="000000" w:themeColor="text1"/>
              </w:rPr>
            </w:pPr>
          </w:p>
        </w:tc>
      </w:tr>
      <w:tr w:rsidR="00A73792" w:rsidRPr="00AF6E7A" w:rsidTr="00A73792">
        <w:trPr>
          <w:trHeight w:val="495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 xml:space="preserve">CO </w:t>
            </w:r>
            <w:r>
              <w:rPr>
                <w:bCs/>
                <w:color w:val="000000" w:themeColor="text1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</w:tr>
      <w:tr w:rsidR="00A73792" w:rsidRPr="00AF6E7A" w:rsidTr="00A73792">
        <w:trPr>
          <w:trHeight w:val="495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3792" w:rsidRPr="00AF6E7A" w:rsidRDefault="00A73792" w:rsidP="002435C9">
            <w:pPr>
              <w:jc w:val="center"/>
              <w:rPr>
                <w:bCs/>
                <w:color w:val="000000" w:themeColor="text1"/>
              </w:rPr>
            </w:pPr>
            <w:r w:rsidRPr="00AF6E7A">
              <w:rPr>
                <w:bCs/>
                <w:color w:val="000000" w:themeColor="text1"/>
              </w:rPr>
              <w:t xml:space="preserve">CO </w:t>
            </w:r>
            <w:r>
              <w:rPr>
                <w:bCs/>
                <w:color w:val="000000" w:themeColor="text1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bCs/>
                <w:color w:val="000000" w:themeColor="text1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792" w:rsidRPr="00AF6E7A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792" w:rsidRDefault="00A73792" w:rsidP="002435C9">
            <w:pPr>
              <w:jc w:val="center"/>
              <w:rPr>
                <w:b/>
                <w:bCs/>
              </w:rPr>
            </w:pPr>
          </w:p>
        </w:tc>
      </w:tr>
    </w:tbl>
    <w:p w:rsidR="00A73792" w:rsidRDefault="00A73792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A73792" w:rsidRDefault="00A73792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A73792" w:rsidRDefault="00A73792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A73792" w:rsidRDefault="00A73792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</w:p>
    <w:p w:rsidR="00951A0F" w:rsidRDefault="00F867AF" w:rsidP="00951A0F">
      <w:pPr>
        <w:spacing w:after="200" w:line="276" w:lineRule="auto"/>
        <w:rPr>
          <w:rFonts w:ascii="Calibri" w:eastAsia="Calibri" w:hAnsi="Calibri" w:cs="Calibri"/>
          <w:b/>
          <w:bCs/>
          <w:color w:val="000000"/>
          <w:u w:color="000000"/>
        </w:rPr>
      </w:pPr>
      <w:r>
        <w:rPr>
          <w:rFonts w:ascii="Calibri" w:eastAsia="Calibri" w:hAnsi="Calibri" w:cs="Calibri"/>
          <w:b/>
          <w:bCs/>
          <w:color w:val="000000"/>
          <w:u w:color="000000"/>
        </w:rPr>
        <w:t>d</w:t>
      </w:r>
      <w:r w:rsidR="00951A0F">
        <w:rPr>
          <w:rFonts w:ascii="Calibri" w:eastAsia="Calibri" w:hAnsi="Calibri" w:cs="Calibri"/>
          <w:b/>
          <w:bCs/>
          <w:color w:val="000000"/>
          <w:u w:color="000000"/>
        </w:rPr>
        <w:t>) Pedagogy:</w:t>
      </w:r>
    </w:p>
    <w:p w:rsidR="00951A0F" w:rsidRDefault="00951A0F" w:rsidP="0066284B">
      <w:pPr>
        <w:spacing w:after="200" w:line="276" w:lineRule="auto"/>
        <w:jc w:val="both"/>
        <w:rPr>
          <w:rFonts w:ascii="Calibri" w:eastAsia="Calibri" w:hAnsi="Calibri" w:cs="Calibri"/>
          <w:b/>
          <w:bCs/>
          <w:color w:val="000000"/>
          <w:u w:color="000000"/>
        </w:rPr>
      </w:pPr>
      <w:r>
        <w:rPr>
          <w:rFonts w:ascii="Calibri" w:eastAsia="Calibri" w:hAnsi="Calibri" w:cs="Calibri"/>
          <w:b/>
          <w:bCs/>
          <w:color w:val="000000"/>
          <w:u w:color="000000"/>
        </w:rPr>
        <w:t xml:space="preserve">(Could be any one for each Unit.  Where ICT is used, the </w:t>
      </w:r>
      <w:proofErr w:type="spellStart"/>
      <w:r>
        <w:rPr>
          <w:rFonts w:ascii="Calibri" w:eastAsia="Calibri" w:hAnsi="Calibri" w:cs="Calibri"/>
          <w:b/>
          <w:bCs/>
          <w:color w:val="000000"/>
          <w:u w:color="000000"/>
        </w:rPr>
        <w:t>ppt</w:t>
      </w:r>
      <w:proofErr w:type="spellEnd"/>
      <w:r>
        <w:rPr>
          <w:rFonts w:ascii="Calibri" w:eastAsia="Calibri" w:hAnsi="Calibri" w:cs="Calibri"/>
          <w:b/>
          <w:bCs/>
          <w:color w:val="000000"/>
          <w:u w:color="000000"/>
        </w:rPr>
        <w:t xml:space="preserve"> has to be attached as hyperlink, links to Videos, You tube, and Digital resource is to be specified)</w:t>
      </w:r>
    </w:p>
    <w:p w:rsidR="00951A0F" w:rsidRDefault="00951A0F" w:rsidP="00A115EF">
      <w:pPr>
        <w:numPr>
          <w:ilvl w:val="0"/>
          <w:numId w:val="16"/>
        </w:numPr>
        <w:spacing w:after="200"/>
        <w:rPr>
          <w:rFonts w:ascii="Baskerville" w:hAnsi="Baskerville" w:cs="Arial Unicode MS" w:hint="eastAsia"/>
          <w:color w:val="000000"/>
          <w:u w:color="000000"/>
        </w:rPr>
      </w:pPr>
      <w:r>
        <w:rPr>
          <w:rFonts w:ascii="Baskerville" w:hAnsi="Baskerville" w:cs="Arial Unicode MS"/>
          <w:color w:val="000000"/>
          <w:u w:color="000000"/>
        </w:rPr>
        <w:t>Direct method</w:t>
      </w:r>
    </w:p>
    <w:p w:rsidR="00951A0F" w:rsidRDefault="00951A0F" w:rsidP="00A115EF">
      <w:pPr>
        <w:numPr>
          <w:ilvl w:val="0"/>
          <w:numId w:val="16"/>
        </w:numPr>
        <w:spacing w:after="200"/>
        <w:rPr>
          <w:rFonts w:ascii="Baskerville" w:hAnsi="Baskerville" w:cs="Arial Unicode MS" w:hint="eastAsia"/>
          <w:color w:val="000000"/>
          <w:u w:color="000000"/>
        </w:rPr>
      </w:pPr>
      <w:r>
        <w:rPr>
          <w:rFonts w:ascii="Baskerville" w:hAnsi="Baskerville" w:cs="Arial Unicode MS"/>
          <w:color w:val="000000"/>
          <w:u w:color="000000"/>
        </w:rPr>
        <w:t>ICT and Digital support</w:t>
      </w:r>
    </w:p>
    <w:p w:rsidR="00951A0F" w:rsidRDefault="00951A0F" w:rsidP="00A115EF">
      <w:pPr>
        <w:numPr>
          <w:ilvl w:val="0"/>
          <w:numId w:val="16"/>
        </w:numPr>
        <w:spacing w:after="200"/>
        <w:rPr>
          <w:rFonts w:ascii="Baskerville" w:hAnsi="Baskerville" w:cs="Arial Unicode MS" w:hint="eastAsia"/>
          <w:color w:val="000000"/>
          <w:u w:color="000000"/>
        </w:rPr>
      </w:pPr>
      <w:r>
        <w:rPr>
          <w:rFonts w:ascii="Baskerville" w:hAnsi="Baskerville" w:cs="Arial Unicode MS"/>
          <w:color w:val="000000"/>
          <w:u w:color="000000"/>
        </w:rPr>
        <w:t>Collaborative and Cooperative learning</w:t>
      </w:r>
    </w:p>
    <w:p w:rsidR="00951A0F" w:rsidRDefault="00951A0F" w:rsidP="00A115EF">
      <w:pPr>
        <w:numPr>
          <w:ilvl w:val="0"/>
          <w:numId w:val="16"/>
        </w:numPr>
        <w:spacing w:after="200"/>
        <w:rPr>
          <w:rFonts w:ascii="Baskerville" w:hAnsi="Baskerville" w:cs="Arial Unicode MS" w:hint="eastAsia"/>
          <w:color w:val="000000"/>
          <w:u w:color="000000"/>
        </w:rPr>
      </w:pPr>
      <w:r>
        <w:rPr>
          <w:rFonts w:ascii="Baskerville" w:hAnsi="Baskerville" w:cs="Arial Unicode MS"/>
          <w:color w:val="000000"/>
          <w:u w:color="000000"/>
        </w:rPr>
        <w:t>Differentiated Instruction</w:t>
      </w:r>
    </w:p>
    <w:p w:rsidR="00951A0F" w:rsidRDefault="00951A0F" w:rsidP="00A115EF">
      <w:pPr>
        <w:numPr>
          <w:ilvl w:val="0"/>
          <w:numId w:val="16"/>
        </w:numPr>
        <w:spacing w:after="200"/>
        <w:rPr>
          <w:rFonts w:ascii="Baskerville" w:hAnsi="Baskerville" w:cs="Arial Unicode MS" w:hint="eastAsia"/>
          <w:color w:val="000000"/>
          <w:u w:color="000000"/>
        </w:rPr>
      </w:pPr>
      <w:r>
        <w:rPr>
          <w:rFonts w:ascii="Baskerville" w:hAnsi="Baskerville" w:cs="Arial Unicode MS"/>
          <w:color w:val="000000"/>
          <w:u w:color="000000"/>
        </w:rPr>
        <w:t>Flipped Classroom</w:t>
      </w:r>
    </w:p>
    <w:p w:rsidR="00951A0F" w:rsidRPr="008A1F1D" w:rsidRDefault="00F867AF" w:rsidP="008A1F1D">
      <w:pPr>
        <w:spacing w:line="360" w:lineRule="auto"/>
        <w:rPr>
          <w:color w:val="000000"/>
          <w:sz w:val="22"/>
          <w:szCs w:val="22"/>
          <w:u w:color="000000"/>
        </w:rPr>
      </w:pPr>
      <w:r>
        <w:rPr>
          <w:rFonts w:ascii="Calibri" w:hAnsi="Calibri" w:cs="Calibri"/>
          <w:b/>
          <w:bCs/>
          <w:color w:val="000000"/>
          <w:u w:color="000000"/>
        </w:rPr>
        <w:t>e</w:t>
      </w:r>
      <w:r w:rsidR="00951A0F" w:rsidRPr="00951A0F">
        <w:rPr>
          <w:b/>
          <w:bCs/>
          <w:color w:val="000000"/>
          <w:sz w:val="22"/>
          <w:szCs w:val="22"/>
          <w:u w:color="000000"/>
        </w:rPr>
        <w:t>) Suggested References</w:t>
      </w:r>
      <w:r w:rsidR="008A1F1D">
        <w:rPr>
          <w:b/>
          <w:bCs/>
          <w:color w:val="000000"/>
          <w:sz w:val="22"/>
          <w:szCs w:val="22"/>
          <w:u w:color="000000"/>
        </w:rPr>
        <w:t xml:space="preserve"> website Link</w:t>
      </w:r>
      <w:r w:rsidR="00951A0F" w:rsidRPr="008A1F1D">
        <w:rPr>
          <w:iCs/>
          <w:sz w:val="22"/>
          <w:szCs w:val="22"/>
          <w:lang w:val="en-IN" w:eastAsia="en-IN"/>
        </w:rPr>
        <w:t xml:space="preserve"> </w:t>
      </w:r>
    </w:p>
    <w:p w:rsidR="00951A0F" w:rsidRDefault="00951A0F" w:rsidP="0066284B">
      <w:pPr>
        <w:spacing w:after="200" w:line="360" w:lineRule="auto"/>
        <w:jc w:val="both"/>
        <w:rPr>
          <w:rFonts w:eastAsia="Calibri"/>
          <w:b/>
          <w:bCs/>
          <w:color w:val="000000"/>
          <w:sz w:val="22"/>
          <w:szCs w:val="22"/>
          <w:u w:color="000000"/>
        </w:rPr>
      </w:pPr>
      <w:r w:rsidRPr="00250102">
        <w:rPr>
          <w:rFonts w:eastAsia="Calibri"/>
          <w:b/>
          <w:bCs/>
          <w:color w:val="000000"/>
          <w:sz w:val="22"/>
          <w:szCs w:val="22"/>
          <w:u w:color="000000"/>
        </w:rPr>
        <w:t>References:</w:t>
      </w:r>
    </w:p>
    <w:p w:rsidR="008A1F1D" w:rsidRPr="008A1F1D" w:rsidRDefault="008A1F1D" w:rsidP="008A1F1D">
      <w:pPr>
        <w:spacing w:before="211"/>
        <w:rPr>
          <w:b/>
          <w:bCs/>
          <w:sz w:val="22"/>
          <w:szCs w:val="22"/>
        </w:rPr>
      </w:pPr>
      <w:r>
        <w:rPr>
          <w:rFonts w:eastAsia="Calibri"/>
          <w:b/>
          <w:bCs/>
          <w:color w:val="000000"/>
          <w:sz w:val="22"/>
          <w:szCs w:val="22"/>
          <w:u w:color="000000"/>
        </w:rPr>
        <w:t>1.</w:t>
      </w:r>
      <w:r w:rsidRPr="008A1F1D">
        <w:t xml:space="preserve"> </w:t>
      </w:r>
      <w:hyperlink r:id="rId8">
        <w:r w:rsidRPr="008A1F1D">
          <w:rPr>
            <w:b/>
            <w:bCs/>
            <w:color w:val="3A3A3A"/>
            <w:w w:val="85"/>
            <w:sz w:val="22"/>
            <w:szCs w:val="22"/>
          </w:rPr>
          <w:t>now.informatica.com/Informatica-Intelligent-Data-Management</w:t>
        </w:r>
        <w:r w:rsidRPr="008A1F1D">
          <w:rPr>
            <w:b/>
            <w:bCs/>
            <w:color w:val="3A3A3A"/>
            <w:w w:val="85"/>
            <w:sz w:val="22"/>
            <w:szCs w:val="22"/>
          </w:rPr>
          <w:t>-</w:t>
        </w:r>
        <w:r w:rsidRPr="008A1F1D">
          <w:rPr>
            <w:b/>
            <w:bCs/>
            <w:color w:val="3A3A3A"/>
            <w:w w:val="85"/>
            <w:sz w:val="22"/>
            <w:szCs w:val="22"/>
          </w:rPr>
          <w:t>Cloud-Overview-Instructor-</w:t>
        </w:r>
        <w:r w:rsidRPr="008A1F1D">
          <w:rPr>
            <w:b/>
            <w:bCs/>
            <w:color w:val="3A3A3A"/>
            <w:spacing w:val="-2"/>
            <w:w w:val="85"/>
            <w:sz w:val="22"/>
            <w:szCs w:val="22"/>
          </w:rPr>
          <w:t>Led.html</w:t>
        </w:r>
      </w:hyperlink>
    </w:p>
    <w:p w:rsidR="008A1F1D" w:rsidRDefault="008A1F1D" w:rsidP="0066284B">
      <w:pPr>
        <w:spacing w:after="200" w:line="360" w:lineRule="auto"/>
        <w:jc w:val="both"/>
        <w:rPr>
          <w:rFonts w:eastAsia="Calibri"/>
          <w:b/>
          <w:bCs/>
          <w:color w:val="000000"/>
          <w:sz w:val="22"/>
          <w:szCs w:val="22"/>
          <w:u w:color="000000"/>
        </w:rPr>
      </w:pPr>
      <w:r w:rsidRPr="008A1F1D">
        <w:rPr>
          <w:rFonts w:eastAsia="Calibri"/>
          <w:b/>
          <w:bCs/>
          <w:color w:val="000000"/>
          <w:sz w:val="22"/>
          <w:szCs w:val="22"/>
          <w:u w:color="000000"/>
        </w:rPr>
        <w:t>2.</w:t>
      </w:r>
      <w:r w:rsidR="00FE1A55" w:rsidRPr="00FE1A55">
        <w:t xml:space="preserve"> </w:t>
      </w:r>
      <w:r w:rsidR="00FE1A55" w:rsidRPr="00FE1A55">
        <w:rPr>
          <w:rFonts w:eastAsia="Calibri"/>
          <w:b/>
          <w:bCs/>
          <w:color w:val="000000"/>
          <w:sz w:val="22"/>
          <w:szCs w:val="22"/>
          <w:u w:color="000000"/>
        </w:rPr>
        <w:t>https://now.informatica.com/All-Training-Paths.html</w:t>
      </w:r>
    </w:p>
    <w:p w:rsidR="003E3D90" w:rsidRDefault="003E3D90" w:rsidP="0066284B">
      <w:pPr>
        <w:spacing w:after="200" w:line="360" w:lineRule="auto"/>
        <w:jc w:val="both"/>
        <w:rPr>
          <w:rFonts w:eastAsia="Calibri"/>
          <w:b/>
          <w:bCs/>
          <w:color w:val="000000"/>
          <w:sz w:val="22"/>
          <w:szCs w:val="22"/>
          <w:u w:color="000000"/>
        </w:rPr>
      </w:pPr>
    </w:p>
    <w:p w:rsidR="003E3D90" w:rsidRPr="008A1F1D" w:rsidRDefault="003E3D90" w:rsidP="0066284B">
      <w:pPr>
        <w:spacing w:after="200" w:line="360" w:lineRule="auto"/>
        <w:jc w:val="both"/>
        <w:rPr>
          <w:rFonts w:eastAsia="Calibri"/>
          <w:b/>
          <w:bCs/>
          <w:color w:val="000000"/>
          <w:sz w:val="22"/>
          <w:szCs w:val="22"/>
          <w:u w:color="000000"/>
        </w:rPr>
      </w:pPr>
    </w:p>
    <w:p w:rsidR="00CA1271" w:rsidRPr="00250102" w:rsidRDefault="00F867AF" w:rsidP="00CA1271">
      <w:pPr>
        <w:spacing w:after="200" w:line="276" w:lineRule="auto"/>
        <w:rPr>
          <w:rFonts w:eastAsia="Calibri"/>
          <w:color w:val="000000"/>
          <w:sz w:val="22"/>
          <w:szCs w:val="22"/>
          <w:u w:color="000000"/>
        </w:rPr>
      </w:pPr>
      <w:r>
        <w:rPr>
          <w:rFonts w:eastAsia="Calibri"/>
          <w:b/>
          <w:bCs/>
          <w:color w:val="000000"/>
          <w:sz w:val="22"/>
          <w:szCs w:val="22"/>
          <w:u w:color="000000"/>
        </w:rPr>
        <w:t>f</w:t>
      </w:r>
      <w:r w:rsidR="00CA1271" w:rsidRPr="00250102">
        <w:rPr>
          <w:rFonts w:eastAsia="Calibri"/>
          <w:b/>
          <w:bCs/>
          <w:color w:val="000000"/>
          <w:sz w:val="22"/>
          <w:szCs w:val="22"/>
          <w:u w:color="000000"/>
        </w:rPr>
        <w:t>). Sample Assignments: (details of the assignment/s)</w:t>
      </w:r>
    </w:p>
    <w:p w:rsidR="00AF5E39" w:rsidRDefault="00AF5E39" w:rsidP="00CA4AD2">
      <w:pPr>
        <w:rPr>
          <w:b/>
          <w:sz w:val="22"/>
          <w:szCs w:val="22"/>
        </w:rPr>
      </w:pPr>
      <w:r>
        <w:rPr>
          <w:b/>
          <w:sz w:val="22"/>
          <w:szCs w:val="22"/>
        </w:rPr>
        <w:t>Assignment-1</w:t>
      </w:r>
      <w:r w:rsidR="00C70AC7">
        <w:rPr>
          <w:b/>
          <w:sz w:val="22"/>
          <w:szCs w:val="22"/>
        </w:rPr>
        <w:t>:</w:t>
      </w:r>
    </w:p>
    <w:p w:rsidR="00FE1A55" w:rsidRDefault="0037593F" w:rsidP="00FE1A55">
      <w:r>
        <w:t xml:space="preserve">                                      </w:t>
      </w:r>
    </w:p>
    <w:p w:rsidR="00CA4AD2" w:rsidRDefault="00AF1A77" w:rsidP="00FE1A55">
      <w:pPr>
        <w:rPr>
          <w:b/>
          <w:bCs/>
          <w:color w:val="000000"/>
          <w:sz w:val="22"/>
          <w:szCs w:val="22"/>
        </w:rPr>
      </w:pPr>
      <w:r w:rsidRPr="00C70AC7">
        <w:rPr>
          <w:b/>
          <w:bCs/>
          <w:color w:val="000000"/>
          <w:sz w:val="22"/>
          <w:szCs w:val="22"/>
        </w:rPr>
        <w:t>Assignment 2:</w:t>
      </w:r>
    </w:p>
    <w:p w:rsidR="004364D2" w:rsidRDefault="004364D2" w:rsidP="00FE1A55">
      <w:pPr>
        <w:rPr>
          <w:bCs/>
          <w:sz w:val="22"/>
          <w:szCs w:val="22"/>
        </w:rPr>
      </w:pPr>
    </w:p>
    <w:p w:rsidR="00FE1A55" w:rsidRPr="00FE1A55" w:rsidRDefault="00FE1A55" w:rsidP="00FE1A55"/>
    <w:p w:rsidR="00007A93" w:rsidRPr="00E92B9F" w:rsidRDefault="00F867AF" w:rsidP="00E92B9F">
      <w:pPr>
        <w:rPr>
          <w:b/>
          <w:bCs/>
          <w:color w:val="000000"/>
          <w:sz w:val="22"/>
          <w:szCs w:val="22"/>
          <w:u w:color="000000"/>
        </w:rPr>
      </w:pPr>
      <w:r>
        <w:rPr>
          <w:b/>
          <w:bCs/>
          <w:color w:val="000000"/>
          <w:sz w:val="22"/>
          <w:szCs w:val="22"/>
          <w:u w:color="000000"/>
        </w:rPr>
        <w:t>g</w:t>
      </w:r>
      <w:r w:rsidR="00E92B9F" w:rsidRPr="00E92B9F">
        <w:rPr>
          <w:b/>
          <w:bCs/>
          <w:color w:val="000000"/>
          <w:sz w:val="22"/>
          <w:szCs w:val="22"/>
          <w:u w:color="000000"/>
        </w:rPr>
        <w:t>). Prerequisites/Pre reading for the course:</w:t>
      </w:r>
    </w:p>
    <w:p w:rsidR="003E3D90" w:rsidRDefault="003E3D90" w:rsidP="00F867AF">
      <w:pPr>
        <w:pStyle w:val="NormalWeb"/>
        <w:ind w:left="142"/>
        <w:jc w:val="both"/>
        <w:rPr>
          <w:rFonts w:eastAsia="Calibri"/>
          <w:b/>
          <w:bCs/>
          <w:color w:val="000000"/>
          <w:sz w:val="22"/>
          <w:szCs w:val="22"/>
          <w:u w:color="000000"/>
        </w:rPr>
      </w:pPr>
      <w:r>
        <w:t>Basic knowledge of cloud computing and data management concepts</w:t>
      </w:r>
      <w:r>
        <w:rPr>
          <w:rFonts w:eastAsia="Calibri"/>
          <w:b/>
          <w:bCs/>
          <w:color w:val="000000"/>
          <w:sz w:val="22"/>
          <w:szCs w:val="22"/>
          <w:u w:color="000000"/>
        </w:rPr>
        <w:t xml:space="preserve"> </w:t>
      </w:r>
    </w:p>
    <w:p w:rsidR="00A70BA3" w:rsidRPr="00854D00" w:rsidRDefault="00F867AF" w:rsidP="00F867AF">
      <w:pPr>
        <w:pStyle w:val="NormalWeb"/>
        <w:ind w:left="142"/>
        <w:jc w:val="both"/>
        <w:rPr>
          <w:color w:val="000000"/>
          <w:sz w:val="22"/>
          <w:szCs w:val="27"/>
        </w:rPr>
      </w:pPr>
      <w:r>
        <w:rPr>
          <w:rFonts w:eastAsia="Calibri"/>
          <w:b/>
          <w:bCs/>
          <w:color w:val="000000"/>
          <w:sz w:val="22"/>
          <w:szCs w:val="22"/>
          <w:u w:color="000000"/>
        </w:rPr>
        <w:t>h</w:t>
      </w:r>
      <w:r w:rsidR="00E92B9F" w:rsidRPr="00250102">
        <w:rPr>
          <w:rFonts w:eastAsia="Calibri"/>
          <w:b/>
          <w:bCs/>
          <w:color w:val="000000"/>
          <w:sz w:val="22"/>
          <w:szCs w:val="22"/>
          <w:u w:color="000000"/>
        </w:rPr>
        <w:t>). Tentative dates for transaction of the curriculum:</w:t>
      </w:r>
    </w:p>
    <w:p w:rsidR="00071FCD" w:rsidRDefault="00071FCD" w:rsidP="00071FCD"/>
    <w:p w:rsidR="00071FCD" w:rsidRDefault="00071FCD" w:rsidP="00C659A4">
      <w:pPr>
        <w:spacing w:after="240" w:line="276" w:lineRule="auto"/>
        <w:jc w:val="both"/>
        <w:rPr>
          <w:color w:val="000000"/>
          <w:u w:color="000000"/>
        </w:rPr>
      </w:pPr>
      <w:r w:rsidRPr="00AF6E7A">
        <w:rPr>
          <w:color w:val="000000"/>
          <w:u w:color="000000"/>
        </w:rPr>
        <w:t>All value based teaching, gender sensitivity issues, environment concerns, skill based learning, human values, professional ethics….are to be specifically mentioned and highlighted under Chapters/topics and pedagogy employed is to be clearly stated.</w:t>
      </w:r>
    </w:p>
    <w:p w:rsidR="00071FCD" w:rsidRPr="004F0A3A" w:rsidRDefault="00071FCD" w:rsidP="00C659A4">
      <w:pPr>
        <w:pStyle w:val="ListParagraph"/>
        <w:ind w:left="0"/>
        <w:jc w:val="both"/>
        <w:rPr>
          <w:rFonts w:ascii="Times New Roman" w:hAnsi="Times New Roman"/>
          <w:bCs/>
          <w:color w:val="000000"/>
          <w:u w:color="000000"/>
          <w:bdr w:val="nil"/>
        </w:rPr>
      </w:pPr>
      <w:r w:rsidRPr="004F0A3A">
        <w:rPr>
          <w:rFonts w:ascii="Times New Roman" w:hAnsi="Times New Roman"/>
          <w:b/>
          <w:bCs/>
          <w:color w:val="000000"/>
          <w:u w:color="000000"/>
          <w:bdr w:val="nil"/>
        </w:rPr>
        <w:lastRenderedPageBreak/>
        <w:t>3.</w:t>
      </w:r>
      <w:r>
        <w:rPr>
          <w:rFonts w:ascii="Times New Roman" w:hAnsi="Times New Roman"/>
          <w:b/>
          <w:bCs/>
          <w:color w:val="000000"/>
          <w:u w:color="000000"/>
          <w:bdr w:val="nil"/>
        </w:rPr>
        <w:t xml:space="preserve"> </w:t>
      </w:r>
      <w:r w:rsidRPr="004F0A3A">
        <w:rPr>
          <w:rFonts w:ascii="Times New Roman" w:hAnsi="Times New Roman"/>
          <w:b/>
          <w:bCs/>
          <w:color w:val="000000"/>
          <w:u w:color="000000"/>
          <w:bdr w:val="nil"/>
        </w:rPr>
        <w:t xml:space="preserve">Direct Method:  </w:t>
      </w:r>
      <w:r w:rsidRPr="004F0A3A">
        <w:rPr>
          <w:rFonts w:ascii="Times New Roman" w:hAnsi="Times New Roman"/>
          <w:bCs/>
          <w:color w:val="000000"/>
          <w:u w:color="000000"/>
          <w:bdr w:val="nil"/>
        </w:rPr>
        <w:t xml:space="preserve">Mostly direct method will be used to deliver this course as this is a </w:t>
      </w:r>
      <w:r>
        <w:rPr>
          <w:rFonts w:ascii="Times New Roman" w:hAnsi="Times New Roman"/>
          <w:bCs/>
          <w:color w:val="000000"/>
          <w:u w:color="000000"/>
          <w:bdr w:val="nil"/>
        </w:rPr>
        <w:t>3</w:t>
      </w:r>
      <w:r w:rsidRPr="004F0A3A">
        <w:rPr>
          <w:rFonts w:ascii="Times New Roman" w:hAnsi="Times New Roman"/>
          <w:bCs/>
          <w:color w:val="000000"/>
          <w:u w:color="000000"/>
          <w:bdr w:val="nil"/>
          <w:vertAlign w:val="superscript"/>
        </w:rPr>
        <w:t>rd</w:t>
      </w:r>
      <w:r>
        <w:rPr>
          <w:rFonts w:ascii="Times New Roman" w:hAnsi="Times New Roman"/>
          <w:bCs/>
          <w:color w:val="000000"/>
          <w:u w:color="000000"/>
          <w:bdr w:val="nil"/>
        </w:rPr>
        <w:t xml:space="preserve"> </w:t>
      </w:r>
      <w:r w:rsidRPr="004F0A3A">
        <w:rPr>
          <w:rFonts w:ascii="Times New Roman" w:hAnsi="Times New Roman"/>
          <w:bCs/>
          <w:color w:val="000000"/>
          <w:u w:color="000000"/>
          <w:bdr w:val="nil"/>
        </w:rPr>
        <w:t xml:space="preserve">year course and learners are being exposed to the fundamentals of </w:t>
      </w:r>
      <w:r>
        <w:rPr>
          <w:rFonts w:ascii="Times New Roman" w:hAnsi="Times New Roman"/>
          <w:bCs/>
          <w:color w:val="000000"/>
          <w:u w:color="000000"/>
          <w:bdr w:val="nil"/>
        </w:rPr>
        <w:t xml:space="preserve">Automata theory and context free grammars. </w:t>
      </w:r>
    </w:p>
    <w:p w:rsidR="00071FCD" w:rsidRPr="004F0A3A" w:rsidRDefault="00071FCD" w:rsidP="00C659A4">
      <w:pPr>
        <w:contextualSpacing/>
        <w:jc w:val="both"/>
        <w:rPr>
          <w:rFonts w:eastAsia="Calibri"/>
          <w:bCs/>
          <w:color w:val="000000"/>
          <w:u w:color="000000"/>
        </w:rPr>
      </w:pPr>
      <w:r w:rsidRPr="004F0A3A">
        <w:rPr>
          <w:rFonts w:eastAsia="Calibri"/>
          <w:b/>
          <w:color w:val="000000"/>
          <w:u w:color="000000"/>
        </w:rPr>
        <w:t xml:space="preserve">4. ICT and Digital Support: </w:t>
      </w:r>
      <w:r w:rsidRPr="004F0A3A">
        <w:rPr>
          <w:rFonts w:eastAsia="Calibri"/>
          <w:bCs/>
          <w:color w:val="000000"/>
          <w:u w:color="000000"/>
        </w:rPr>
        <w:t>Links to YouTube videos, PPT’s are used as given below:</w:t>
      </w:r>
    </w:p>
    <w:p w:rsidR="00071FCD" w:rsidRDefault="00071FCD" w:rsidP="00C659A4">
      <w:pPr>
        <w:jc w:val="both"/>
        <w:rPr>
          <w:b/>
          <w:color w:val="000000"/>
          <w:u w:color="000000"/>
        </w:rPr>
      </w:pPr>
    </w:p>
    <w:p w:rsidR="00C97B42" w:rsidRDefault="00071FCD" w:rsidP="00C659A4">
      <w:pPr>
        <w:jc w:val="both"/>
        <w:rPr>
          <w:b/>
          <w:color w:val="000000"/>
          <w:u w:color="000000"/>
        </w:rPr>
      </w:pPr>
      <w:r>
        <w:rPr>
          <w:b/>
          <w:color w:val="000000"/>
          <w:u w:color="000000"/>
        </w:rPr>
        <w:t xml:space="preserve">Unit-1: </w:t>
      </w:r>
    </w:p>
    <w:p w:rsidR="00C97B42" w:rsidRDefault="00071FCD" w:rsidP="00C659A4">
      <w:pPr>
        <w:jc w:val="both"/>
        <w:rPr>
          <w:b/>
          <w:color w:val="000000"/>
          <w:u w:color="000000"/>
        </w:rPr>
      </w:pPr>
      <w:r>
        <w:rPr>
          <w:b/>
          <w:color w:val="000000"/>
          <w:u w:color="000000"/>
        </w:rPr>
        <w:t xml:space="preserve">Unit-2: </w:t>
      </w:r>
    </w:p>
    <w:p w:rsidR="00071FCD" w:rsidRDefault="00071FCD" w:rsidP="00C659A4">
      <w:pPr>
        <w:jc w:val="both"/>
        <w:rPr>
          <w:b/>
          <w:color w:val="000000"/>
          <w:u w:color="000000"/>
        </w:rPr>
      </w:pPr>
      <w:r>
        <w:rPr>
          <w:b/>
          <w:color w:val="000000"/>
          <w:u w:color="000000"/>
        </w:rPr>
        <w:t xml:space="preserve">Unit-3: </w:t>
      </w:r>
    </w:p>
    <w:p w:rsidR="00071FCD" w:rsidRDefault="00071FCD" w:rsidP="00C659A4">
      <w:pPr>
        <w:jc w:val="both"/>
        <w:rPr>
          <w:b/>
          <w:color w:val="000000"/>
          <w:u w:color="000000"/>
        </w:rPr>
      </w:pPr>
      <w:r>
        <w:rPr>
          <w:b/>
          <w:color w:val="000000"/>
          <w:u w:color="000000"/>
        </w:rPr>
        <w:t>Unit-4:</w:t>
      </w:r>
    </w:p>
    <w:p w:rsidR="00071FCD" w:rsidRDefault="00071FCD" w:rsidP="00C659A4">
      <w:pPr>
        <w:jc w:val="both"/>
        <w:rPr>
          <w:b/>
          <w:color w:val="000000"/>
          <w:u w:color="000000"/>
        </w:rPr>
      </w:pPr>
    </w:p>
    <w:p w:rsidR="00071FCD" w:rsidRPr="00AF6E7A" w:rsidRDefault="00071FCD" w:rsidP="00C659A4">
      <w:pPr>
        <w:jc w:val="both"/>
        <w:rPr>
          <w:rFonts w:eastAsia="Calibri"/>
          <w:b/>
          <w:bCs/>
          <w:color w:val="000000"/>
          <w:u w:color="000000"/>
        </w:rPr>
      </w:pPr>
    </w:p>
    <w:p w:rsidR="00071FCD" w:rsidRPr="00AF6E7A" w:rsidRDefault="00071FCD" w:rsidP="00C659A4">
      <w:pPr>
        <w:ind w:left="450"/>
        <w:rPr>
          <w:rFonts w:eastAsia="Calibri"/>
          <w:color w:val="000000"/>
          <w:u w:color="000000"/>
        </w:rPr>
      </w:pPr>
    </w:p>
    <w:p w:rsidR="00BE5BF8" w:rsidRDefault="00BE5BF8" w:rsidP="00C659A4">
      <w:pPr>
        <w:spacing w:after="240" w:line="276" w:lineRule="auto"/>
        <w:jc w:val="both"/>
        <w:rPr>
          <w:rFonts w:eastAsia="Calibri"/>
          <w:color w:val="000000"/>
          <w:u w:color="000000"/>
        </w:rPr>
      </w:pPr>
    </w:p>
    <w:p w:rsidR="00BE5BF8" w:rsidRPr="00AF6E7A" w:rsidRDefault="00BE5BF8" w:rsidP="00C659A4">
      <w:pPr>
        <w:spacing w:after="240" w:line="276" w:lineRule="auto"/>
        <w:jc w:val="both"/>
        <w:rPr>
          <w:rFonts w:eastAsia="Calibri"/>
          <w:color w:val="000000"/>
          <w:u w:color="000000"/>
        </w:rPr>
      </w:pPr>
    </w:p>
    <w:p w:rsidR="00E442D7" w:rsidRDefault="00E442D7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005CB3" w:rsidRDefault="00005CB3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005CB3" w:rsidRDefault="00005CB3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005CB3" w:rsidRDefault="00005CB3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005CB3" w:rsidRDefault="00005CB3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E442D7" w:rsidRDefault="00BE5BF8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Hidam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Rameshwar</w:t>
      </w:r>
      <w:proofErr w:type="spellEnd"/>
      <w:r>
        <w:rPr>
          <w:b/>
        </w:rPr>
        <w:t xml:space="preserve"> Singh</w:t>
      </w:r>
    </w:p>
    <w:p w:rsidR="00BE5BF8" w:rsidRDefault="00BE5BF8" w:rsidP="005D67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contextualSpacing/>
        <w:rPr>
          <w:b/>
        </w:rPr>
      </w:pPr>
    </w:p>
    <w:p w:rsidR="005D6762" w:rsidRPr="00BE5BF8" w:rsidRDefault="3A77F485" w:rsidP="00BE5BF8">
      <w:pPr>
        <w:widowControl w:val="0"/>
        <w:autoSpaceDE w:val="0"/>
        <w:autoSpaceDN w:val="0"/>
        <w:adjustRightInd w:val="0"/>
        <w:spacing w:line="200" w:lineRule="exact"/>
        <w:rPr>
          <w:sz w:val="22"/>
          <w:szCs w:val="22"/>
          <w:lang w:val="fr-FR"/>
        </w:rPr>
      </w:pPr>
      <w:r w:rsidRPr="3A77F485">
        <w:rPr>
          <w:sz w:val="22"/>
          <w:szCs w:val="22"/>
          <w:lang w:val="fr-FR"/>
        </w:rPr>
        <w:t xml:space="preserve">    </w:t>
      </w:r>
      <w:r w:rsidR="005D6762" w:rsidRPr="00AF6E7A">
        <w:rPr>
          <w:b/>
        </w:rPr>
        <w:t xml:space="preserve">Signature of the Faculty </w:t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 w:rsidRPr="00AF6E7A">
        <w:rPr>
          <w:b/>
        </w:rPr>
        <w:tab/>
      </w:r>
      <w:r w:rsidR="005D6762">
        <w:rPr>
          <w:b/>
        </w:rPr>
        <w:t xml:space="preserve">                                                            </w:t>
      </w:r>
      <w:r w:rsidR="00005CB3">
        <w:rPr>
          <w:b/>
        </w:rPr>
        <w:t xml:space="preserve">    </w:t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</w:rPr>
        <w:tab/>
      </w:r>
      <w:r w:rsidR="00BE5BF8">
        <w:rPr>
          <w:b/>
          <w:spacing w:val="-2"/>
        </w:rPr>
        <w:t>Director</w:t>
      </w:r>
    </w:p>
    <w:sectPr w:rsidR="005D6762" w:rsidRPr="00BE5BF8" w:rsidSect="00005CB3">
      <w:headerReference w:type="default" r:id="rId9"/>
      <w:pgSz w:w="11906" w:h="16838"/>
      <w:pgMar w:top="1134" w:right="1134" w:bottom="1134" w:left="1134" w:header="709" w:footer="851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A3E" w:rsidRDefault="00724A3E">
      <w:r>
        <w:separator/>
      </w:r>
    </w:p>
  </w:endnote>
  <w:endnote w:type="continuationSeparator" w:id="0">
    <w:p w:rsidR="00724A3E" w:rsidRDefault="00724A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Baskervill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A3E" w:rsidRDefault="00724A3E">
      <w:r>
        <w:separator/>
      </w:r>
    </w:p>
  </w:footnote>
  <w:footnote w:type="continuationSeparator" w:id="0">
    <w:p w:rsidR="00724A3E" w:rsidRDefault="00724A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1B51" w:rsidRDefault="00911B51">
    <w:pPr>
      <w:pStyle w:val="Header"/>
    </w:pPr>
    <w:r>
      <w:rPr>
        <w:noProof/>
        <w:lang w:val="en-IN" w:eastAsia="en-IN"/>
      </w:rPr>
      <w:drawing>
        <wp:inline distT="0" distB="0" distL="0" distR="0">
          <wp:extent cx="1666875" cy="619125"/>
          <wp:effectExtent l="0" t="0" r="0" b="0"/>
          <wp:docPr id="1" name="officeArt object" descr="C:\Documents and Settings\nagaraj\My Documents\Downloads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8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11B51" w:rsidRDefault="00911B51">
    <w:pPr>
      <w:pStyle w:val="HeaderFooter"/>
      <w:tabs>
        <w:tab w:val="clear" w:pos="9020"/>
        <w:tab w:val="center" w:pos="4819"/>
        <w:tab w:val="right" w:pos="9638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682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223372"/>
    <w:multiLevelType w:val="hybridMultilevel"/>
    <w:tmpl w:val="51A219B8"/>
    <w:lvl w:ilvl="0" w:tplc="08364346">
      <w:start w:val="1"/>
      <w:numFmt w:val="decimal"/>
      <w:lvlText w:val="%1."/>
      <w:lvlJc w:val="left"/>
      <w:pPr>
        <w:ind w:left="1080" w:hanging="360"/>
      </w:pPr>
      <w:rPr>
        <w:rFonts w:ascii="Times New Roman" w:eastAsia="Arial Unicode MS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724B9D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D572B5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382E34"/>
    <w:multiLevelType w:val="hybridMultilevel"/>
    <w:tmpl w:val="16BC7436"/>
    <w:lvl w:ilvl="0" w:tplc="17C4336C">
      <w:start w:val="1"/>
      <w:numFmt w:val="lowerLetter"/>
      <w:lvlText w:val="%1)"/>
      <w:lvlJc w:val="left"/>
      <w:pPr>
        <w:ind w:left="36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791441B"/>
    <w:multiLevelType w:val="hybridMultilevel"/>
    <w:tmpl w:val="16FC2A6C"/>
    <w:numStyleLink w:val="ImportedStyle8"/>
  </w:abstractNum>
  <w:abstractNum w:abstractNumId="6">
    <w:nsid w:val="1A706A03"/>
    <w:multiLevelType w:val="multilevel"/>
    <w:tmpl w:val="723E0F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7">
    <w:nsid w:val="1E7766FA"/>
    <w:multiLevelType w:val="hybridMultilevel"/>
    <w:tmpl w:val="AB80D2FA"/>
    <w:styleLink w:val="ImportedStyle7"/>
    <w:lvl w:ilvl="0" w:tplc="6DBC6140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1760CA8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7F8FC8A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484521E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38E82AA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A622224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786AE0C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E14DC6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A2DF84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1F6C1EA8"/>
    <w:multiLevelType w:val="hybridMultilevel"/>
    <w:tmpl w:val="0F2C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7F4417"/>
    <w:multiLevelType w:val="hybridMultilevel"/>
    <w:tmpl w:val="CA524E92"/>
    <w:styleLink w:val="ImportedStyle1"/>
    <w:lvl w:ilvl="0" w:tplc="9DB004AE">
      <w:start w:val="1"/>
      <w:numFmt w:val="decimal"/>
      <w:lvlText w:val="%1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D6BDBE">
      <w:start w:val="1"/>
      <w:numFmt w:val="lowerLetter"/>
      <w:lvlText w:val="%2."/>
      <w:lvlJc w:val="left"/>
      <w:pPr>
        <w:ind w:left="6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6C2FC0">
      <w:start w:val="1"/>
      <w:numFmt w:val="lowerRoman"/>
      <w:lvlText w:val="%3."/>
      <w:lvlJc w:val="left"/>
      <w:pPr>
        <w:ind w:left="134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124B8CE">
      <w:start w:val="1"/>
      <w:numFmt w:val="decimal"/>
      <w:lvlText w:val="%4."/>
      <w:lvlJc w:val="left"/>
      <w:pPr>
        <w:ind w:left="205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25CE260">
      <w:start w:val="1"/>
      <w:numFmt w:val="lowerLetter"/>
      <w:lvlText w:val="%5."/>
      <w:lvlJc w:val="left"/>
      <w:pPr>
        <w:ind w:left="277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A62C07C">
      <w:start w:val="1"/>
      <w:numFmt w:val="lowerRoman"/>
      <w:lvlText w:val="%6."/>
      <w:lvlJc w:val="left"/>
      <w:pPr>
        <w:ind w:left="350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02C16B0">
      <w:start w:val="1"/>
      <w:numFmt w:val="decimal"/>
      <w:lvlText w:val="%7."/>
      <w:lvlJc w:val="left"/>
      <w:pPr>
        <w:ind w:left="42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4500758">
      <w:start w:val="1"/>
      <w:numFmt w:val="lowerLetter"/>
      <w:lvlText w:val="%8."/>
      <w:lvlJc w:val="left"/>
      <w:pPr>
        <w:ind w:left="493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87E8F2E">
      <w:start w:val="1"/>
      <w:numFmt w:val="lowerRoman"/>
      <w:lvlText w:val="%9."/>
      <w:lvlJc w:val="left"/>
      <w:pPr>
        <w:ind w:left="566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27CD1B07"/>
    <w:multiLevelType w:val="hybridMultilevel"/>
    <w:tmpl w:val="46A6BEE6"/>
    <w:styleLink w:val="ImportedStyle5"/>
    <w:lvl w:ilvl="0" w:tplc="175C74D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8120D0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09AFFF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D7047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9181DD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680BF6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5BA46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A0B0F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38D0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2E31481F"/>
    <w:multiLevelType w:val="hybridMultilevel"/>
    <w:tmpl w:val="3596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684220CA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F9452B"/>
    <w:multiLevelType w:val="hybridMultilevel"/>
    <w:tmpl w:val="6FB01EAC"/>
    <w:styleLink w:val="ImportedStyle6"/>
    <w:lvl w:ilvl="0" w:tplc="F4D0951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3D022B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9FED0F6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6BE14D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9C018A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AB019B0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88C0E6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78A655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37416CA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nsid w:val="30FA2772"/>
    <w:multiLevelType w:val="hybridMultilevel"/>
    <w:tmpl w:val="A3D00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C34924"/>
    <w:multiLevelType w:val="hybridMultilevel"/>
    <w:tmpl w:val="4E78C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6A26BE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2D2D3A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A32954"/>
    <w:multiLevelType w:val="hybridMultilevel"/>
    <w:tmpl w:val="CA524E92"/>
    <w:numStyleLink w:val="ImportedStyle1"/>
  </w:abstractNum>
  <w:abstractNum w:abstractNumId="18">
    <w:nsid w:val="45C85561"/>
    <w:multiLevelType w:val="hybridMultilevel"/>
    <w:tmpl w:val="7A5EFA06"/>
    <w:lvl w:ilvl="0" w:tplc="04090019">
      <w:start w:val="1"/>
      <w:numFmt w:val="lowerLetter"/>
      <w:lvlText w:val="%1."/>
      <w:lvlJc w:val="left"/>
      <w:pPr>
        <w:ind w:left="4500" w:hanging="360"/>
      </w:pPr>
    </w:lvl>
    <w:lvl w:ilvl="1" w:tplc="40090019" w:tentative="1">
      <w:start w:val="1"/>
      <w:numFmt w:val="lowerLetter"/>
      <w:lvlText w:val="%2."/>
      <w:lvlJc w:val="left"/>
      <w:pPr>
        <w:ind w:left="4140" w:hanging="360"/>
      </w:pPr>
    </w:lvl>
    <w:lvl w:ilvl="2" w:tplc="4009001B" w:tentative="1">
      <w:start w:val="1"/>
      <w:numFmt w:val="lowerRoman"/>
      <w:lvlText w:val="%3."/>
      <w:lvlJc w:val="right"/>
      <w:pPr>
        <w:ind w:left="4860" w:hanging="180"/>
      </w:pPr>
    </w:lvl>
    <w:lvl w:ilvl="3" w:tplc="4009000F" w:tentative="1">
      <w:start w:val="1"/>
      <w:numFmt w:val="decimal"/>
      <w:lvlText w:val="%4."/>
      <w:lvlJc w:val="left"/>
      <w:pPr>
        <w:ind w:left="5580" w:hanging="360"/>
      </w:pPr>
    </w:lvl>
    <w:lvl w:ilvl="4" w:tplc="40090019" w:tentative="1">
      <w:start w:val="1"/>
      <w:numFmt w:val="lowerLetter"/>
      <w:lvlText w:val="%5."/>
      <w:lvlJc w:val="left"/>
      <w:pPr>
        <w:ind w:left="6300" w:hanging="360"/>
      </w:pPr>
    </w:lvl>
    <w:lvl w:ilvl="5" w:tplc="4009001B" w:tentative="1">
      <w:start w:val="1"/>
      <w:numFmt w:val="lowerRoman"/>
      <w:lvlText w:val="%6."/>
      <w:lvlJc w:val="right"/>
      <w:pPr>
        <w:ind w:left="7020" w:hanging="180"/>
      </w:pPr>
    </w:lvl>
    <w:lvl w:ilvl="6" w:tplc="4009000F" w:tentative="1">
      <w:start w:val="1"/>
      <w:numFmt w:val="decimal"/>
      <w:lvlText w:val="%7."/>
      <w:lvlJc w:val="left"/>
      <w:pPr>
        <w:ind w:left="7740" w:hanging="360"/>
      </w:pPr>
    </w:lvl>
    <w:lvl w:ilvl="7" w:tplc="40090019" w:tentative="1">
      <w:start w:val="1"/>
      <w:numFmt w:val="lowerLetter"/>
      <w:lvlText w:val="%8."/>
      <w:lvlJc w:val="left"/>
      <w:pPr>
        <w:ind w:left="8460" w:hanging="360"/>
      </w:pPr>
    </w:lvl>
    <w:lvl w:ilvl="8" w:tplc="40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9">
    <w:nsid w:val="482C7299"/>
    <w:multiLevelType w:val="hybridMultilevel"/>
    <w:tmpl w:val="CA524E92"/>
    <w:numStyleLink w:val="ImportedStyle1"/>
  </w:abstractNum>
  <w:abstractNum w:abstractNumId="20">
    <w:nsid w:val="4B874416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7A6B9F"/>
    <w:multiLevelType w:val="hybridMultilevel"/>
    <w:tmpl w:val="16FC2A6C"/>
    <w:styleLink w:val="ImportedStyle8"/>
    <w:lvl w:ilvl="0" w:tplc="E13EA2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19052A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E56F56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EC5D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A7AB9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2F84D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D5246E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BC3A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8EC458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5807479C"/>
    <w:multiLevelType w:val="hybridMultilevel"/>
    <w:tmpl w:val="03B20B8C"/>
    <w:lvl w:ilvl="0" w:tplc="D88063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A16C19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BB4DCC"/>
    <w:multiLevelType w:val="hybridMultilevel"/>
    <w:tmpl w:val="BEC06808"/>
    <w:styleLink w:val="ImportedStyle20"/>
    <w:lvl w:ilvl="0" w:tplc="807800E8">
      <w:start w:val="1"/>
      <w:numFmt w:val="lowerLetter"/>
      <w:lvlText w:val="%1)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C2CC1B2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BBAAD1A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AE600DA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C36A0EE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BCB92A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A729E6C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80CC944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0A6B894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nsid w:val="5E0E10CD"/>
    <w:multiLevelType w:val="hybridMultilevel"/>
    <w:tmpl w:val="CB72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3929D6"/>
    <w:multiLevelType w:val="hybridMultilevel"/>
    <w:tmpl w:val="46A6BEE6"/>
    <w:numStyleLink w:val="ImportedStyle5"/>
  </w:abstractNum>
  <w:abstractNum w:abstractNumId="27">
    <w:nsid w:val="7114605D"/>
    <w:multiLevelType w:val="hybridMultilevel"/>
    <w:tmpl w:val="26F83F56"/>
    <w:lvl w:ilvl="0" w:tplc="243C6EC6">
      <w:start w:val="1"/>
      <w:numFmt w:val="decimal"/>
      <w:lvlText w:val="%1."/>
      <w:lvlJc w:val="left"/>
      <w:pPr>
        <w:ind w:left="887" w:hanging="428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2B40DF2">
      <w:numFmt w:val="bullet"/>
      <w:lvlText w:val="•"/>
      <w:lvlJc w:val="left"/>
      <w:pPr>
        <w:ind w:left="1786" w:hanging="428"/>
      </w:pPr>
      <w:rPr>
        <w:rFonts w:hint="default"/>
        <w:lang w:val="en-US" w:eastAsia="en-US" w:bidi="ar-SA"/>
      </w:rPr>
    </w:lvl>
    <w:lvl w:ilvl="2" w:tplc="788CFD16">
      <w:numFmt w:val="bullet"/>
      <w:lvlText w:val="•"/>
      <w:lvlJc w:val="left"/>
      <w:pPr>
        <w:ind w:left="2693" w:hanging="428"/>
      </w:pPr>
      <w:rPr>
        <w:rFonts w:hint="default"/>
        <w:lang w:val="en-US" w:eastAsia="en-US" w:bidi="ar-SA"/>
      </w:rPr>
    </w:lvl>
    <w:lvl w:ilvl="3" w:tplc="D4B6F9B0">
      <w:numFmt w:val="bullet"/>
      <w:lvlText w:val="•"/>
      <w:lvlJc w:val="left"/>
      <w:pPr>
        <w:ind w:left="3599" w:hanging="428"/>
      </w:pPr>
      <w:rPr>
        <w:rFonts w:hint="default"/>
        <w:lang w:val="en-US" w:eastAsia="en-US" w:bidi="ar-SA"/>
      </w:rPr>
    </w:lvl>
    <w:lvl w:ilvl="4" w:tplc="93386332">
      <w:numFmt w:val="bullet"/>
      <w:lvlText w:val="•"/>
      <w:lvlJc w:val="left"/>
      <w:pPr>
        <w:ind w:left="4506" w:hanging="428"/>
      </w:pPr>
      <w:rPr>
        <w:rFonts w:hint="default"/>
        <w:lang w:val="en-US" w:eastAsia="en-US" w:bidi="ar-SA"/>
      </w:rPr>
    </w:lvl>
    <w:lvl w:ilvl="5" w:tplc="E21E535E">
      <w:numFmt w:val="bullet"/>
      <w:lvlText w:val="•"/>
      <w:lvlJc w:val="left"/>
      <w:pPr>
        <w:ind w:left="5413" w:hanging="428"/>
      </w:pPr>
      <w:rPr>
        <w:rFonts w:hint="default"/>
        <w:lang w:val="en-US" w:eastAsia="en-US" w:bidi="ar-SA"/>
      </w:rPr>
    </w:lvl>
    <w:lvl w:ilvl="6" w:tplc="C3923C34">
      <w:numFmt w:val="bullet"/>
      <w:lvlText w:val="•"/>
      <w:lvlJc w:val="left"/>
      <w:pPr>
        <w:ind w:left="6319" w:hanging="428"/>
      </w:pPr>
      <w:rPr>
        <w:rFonts w:hint="default"/>
        <w:lang w:val="en-US" w:eastAsia="en-US" w:bidi="ar-SA"/>
      </w:rPr>
    </w:lvl>
    <w:lvl w:ilvl="7" w:tplc="2522DB0E">
      <w:numFmt w:val="bullet"/>
      <w:lvlText w:val="•"/>
      <w:lvlJc w:val="left"/>
      <w:pPr>
        <w:ind w:left="7226" w:hanging="428"/>
      </w:pPr>
      <w:rPr>
        <w:rFonts w:hint="default"/>
        <w:lang w:val="en-US" w:eastAsia="en-US" w:bidi="ar-SA"/>
      </w:rPr>
    </w:lvl>
    <w:lvl w:ilvl="8" w:tplc="42E4AA04">
      <w:numFmt w:val="bullet"/>
      <w:lvlText w:val="•"/>
      <w:lvlJc w:val="left"/>
      <w:pPr>
        <w:ind w:left="8133" w:hanging="428"/>
      </w:pPr>
      <w:rPr>
        <w:rFonts w:hint="default"/>
        <w:lang w:val="en-US" w:eastAsia="en-US" w:bidi="ar-SA"/>
      </w:rPr>
    </w:lvl>
  </w:abstractNum>
  <w:abstractNum w:abstractNumId="28">
    <w:nsid w:val="72560E5C"/>
    <w:multiLevelType w:val="hybridMultilevel"/>
    <w:tmpl w:val="BEC06808"/>
    <w:numStyleLink w:val="ImportedStyle20"/>
  </w:abstractNum>
  <w:abstractNum w:abstractNumId="29">
    <w:nsid w:val="78371979"/>
    <w:multiLevelType w:val="hybridMultilevel"/>
    <w:tmpl w:val="CAC69B40"/>
    <w:styleLink w:val="ImportedStyle2"/>
    <w:lvl w:ilvl="0" w:tplc="8E805376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68AD266">
      <w:start w:val="1"/>
      <w:numFmt w:val="bullet"/>
      <w:lvlText w:val="•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A4962C">
      <w:start w:val="1"/>
      <w:numFmt w:val="bullet"/>
      <w:lvlText w:val="•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EAA78C6">
      <w:start w:val="1"/>
      <w:numFmt w:val="bullet"/>
      <w:lvlText w:val="•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FBCE0D2">
      <w:start w:val="1"/>
      <w:numFmt w:val="bullet"/>
      <w:lvlText w:val="•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AEA4668">
      <w:start w:val="1"/>
      <w:numFmt w:val="bullet"/>
      <w:lvlText w:val="•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36EB802">
      <w:start w:val="1"/>
      <w:numFmt w:val="bullet"/>
      <w:lvlText w:val="•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8A85CA0">
      <w:start w:val="1"/>
      <w:numFmt w:val="bullet"/>
      <w:lvlText w:val="•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17C0824">
      <w:start w:val="1"/>
      <w:numFmt w:val="bullet"/>
      <w:lvlText w:val="•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nsid w:val="7BE55588"/>
    <w:multiLevelType w:val="hybridMultilevel"/>
    <w:tmpl w:val="F826777C"/>
    <w:styleLink w:val="ImportedStyle4"/>
    <w:lvl w:ilvl="0" w:tplc="585AE88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0CC1C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83EED98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70A258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6E6BA8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8A4FA58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DAC53E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D89A9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0B4C87A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9"/>
  </w:num>
  <w:num w:numId="2">
    <w:abstractNumId w:val="19"/>
  </w:num>
  <w:num w:numId="3">
    <w:abstractNumId w:val="29"/>
  </w:num>
  <w:num w:numId="4">
    <w:abstractNumId w:val="24"/>
  </w:num>
  <w:num w:numId="5">
    <w:abstractNumId w:val="30"/>
  </w:num>
  <w:num w:numId="6">
    <w:abstractNumId w:val="10"/>
  </w:num>
  <w:num w:numId="7">
    <w:abstractNumId w:val="12"/>
  </w:num>
  <w:num w:numId="8">
    <w:abstractNumId w:val="7"/>
  </w:num>
  <w:num w:numId="9">
    <w:abstractNumId w:val="21"/>
  </w:num>
  <w:num w:numId="10">
    <w:abstractNumId w:val="1"/>
  </w:num>
  <w:num w:numId="11">
    <w:abstractNumId w:val="2"/>
  </w:num>
  <w:num w:numId="12">
    <w:abstractNumId w:val="22"/>
  </w:num>
  <w:num w:numId="13">
    <w:abstractNumId w:val="17"/>
    <w:lvlOverride w:ilvl="0">
      <w:startOverride w:val="2"/>
      <w:lvl w:ilvl="0" w:tplc="D758C964">
        <w:start w:val="2"/>
        <w:numFmt w:val="decimal"/>
        <w:lvlText w:val="%1."/>
        <w:lvlJc w:val="left"/>
        <w:pPr>
          <w:ind w:left="61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startOverride w:val="1"/>
      <w:lvl w:ilvl="1" w:tplc="75F261A8">
        <w:start w:val="1"/>
        <w:numFmt w:val="lowerLetter"/>
        <w:lvlText w:val="%2."/>
        <w:lvlJc w:val="left"/>
        <w:pPr>
          <w:ind w:left="475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startOverride w:val="1"/>
      <w:lvl w:ilvl="2" w:tplc="BE00842C">
        <w:start w:val="1"/>
        <w:numFmt w:val="lowerRoman"/>
        <w:lvlText w:val="%3."/>
        <w:lvlJc w:val="left"/>
        <w:pPr>
          <w:ind w:left="134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startOverride w:val="1"/>
      <w:lvl w:ilvl="3" w:tplc="FC7E331C">
        <w:start w:val="1"/>
        <w:numFmt w:val="decimal"/>
        <w:lvlText w:val="%4."/>
        <w:lvlJc w:val="left"/>
        <w:pPr>
          <w:ind w:left="205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startOverride w:val="1"/>
      <w:lvl w:ilvl="4" w:tplc="307671A6">
        <w:start w:val="1"/>
        <w:numFmt w:val="lowerLetter"/>
        <w:lvlText w:val="%5."/>
        <w:lvlJc w:val="left"/>
        <w:pPr>
          <w:ind w:left="277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startOverride w:val="1"/>
      <w:lvl w:ilvl="5" w:tplc="5DEA734A">
        <w:start w:val="1"/>
        <w:numFmt w:val="lowerRoman"/>
        <w:lvlText w:val="%6."/>
        <w:lvlJc w:val="left"/>
        <w:pPr>
          <w:ind w:left="350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startOverride w:val="1"/>
      <w:lvl w:ilvl="6" w:tplc="46104B2E">
        <w:start w:val="1"/>
        <w:numFmt w:val="decimal"/>
        <w:lvlText w:val="%7."/>
        <w:lvlJc w:val="left"/>
        <w:pPr>
          <w:ind w:left="421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startOverride w:val="1"/>
      <w:lvl w:ilvl="7" w:tplc="814A9438">
        <w:start w:val="1"/>
        <w:numFmt w:val="lowerLetter"/>
        <w:lvlText w:val="%8."/>
        <w:lvlJc w:val="left"/>
        <w:pPr>
          <w:ind w:left="493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startOverride w:val="1"/>
      <w:lvl w:ilvl="8" w:tplc="D2F2266C">
        <w:start w:val="1"/>
        <w:numFmt w:val="lowerRoman"/>
        <w:lvlText w:val="%9."/>
        <w:lvlJc w:val="left"/>
        <w:pPr>
          <w:ind w:left="566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14">
    <w:abstractNumId w:val="4"/>
  </w:num>
  <w:num w:numId="15">
    <w:abstractNumId w:val="28"/>
    <w:lvlOverride w:ilvl="0">
      <w:startOverride w:val="2"/>
    </w:lvlOverride>
  </w:num>
  <w:num w:numId="16">
    <w:abstractNumId w:val="26"/>
  </w:num>
  <w:num w:numId="17">
    <w:abstractNumId w:val="8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6"/>
  </w:num>
  <w:num w:numId="21">
    <w:abstractNumId w:val="3"/>
  </w:num>
  <w:num w:numId="22">
    <w:abstractNumId w:val="20"/>
  </w:num>
  <w:num w:numId="23">
    <w:abstractNumId w:val="15"/>
  </w:num>
  <w:num w:numId="24">
    <w:abstractNumId w:val="23"/>
  </w:num>
  <w:num w:numId="25">
    <w:abstractNumId w:val="25"/>
  </w:num>
  <w:num w:numId="26">
    <w:abstractNumId w:val="14"/>
  </w:num>
  <w:num w:numId="27">
    <w:abstractNumId w:val="18"/>
  </w:num>
  <w:num w:numId="28">
    <w:abstractNumId w:val="6"/>
  </w:num>
  <w:num w:numId="29">
    <w:abstractNumId w:val="13"/>
  </w:num>
  <w:num w:numId="30">
    <w:abstractNumId w:val="27"/>
  </w:num>
  <w:num w:numId="31">
    <w:abstractNumId w:val="0"/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07A93"/>
    <w:rsid w:val="00002945"/>
    <w:rsid w:val="00005CB3"/>
    <w:rsid w:val="00006AB1"/>
    <w:rsid w:val="0000764E"/>
    <w:rsid w:val="00007A93"/>
    <w:rsid w:val="000108B1"/>
    <w:rsid w:val="00012073"/>
    <w:rsid w:val="00034DCA"/>
    <w:rsid w:val="00037FDA"/>
    <w:rsid w:val="00041846"/>
    <w:rsid w:val="00044D98"/>
    <w:rsid w:val="00045124"/>
    <w:rsid w:val="000527BE"/>
    <w:rsid w:val="00052D5F"/>
    <w:rsid w:val="000534EC"/>
    <w:rsid w:val="0005F6A9"/>
    <w:rsid w:val="000710C5"/>
    <w:rsid w:val="00071FCD"/>
    <w:rsid w:val="00084983"/>
    <w:rsid w:val="00085A8D"/>
    <w:rsid w:val="00092CB0"/>
    <w:rsid w:val="00093DEC"/>
    <w:rsid w:val="000A1759"/>
    <w:rsid w:val="000A21F4"/>
    <w:rsid w:val="000B7A89"/>
    <w:rsid w:val="000C2BD6"/>
    <w:rsid w:val="000C49E4"/>
    <w:rsid w:val="000D19EC"/>
    <w:rsid w:val="000D2118"/>
    <w:rsid w:val="000D6191"/>
    <w:rsid w:val="000D7E8E"/>
    <w:rsid w:val="000E37AA"/>
    <w:rsid w:val="000E7C9B"/>
    <w:rsid w:val="000F5316"/>
    <w:rsid w:val="000F5B40"/>
    <w:rsid w:val="000F7217"/>
    <w:rsid w:val="001000A0"/>
    <w:rsid w:val="001167D2"/>
    <w:rsid w:val="00116B0D"/>
    <w:rsid w:val="00154684"/>
    <w:rsid w:val="00164063"/>
    <w:rsid w:val="00176FAC"/>
    <w:rsid w:val="00184C1B"/>
    <w:rsid w:val="00184CC4"/>
    <w:rsid w:val="001A090F"/>
    <w:rsid w:val="001B4F4D"/>
    <w:rsid w:val="001B6959"/>
    <w:rsid w:val="001E7CC7"/>
    <w:rsid w:val="001F4C90"/>
    <w:rsid w:val="00210227"/>
    <w:rsid w:val="00212B46"/>
    <w:rsid w:val="00213A90"/>
    <w:rsid w:val="0023293D"/>
    <w:rsid w:val="0023477D"/>
    <w:rsid w:val="00243574"/>
    <w:rsid w:val="0024395E"/>
    <w:rsid w:val="00257469"/>
    <w:rsid w:val="002637C5"/>
    <w:rsid w:val="002674A8"/>
    <w:rsid w:val="0027532C"/>
    <w:rsid w:val="0028138E"/>
    <w:rsid w:val="00282CBE"/>
    <w:rsid w:val="00282E01"/>
    <w:rsid w:val="00283B4C"/>
    <w:rsid w:val="002A5510"/>
    <w:rsid w:val="002A594B"/>
    <w:rsid w:val="002B2BB1"/>
    <w:rsid w:val="002B4973"/>
    <w:rsid w:val="002B5226"/>
    <w:rsid w:val="002C122A"/>
    <w:rsid w:val="00304E33"/>
    <w:rsid w:val="003050FF"/>
    <w:rsid w:val="00312D7F"/>
    <w:rsid w:val="00314095"/>
    <w:rsid w:val="00322CFB"/>
    <w:rsid w:val="00326A1C"/>
    <w:rsid w:val="00330E16"/>
    <w:rsid w:val="00333226"/>
    <w:rsid w:val="00334107"/>
    <w:rsid w:val="003359A8"/>
    <w:rsid w:val="0033665A"/>
    <w:rsid w:val="003731F8"/>
    <w:rsid w:val="0037593F"/>
    <w:rsid w:val="003823E3"/>
    <w:rsid w:val="00383D04"/>
    <w:rsid w:val="00385FCD"/>
    <w:rsid w:val="0039180E"/>
    <w:rsid w:val="003A1E42"/>
    <w:rsid w:val="003A2BED"/>
    <w:rsid w:val="003D160A"/>
    <w:rsid w:val="003D7515"/>
    <w:rsid w:val="003E317D"/>
    <w:rsid w:val="003E3D90"/>
    <w:rsid w:val="003E7F8C"/>
    <w:rsid w:val="003F383A"/>
    <w:rsid w:val="00410F17"/>
    <w:rsid w:val="004213AF"/>
    <w:rsid w:val="00424669"/>
    <w:rsid w:val="00425B08"/>
    <w:rsid w:val="004364D2"/>
    <w:rsid w:val="0044108A"/>
    <w:rsid w:val="00460D0B"/>
    <w:rsid w:val="0046537F"/>
    <w:rsid w:val="004770F0"/>
    <w:rsid w:val="00477725"/>
    <w:rsid w:val="004828FD"/>
    <w:rsid w:val="004A2285"/>
    <w:rsid w:val="004B2FA9"/>
    <w:rsid w:val="004C0D78"/>
    <w:rsid w:val="004D2CFF"/>
    <w:rsid w:val="004F12A2"/>
    <w:rsid w:val="0050784D"/>
    <w:rsid w:val="00513388"/>
    <w:rsid w:val="00527F2B"/>
    <w:rsid w:val="00534D0F"/>
    <w:rsid w:val="005435FA"/>
    <w:rsid w:val="00544435"/>
    <w:rsid w:val="00550541"/>
    <w:rsid w:val="005524BA"/>
    <w:rsid w:val="0055561E"/>
    <w:rsid w:val="00565496"/>
    <w:rsid w:val="00566BFE"/>
    <w:rsid w:val="005708B6"/>
    <w:rsid w:val="005725B7"/>
    <w:rsid w:val="005819BF"/>
    <w:rsid w:val="00592FE3"/>
    <w:rsid w:val="005A0A11"/>
    <w:rsid w:val="005A403D"/>
    <w:rsid w:val="005B045A"/>
    <w:rsid w:val="005B16B7"/>
    <w:rsid w:val="005B19E0"/>
    <w:rsid w:val="005B5047"/>
    <w:rsid w:val="005C0407"/>
    <w:rsid w:val="005C379D"/>
    <w:rsid w:val="005C6A1C"/>
    <w:rsid w:val="005D1402"/>
    <w:rsid w:val="005D6762"/>
    <w:rsid w:val="005E15ED"/>
    <w:rsid w:val="005E1D1E"/>
    <w:rsid w:val="005E3251"/>
    <w:rsid w:val="00600402"/>
    <w:rsid w:val="00601D2D"/>
    <w:rsid w:val="00603B0E"/>
    <w:rsid w:val="0060734F"/>
    <w:rsid w:val="006156E6"/>
    <w:rsid w:val="00615857"/>
    <w:rsid w:val="00617F8C"/>
    <w:rsid w:val="006200B1"/>
    <w:rsid w:val="00620775"/>
    <w:rsid w:val="006362D4"/>
    <w:rsid w:val="00636A49"/>
    <w:rsid w:val="00646B83"/>
    <w:rsid w:val="0066284B"/>
    <w:rsid w:val="0066369F"/>
    <w:rsid w:val="00676A55"/>
    <w:rsid w:val="006861D0"/>
    <w:rsid w:val="0069288C"/>
    <w:rsid w:val="006A356B"/>
    <w:rsid w:val="006B5070"/>
    <w:rsid w:val="006C251A"/>
    <w:rsid w:val="006C2AE0"/>
    <w:rsid w:val="006C32D8"/>
    <w:rsid w:val="006C3A0C"/>
    <w:rsid w:val="006E04FB"/>
    <w:rsid w:val="006E3888"/>
    <w:rsid w:val="00724A3E"/>
    <w:rsid w:val="007332B5"/>
    <w:rsid w:val="00735892"/>
    <w:rsid w:val="00747674"/>
    <w:rsid w:val="00754329"/>
    <w:rsid w:val="00754BF1"/>
    <w:rsid w:val="007644C7"/>
    <w:rsid w:val="0077043C"/>
    <w:rsid w:val="00770CD0"/>
    <w:rsid w:val="00777055"/>
    <w:rsid w:val="007925A2"/>
    <w:rsid w:val="007A3C26"/>
    <w:rsid w:val="007A7C0A"/>
    <w:rsid w:val="007A7DF6"/>
    <w:rsid w:val="007B7D59"/>
    <w:rsid w:val="007E343D"/>
    <w:rsid w:val="007E7B4C"/>
    <w:rsid w:val="007F6366"/>
    <w:rsid w:val="007F6FDF"/>
    <w:rsid w:val="008108C3"/>
    <w:rsid w:val="00814DFC"/>
    <w:rsid w:val="00814E34"/>
    <w:rsid w:val="00821C6C"/>
    <w:rsid w:val="008248D7"/>
    <w:rsid w:val="00835EA2"/>
    <w:rsid w:val="008367FC"/>
    <w:rsid w:val="00837354"/>
    <w:rsid w:val="0084360D"/>
    <w:rsid w:val="008505E9"/>
    <w:rsid w:val="00854D00"/>
    <w:rsid w:val="00860653"/>
    <w:rsid w:val="008746E2"/>
    <w:rsid w:val="00875D20"/>
    <w:rsid w:val="00881E2A"/>
    <w:rsid w:val="0088574A"/>
    <w:rsid w:val="008971F9"/>
    <w:rsid w:val="008A1F1D"/>
    <w:rsid w:val="008B1471"/>
    <w:rsid w:val="008C02BE"/>
    <w:rsid w:val="008C4B41"/>
    <w:rsid w:val="008C5425"/>
    <w:rsid w:val="008C5DFB"/>
    <w:rsid w:val="008C6BAD"/>
    <w:rsid w:val="008D0E6D"/>
    <w:rsid w:val="008D3AC2"/>
    <w:rsid w:val="008E354F"/>
    <w:rsid w:val="008F133F"/>
    <w:rsid w:val="00900FB2"/>
    <w:rsid w:val="00901ECA"/>
    <w:rsid w:val="00902D47"/>
    <w:rsid w:val="00911B51"/>
    <w:rsid w:val="00922EFC"/>
    <w:rsid w:val="00925EC1"/>
    <w:rsid w:val="00932D7C"/>
    <w:rsid w:val="00945C05"/>
    <w:rsid w:val="00951A0F"/>
    <w:rsid w:val="00956B2D"/>
    <w:rsid w:val="00965FC9"/>
    <w:rsid w:val="00987BEE"/>
    <w:rsid w:val="009A2B85"/>
    <w:rsid w:val="009A36EA"/>
    <w:rsid w:val="009A439C"/>
    <w:rsid w:val="009B0BFF"/>
    <w:rsid w:val="00A03BD1"/>
    <w:rsid w:val="00A044E6"/>
    <w:rsid w:val="00A04DD1"/>
    <w:rsid w:val="00A115EF"/>
    <w:rsid w:val="00A1227E"/>
    <w:rsid w:val="00A15386"/>
    <w:rsid w:val="00A2512F"/>
    <w:rsid w:val="00A36142"/>
    <w:rsid w:val="00A4256F"/>
    <w:rsid w:val="00A47B69"/>
    <w:rsid w:val="00A57F05"/>
    <w:rsid w:val="00A6746C"/>
    <w:rsid w:val="00A6772A"/>
    <w:rsid w:val="00A70BA3"/>
    <w:rsid w:val="00A72546"/>
    <w:rsid w:val="00A73792"/>
    <w:rsid w:val="00A74BDB"/>
    <w:rsid w:val="00A84C97"/>
    <w:rsid w:val="00A95B8D"/>
    <w:rsid w:val="00A9674F"/>
    <w:rsid w:val="00AA7520"/>
    <w:rsid w:val="00AC04EC"/>
    <w:rsid w:val="00AC4E15"/>
    <w:rsid w:val="00AD11FE"/>
    <w:rsid w:val="00AD1869"/>
    <w:rsid w:val="00AD4C09"/>
    <w:rsid w:val="00AD54CB"/>
    <w:rsid w:val="00AF1A77"/>
    <w:rsid w:val="00AF5E39"/>
    <w:rsid w:val="00B01122"/>
    <w:rsid w:val="00B049D0"/>
    <w:rsid w:val="00B11A59"/>
    <w:rsid w:val="00B13745"/>
    <w:rsid w:val="00B137BA"/>
    <w:rsid w:val="00B16555"/>
    <w:rsid w:val="00B23A6F"/>
    <w:rsid w:val="00B267B4"/>
    <w:rsid w:val="00B335C2"/>
    <w:rsid w:val="00B376A9"/>
    <w:rsid w:val="00B427B5"/>
    <w:rsid w:val="00B440B5"/>
    <w:rsid w:val="00B711D4"/>
    <w:rsid w:val="00B73BC4"/>
    <w:rsid w:val="00B76E64"/>
    <w:rsid w:val="00B80DE2"/>
    <w:rsid w:val="00B83960"/>
    <w:rsid w:val="00B90C1B"/>
    <w:rsid w:val="00B93D1C"/>
    <w:rsid w:val="00BA096E"/>
    <w:rsid w:val="00BA140A"/>
    <w:rsid w:val="00BA167A"/>
    <w:rsid w:val="00BA295A"/>
    <w:rsid w:val="00BA5DF8"/>
    <w:rsid w:val="00BA661F"/>
    <w:rsid w:val="00BB3F5C"/>
    <w:rsid w:val="00BC2B97"/>
    <w:rsid w:val="00BC3A1E"/>
    <w:rsid w:val="00BD186D"/>
    <w:rsid w:val="00BD5C6C"/>
    <w:rsid w:val="00BE034F"/>
    <w:rsid w:val="00BE0549"/>
    <w:rsid w:val="00BE141B"/>
    <w:rsid w:val="00BE5BF8"/>
    <w:rsid w:val="00BF1916"/>
    <w:rsid w:val="00C05AA0"/>
    <w:rsid w:val="00C2592F"/>
    <w:rsid w:val="00C45A05"/>
    <w:rsid w:val="00C55E2A"/>
    <w:rsid w:val="00C565F8"/>
    <w:rsid w:val="00C6133A"/>
    <w:rsid w:val="00C61E7F"/>
    <w:rsid w:val="00C64237"/>
    <w:rsid w:val="00C659A4"/>
    <w:rsid w:val="00C669C3"/>
    <w:rsid w:val="00C70AC7"/>
    <w:rsid w:val="00C71115"/>
    <w:rsid w:val="00C80FE0"/>
    <w:rsid w:val="00C82E5F"/>
    <w:rsid w:val="00C838BE"/>
    <w:rsid w:val="00C83B5A"/>
    <w:rsid w:val="00C848CE"/>
    <w:rsid w:val="00C877C4"/>
    <w:rsid w:val="00C91ABE"/>
    <w:rsid w:val="00C929A0"/>
    <w:rsid w:val="00C97B42"/>
    <w:rsid w:val="00CA1271"/>
    <w:rsid w:val="00CA35E1"/>
    <w:rsid w:val="00CA4AD2"/>
    <w:rsid w:val="00CA6841"/>
    <w:rsid w:val="00CB060E"/>
    <w:rsid w:val="00CB1C98"/>
    <w:rsid w:val="00CB2DCB"/>
    <w:rsid w:val="00CB34DC"/>
    <w:rsid w:val="00CB65BA"/>
    <w:rsid w:val="00CB7FE1"/>
    <w:rsid w:val="00CD0B46"/>
    <w:rsid w:val="00CD2DCA"/>
    <w:rsid w:val="00CF299A"/>
    <w:rsid w:val="00CF34C4"/>
    <w:rsid w:val="00D118BD"/>
    <w:rsid w:val="00D242F6"/>
    <w:rsid w:val="00D33950"/>
    <w:rsid w:val="00D40163"/>
    <w:rsid w:val="00D51FFE"/>
    <w:rsid w:val="00D54986"/>
    <w:rsid w:val="00D72FC0"/>
    <w:rsid w:val="00D82939"/>
    <w:rsid w:val="00D84334"/>
    <w:rsid w:val="00D91B20"/>
    <w:rsid w:val="00D966E8"/>
    <w:rsid w:val="00D97656"/>
    <w:rsid w:val="00DB03C7"/>
    <w:rsid w:val="00DC413A"/>
    <w:rsid w:val="00DC509B"/>
    <w:rsid w:val="00DC56CE"/>
    <w:rsid w:val="00DC66B7"/>
    <w:rsid w:val="00DD02F7"/>
    <w:rsid w:val="00DE7257"/>
    <w:rsid w:val="00DF4031"/>
    <w:rsid w:val="00E13568"/>
    <w:rsid w:val="00E14CE8"/>
    <w:rsid w:val="00E15A84"/>
    <w:rsid w:val="00E17EC4"/>
    <w:rsid w:val="00E21D85"/>
    <w:rsid w:val="00E258B5"/>
    <w:rsid w:val="00E33F26"/>
    <w:rsid w:val="00E442D7"/>
    <w:rsid w:val="00E64A37"/>
    <w:rsid w:val="00E70965"/>
    <w:rsid w:val="00E71EE1"/>
    <w:rsid w:val="00E7430E"/>
    <w:rsid w:val="00E83C9D"/>
    <w:rsid w:val="00E84DD2"/>
    <w:rsid w:val="00E85329"/>
    <w:rsid w:val="00E86A83"/>
    <w:rsid w:val="00E92B9F"/>
    <w:rsid w:val="00E94D7B"/>
    <w:rsid w:val="00E96FDE"/>
    <w:rsid w:val="00EA14C7"/>
    <w:rsid w:val="00EA7C3A"/>
    <w:rsid w:val="00EB106D"/>
    <w:rsid w:val="00EB3AE6"/>
    <w:rsid w:val="00EB3B1D"/>
    <w:rsid w:val="00EB52CC"/>
    <w:rsid w:val="00EB608A"/>
    <w:rsid w:val="00F01549"/>
    <w:rsid w:val="00F01557"/>
    <w:rsid w:val="00F01D3C"/>
    <w:rsid w:val="00F03E52"/>
    <w:rsid w:val="00F301CE"/>
    <w:rsid w:val="00F3107F"/>
    <w:rsid w:val="00F438E3"/>
    <w:rsid w:val="00F45232"/>
    <w:rsid w:val="00F547FC"/>
    <w:rsid w:val="00F56C09"/>
    <w:rsid w:val="00F6523D"/>
    <w:rsid w:val="00F66D8C"/>
    <w:rsid w:val="00F73EB0"/>
    <w:rsid w:val="00F84049"/>
    <w:rsid w:val="00F867AF"/>
    <w:rsid w:val="00FB7B57"/>
    <w:rsid w:val="00FE1A55"/>
    <w:rsid w:val="3A77F485"/>
    <w:rsid w:val="6C4523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708B6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1167D2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460"/>
      <w:outlineLvl w:val="0"/>
    </w:pPr>
    <w:rPr>
      <w:rFonts w:ascii="Calibri" w:eastAsia="Calibri" w:hAnsi="Calibri" w:cs="Calibri"/>
      <w:b/>
      <w:bCs/>
      <w:sz w:val="20"/>
      <w:szCs w:val="20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708B6"/>
    <w:rPr>
      <w:u w:val="single"/>
    </w:rPr>
  </w:style>
  <w:style w:type="paragraph" w:customStyle="1" w:styleId="HeaderFooter">
    <w:name w:val="Header &amp; Footer"/>
    <w:rsid w:val="005708B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en-US"/>
    </w:rPr>
  </w:style>
  <w:style w:type="numbering" w:customStyle="1" w:styleId="ImportedStyle1">
    <w:name w:val="Imported Style 1"/>
    <w:rsid w:val="005708B6"/>
    <w:pPr>
      <w:numPr>
        <w:numId w:val="1"/>
      </w:numPr>
    </w:pPr>
  </w:style>
  <w:style w:type="paragraph" w:customStyle="1" w:styleId="Default">
    <w:name w:val="Default"/>
    <w:rsid w:val="005708B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eastAsia="en-US"/>
    </w:rPr>
  </w:style>
  <w:style w:type="numbering" w:customStyle="1" w:styleId="ImportedStyle2">
    <w:name w:val="Imported Style 2"/>
    <w:rsid w:val="005708B6"/>
    <w:pPr>
      <w:numPr>
        <w:numId w:val="3"/>
      </w:numPr>
    </w:pPr>
  </w:style>
  <w:style w:type="numbering" w:customStyle="1" w:styleId="ImportedStyle20">
    <w:name w:val="Imported Style 2.0"/>
    <w:rsid w:val="005708B6"/>
    <w:pPr>
      <w:numPr>
        <w:numId w:val="4"/>
      </w:numPr>
    </w:pPr>
  </w:style>
  <w:style w:type="numbering" w:customStyle="1" w:styleId="ImportedStyle4">
    <w:name w:val="Imported Style 4"/>
    <w:rsid w:val="005708B6"/>
    <w:pPr>
      <w:numPr>
        <w:numId w:val="5"/>
      </w:numPr>
    </w:pPr>
  </w:style>
  <w:style w:type="paragraph" w:customStyle="1" w:styleId="Body">
    <w:name w:val="Body"/>
    <w:rsid w:val="005708B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eastAsia="en-US"/>
    </w:rPr>
  </w:style>
  <w:style w:type="numbering" w:customStyle="1" w:styleId="ImportedStyle5">
    <w:name w:val="Imported Style 5"/>
    <w:rsid w:val="005708B6"/>
    <w:pPr>
      <w:numPr>
        <w:numId w:val="6"/>
      </w:numPr>
    </w:pPr>
  </w:style>
  <w:style w:type="numbering" w:customStyle="1" w:styleId="ImportedStyle6">
    <w:name w:val="Imported Style 6"/>
    <w:rsid w:val="005708B6"/>
    <w:pPr>
      <w:numPr>
        <w:numId w:val="7"/>
      </w:numPr>
    </w:pPr>
  </w:style>
  <w:style w:type="numbering" w:customStyle="1" w:styleId="ImportedStyle7">
    <w:name w:val="Imported Style 7"/>
    <w:rsid w:val="005708B6"/>
    <w:pPr>
      <w:numPr>
        <w:numId w:val="8"/>
      </w:numPr>
    </w:pPr>
  </w:style>
  <w:style w:type="numbering" w:customStyle="1" w:styleId="ImportedStyle8">
    <w:name w:val="Imported Style 8"/>
    <w:rsid w:val="005708B6"/>
    <w:pPr>
      <w:numPr>
        <w:numId w:val="9"/>
      </w:numPr>
    </w:pPr>
  </w:style>
  <w:style w:type="paragraph" w:styleId="ListParagraph">
    <w:name w:val="List Paragraph"/>
    <w:aliases w:val="List Paragraph Level 2"/>
    <w:basedOn w:val="Normal"/>
    <w:link w:val="ListParagraphChar"/>
    <w:uiPriority w:val="1"/>
    <w:qFormat/>
    <w:rsid w:val="00F301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200" w:line="276" w:lineRule="auto"/>
      <w:ind w:left="720"/>
    </w:pPr>
    <w:rPr>
      <w:rFonts w:ascii="Arial Narrow" w:eastAsia="Calibri" w:hAnsi="Arial Narrow"/>
      <w:bdr w:val="none" w:sz="0" w:space="0" w:color="auto"/>
    </w:rPr>
  </w:style>
  <w:style w:type="paragraph" w:customStyle="1" w:styleId="TextBody">
    <w:name w:val="Text Body"/>
    <w:basedOn w:val="Normal"/>
    <w:rsid w:val="002C12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100" w:after="100" w:line="100" w:lineRule="atLeast"/>
    </w:pPr>
    <w:rPr>
      <w:rFonts w:eastAsia="Times New Roman"/>
      <w:color w:val="00000A"/>
      <w:bdr w:val="none" w:sz="0" w:space="0" w:color="auto"/>
    </w:rPr>
  </w:style>
  <w:style w:type="character" w:customStyle="1" w:styleId="ListParagraphChar">
    <w:name w:val="List Paragraph Char"/>
    <w:aliases w:val="List Paragraph Level 2 Char"/>
    <w:link w:val="ListParagraph"/>
    <w:uiPriority w:val="34"/>
    <w:qFormat/>
    <w:locked/>
    <w:rsid w:val="000D6191"/>
    <w:rPr>
      <w:rFonts w:ascii="Arial Narrow" w:eastAsia="Calibri" w:hAnsi="Arial Narrow" w:cs="Arial"/>
      <w:sz w:val="24"/>
      <w:szCs w:val="24"/>
      <w:bdr w:val="none" w:sz="0" w:space="0" w:color="auto"/>
    </w:rPr>
  </w:style>
  <w:style w:type="paragraph" w:customStyle="1" w:styleId="Timesnewroman">
    <w:name w:val="Times new roman"/>
    <w:basedOn w:val="Normal"/>
    <w:rsid w:val="000A17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jc w:val="both"/>
    </w:pPr>
    <w:rPr>
      <w:rFonts w:eastAsia="Times New Roman"/>
      <w:color w:val="000000"/>
      <w:bdr w:val="none" w:sz="0" w:space="0" w:color="auto"/>
    </w:rPr>
  </w:style>
  <w:style w:type="character" w:styleId="PlaceholderText">
    <w:name w:val="Placeholder Text"/>
    <w:basedOn w:val="DefaultParagraphFont"/>
    <w:uiPriority w:val="99"/>
    <w:semiHidden/>
    <w:rsid w:val="00184C1B"/>
    <w:rPr>
      <w:color w:val="808080"/>
    </w:rPr>
  </w:style>
  <w:style w:type="table" w:styleId="TableGrid">
    <w:name w:val="Table Grid"/>
    <w:basedOn w:val="TableNormal"/>
    <w:uiPriority w:val="39"/>
    <w:rsid w:val="004653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3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7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34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4EC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534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34EC"/>
    <w:rPr>
      <w:sz w:val="24"/>
      <w:szCs w:val="24"/>
    </w:rPr>
  </w:style>
  <w:style w:type="table" w:customStyle="1" w:styleId="TableGrid1">
    <w:name w:val="Table Grid1"/>
    <w:basedOn w:val="TableNormal"/>
    <w:uiPriority w:val="39"/>
    <w:rsid w:val="000534EC"/>
    <w:rPr>
      <w:rFonts w:ascii="Helvetica Neue" w:eastAsia="Helvetica Neue" w:hAnsi="Helvetica Neue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C32D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770CD0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17F8C"/>
    <w:rPr>
      <w:color w:val="FF00FF"/>
      <w:u w:val="single"/>
    </w:rPr>
  </w:style>
  <w:style w:type="paragraph" w:styleId="NoSpacing">
    <w:name w:val="No Spacing"/>
    <w:uiPriority w:val="1"/>
    <w:qFormat/>
    <w:rsid w:val="005B19E0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9A36E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809"/>
    </w:pPr>
    <w:rPr>
      <w:rFonts w:ascii="Arial MT" w:eastAsia="Arial MT" w:hAnsi="Arial MT" w:cs="Arial MT"/>
      <w:sz w:val="26"/>
      <w:szCs w:val="26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9A36EA"/>
    <w:rPr>
      <w:rFonts w:ascii="Arial MT" w:eastAsia="Arial MT" w:hAnsi="Arial MT" w:cs="Arial MT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167D2"/>
    <w:rPr>
      <w:rFonts w:ascii="Calibri" w:eastAsia="Calibri" w:hAnsi="Calibri" w:cs="Calibri"/>
      <w:b/>
      <w:bCs/>
      <w:lang w:eastAsia="en-US"/>
    </w:rPr>
  </w:style>
  <w:style w:type="paragraph" w:styleId="ListBullet">
    <w:name w:val="List Bullet"/>
    <w:basedOn w:val="Normal"/>
    <w:uiPriority w:val="99"/>
    <w:unhideWhenUsed/>
    <w:rsid w:val="00AD11FE"/>
    <w:pPr>
      <w:numPr>
        <w:numId w:val="3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w.informatica.com/Informatica-Intelligent-Data-Management-Cloud-Overview-Instructor-Led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C00C-199A-444E-AC48-211077F94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CMH</dc:creator>
  <cp:keywords/>
  <cp:lastModifiedBy>rameshwar</cp:lastModifiedBy>
  <cp:revision>36</cp:revision>
  <dcterms:created xsi:type="dcterms:W3CDTF">2024-08-14T07:54:00Z</dcterms:created>
  <dcterms:modified xsi:type="dcterms:W3CDTF">2025-06-25T05:38:00Z</dcterms:modified>
</cp:coreProperties>
</file>