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D000" w14:textId="0F8E292F" w:rsidR="00827ABB" w:rsidRDefault="00BC7A28">
      <w:pPr>
        <w:spacing w:after="0"/>
        <w:ind w:right="1976"/>
        <w:jc w:val="right"/>
      </w:pPr>
      <w:r>
        <w:rPr>
          <w:rFonts w:ascii="Times New Roman" w:eastAsia="Times New Roman" w:hAnsi="Times New Roman" w:cs="Times New Roman"/>
          <w:b/>
          <w:sz w:val="32"/>
        </w:rPr>
        <w:t>SYNOPSIS OF THE PROJECT</w:t>
      </w:r>
    </w:p>
    <w:tbl>
      <w:tblPr>
        <w:tblStyle w:val="TableGrid"/>
        <w:tblW w:w="9564" w:type="dxa"/>
        <w:tblInd w:w="228" w:type="dxa"/>
        <w:tblCellMar>
          <w:top w:w="5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21"/>
        <w:gridCol w:w="6643"/>
      </w:tblGrid>
      <w:tr w:rsidR="00827ABB" w14:paraId="1955C811" w14:textId="77777777" w:rsidTr="00A4516C">
        <w:trPr>
          <w:trHeight w:val="716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57070" w14:textId="77777777" w:rsidR="00827ABB" w:rsidRDefault="00BC7A28">
            <w:r>
              <w:rPr>
                <w:rFonts w:ascii="Arial" w:eastAsia="Arial" w:hAnsi="Arial" w:cs="Arial"/>
                <w:sz w:val="24"/>
              </w:rPr>
              <w:t xml:space="preserve">Roll No  &amp;Name 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372365" w14:textId="2D5DD922" w:rsidR="00827ABB" w:rsidRDefault="00A451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39336" wp14:editId="36615A36">
                      <wp:simplePos x="0" y="0"/>
                      <wp:positionH relativeFrom="column">
                        <wp:posOffset>4133216</wp:posOffset>
                      </wp:positionH>
                      <wp:positionV relativeFrom="paragraph">
                        <wp:posOffset>-26671</wp:posOffset>
                      </wp:positionV>
                      <wp:extent cx="38100" cy="661987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6619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E386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5pt,-2.1pt" to="328.45pt,5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A45CC">
              <w:t>08_KAVYA SUDHEER</w:t>
            </w:r>
          </w:p>
        </w:tc>
      </w:tr>
      <w:tr w:rsidR="00827ABB" w14:paraId="6E83F1DD" w14:textId="77777777" w:rsidTr="00A4516C">
        <w:trPr>
          <w:trHeight w:val="813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8E243" w14:textId="77777777" w:rsidR="00827ABB" w:rsidRDefault="00BC7A28">
            <w:r>
              <w:rPr>
                <w:rFonts w:ascii="Arial" w:eastAsia="Arial" w:hAnsi="Arial" w:cs="Arial"/>
                <w:sz w:val="24"/>
              </w:rPr>
              <w:t>Name of Guide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3CCCA7" w14:textId="142C4468" w:rsidR="00827ABB" w:rsidRDefault="00FA45CC">
            <w:r>
              <w:t xml:space="preserve"> </w:t>
            </w:r>
            <w:proofErr w:type="spellStart"/>
            <w:r>
              <w:t>M</w:t>
            </w:r>
            <w:r w:rsidR="001F1A97">
              <w:t>r.Nithin</w:t>
            </w:r>
            <w:proofErr w:type="spellEnd"/>
            <w:r w:rsidR="001F1A97">
              <w:t xml:space="preserve"> </w:t>
            </w:r>
            <w:proofErr w:type="spellStart"/>
            <w:r w:rsidR="001F1A97">
              <w:t>Rajan</w:t>
            </w:r>
            <w:proofErr w:type="spellEnd"/>
            <w:r w:rsidR="001F1A97">
              <w:t xml:space="preserve"> </w:t>
            </w:r>
            <w:r w:rsidR="000361C7">
              <w:t xml:space="preserve">and </w:t>
            </w:r>
            <w:proofErr w:type="spellStart"/>
            <w:r w:rsidR="000361C7">
              <w:t>Ms.Senu</w:t>
            </w:r>
            <w:proofErr w:type="spellEnd"/>
            <w:r w:rsidR="000361C7">
              <w:t xml:space="preserve"> Abi</w:t>
            </w:r>
          </w:p>
        </w:tc>
      </w:tr>
      <w:tr w:rsidR="00827ABB" w14:paraId="7ED83D58" w14:textId="77777777" w:rsidTr="00A4516C">
        <w:trPr>
          <w:trHeight w:val="813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2AB43" w14:textId="77777777" w:rsidR="00827ABB" w:rsidRDefault="00BC7A28">
            <w:r>
              <w:rPr>
                <w:rFonts w:ascii="Arial" w:eastAsia="Arial" w:hAnsi="Arial" w:cs="Arial"/>
                <w:sz w:val="24"/>
              </w:rPr>
              <w:t>Contact Number: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D10C78" w14:textId="66BAF535" w:rsidR="00827ABB" w:rsidRDefault="00FA45CC">
            <w:r>
              <w:t>8848307705</w:t>
            </w:r>
          </w:p>
        </w:tc>
      </w:tr>
      <w:tr w:rsidR="00827ABB" w14:paraId="35EA9AE1" w14:textId="77777777" w:rsidTr="00A4516C">
        <w:trPr>
          <w:trHeight w:val="813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64C6F" w14:textId="77777777" w:rsidR="00827ABB" w:rsidRDefault="00BC7A28">
            <w:r>
              <w:rPr>
                <w:rFonts w:ascii="Arial" w:eastAsia="Arial" w:hAnsi="Arial" w:cs="Arial"/>
                <w:sz w:val="24"/>
              </w:rPr>
              <w:t>Email id”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9F14B8" w14:textId="1040CF38" w:rsidR="00827ABB" w:rsidRDefault="00FA45CC">
            <w:r>
              <w:t>Kavyasudheer99@gmail.com</w:t>
            </w:r>
          </w:p>
        </w:tc>
      </w:tr>
      <w:tr w:rsidR="00827ABB" w14:paraId="75A10C63" w14:textId="77777777" w:rsidTr="00A4516C">
        <w:trPr>
          <w:trHeight w:val="813"/>
        </w:trPr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02631" w14:textId="1D666294" w:rsidR="00827ABB" w:rsidRDefault="000361C7">
            <w:r>
              <w:rPr>
                <w:rFonts w:ascii="Arial" w:eastAsia="Arial" w:hAnsi="Arial" w:cs="Arial"/>
                <w:sz w:val="24"/>
              </w:rPr>
              <w:t xml:space="preserve">Seminar </w:t>
            </w:r>
            <w:r w:rsidR="00BC7A28">
              <w:rPr>
                <w:rFonts w:ascii="Arial" w:eastAsia="Arial" w:hAnsi="Arial" w:cs="Arial"/>
                <w:sz w:val="24"/>
              </w:rPr>
              <w:t>Title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15FD3E" w14:textId="122EE78D" w:rsidR="00827ABB" w:rsidRDefault="000361C7" w:rsidP="000361C7">
            <w:r>
              <w:t>A Survey on Cyber-Security of Connected and</w:t>
            </w:r>
            <w:r>
              <w:t xml:space="preserve"> </w:t>
            </w:r>
            <w:r>
              <w:t>Autonomous Vehicles (CAVs)</w:t>
            </w:r>
          </w:p>
        </w:tc>
      </w:tr>
      <w:tr w:rsidR="00827ABB" w14:paraId="47F55364" w14:textId="77777777" w:rsidTr="00A4516C">
        <w:trPr>
          <w:trHeight w:val="6089"/>
        </w:trPr>
        <w:tc>
          <w:tcPr>
            <w:tcW w:w="9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862C3D" w14:textId="77777777" w:rsidR="00490535" w:rsidRPr="00490535" w:rsidRDefault="000361C7" w:rsidP="00490535">
            <w:pPr>
              <w:jc w:val="both"/>
              <w:rPr>
                <w:sz w:val="28"/>
                <w:szCs w:val="28"/>
              </w:rPr>
            </w:pPr>
            <w:r w:rsidRPr="00490535">
              <w:rPr>
                <w:sz w:val="28"/>
                <w:szCs w:val="28"/>
              </w:rPr>
              <w:t xml:space="preserve">Description of Seminar : </w:t>
            </w:r>
          </w:p>
          <w:p w14:paraId="4B6CE003" w14:textId="77777777" w:rsidR="00490535" w:rsidRDefault="00490535" w:rsidP="00490535">
            <w:pPr>
              <w:jc w:val="both"/>
            </w:pPr>
          </w:p>
          <w:p w14:paraId="1EBD40D4" w14:textId="77777777" w:rsidR="00490535" w:rsidRDefault="00490535" w:rsidP="004905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51C23" w14:textId="32586422" w:rsidR="00827ABB" w:rsidRPr="00490535" w:rsidRDefault="000361C7" w:rsidP="004905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As the general development trend of the automotive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industry, connected and autonomous vehicles (CAVs) can be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used to increase transportation safety, promote mobility choices,</w:t>
            </w:r>
            <w:r w:rsid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reduce user costs, and create new job opportunities. However,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with the increasing level of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connectivity and automation, malicious users are able to easily implement different kinds of attacks,</w:t>
            </w:r>
            <w:r w:rsidR="00490535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hich threaten the security of CAVs. Hence, this paper provides a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comprehensive survey on the cyber-security in the environment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of CAVs with the aim of highlighting security problems and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challenges. Firstly, based on the types of communication networks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and attack objects, it classifies various cyber-security risks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and vulnerabilities in the environment of CAVs into in-vehicle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network attacks, vehicle to everything network attacks, and other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attacks. Next, it regards cyber-risk as another type of attacks</w:t>
            </w:r>
            <w:r w:rsid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in the environment of CAVs. Then, it describes and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analyses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up-to-date corresponding </w:t>
            </w:r>
            <w:proofErr w:type="spellStart"/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defense</w:t>
            </w:r>
            <w:proofErr w:type="spellEnd"/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strategies for securing </w:t>
            </w:r>
            <w:proofErr w:type="spellStart"/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CAVs.In</w:t>
            </w:r>
            <w:proofErr w:type="spellEnd"/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addition, it concludes several available cyber-security and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safety standards of CAVs, which is helpful for the practical application of CAVs. Finally, several challenges and open problems</w:t>
            </w:r>
            <w:r w:rsidR="00490535" w:rsidRPr="00490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535">
              <w:rPr>
                <w:rFonts w:ascii="Times New Roman" w:hAnsi="Times New Roman" w:cs="Times New Roman"/>
                <w:sz w:val="24"/>
                <w:szCs w:val="24"/>
              </w:rPr>
              <w:t>are discussed for the future research.</w:t>
            </w:r>
          </w:p>
        </w:tc>
      </w:tr>
    </w:tbl>
    <w:p w14:paraId="41F4D89F" w14:textId="77777777" w:rsidR="00A4516C" w:rsidRDefault="00A4516C">
      <w:pPr>
        <w:spacing w:after="0"/>
        <w:rPr>
          <w:rFonts w:ascii="Arial" w:eastAsia="Arial" w:hAnsi="Arial" w:cs="Arial"/>
          <w:b/>
          <w:sz w:val="24"/>
        </w:rPr>
      </w:pPr>
    </w:p>
    <w:p w14:paraId="574CFBB0" w14:textId="39D75A07" w:rsidR="00827ABB" w:rsidRDefault="00A4516C">
      <w:pPr>
        <w:spacing w:after="0"/>
      </w:pPr>
      <w:r>
        <w:rPr>
          <w:rFonts w:ascii="Arial" w:eastAsia="Arial" w:hAnsi="Arial" w:cs="Arial"/>
          <w:b/>
          <w:sz w:val="24"/>
        </w:rPr>
        <w:t xml:space="preserve">   </w:t>
      </w:r>
      <w:r w:rsidR="00BC7A28">
        <w:rPr>
          <w:rFonts w:ascii="Arial" w:eastAsia="Arial" w:hAnsi="Arial" w:cs="Arial"/>
          <w:b/>
          <w:sz w:val="24"/>
        </w:rPr>
        <w:t>Date of Submission</w:t>
      </w:r>
      <w:r w:rsidR="00BC7A28"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>21</w:t>
      </w:r>
      <w:r w:rsidR="005E06F6">
        <w:rPr>
          <w:rFonts w:ascii="Times New Roman" w:eastAsia="Times New Roman" w:hAnsi="Times New Roman" w:cs="Times New Roman"/>
          <w:b/>
          <w:sz w:val="24"/>
        </w:rPr>
        <w:t>.04.2022</w:t>
      </w:r>
    </w:p>
    <w:sectPr w:rsidR="00827ABB">
      <w:pgSz w:w="12240" w:h="15840"/>
      <w:pgMar w:top="1230" w:right="1440" w:bottom="1440" w:left="15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BB"/>
    <w:rsid w:val="000361C7"/>
    <w:rsid w:val="001F1A97"/>
    <w:rsid w:val="00490535"/>
    <w:rsid w:val="004913C6"/>
    <w:rsid w:val="005E06F6"/>
    <w:rsid w:val="00827ABB"/>
    <w:rsid w:val="00A4516C"/>
    <w:rsid w:val="00BC7A28"/>
    <w:rsid w:val="00FA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B8B1"/>
  <w15:docId w15:val="{2770D832-8D70-48FA-BE52-46472719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kavyasudheer99@gmail.com</dc:creator>
  <cp:keywords/>
  <cp:lastModifiedBy>kavyasudheer99@gmail.com</cp:lastModifiedBy>
  <cp:revision>3</cp:revision>
  <dcterms:created xsi:type="dcterms:W3CDTF">2022-04-20T04:56:00Z</dcterms:created>
  <dcterms:modified xsi:type="dcterms:W3CDTF">2022-04-21T04:18:00Z</dcterms:modified>
</cp:coreProperties>
</file>