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4" w:lineRule="auto"/>
      </w:pPr>
      <w:r>
        <w:rPr/>
        <w:t>Project Design Phase Problem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Solution</w:t>
      </w:r>
      <w:r>
        <w:rPr>
          <w:spacing w:val="-8"/>
        </w:rPr>
        <w:t> </w:t>
      </w:r>
      <w:r>
        <w:rPr/>
        <w:t>Fit</w:t>
      </w:r>
      <w:r>
        <w:rPr>
          <w:spacing w:val="-8"/>
        </w:rPr>
        <w:t> </w:t>
      </w:r>
      <w:r>
        <w:rPr/>
        <w:t>Template</w:t>
      </w: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840" w:bottom="280" w:left="1417" w:right="1559"/>
        </w:sectPr>
      </w:pPr>
    </w:p>
    <w:p>
      <w:pPr>
        <w:pStyle w:val="BodyText"/>
        <w:spacing w:before="56"/>
        <w:ind w:left="23" w:right="2130"/>
      </w:pPr>
      <w:r>
        <w:rPr/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779562</wp:posOffset>
            </wp:positionH>
            <wp:positionV relativeFrom="paragraph">
              <wp:posOffset>-37319</wp:posOffset>
            </wp:positionV>
            <wp:extent cx="5860083" cy="8385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83" cy="83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Date </w:t>
      </w:r>
      <w:r>
        <w:rPr/>
        <w:t>Team</w:t>
      </w:r>
      <w:r>
        <w:rPr>
          <w:spacing w:val="-13"/>
        </w:rPr>
        <w:t> </w:t>
      </w:r>
      <w:r>
        <w:rPr/>
        <w:t>ID</w:t>
      </w:r>
    </w:p>
    <w:p>
      <w:pPr>
        <w:pStyle w:val="BodyText"/>
        <w:spacing w:before="3"/>
        <w:ind w:left="23" w:right="912"/>
      </w:pPr>
      <w:r>
        <w:rPr/>
        <w:t>Project Name Maximum</w:t>
      </w:r>
      <w:r>
        <w:rPr>
          <w:spacing w:val="-13"/>
        </w:rPr>
        <w:t> </w:t>
      </w:r>
      <w:r>
        <w:rPr/>
        <w:t>Marks</w:t>
      </w:r>
    </w:p>
    <w:p>
      <w:pPr>
        <w:pStyle w:val="BodyText"/>
        <w:spacing w:before="227"/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Template:</w:t>
      </w:r>
    </w:p>
    <w:p>
      <w:pPr>
        <w:pStyle w:val="BodyText"/>
        <w:spacing w:before="56"/>
        <w:ind w:left="23" w:right="807"/>
      </w:pPr>
      <w:r>
        <w:rPr/>
        <w:br w:type="column"/>
      </w:r>
      <w:r>
        <w:rPr/>
        <w:t>24 February 2026 </w:t>
      </w:r>
      <w:r>
        <w:rPr>
          <w:spacing w:val="-2"/>
        </w:rPr>
        <w:t>LTVIP2026TMIDS73033</w:t>
      </w:r>
    </w:p>
    <w:p>
      <w:pPr>
        <w:pStyle w:val="BodyText"/>
        <w:spacing w:before="3"/>
        <w:ind w:left="23" w:right="440"/>
      </w:pPr>
      <w:r>
        <w:rPr/>
        <w:t>Educational</w:t>
      </w:r>
      <w:r>
        <w:rPr>
          <w:spacing w:val="-8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ServiceNow 2 Marks</w:t>
      </w:r>
    </w:p>
    <w:p>
      <w:pPr>
        <w:pStyle w:val="BodyText"/>
        <w:spacing w:after="0"/>
        <w:sectPr>
          <w:type w:val="continuous"/>
          <w:pgSz w:w="11910" w:h="16850"/>
          <w:pgMar w:top="840" w:bottom="280" w:left="1417" w:right="1559"/>
          <w:cols w:num="2" w:equalWidth="0">
            <w:col w:w="3039" w:space="1470"/>
            <w:col w:w="44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840" w:bottom="280" w:left="1417" w:right="1559"/>
        </w:sectPr>
      </w:pPr>
    </w:p>
    <w:p>
      <w:pPr>
        <w:spacing w:line="400" w:lineRule="auto" w:before="57"/>
        <w:ind w:left="66" w:right="7" w:hanging="61"/>
        <w:jc w:val="left"/>
        <w:rPr>
          <w:b/>
          <w:sz w:val="22"/>
        </w:rPr>
      </w:pPr>
      <w:r>
        <w:rPr>
          <w:b/>
          <w:spacing w:val="-4"/>
          <w:sz w:val="22"/>
        </w:rPr>
        <w:t>SNo </w:t>
      </w:r>
      <w:r>
        <w:rPr>
          <w:b/>
          <w:spacing w:val="-6"/>
          <w:sz w:val="22"/>
        </w:rPr>
        <w:t>1.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spacing w:before="0"/>
        <w:ind w:left="167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2.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before="0"/>
        <w:ind w:left="215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3.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before="0"/>
        <w:ind w:left="117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4.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7"/>
        <w:rPr>
          <w:b/>
        </w:rPr>
      </w:pPr>
    </w:p>
    <w:p>
      <w:pPr>
        <w:spacing w:before="0"/>
        <w:ind w:left="215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5.</w:t>
      </w:r>
    </w:p>
    <w:p>
      <w:pPr>
        <w:spacing w:before="57"/>
        <w:ind w:left="75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Problem</w:t>
      </w:r>
    </w:p>
    <w:p>
      <w:pPr>
        <w:pStyle w:val="BodyText"/>
        <w:spacing w:line="247" w:lineRule="auto" w:before="172"/>
        <w:ind w:left="6" w:right="216"/>
      </w:pPr>
      <w:r>
        <w:rPr/>
        <w:t>Managing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admissions</w:t>
      </w:r>
      <w:r>
        <w:rPr>
          <w:spacing w:val="-6"/>
        </w:rPr>
        <w:t> </w:t>
      </w:r>
      <w:r>
        <w:rPr/>
        <w:t>manually</w:t>
      </w:r>
      <w:r>
        <w:rPr>
          <w:spacing w:val="-6"/>
        </w:rPr>
        <w:t> </w:t>
      </w:r>
      <w:r>
        <w:rPr/>
        <w:t>is time-consuming, error-prone, and </w:t>
      </w:r>
      <w:r>
        <w:rPr>
          <w:spacing w:val="-2"/>
        </w:rPr>
        <w:t>inefficient.</w:t>
      </w:r>
    </w:p>
    <w:p>
      <w:pPr>
        <w:pStyle w:val="BodyText"/>
        <w:spacing w:line="254" w:lineRule="auto" w:before="175"/>
        <w:ind w:left="6"/>
      </w:pPr>
      <w:r>
        <w:rPr/>
        <w:t>Teachers need to manually calculate total marks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percentages,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repetitive and inconsistent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54" w:lineRule="auto"/>
        <w:ind w:left="6" w:right="45"/>
      </w:pPr>
      <w:r>
        <w:rPr/>
        <w:t>School staff struggle with tracking admission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performance </w:t>
      </w:r>
      <w:r>
        <w:rPr>
          <w:spacing w:val="-2"/>
        </w:rPr>
        <w:t>history.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254" w:lineRule="auto"/>
        <w:ind w:left="6"/>
      </w:pPr>
      <w:r>
        <w:rPr/>
        <w:t>Data</w:t>
      </w:r>
      <w:r>
        <w:rPr>
          <w:spacing w:val="-5"/>
        </w:rPr>
        <w:t> </w:t>
      </w:r>
      <w:r>
        <w:rPr/>
        <w:t>duplication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redundancy</w:t>
      </w:r>
      <w:r>
        <w:rPr>
          <w:spacing w:val="-5"/>
        </w:rPr>
        <w:t> </w:t>
      </w:r>
      <w:r>
        <w:rPr/>
        <w:t>occur</w:t>
      </w:r>
      <w:r>
        <w:rPr>
          <w:spacing w:val="-5"/>
        </w:rPr>
        <w:t> </w:t>
      </w:r>
      <w:r>
        <w:rPr/>
        <w:t>due to disconnected systems.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BodyText"/>
        <w:spacing w:line="254" w:lineRule="auto"/>
        <w:ind w:left="6"/>
      </w:pPr>
      <w:r>
        <w:rPr/>
        <w:t>Lack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visibility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causes</w:t>
      </w:r>
      <w:r>
        <w:rPr>
          <w:spacing w:val="-4"/>
        </w:rPr>
        <w:t> </w:t>
      </w:r>
      <w:r>
        <w:rPr/>
        <w:t>delays in academic tracking.</w:t>
      </w:r>
    </w:p>
    <w:p>
      <w:pPr>
        <w:spacing w:before="57"/>
        <w:ind w:left="105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Solution</w:t>
      </w:r>
    </w:p>
    <w:p>
      <w:pPr>
        <w:pStyle w:val="BodyText"/>
        <w:spacing w:line="247" w:lineRule="auto" w:before="172"/>
        <w:ind w:left="6" w:right="144"/>
        <w:jc w:val="both"/>
      </w:pPr>
      <w:r>
        <w:rPr/>
        <w:t>A ServiceNow-based digital admission form with</w:t>
      </w:r>
      <w:r>
        <w:rPr>
          <w:spacing w:val="-6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admin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generation, field validations, and data integrity.</w:t>
      </w:r>
    </w:p>
    <w:p>
      <w:pPr>
        <w:pStyle w:val="BodyText"/>
        <w:spacing w:line="254" w:lineRule="auto" w:before="175"/>
        <w:ind w:left="6" w:right="127"/>
      </w:pPr>
      <w:r>
        <w:rPr/>
        <w:t>Auto-calculation</w:t>
      </w:r>
      <w:r>
        <w:rPr>
          <w:spacing w:val="-5"/>
        </w:rPr>
        <w:t> </w:t>
      </w:r>
      <w:r>
        <w:rPr/>
        <w:t>logic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Scripts</w:t>
      </w:r>
      <w:r>
        <w:rPr>
          <w:spacing w:val="-5"/>
        </w:rPr>
        <w:t> </w:t>
      </w:r>
      <w:r>
        <w:rPr/>
        <w:t>to dynamically update total marks, percentage, and result fields in real-time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254" w:lineRule="auto"/>
        <w:ind w:left="6"/>
      </w:pPr>
      <w:r>
        <w:rPr/>
        <w:t>A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ServiceNow</w:t>
      </w:r>
      <w:r>
        <w:rPr>
          <w:spacing w:val="-4"/>
        </w:rPr>
        <w:t> </w:t>
      </w:r>
      <w:r>
        <w:rPr/>
        <w:t>visualizes admission statuses like Joined, Rejected, Rejoined, etc., and organizes student data </w:t>
      </w:r>
      <w:r>
        <w:rPr>
          <w:spacing w:val="-2"/>
        </w:rPr>
        <w:t>clearly.</w:t>
      </w:r>
    </w:p>
    <w:p>
      <w:pPr>
        <w:pStyle w:val="BodyText"/>
        <w:spacing w:line="276" w:lineRule="auto" w:before="122"/>
        <w:ind w:left="6"/>
      </w:pPr>
      <w:r>
        <w:rPr/>
        <w:t>Centralized tables in ServiceNow reduce duplication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reusing</w:t>
      </w:r>
      <w:r>
        <w:rPr>
          <w:spacing w:val="-5"/>
        </w:rPr>
        <w:t> </w:t>
      </w:r>
      <w:r>
        <w:rPr/>
        <w:t>Admission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data in the Progress Table through reference</w:t>
      </w:r>
    </w:p>
    <w:p>
      <w:pPr>
        <w:pStyle w:val="BodyText"/>
        <w:spacing w:line="242" w:lineRule="exact"/>
        <w:ind w:left="6"/>
      </w:pPr>
      <w:r>
        <w:rPr>
          <w:spacing w:val="-2"/>
        </w:rPr>
        <w:t>fields.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54" w:lineRule="auto"/>
        <w:ind w:left="6"/>
      </w:pPr>
      <w:r>
        <w:rPr/>
        <w:t>System-generated records and form-level configurations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/>
        <w:t>and support performance tracking and </w:t>
      </w:r>
      <w:r>
        <w:rPr>
          <w:spacing w:val="-2"/>
        </w:rPr>
        <w:t>improvement.</w:t>
      </w:r>
    </w:p>
    <w:p>
      <w:pPr>
        <w:pStyle w:val="BodyText"/>
        <w:spacing w:after="0" w:line="254" w:lineRule="auto"/>
        <w:sectPr>
          <w:type w:val="continuous"/>
          <w:pgSz w:w="11910" w:h="16850"/>
          <w:pgMar w:top="840" w:bottom="280" w:left="1417" w:right="1559"/>
          <w:cols w:num="3" w:equalWidth="0">
            <w:col w:w="388" w:space="294"/>
            <w:col w:w="3958" w:space="236"/>
            <w:col w:w="4058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35104">
            <wp:simplePos x="0" y="0"/>
            <wp:positionH relativeFrom="page">
              <wp:posOffset>768766</wp:posOffset>
            </wp:positionH>
            <wp:positionV relativeFrom="page">
              <wp:posOffset>2634340</wp:posOffset>
            </wp:positionV>
            <wp:extent cx="6098297" cy="482146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97" cy="482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BodyText"/>
        <w:spacing w:before="1"/>
        <w:ind w:left="23"/>
      </w:pPr>
      <w:r>
        <w:rPr>
          <w:spacing w:val="-2"/>
        </w:rPr>
        <w:t>References: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82" w:after="0"/>
        <w:ind w:left="599" w:right="0" w:hanging="21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36128">
            <wp:simplePos x="0" y="0"/>
            <wp:positionH relativeFrom="page">
              <wp:posOffset>1372117</wp:posOffset>
            </wp:positionH>
            <wp:positionV relativeFrom="paragraph">
              <wp:posOffset>257872</wp:posOffset>
            </wp:positionV>
            <wp:extent cx="3649450" cy="952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45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0462C1"/>
            <w:spacing w:val="-2"/>
            <w:sz w:val="22"/>
          </w:rPr>
          <w:t>https://www.ideahackers.network/problem-solution-fit-canvas/</w:t>
        </w:r>
      </w:hyperlink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21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1372117</wp:posOffset>
            </wp:positionH>
            <wp:positionV relativeFrom="paragraph">
              <wp:posOffset>156625</wp:posOffset>
            </wp:positionV>
            <wp:extent cx="4402208" cy="952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208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color w:val="0462C1"/>
            <w:spacing w:val="-2"/>
            <w:sz w:val="22"/>
          </w:rPr>
          <w:t>https://medium.com/@epicantus/problem-solution-fit-canvas-aa3dd59cb4fe</w:t>
        </w:r>
      </w:hyperlink>
    </w:p>
    <w:sectPr>
      <w:type w:val="continuous"/>
      <w:pgSz w:w="11910" w:h="16850"/>
      <w:pgMar w:top="8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1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7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"/>
      <w:ind w:left="2961" w:right="2502" w:firstLine="567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599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ideahackers.network/problem-solution-fit-canvas/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medium.com/%40epicantus/problem-solution-fit-canvas-aa3dd59cb4fe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DAHCKkxM-Eg,BAG2b9EIcgA,0</cp:keywords>
  <dc:title>Problem - Solution Fit.pdf</dc:title>
  <dcterms:created xsi:type="dcterms:W3CDTF">2026-02-23T18:38:26Z</dcterms:created>
  <dcterms:modified xsi:type="dcterms:W3CDTF">2026-02-23T18:38:26Z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