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40"/>
        <w:ind w:left="4250"/>
      </w:pPr>
      <w:r>
        <w:rPr/>
        <w:t>Project Design Phase-</w:t>
      </w:r>
      <w:r>
        <w:rPr>
          <w:spacing w:val="-5"/>
        </w:rPr>
        <w:t>II</w:t>
      </w:r>
    </w:p>
    <w:p>
      <w:pPr>
        <w:pStyle w:val="Title"/>
      </w:pPr>
      <w:r>
        <w:rPr/>
        <w:t>Solution Requirements (Functional &amp; Non-</w:t>
      </w:r>
      <w:r>
        <w:rPr>
          <w:spacing w:val="-2"/>
        </w:rPr>
        <w:t>functional)</w:t>
      </w:r>
    </w:p>
    <w:p>
      <w:pPr>
        <w:pStyle w:val="BodyText"/>
        <w:spacing w:before="63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50"/>
          <w:pgMar w:top="700" w:bottom="280" w:left="566" w:right="1700"/>
        </w:sectPr>
      </w:pPr>
    </w:p>
    <w:p>
      <w:pPr>
        <w:pStyle w:val="BodyText"/>
        <w:spacing w:line="309" w:lineRule="auto" w:before="56"/>
        <w:ind w:right="813"/>
      </w:pPr>
      <w:r>
        <w:rPr/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325372</wp:posOffset>
            </wp:positionH>
            <wp:positionV relativeFrom="paragraph">
              <wp:posOffset>-73720</wp:posOffset>
            </wp:positionV>
            <wp:extent cx="6069712" cy="101955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9712" cy="1019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Date </w:t>
      </w:r>
      <w:r>
        <w:rPr/>
        <w:t>Team</w:t>
      </w:r>
      <w:r>
        <w:rPr>
          <w:spacing w:val="-13"/>
        </w:rPr>
        <w:t> </w:t>
      </w:r>
      <w:r>
        <w:rPr/>
        <w:t>ID</w:t>
      </w:r>
    </w:p>
    <w:p>
      <w:pPr>
        <w:pStyle w:val="BodyText"/>
        <w:spacing w:line="309" w:lineRule="auto"/>
      </w:pPr>
      <w:r>
        <w:rPr/>
        <w:t>Project Name Maximum</w:t>
      </w:r>
      <w:r>
        <w:rPr>
          <w:spacing w:val="-13"/>
        </w:rPr>
        <w:t> </w:t>
      </w:r>
      <w:r>
        <w:rPr/>
        <w:t>Marks</w:t>
      </w:r>
    </w:p>
    <w:p>
      <w:pPr>
        <w:pStyle w:val="BodyText"/>
        <w:spacing w:line="309" w:lineRule="auto" w:before="56"/>
        <w:ind w:right="1381"/>
      </w:pPr>
      <w:r>
        <w:rPr/>
        <w:br w:type="column"/>
      </w:r>
      <w:r>
        <w:rPr/>
        <w:t>24 February 2026 </w:t>
      </w:r>
      <w:r>
        <w:rPr>
          <w:spacing w:val="-2"/>
        </w:rPr>
        <w:t>LTVIP2026TMIDS73033</w:t>
      </w:r>
    </w:p>
    <w:p>
      <w:pPr>
        <w:pStyle w:val="BodyText"/>
        <w:spacing w:line="312" w:lineRule="auto" w:before="4"/>
        <w:ind w:right="989" w:firstLine="50"/>
      </w:pPr>
      <w:r>
        <w:rPr/>
        <w:t>Educational</w:t>
      </w:r>
      <w:r>
        <w:rPr>
          <w:spacing w:val="-8"/>
        </w:rPr>
        <w:t> </w:t>
      </w:r>
      <w:r>
        <w:rPr/>
        <w:t>Organisation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ServiceNow 4 Marks</w:t>
      </w:r>
    </w:p>
    <w:p>
      <w:pPr>
        <w:pStyle w:val="BodyText"/>
        <w:spacing w:after="0" w:line="312" w:lineRule="auto"/>
        <w:sectPr>
          <w:type w:val="continuous"/>
          <w:pgSz w:w="11910" w:h="16850"/>
          <w:pgMar w:top="700" w:bottom="280" w:left="566" w:right="1700"/>
          <w:cols w:num="2" w:equalWidth="0">
            <w:col w:w="1718" w:space="2791"/>
            <w:col w:w="5135"/>
          </w:cols>
        </w:sectPr>
      </w:pPr>
    </w:p>
    <w:p>
      <w:pPr>
        <w:pStyle w:val="BodyText"/>
        <w:spacing w:before="131"/>
        <w:ind w:left="0"/>
      </w:pPr>
    </w:p>
    <w:p>
      <w:pPr>
        <w:pStyle w:val="Heading1"/>
        <w:spacing w:before="1"/>
        <w:ind w:left="139"/>
      </w:pPr>
      <w:r>
        <w:rPr/>
        <w:t>Functional</w:t>
      </w:r>
      <w:r>
        <w:rPr>
          <w:spacing w:val="-9"/>
        </w:rPr>
        <w:t> </w:t>
      </w:r>
      <w:r>
        <w:rPr>
          <w:spacing w:val="-2"/>
        </w:rPr>
        <w:t>Requirements:</w:t>
      </w:r>
    </w:p>
    <w:p>
      <w:pPr>
        <w:pStyle w:val="BodyText"/>
        <w:spacing w:before="174"/>
        <w:ind w:left="139"/>
      </w:pPr>
      <w:r>
        <w:rPr/>
        <w:drawing>
          <wp:anchor distT="0" distB="0" distL="0" distR="0" allowOverlap="1" layoutInCell="1" locked="0" behindDoc="1" simplePos="0" relativeHeight="487539712">
            <wp:simplePos x="0" y="0"/>
            <wp:positionH relativeFrom="page">
              <wp:posOffset>325372</wp:posOffset>
            </wp:positionH>
            <wp:positionV relativeFrom="paragraph">
              <wp:posOffset>225210</wp:posOffset>
            </wp:positionV>
            <wp:extent cx="6060182" cy="328736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182" cy="32873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Following</w:t>
      </w:r>
      <w:r>
        <w:rPr>
          <w:spacing w:val="-6"/>
        </w:rPr>
        <w:t> </w:t>
      </w:r>
      <w:r>
        <w:rPr/>
        <w:t>are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proposed</w:t>
      </w:r>
      <w:r>
        <w:rPr>
          <w:spacing w:val="-5"/>
        </w:rPr>
        <w:t> </w:t>
      </w:r>
      <w:r>
        <w:rPr>
          <w:spacing w:val="-2"/>
        </w:rPr>
        <w:t>solution.</w:t>
      </w:r>
    </w:p>
    <w:p>
      <w:pPr>
        <w:pStyle w:val="BodyText"/>
        <w:spacing w:after="0"/>
        <w:sectPr>
          <w:type w:val="continuous"/>
          <w:pgSz w:w="11910" w:h="16850"/>
          <w:pgMar w:top="700" w:bottom="280" w:left="566" w:right="1700"/>
        </w:sectPr>
      </w:pPr>
    </w:p>
    <w:p>
      <w:pPr>
        <w:pStyle w:val="Heading1"/>
      </w:pPr>
      <w:r>
        <w:rPr>
          <w:spacing w:val="-2"/>
        </w:rPr>
        <w:t>FRNo.</w:t>
      </w:r>
    </w:p>
    <w:p>
      <w:pPr>
        <w:pStyle w:val="BodyText"/>
        <w:spacing w:before="122"/>
      </w:pPr>
      <w:r>
        <w:rPr>
          <w:spacing w:val="-2"/>
        </w:rPr>
        <w:t>FR-</w:t>
      </w:r>
      <w:r>
        <w:rPr>
          <w:spacing w:val="-10"/>
        </w:rPr>
        <w:t>1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FunctionalRequirement(Epic)</w:t>
      </w:r>
    </w:p>
    <w:p>
      <w:pPr>
        <w:pStyle w:val="BodyText"/>
        <w:spacing w:before="122"/>
      </w:pPr>
      <w:r>
        <w:rPr>
          <w:spacing w:val="-2"/>
        </w:rPr>
        <w:t>TableCreation&amp;FormDesign</w:t>
      </w:r>
    </w:p>
    <w:p>
      <w:pPr>
        <w:pStyle w:val="Heading1"/>
      </w:pPr>
      <w:r>
        <w:rPr>
          <w:b w:val="0"/>
        </w:rPr>
        <w:br w:type="column"/>
      </w:r>
      <w:r>
        <w:rPr>
          <w:spacing w:val="-2"/>
        </w:rPr>
        <w:t>SubRequirement(Story/Sub-Task)</w:t>
      </w:r>
    </w:p>
    <w:p>
      <w:pPr>
        <w:pStyle w:val="BodyText"/>
        <w:spacing w:line="295" w:lineRule="auto" w:before="122"/>
        <w:ind w:right="224"/>
      </w:pPr>
      <w:r>
        <w:rPr>
          <w:spacing w:val="-2"/>
        </w:rPr>
        <w:t>CreateSalesforce,Admission,andProgressTableswith </w:t>
      </w:r>
      <w:r>
        <w:rPr/>
        <w:t>defined fields.</w:t>
      </w:r>
    </w:p>
    <w:p>
      <w:pPr>
        <w:pStyle w:val="BodyText"/>
        <w:spacing w:line="193" w:lineRule="exact"/>
      </w:pPr>
      <w:r>
        <w:rPr/>
        <w:t>Configure</w:t>
      </w:r>
      <w:r>
        <w:rPr>
          <w:spacing w:val="-5"/>
        </w:rPr>
        <w:t> </w:t>
      </w:r>
      <w:r>
        <w:rPr/>
        <w:t>form</w:t>
      </w:r>
      <w:r>
        <w:rPr>
          <w:spacing w:val="-4"/>
        </w:rPr>
        <w:t> </w:t>
      </w:r>
      <w:r>
        <w:rPr/>
        <w:t>layouts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easy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input.</w:t>
      </w:r>
    </w:p>
    <w:p>
      <w:pPr>
        <w:pStyle w:val="BodyText"/>
        <w:spacing w:after="0" w:line="193" w:lineRule="exact"/>
        <w:sectPr>
          <w:type w:val="continuous"/>
          <w:pgSz w:w="11910" w:h="16850"/>
          <w:pgMar w:top="700" w:bottom="280" w:left="566" w:right="1700"/>
          <w:cols w:num="3" w:equalWidth="0">
            <w:col w:w="749" w:space="178"/>
            <w:col w:w="2875" w:space="275"/>
            <w:col w:w="5567"/>
          </w:cols>
        </w:sectPr>
      </w:pPr>
    </w:p>
    <w:p>
      <w:pPr>
        <w:pStyle w:val="BodyText"/>
        <w:tabs>
          <w:tab w:pos="1085" w:val="left" w:leader="none"/>
        </w:tabs>
        <w:spacing w:before="33"/>
      </w:pPr>
      <w:r>
        <w:rPr>
          <w:spacing w:val="-2"/>
        </w:rPr>
        <w:t>FR-</w:t>
      </w:r>
      <w:r>
        <w:rPr>
          <w:spacing w:val="-10"/>
        </w:rPr>
        <w:t>2</w:t>
      </w:r>
      <w:r>
        <w:rPr/>
        <w:tab/>
      </w:r>
      <w:r>
        <w:rPr>
          <w:spacing w:val="-2"/>
        </w:rPr>
        <w:t>StudentAdmissionProcess</w:t>
      </w:r>
    </w:p>
    <w:p>
      <w:pPr>
        <w:pStyle w:val="BodyText"/>
        <w:ind w:left="0"/>
      </w:pPr>
    </w:p>
    <w:p>
      <w:pPr>
        <w:pStyle w:val="BodyText"/>
        <w:spacing w:before="73"/>
        <w:ind w:left="0"/>
      </w:pPr>
    </w:p>
    <w:p>
      <w:pPr>
        <w:pStyle w:val="BodyText"/>
        <w:tabs>
          <w:tab w:pos="1085" w:val="left" w:leader="none"/>
        </w:tabs>
        <w:spacing w:before="1"/>
      </w:pPr>
      <w:r>
        <w:rPr>
          <w:spacing w:val="-2"/>
        </w:rPr>
        <w:t>FR-</w:t>
      </w:r>
      <w:r>
        <w:rPr>
          <w:spacing w:val="-10"/>
        </w:rPr>
        <w:t>3</w:t>
      </w:r>
      <w:r>
        <w:rPr/>
        <w:tab/>
      </w:r>
      <w:r>
        <w:rPr>
          <w:spacing w:val="-2"/>
        </w:rPr>
        <w:t>StudentAcademicProgress</w:t>
      </w:r>
    </w:p>
    <w:p>
      <w:pPr>
        <w:pStyle w:val="BodyText"/>
        <w:ind w:left="0"/>
      </w:pPr>
    </w:p>
    <w:p>
      <w:pPr>
        <w:pStyle w:val="BodyText"/>
        <w:spacing w:before="83"/>
        <w:ind w:left="0"/>
      </w:pPr>
    </w:p>
    <w:p>
      <w:pPr>
        <w:pStyle w:val="BodyText"/>
        <w:tabs>
          <w:tab w:pos="1085" w:val="left" w:leader="none"/>
        </w:tabs>
        <w:spacing w:line="568" w:lineRule="auto"/>
        <w:ind w:right="198"/>
      </w:pPr>
      <w:r>
        <w:rPr>
          <w:spacing w:val="-4"/>
        </w:rPr>
        <w:t>FR-4</w:t>
      </w:r>
      <w:r>
        <w:rPr/>
        <w:tab/>
      </w:r>
      <w:r>
        <w:rPr>
          <w:spacing w:val="-2"/>
        </w:rPr>
        <w:t>ClientScriptsAutomation </w:t>
      </w:r>
      <w:r>
        <w:rPr>
          <w:spacing w:val="-4"/>
        </w:rPr>
        <w:t>FR-5</w:t>
      </w:r>
      <w:r>
        <w:rPr/>
        <w:tab/>
      </w:r>
      <w:r>
        <w:rPr>
          <w:spacing w:val="-2"/>
        </w:rPr>
        <w:t>AdmissionStatusFlow</w:t>
      </w:r>
    </w:p>
    <w:p>
      <w:pPr>
        <w:pStyle w:val="BodyText"/>
        <w:tabs>
          <w:tab w:pos="1085" w:val="left" w:leader="none"/>
        </w:tabs>
      </w:pPr>
      <w:r>
        <w:rPr>
          <w:spacing w:val="-2"/>
        </w:rPr>
        <w:t>FR-</w:t>
      </w:r>
      <w:r>
        <w:rPr>
          <w:spacing w:val="-10"/>
        </w:rPr>
        <w:t>6</w:t>
      </w:r>
      <w:r>
        <w:rPr/>
        <w:tab/>
      </w:r>
      <w:r>
        <w:rPr>
          <w:color w:val="212121"/>
          <w:spacing w:val="-2"/>
        </w:rPr>
        <w:t>FinalReporting</w:t>
      </w:r>
    </w:p>
    <w:p>
      <w:pPr>
        <w:pStyle w:val="BodyText"/>
        <w:spacing w:before="54"/>
        <w:ind w:left="0"/>
      </w:pPr>
    </w:p>
    <w:p>
      <w:pPr>
        <w:pStyle w:val="Heading1"/>
        <w:spacing w:before="0"/>
        <w:ind w:left="202"/>
      </w:pPr>
      <w:r>
        <w:rPr>
          <w:spacing w:val="-2"/>
        </w:rPr>
        <w:t>Non-functional</w:t>
      </w:r>
      <w:r>
        <w:rPr>
          <w:spacing w:val="15"/>
        </w:rPr>
        <w:t> </w:t>
      </w:r>
      <w:r>
        <w:rPr>
          <w:spacing w:val="-2"/>
        </w:rPr>
        <w:t>Requirements:</w:t>
      </w:r>
    </w:p>
    <w:p>
      <w:pPr>
        <w:pStyle w:val="BodyText"/>
        <w:spacing w:line="228" w:lineRule="auto" w:before="87"/>
        <w:ind w:right="820"/>
      </w:pPr>
      <w:r>
        <w:rPr/>
        <w:br w:type="column"/>
      </w:r>
      <w:r>
        <w:rPr>
          <w:spacing w:val="-2"/>
        </w:rPr>
        <w:t>Enterstudent&amp;parentdetails,generateAdmin </w:t>
      </w:r>
      <w:r>
        <w:rPr/>
        <w:t>Number automatically.</w:t>
      </w:r>
    </w:p>
    <w:p>
      <w:pPr>
        <w:pStyle w:val="BodyText"/>
        <w:spacing w:line="258" w:lineRule="exact"/>
      </w:pPr>
      <w:r>
        <w:rPr/>
        <w:t>Add</w:t>
      </w:r>
      <w:r>
        <w:rPr>
          <w:spacing w:val="-6"/>
        </w:rPr>
        <w:t> </w:t>
      </w:r>
      <w:r>
        <w:rPr/>
        <w:t>default</w:t>
      </w:r>
      <w:r>
        <w:rPr>
          <w:spacing w:val="-5"/>
        </w:rPr>
        <w:t> </w:t>
      </w:r>
      <w:r>
        <w:rPr/>
        <w:t>admission</w:t>
      </w:r>
      <w:r>
        <w:rPr>
          <w:spacing w:val="-5"/>
        </w:rPr>
        <w:t> </w:t>
      </w:r>
      <w:r>
        <w:rPr/>
        <w:t>status</w:t>
      </w:r>
      <w:r>
        <w:rPr>
          <w:spacing w:val="-5"/>
        </w:rPr>
        <w:t> </w:t>
      </w:r>
      <w:r>
        <w:rPr>
          <w:spacing w:val="-2"/>
        </w:rPr>
        <w:t>choices.</w:t>
      </w:r>
    </w:p>
    <w:p>
      <w:pPr>
        <w:pStyle w:val="BodyText"/>
        <w:spacing w:before="61"/>
        <w:ind w:right="820"/>
      </w:pPr>
      <w:r>
        <w:rPr>
          <w:spacing w:val="-2"/>
        </w:rPr>
        <w:t>Entersubject-wisemarks,auto-calculatetotaland percentage.</w:t>
      </w:r>
    </w:p>
    <w:p>
      <w:pPr>
        <w:pStyle w:val="BodyText"/>
        <w:spacing w:line="257" w:lineRule="exact"/>
      </w:pPr>
      <w:r>
        <w:rPr/>
        <w:t>Determine</w:t>
      </w:r>
      <w:r>
        <w:rPr>
          <w:spacing w:val="-5"/>
        </w:rPr>
        <w:t> </w:t>
      </w:r>
      <w:r>
        <w:rPr/>
        <w:t>result</w:t>
      </w:r>
      <w:r>
        <w:rPr>
          <w:spacing w:val="-4"/>
        </w:rPr>
        <w:t> </w:t>
      </w:r>
      <w:r>
        <w:rPr/>
        <w:t>based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percentage.</w:t>
      </w:r>
    </w:p>
    <w:p>
      <w:pPr>
        <w:pStyle w:val="BodyText"/>
        <w:spacing w:line="254" w:lineRule="auto" w:before="92"/>
        <w:ind w:right="820"/>
      </w:pPr>
      <w:r>
        <w:rPr>
          <w:spacing w:val="-2"/>
        </w:rPr>
        <w:t>Auto-filldetailsfromadmissionreference.Auto-fill </w:t>
      </w:r>
      <w:r>
        <w:rPr/>
        <w:t>address based on Pincode.</w:t>
      </w:r>
    </w:p>
    <w:p>
      <w:pPr>
        <w:pStyle w:val="BodyText"/>
        <w:spacing w:before="46"/>
        <w:ind w:right="820"/>
      </w:pPr>
      <w:r>
        <w:rPr>
          <w:spacing w:val="-2"/>
        </w:rPr>
        <w:t>Processflowwithstages:New→Joined→Rejected→ </w:t>
      </w:r>
      <w:r>
        <w:rPr/>
        <w:t>Rejoined → Closed.</w:t>
      </w:r>
    </w:p>
    <w:p>
      <w:pPr>
        <w:pStyle w:val="BodyText"/>
        <w:spacing w:line="268" w:lineRule="auto" w:before="78"/>
        <w:ind w:right="820"/>
      </w:pPr>
      <w:r>
        <w:rPr>
          <w:spacing w:val="-2"/>
        </w:rPr>
        <w:t>Displaystudentreportwithallfieldspopulatedvia scripts.</w:t>
      </w:r>
    </w:p>
    <w:p>
      <w:pPr>
        <w:pStyle w:val="BodyText"/>
        <w:spacing w:after="0" w:line="268" w:lineRule="auto"/>
        <w:sectPr>
          <w:type w:val="continuous"/>
          <w:pgSz w:w="11910" w:h="16850"/>
          <w:pgMar w:top="700" w:bottom="280" w:left="566" w:right="1700"/>
          <w:cols w:num="2" w:equalWidth="0">
            <w:col w:w="3478" w:space="598"/>
            <w:col w:w="5568"/>
          </w:cols>
        </w:sectPr>
      </w:pPr>
    </w:p>
    <w:p>
      <w:pPr>
        <w:pStyle w:val="BodyText"/>
        <w:spacing w:before="183"/>
        <w:ind w:left="139"/>
      </w:pPr>
      <w:r>
        <w:rPr/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325372</wp:posOffset>
            </wp:positionH>
            <wp:positionV relativeFrom="paragraph">
              <wp:posOffset>227319</wp:posOffset>
            </wp:positionV>
            <wp:extent cx="6060182" cy="3182548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60182" cy="3182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Following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non-functional</w:t>
      </w:r>
      <w:r>
        <w:rPr>
          <w:spacing w:val="-5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proposed</w:t>
      </w:r>
      <w:r>
        <w:rPr>
          <w:spacing w:val="-5"/>
        </w:rPr>
        <w:t> </w:t>
      </w:r>
      <w:r>
        <w:rPr>
          <w:spacing w:val="-2"/>
        </w:rPr>
        <w:t>solution.</w:t>
      </w:r>
    </w:p>
    <w:p>
      <w:pPr>
        <w:pStyle w:val="BodyText"/>
        <w:spacing w:after="0"/>
        <w:sectPr>
          <w:type w:val="continuous"/>
          <w:pgSz w:w="11910" w:h="16850"/>
          <w:pgMar w:top="700" w:bottom="280" w:left="566" w:right="1700"/>
        </w:sectPr>
      </w:pPr>
    </w:p>
    <w:p>
      <w:pPr>
        <w:pStyle w:val="Heading1"/>
        <w:spacing w:before="88"/>
      </w:pPr>
      <w:r>
        <w:rPr>
          <w:spacing w:val="-2"/>
        </w:rPr>
        <w:t>FRNo.</w:t>
      </w:r>
    </w:p>
    <w:p>
      <w:pPr>
        <w:pStyle w:val="BodyText"/>
        <w:spacing w:before="122"/>
      </w:pPr>
      <w:r>
        <w:rPr>
          <w:spacing w:val="-2"/>
        </w:rPr>
        <w:t>NFR-</w:t>
      </w:r>
      <w:r>
        <w:rPr>
          <w:spacing w:val="-10"/>
        </w:rPr>
        <w:t>1</w:t>
      </w:r>
    </w:p>
    <w:p>
      <w:pPr>
        <w:pStyle w:val="Heading1"/>
        <w:spacing w:line="348" w:lineRule="auto" w:before="88"/>
        <w:ind w:right="38"/>
      </w:pPr>
      <w:r>
        <w:rPr>
          <w:b w:val="0"/>
        </w:rPr>
        <w:br w:type="column"/>
      </w:r>
      <w:r>
        <w:rPr>
          <w:spacing w:val="-2"/>
        </w:rPr>
        <w:t>Non-FunctionalRequirement Usability</w:t>
      </w:r>
    </w:p>
    <w:p>
      <w:pPr>
        <w:spacing w:before="88"/>
        <w:ind w:left="15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spacing w:val="-2"/>
          <w:sz w:val="22"/>
        </w:rPr>
        <w:t>Description</w:t>
      </w:r>
    </w:p>
    <w:p>
      <w:pPr>
        <w:pStyle w:val="BodyText"/>
        <w:spacing w:line="280" w:lineRule="auto" w:before="122"/>
        <w:ind w:right="472"/>
      </w:pPr>
      <w:r>
        <w:rPr>
          <w:spacing w:val="-2"/>
        </w:rPr>
        <w:t>Theformsareuser-friendlyanddesignedusingform </w:t>
      </w:r>
      <w:r>
        <w:rPr/>
        <w:t>layout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tools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allow</w:t>
      </w:r>
      <w:r>
        <w:rPr>
          <w:spacing w:val="-3"/>
        </w:rPr>
        <w:t> </w:t>
      </w:r>
      <w:r>
        <w:rPr/>
        <w:t>smooth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entry.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700" w:bottom="280" w:left="566" w:right="1700"/>
          <w:cols w:num="3" w:equalWidth="0">
            <w:col w:w="749" w:space="178"/>
            <w:col w:w="2815" w:space="650"/>
            <w:col w:w="5252"/>
          </w:cols>
        </w:sectPr>
      </w:pPr>
    </w:p>
    <w:p>
      <w:pPr>
        <w:tabs>
          <w:tab w:pos="1085" w:val="left" w:leader="none"/>
        </w:tabs>
        <w:spacing w:before="0"/>
        <w:ind w:left="159" w:right="0" w:firstLine="0"/>
        <w:jc w:val="left"/>
        <w:rPr>
          <w:b/>
          <w:sz w:val="22"/>
        </w:rPr>
      </w:pPr>
      <w:r>
        <w:rPr>
          <w:spacing w:val="-2"/>
          <w:sz w:val="22"/>
        </w:rPr>
        <w:t>NFR-</w:t>
      </w:r>
      <w:r>
        <w:rPr>
          <w:spacing w:val="-10"/>
          <w:sz w:val="22"/>
        </w:rPr>
        <w:t>2</w:t>
      </w:r>
      <w:r>
        <w:rPr>
          <w:sz w:val="22"/>
        </w:rPr>
        <w:tab/>
      </w:r>
      <w:r>
        <w:rPr>
          <w:b/>
          <w:spacing w:val="-2"/>
          <w:sz w:val="22"/>
        </w:rPr>
        <w:t>Security</w:t>
      </w:r>
    </w:p>
    <w:p>
      <w:pPr>
        <w:pStyle w:val="BodyText"/>
        <w:ind w:left="0"/>
        <w:rPr>
          <w:b/>
        </w:rPr>
      </w:pPr>
    </w:p>
    <w:p>
      <w:pPr>
        <w:pStyle w:val="BodyText"/>
        <w:spacing w:before="135"/>
        <w:ind w:left="0"/>
        <w:rPr>
          <w:b/>
        </w:rPr>
      </w:pPr>
    </w:p>
    <w:p>
      <w:pPr>
        <w:tabs>
          <w:tab w:pos="1085" w:val="left" w:leader="none"/>
        </w:tabs>
        <w:spacing w:line="566" w:lineRule="auto" w:before="0"/>
        <w:ind w:left="159" w:right="38" w:firstLine="0"/>
        <w:jc w:val="left"/>
        <w:rPr>
          <w:b/>
          <w:sz w:val="22"/>
        </w:rPr>
      </w:pPr>
      <w:r>
        <w:rPr>
          <w:spacing w:val="-2"/>
          <w:sz w:val="22"/>
        </w:rPr>
        <w:t>NFR-3</w:t>
      </w:r>
      <w:r>
        <w:rPr>
          <w:sz w:val="22"/>
        </w:rPr>
        <w:tab/>
      </w:r>
      <w:r>
        <w:rPr>
          <w:b/>
          <w:spacing w:val="-2"/>
          <w:sz w:val="22"/>
        </w:rPr>
        <w:t>Reliability </w:t>
      </w:r>
      <w:r>
        <w:rPr>
          <w:spacing w:val="-2"/>
          <w:sz w:val="22"/>
        </w:rPr>
        <w:t>NFR-4</w:t>
      </w:r>
      <w:r>
        <w:rPr>
          <w:sz w:val="22"/>
        </w:rPr>
        <w:tab/>
      </w:r>
      <w:r>
        <w:rPr>
          <w:b/>
          <w:spacing w:val="-2"/>
          <w:sz w:val="22"/>
        </w:rPr>
        <w:t>Performance </w:t>
      </w:r>
      <w:r>
        <w:rPr>
          <w:spacing w:val="-2"/>
          <w:sz w:val="22"/>
        </w:rPr>
        <w:t>NFR-5</w:t>
      </w:r>
      <w:r>
        <w:rPr>
          <w:sz w:val="22"/>
        </w:rPr>
        <w:tab/>
      </w:r>
      <w:r>
        <w:rPr>
          <w:b/>
          <w:spacing w:val="-2"/>
          <w:sz w:val="22"/>
        </w:rPr>
        <w:t>Availability </w:t>
      </w:r>
      <w:r>
        <w:rPr>
          <w:spacing w:val="-2"/>
          <w:sz w:val="22"/>
        </w:rPr>
        <w:t>NFR-6</w:t>
      </w:r>
      <w:r>
        <w:rPr>
          <w:sz w:val="22"/>
        </w:rPr>
        <w:tab/>
      </w:r>
      <w:r>
        <w:rPr>
          <w:b/>
          <w:color w:val="212121"/>
          <w:spacing w:val="-2"/>
          <w:sz w:val="22"/>
        </w:rPr>
        <w:t>Scalability</w:t>
      </w:r>
    </w:p>
    <w:p>
      <w:pPr>
        <w:pStyle w:val="BodyText"/>
        <w:spacing w:line="276" w:lineRule="auto" w:before="2"/>
        <w:ind w:right="341"/>
      </w:pPr>
      <w:r>
        <w:rPr/>
        <w:br w:type="column"/>
      </w:r>
      <w:r>
        <w:rPr>
          <w:spacing w:val="-2"/>
        </w:rPr>
        <w:t>Onlyauthorizedusers(admins)cancreate/update </w:t>
      </w:r>
      <w:r>
        <w:rPr/>
        <w:t>records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tables;data</w:t>
      </w:r>
      <w:r>
        <w:rPr>
          <w:spacing w:val="-4"/>
        </w:rPr>
        <w:t> </w:t>
      </w:r>
      <w:r>
        <w:rPr/>
        <w:t>protected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ServiceNow </w:t>
      </w:r>
      <w:r>
        <w:rPr>
          <w:spacing w:val="-2"/>
        </w:rPr>
        <w:t>roles.</w:t>
      </w:r>
    </w:p>
    <w:p>
      <w:pPr>
        <w:pStyle w:val="BodyText"/>
        <w:spacing w:line="254" w:lineRule="auto" w:before="33"/>
        <w:ind w:right="685"/>
      </w:pPr>
      <w:r>
        <w:rPr>
          <w:spacing w:val="-2"/>
        </w:rPr>
        <w:t>Theupdatesetsandclientscriptsconsistently </w:t>
      </w:r>
      <w:r>
        <w:rPr/>
        <w:t>execute the same logic without failure.</w:t>
      </w:r>
    </w:p>
    <w:p>
      <w:pPr>
        <w:pStyle w:val="BodyText"/>
        <w:spacing w:line="254" w:lineRule="auto" w:before="61"/>
        <w:ind w:right="341"/>
      </w:pPr>
      <w:r>
        <w:rPr>
          <w:spacing w:val="-2"/>
        </w:rPr>
        <w:t>Systemperformsvalidationsandscriptexecutions </w:t>
      </w:r>
      <w:r>
        <w:rPr/>
        <w:t>quickly without lag.</w:t>
      </w:r>
    </w:p>
    <w:p>
      <w:pPr>
        <w:pStyle w:val="BodyText"/>
        <w:spacing w:line="254" w:lineRule="auto" w:before="61"/>
        <w:ind w:right="685"/>
      </w:pPr>
      <w:r>
        <w:rPr>
          <w:spacing w:val="-2"/>
        </w:rPr>
        <w:t>Accessible24/7viatheServiceNowdeveloper </w:t>
      </w:r>
      <w:r>
        <w:rPr/>
        <w:t>instance with minimal downtime.</w:t>
      </w:r>
    </w:p>
    <w:p>
      <w:pPr>
        <w:pStyle w:val="BodyText"/>
        <w:spacing w:line="276" w:lineRule="auto" w:before="31"/>
        <w:ind w:right="869"/>
        <w:jc w:val="both"/>
      </w:pPr>
      <w:r>
        <w:rPr>
          <w:spacing w:val="-2"/>
        </w:rPr>
        <w:t>Canbeextendedwithadditionaltablesormodules </w:t>
      </w:r>
      <w:r>
        <w:rPr/>
        <w:t>to manage staff data, fee records, or transport </w:t>
      </w:r>
      <w:r>
        <w:rPr>
          <w:spacing w:val="-2"/>
        </w:rPr>
        <w:t>details.</w:t>
      </w:r>
    </w:p>
    <w:sectPr>
      <w:type w:val="continuous"/>
      <w:pgSz w:w="11910" w:h="16850"/>
      <w:pgMar w:top="700" w:bottom="280" w:left="566" w:right="1700"/>
      <w:cols w:num="2" w:equalWidth="0">
        <w:col w:w="2312" w:space="2080"/>
        <w:col w:w="525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59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6"/>
      <w:ind w:left="159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4"/>
      <w:ind w:left="3460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Manchinti Kavya sree</dc:creator>
  <cp:keywords>DAHCKrDyEy4,BAG2b9EIcgA,0</cp:keywords>
  <dc:title>Solution Requirements.pdf</dc:title>
  <dcterms:created xsi:type="dcterms:W3CDTF">2026-02-23T18:27:31Z</dcterms:created>
  <dcterms:modified xsi:type="dcterms:W3CDTF">2026-02-23T18:27:31Z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2026-02-23T00:00:00Z</vt:filetime>
  </property>
  <property fmtid="{D5CDD505-2E9C-101B-9397-08002B2CF9AE}" pid="3" name="Creator">
    <vt:lpwstr>Canva</vt:lpwstr>
  </property>
  <property fmtid="{D5CDD505-2E9C-101B-9397-08002B2CF9AE}" pid="4" name="LastSaved">
    <vt:filetime>2026-02-23T00:00:00Z</vt:filetime>
  </property>
  <property fmtid="{D5CDD505-2E9C-101B-9397-08002B2CF9AE}" pid="5" name="Producer">
    <vt:lpwstr>Canva</vt:lpwstr>
  </property>
</Properties>
</file>