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77777777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>9: Implementing the Command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F97F70" w14:textId="77777777" w:rsidR="007924E0" w:rsidRPr="007924E0" w:rsidRDefault="00475123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24E0" w:rsidRPr="007924E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9AF49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2DA5CC9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A5F2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544B87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6586D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</w:t>
      </w:r>
    </w:p>
    <w:p w14:paraId="39F2EF9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DEA656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9FFE5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ED4C4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ON");</w:t>
      </w:r>
    </w:p>
    <w:p w14:paraId="39946FF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E9798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TurnOff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8C3C9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07355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OFF");</w:t>
      </w:r>
    </w:p>
    <w:p w14:paraId="4196930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893BC3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A7DB0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50896D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2BAA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352C7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7BF71B5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1E15B5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D79ADA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00807C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F205AC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466DA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ACF0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15348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8C277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15D2913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4A1AB3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75014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0CBF08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7C3DAB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FAB069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95D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1030DA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D2E964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light.TurnOff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F47215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D7E03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2C2CD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</w:p>
    <w:p w14:paraId="165517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964421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command;</w:t>
      </w:r>
    </w:p>
    <w:p w14:paraId="76478F8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command)</w:t>
      </w:r>
    </w:p>
    <w:p w14:paraId="3259B92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2022B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this.command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command;</w:t>
      </w:r>
    </w:p>
    <w:p w14:paraId="66DFDC3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510ADE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PressButton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EC7B6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468A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command.Execute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F3E8AF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D66A2C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7EFC0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1397E66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6DA3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1604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BA016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FD46DE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238964E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68F0C2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7272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C9BF31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5C9CE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A05507D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D826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AB0B60F" w:rsidR="00475123" w:rsidRPr="007712B9" w:rsidRDefault="00475123" w:rsidP="007924E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92D91CB" w:rsidR="0035611D" w:rsidRPr="007712B9" w:rsidRDefault="007924E0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43ED510" wp14:editId="4AEA2A0E">
            <wp:extent cx="6604813" cy="571500"/>
            <wp:effectExtent l="0" t="0" r="5715" b="0"/>
            <wp:docPr id="5121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1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415" cy="5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2026-06-21T11:31:00Z</dcterms:created>
  <dcterms:modified xsi:type="dcterms:W3CDTF">2026-06-21T11:31:00Z</dcterms:modified>
</cp:coreProperties>
</file>