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5FEC" w14:textId="77777777" w:rsidR="004A0501" w:rsidRDefault="004A0501">
      <w:pPr>
        <w:spacing w:after="500"/>
      </w:pPr>
    </w:p>
    <w:p w14:paraId="58A6B8B3" w14:textId="77777777" w:rsidR="004A0501" w:rsidRDefault="00BC1670">
      <w:pPr>
        <w:spacing w:after="60"/>
        <w:jc w:val="center"/>
      </w:pPr>
      <w:r>
        <w:rPr>
          <w:b/>
          <w:bCs/>
          <w:color w:val="595959"/>
          <w:spacing w:val="20"/>
        </w:rPr>
        <w:t>Ideation Phase</w:t>
      </w:r>
    </w:p>
    <w:p w14:paraId="0F088E50" w14:textId="77777777" w:rsidR="004A0501" w:rsidRDefault="00BC1670">
      <w:pPr>
        <w:spacing w:after="260"/>
        <w:jc w:val="center"/>
      </w:pPr>
      <w:r>
        <w:rPr>
          <w:b/>
          <w:bCs/>
          <w:color w:val="1F3864"/>
          <w:sz w:val="46"/>
          <w:szCs w:val="46"/>
        </w:rPr>
        <w:t>Brainstorm &amp; Idea Prioritization</w:t>
      </w:r>
    </w:p>
    <w:p w14:paraId="56483A06" w14:textId="77777777" w:rsidR="004A0501" w:rsidRDefault="004A0501">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4A0501" w14:paraId="71A81A6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BE6E367" w14:textId="77777777" w:rsidR="004A0501" w:rsidRDefault="00BC1670">
            <w:r>
              <w:rPr>
                <w:b/>
                <w:bCs/>
                <w:color w:val="FFFFFF"/>
                <w:sz w:val="19"/>
                <w:szCs w:val="19"/>
              </w:rPr>
              <w:t>Field</w:t>
            </w:r>
          </w:p>
        </w:tc>
        <w:tc>
          <w:tcPr>
            <w:tcW w:w="6400" w:type="dxa"/>
            <w:shd w:val="clear" w:color="auto" w:fill="1F3864"/>
            <w:tcMar>
              <w:top w:w="80" w:type="dxa"/>
              <w:left w:w="100" w:type="dxa"/>
              <w:bottom w:w="80" w:type="dxa"/>
              <w:right w:w="100" w:type="dxa"/>
            </w:tcMar>
          </w:tcPr>
          <w:p w14:paraId="53AEBD7C" w14:textId="77777777" w:rsidR="004A0501" w:rsidRDefault="00BC1670">
            <w:r>
              <w:rPr>
                <w:b/>
                <w:bCs/>
                <w:color w:val="FFFFFF"/>
                <w:sz w:val="19"/>
                <w:szCs w:val="19"/>
              </w:rPr>
              <w:t>Details</w:t>
            </w:r>
          </w:p>
        </w:tc>
      </w:tr>
      <w:tr w:rsidR="004A0501" w14:paraId="255AB1EE"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90AECBD" w14:textId="77777777" w:rsidR="004A0501" w:rsidRDefault="00BC1670">
            <w:r>
              <w:rPr>
                <w:sz w:val="19"/>
                <w:szCs w:val="19"/>
              </w:rPr>
              <w:t>Team Lead</w:t>
            </w:r>
          </w:p>
        </w:tc>
        <w:tc>
          <w:tcPr>
            <w:tcW w:w="6400" w:type="dxa"/>
            <w:shd w:val="clear" w:color="auto" w:fill="FFFFFF"/>
            <w:tcMar>
              <w:top w:w="70" w:type="dxa"/>
              <w:left w:w="100" w:type="dxa"/>
              <w:bottom w:w="70" w:type="dxa"/>
              <w:right w:w="100" w:type="dxa"/>
            </w:tcMar>
          </w:tcPr>
          <w:p w14:paraId="1328F564" w14:textId="77777777" w:rsidR="004A0501" w:rsidRDefault="00BC1670">
            <w:r>
              <w:rPr>
                <w:sz w:val="19"/>
                <w:szCs w:val="19"/>
              </w:rPr>
              <w:t>Govindu Kavya Sri</w:t>
            </w:r>
          </w:p>
        </w:tc>
      </w:tr>
      <w:tr w:rsidR="004A0501" w14:paraId="7E5652A9"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2368BE92" w14:textId="77777777" w:rsidR="004A0501" w:rsidRDefault="00BC1670">
            <w:r>
              <w:rPr>
                <w:sz w:val="19"/>
                <w:szCs w:val="19"/>
              </w:rPr>
              <w:t>Team Members</w:t>
            </w:r>
          </w:p>
        </w:tc>
        <w:tc>
          <w:tcPr>
            <w:tcW w:w="6400" w:type="dxa"/>
            <w:shd w:val="clear" w:color="auto" w:fill="F4E3EE"/>
            <w:tcMar>
              <w:top w:w="70" w:type="dxa"/>
              <w:left w:w="100" w:type="dxa"/>
              <w:bottom w:w="70" w:type="dxa"/>
              <w:right w:w="100" w:type="dxa"/>
            </w:tcMar>
          </w:tcPr>
          <w:p w14:paraId="0463A8FB" w14:textId="77777777" w:rsidR="004A0501" w:rsidRDefault="00BC1670">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4A0501" w14:paraId="3A98AE6C"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0AE2769" w14:textId="77777777" w:rsidR="004A0501" w:rsidRDefault="00BC1670">
            <w:r>
              <w:rPr>
                <w:sz w:val="19"/>
                <w:szCs w:val="19"/>
              </w:rPr>
              <w:t>Domain</w:t>
            </w:r>
          </w:p>
        </w:tc>
        <w:tc>
          <w:tcPr>
            <w:tcW w:w="6400" w:type="dxa"/>
            <w:shd w:val="clear" w:color="auto" w:fill="FFFFFF"/>
            <w:tcMar>
              <w:top w:w="70" w:type="dxa"/>
              <w:left w:w="100" w:type="dxa"/>
              <w:bottom w:w="70" w:type="dxa"/>
              <w:right w:w="100" w:type="dxa"/>
            </w:tcMar>
          </w:tcPr>
          <w:p w14:paraId="442AD776" w14:textId="77777777" w:rsidR="004A0501" w:rsidRDefault="00BC1670">
            <w:r>
              <w:rPr>
                <w:sz w:val="19"/>
                <w:szCs w:val="19"/>
              </w:rPr>
              <w:t>Retail / Cosmetics Analytics</w:t>
            </w:r>
          </w:p>
        </w:tc>
      </w:tr>
      <w:tr w:rsidR="004A0501" w14:paraId="7CDDA321"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0E6835EF" w14:textId="77777777" w:rsidR="004A0501" w:rsidRDefault="00BC1670">
            <w:r>
              <w:rPr>
                <w:sz w:val="19"/>
                <w:szCs w:val="19"/>
              </w:rPr>
              <w:t>Tools Used</w:t>
            </w:r>
          </w:p>
        </w:tc>
        <w:tc>
          <w:tcPr>
            <w:tcW w:w="6400" w:type="dxa"/>
            <w:shd w:val="clear" w:color="auto" w:fill="F4E3EE"/>
            <w:tcMar>
              <w:top w:w="70" w:type="dxa"/>
              <w:left w:w="100" w:type="dxa"/>
              <w:bottom w:w="70" w:type="dxa"/>
              <w:right w:w="100" w:type="dxa"/>
            </w:tcMar>
          </w:tcPr>
          <w:p w14:paraId="4EE9DD5A" w14:textId="59F0947F" w:rsidR="004A0501" w:rsidRDefault="00BC1670">
            <w:r>
              <w:rPr>
                <w:sz w:val="19"/>
                <w:szCs w:val="19"/>
              </w:rPr>
              <w:t>Python</w:t>
            </w:r>
            <w:r>
              <w:rPr>
                <w:sz w:val="19"/>
                <w:szCs w:val="19"/>
              </w:rPr>
              <w:t>, Microsoft Excel, Tableau Public</w:t>
            </w:r>
          </w:p>
        </w:tc>
      </w:tr>
      <w:tr w:rsidR="004A0501" w14:paraId="73642AB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DC8163B" w14:textId="77777777" w:rsidR="004A0501" w:rsidRDefault="00BC1670">
            <w:r>
              <w:rPr>
                <w:sz w:val="19"/>
                <w:szCs w:val="19"/>
              </w:rPr>
              <w:t>Dataset</w:t>
            </w:r>
          </w:p>
        </w:tc>
        <w:tc>
          <w:tcPr>
            <w:tcW w:w="6400" w:type="dxa"/>
            <w:shd w:val="clear" w:color="auto" w:fill="FFFFFF"/>
            <w:tcMar>
              <w:top w:w="70" w:type="dxa"/>
              <w:left w:w="100" w:type="dxa"/>
              <w:bottom w:w="70" w:type="dxa"/>
              <w:right w:w="100" w:type="dxa"/>
            </w:tcMar>
          </w:tcPr>
          <w:p w14:paraId="6009CF57" w14:textId="77777777" w:rsidR="004A0501" w:rsidRDefault="00BC1670">
            <w:r>
              <w:rPr>
                <w:sz w:val="19"/>
                <w:szCs w:val="19"/>
              </w:rPr>
              <w:t>Cosmetics product dataset — 1,472 records, 11 attributes</w:t>
            </w:r>
          </w:p>
        </w:tc>
      </w:tr>
      <w:tr w:rsidR="004A0501" w14:paraId="1E6C82A6"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64C8E209" w14:textId="77777777" w:rsidR="004A0501" w:rsidRDefault="00BC1670">
            <w:r>
              <w:rPr>
                <w:sz w:val="19"/>
                <w:szCs w:val="19"/>
              </w:rPr>
              <w:t>Published Dashboard</w:t>
            </w:r>
          </w:p>
        </w:tc>
        <w:tc>
          <w:tcPr>
            <w:tcW w:w="6400" w:type="dxa"/>
            <w:shd w:val="clear" w:color="auto" w:fill="F4E3EE"/>
            <w:tcMar>
              <w:top w:w="70" w:type="dxa"/>
              <w:left w:w="100" w:type="dxa"/>
              <w:bottom w:w="70" w:type="dxa"/>
              <w:right w:w="100" w:type="dxa"/>
            </w:tcMar>
          </w:tcPr>
          <w:p w14:paraId="09946ED4" w14:textId="77777777" w:rsidR="004A0501" w:rsidRDefault="00BC1670">
            <w:r>
              <w:rPr>
                <w:sz w:val="19"/>
                <w:szCs w:val="19"/>
              </w:rPr>
              <w:t>public.tableau.com/app/profile/govindu.kavya.sri/viz/cosmeticproject_17872016666220/Dashboard1</w:t>
            </w:r>
          </w:p>
        </w:tc>
      </w:tr>
    </w:tbl>
    <w:p w14:paraId="43DCE6A8" w14:textId="77777777" w:rsidR="004A0501" w:rsidRDefault="004A0501">
      <w:pPr>
        <w:spacing w:after="300"/>
      </w:pPr>
    </w:p>
    <w:p w14:paraId="0C899865" w14:textId="77777777" w:rsidR="004A0501" w:rsidRDefault="00BC1670">
      <w:pPr>
        <w:pStyle w:val="Heading1"/>
        <w:pBdr>
          <w:bottom w:val="single" w:sz="6" w:space="4" w:color="C0006F"/>
        </w:pBdr>
        <w:spacing w:before="300" w:after="160"/>
      </w:pPr>
      <w:r>
        <w:rPr>
          <w:b/>
          <w:bCs/>
          <w:color w:val="1F3864"/>
          <w:sz w:val="30"/>
          <w:szCs w:val="30"/>
        </w:rPr>
        <w:t>Project Context</w:t>
      </w:r>
    </w:p>
    <w:p w14:paraId="15A81A9C" w14:textId="77777777" w:rsidR="004A0501" w:rsidRDefault="00BC1670">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6D1183D3" w14:textId="77777777" w:rsidR="004A0501" w:rsidRDefault="00BC1670">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53FB157C" w14:textId="77777777" w:rsidR="004A0501" w:rsidRDefault="00BC1670">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62741C2C" w14:textId="77777777" w:rsidR="004A0501" w:rsidRDefault="00BC1670">
      <w:pPr>
        <w:pStyle w:val="Heading2"/>
        <w:spacing w:before="260" w:after="130"/>
      </w:pPr>
      <w:r>
        <w:rPr>
          <w:b/>
          <w:bCs/>
          <w:color w:val="C0006F"/>
          <w:sz w:val="25"/>
          <w:szCs w:val="25"/>
        </w:rPr>
        <w:t>Scenario 1: Monitoring Consumer Preferences</w:t>
      </w:r>
    </w:p>
    <w:p w14:paraId="1B69B3EE" w14:textId="77777777" w:rsidR="004A0501" w:rsidRDefault="00BC1670">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4128732C" w14:textId="77777777" w:rsidR="004A0501" w:rsidRDefault="00BC1670">
      <w:pPr>
        <w:pStyle w:val="Heading2"/>
        <w:spacing w:before="260" w:after="130"/>
      </w:pPr>
      <w:r>
        <w:rPr>
          <w:b/>
          <w:bCs/>
          <w:color w:val="C0006F"/>
          <w:sz w:val="25"/>
          <w:szCs w:val="25"/>
        </w:rPr>
        <w:t>Scenario 2: Addressing Product Concerns</w:t>
      </w:r>
    </w:p>
    <w:p w14:paraId="47D7444A" w14:textId="77777777" w:rsidR="004A0501" w:rsidRDefault="00BC1670">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2863948A" w14:textId="77777777" w:rsidR="004A0501" w:rsidRDefault="00BC1670">
      <w:pPr>
        <w:pStyle w:val="Heading2"/>
        <w:spacing w:before="260" w:after="130"/>
      </w:pPr>
      <w:r>
        <w:rPr>
          <w:b/>
          <w:bCs/>
          <w:color w:val="C0006F"/>
          <w:sz w:val="25"/>
          <w:szCs w:val="25"/>
        </w:rPr>
        <w:t>Scenario 3: Predictive Analysis and Product Innovation</w:t>
      </w:r>
    </w:p>
    <w:p w14:paraId="0F463AD1" w14:textId="77777777" w:rsidR="004A0501" w:rsidRDefault="00BC1670">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144B1EBF" w14:textId="77777777" w:rsidR="004A0501" w:rsidRDefault="00BC1670">
      <w:pPr>
        <w:pStyle w:val="Heading1"/>
        <w:pBdr>
          <w:bottom w:val="single" w:sz="6" w:space="4" w:color="C0006F"/>
        </w:pBdr>
        <w:spacing w:before="300" w:after="160"/>
      </w:pPr>
      <w:r>
        <w:rPr>
          <w:b/>
          <w:bCs/>
          <w:color w:val="1F3864"/>
          <w:sz w:val="30"/>
          <w:szCs w:val="30"/>
        </w:rPr>
        <w:t>Step 1 — Team Gathering, Collaboration and Select the Problem Statement</w:t>
      </w:r>
    </w:p>
    <w:p w14:paraId="20E74F6B" w14:textId="77777777" w:rsidR="004A0501" w:rsidRDefault="00BC1670">
      <w:pPr>
        <w:spacing w:after="160" w:line="300" w:lineRule="auto"/>
        <w:jc w:val="both"/>
      </w:pPr>
      <w:r>
        <w:rPr>
          <w:sz w:val="22"/>
          <w:szCs w:val="22"/>
        </w:rPr>
        <w:t>The three user personas (Priya, Meera, Arjun) were reviewed, and the core unmet need identified across all three was the absence of a unified, visual, interactive tool for exploring cosmetics product data. Selected problem: “How can we help consumers, retailers, and brand analysts compare cosmetics products by price, rating, brand, and skin-type suitability using historical product data?”</w:t>
      </w:r>
    </w:p>
    <w:p w14:paraId="64DE8107" w14:textId="77777777" w:rsidR="004A0501" w:rsidRDefault="00BC1670">
      <w:pPr>
        <w:pStyle w:val="Heading1"/>
        <w:pBdr>
          <w:bottom w:val="single" w:sz="6" w:space="4" w:color="C0006F"/>
        </w:pBdr>
        <w:spacing w:before="300" w:after="160"/>
      </w:pPr>
      <w:r>
        <w:rPr>
          <w:b/>
          <w:bCs/>
          <w:color w:val="1F3864"/>
          <w:sz w:val="30"/>
          <w:szCs w:val="30"/>
        </w:rPr>
        <w:t>Step 2 — Brainstorm, Idea Listing and Grouping</w:t>
      </w:r>
    </w:p>
    <w:p w14:paraId="4708DC7C" w14:textId="77777777" w:rsidR="004A0501" w:rsidRDefault="00BC1670">
      <w:pPr>
        <w:pStyle w:val="ListParagraph"/>
        <w:numPr>
          <w:ilvl w:val="0"/>
          <w:numId w:val="2"/>
        </w:numPr>
        <w:spacing w:after="80" w:line="280" w:lineRule="auto"/>
      </w:pPr>
      <w:r>
        <w:rPr>
          <w:sz w:val="22"/>
          <w:szCs w:val="22"/>
        </w:rPr>
        <w:t>Compare average price across product categories (Moisturizer, Cleanser, Face Mask, Treatment, Eye Cream, Sun Protect)</w:t>
      </w:r>
    </w:p>
    <w:p w14:paraId="39FF4CF3" w14:textId="77777777" w:rsidR="004A0501" w:rsidRDefault="00BC1670">
      <w:pPr>
        <w:pStyle w:val="ListParagraph"/>
        <w:numPr>
          <w:ilvl w:val="0"/>
          <w:numId w:val="2"/>
        </w:numPr>
        <w:spacing w:after="80" w:line="280" w:lineRule="auto"/>
      </w:pPr>
      <w:r>
        <w:rPr>
          <w:sz w:val="22"/>
          <w:szCs w:val="22"/>
        </w:rPr>
        <w:t>Plot price against customer rating to see whether higher price correlates with better ratings</w:t>
      </w:r>
    </w:p>
    <w:p w14:paraId="1237E032" w14:textId="77777777" w:rsidR="004A0501" w:rsidRDefault="00BC1670">
      <w:pPr>
        <w:pStyle w:val="ListParagraph"/>
        <w:numPr>
          <w:ilvl w:val="0"/>
          <w:numId w:val="2"/>
        </w:numPr>
        <w:spacing w:after="80" w:line="280" w:lineRule="auto"/>
      </w:pPr>
      <w:r>
        <w:rPr>
          <w:sz w:val="22"/>
          <w:szCs w:val="22"/>
        </w:rPr>
        <w:t>Rank brands by average rating within each category to surface top performers</w:t>
      </w:r>
    </w:p>
    <w:p w14:paraId="04A09072" w14:textId="77777777" w:rsidR="004A0501" w:rsidRDefault="00BC1670">
      <w:pPr>
        <w:pStyle w:val="ListParagraph"/>
        <w:numPr>
          <w:ilvl w:val="0"/>
          <w:numId w:val="2"/>
        </w:numPr>
        <w:spacing w:after="80" w:line="280" w:lineRule="auto"/>
      </w:pPr>
      <w:r>
        <w:rPr>
          <w:sz w:val="22"/>
          <w:szCs w:val="22"/>
        </w:rPr>
        <w:t>Visualize which skin types (Combination, Dry, Normal, Oily, Sensitive) are best served by each product category</w:t>
      </w:r>
    </w:p>
    <w:p w14:paraId="1ED21452" w14:textId="77777777" w:rsidR="004A0501" w:rsidRDefault="00BC1670">
      <w:pPr>
        <w:pStyle w:val="ListParagraph"/>
        <w:numPr>
          <w:ilvl w:val="0"/>
          <w:numId w:val="2"/>
        </w:numPr>
        <w:spacing w:after="80" w:line="280" w:lineRule="auto"/>
      </w:pPr>
      <w:r>
        <w:rPr>
          <w:sz w:val="22"/>
          <w:szCs w:val="22"/>
        </w:rPr>
        <w:t>Allow users to filter the entire view by brand</w:t>
      </w:r>
    </w:p>
    <w:p w14:paraId="7C625C63" w14:textId="77777777" w:rsidR="004A0501" w:rsidRDefault="00BC1670">
      <w:pPr>
        <w:pStyle w:val="ListParagraph"/>
        <w:numPr>
          <w:ilvl w:val="0"/>
          <w:numId w:val="2"/>
        </w:numPr>
        <w:spacing w:after="80" w:line="280" w:lineRule="auto"/>
      </w:pPr>
      <w:r>
        <w:rPr>
          <w:sz w:val="22"/>
          <w:szCs w:val="22"/>
        </w:rPr>
        <w:t>Combine all views into a single, cross-filterable dashboard rather than separate static reports</w:t>
      </w:r>
    </w:p>
    <w:p w14:paraId="647F308F" w14:textId="77777777" w:rsidR="004A0501" w:rsidRDefault="00BC1670">
      <w:pPr>
        <w:pStyle w:val="ListParagraph"/>
        <w:numPr>
          <w:ilvl w:val="0"/>
          <w:numId w:val="2"/>
        </w:numPr>
        <w:spacing w:after="80" w:line="280" w:lineRule="auto"/>
      </w:pPr>
      <w:r>
        <w:rPr>
          <w:sz w:val="22"/>
          <w:szCs w:val="22"/>
        </w:rPr>
        <w:t>Publish to Tableau Public for free, browser-accessible sharing</w:t>
      </w:r>
    </w:p>
    <w:p w14:paraId="7E76BBAE" w14:textId="77777777" w:rsidR="004A0501" w:rsidRDefault="00BC1670">
      <w:pPr>
        <w:pStyle w:val="Heading1"/>
        <w:pBdr>
          <w:bottom w:val="single" w:sz="6" w:space="4" w:color="C0006F"/>
        </w:pBdr>
        <w:spacing w:before="300" w:after="160"/>
      </w:pPr>
      <w:r>
        <w:rPr>
          <w:b/>
          <w:bCs/>
          <w:color w:val="1F3864"/>
          <w:sz w:val="30"/>
          <w:szCs w:val="30"/>
        </w:rPr>
        <w:lastRenderedPageBreak/>
        <w:t>Step 3 — Idea Prioritization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1800"/>
      </w:tblGrid>
      <w:tr w:rsidR="004A0501" w14:paraId="10E6AA8E"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2C0B0B55" w14:textId="77777777" w:rsidR="004A0501" w:rsidRDefault="00BC1670">
            <w:r>
              <w:rPr>
                <w:b/>
                <w:bCs/>
                <w:color w:val="FFFFFF"/>
                <w:sz w:val="19"/>
                <w:szCs w:val="19"/>
              </w:rPr>
              <w:t>Idea</w:t>
            </w:r>
          </w:p>
        </w:tc>
        <w:tc>
          <w:tcPr>
            <w:tcW w:w="1800" w:type="dxa"/>
            <w:shd w:val="clear" w:color="auto" w:fill="1F3864"/>
            <w:tcMar>
              <w:top w:w="80" w:type="dxa"/>
              <w:left w:w="100" w:type="dxa"/>
              <w:bottom w:w="80" w:type="dxa"/>
              <w:right w:w="100" w:type="dxa"/>
            </w:tcMar>
          </w:tcPr>
          <w:p w14:paraId="3EBE7EF1" w14:textId="77777777" w:rsidR="004A0501" w:rsidRDefault="00BC1670">
            <w:r>
              <w:rPr>
                <w:b/>
                <w:bCs/>
                <w:color w:val="FFFFFF"/>
                <w:sz w:val="19"/>
                <w:szCs w:val="19"/>
              </w:rPr>
              <w:t>Impact</w:t>
            </w:r>
          </w:p>
        </w:tc>
        <w:tc>
          <w:tcPr>
            <w:tcW w:w="1800" w:type="dxa"/>
            <w:shd w:val="clear" w:color="auto" w:fill="1F3864"/>
            <w:tcMar>
              <w:top w:w="80" w:type="dxa"/>
              <w:left w:w="100" w:type="dxa"/>
              <w:bottom w:w="80" w:type="dxa"/>
              <w:right w:w="100" w:type="dxa"/>
            </w:tcMar>
          </w:tcPr>
          <w:p w14:paraId="2D18ACD5" w14:textId="77777777" w:rsidR="004A0501" w:rsidRDefault="00BC1670">
            <w:r>
              <w:rPr>
                <w:b/>
                <w:bCs/>
                <w:color w:val="FFFFFF"/>
                <w:sz w:val="19"/>
                <w:szCs w:val="19"/>
              </w:rPr>
              <w:t>Feasibility</w:t>
            </w:r>
          </w:p>
        </w:tc>
        <w:tc>
          <w:tcPr>
            <w:tcW w:w="1800" w:type="dxa"/>
            <w:shd w:val="clear" w:color="auto" w:fill="1F3864"/>
            <w:tcMar>
              <w:top w:w="80" w:type="dxa"/>
              <w:left w:w="100" w:type="dxa"/>
              <w:bottom w:w="80" w:type="dxa"/>
              <w:right w:w="100" w:type="dxa"/>
            </w:tcMar>
          </w:tcPr>
          <w:p w14:paraId="26AB3395" w14:textId="77777777" w:rsidR="004A0501" w:rsidRDefault="00BC1670">
            <w:r>
              <w:rPr>
                <w:b/>
                <w:bCs/>
                <w:color w:val="FFFFFF"/>
                <w:sz w:val="19"/>
                <w:szCs w:val="19"/>
              </w:rPr>
              <w:t>Priority</w:t>
            </w:r>
          </w:p>
        </w:tc>
      </w:tr>
      <w:tr w:rsidR="004A0501" w14:paraId="7570FE41"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7C29D1BD" w14:textId="77777777" w:rsidR="004A0501" w:rsidRDefault="00BC1670">
            <w:proofErr w:type="spellStart"/>
            <w:r>
              <w:rPr>
                <w:sz w:val="19"/>
                <w:szCs w:val="19"/>
              </w:rPr>
              <w:t>Avg</w:t>
            </w:r>
            <w:proofErr w:type="spellEnd"/>
            <w:r>
              <w:rPr>
                <w:sz w:val="19"/>
                <w:szCs w:val="19"/>
              </w:rPr>
              <w:t xml:space="preserve"> Price by Category chart</w:t>
            </w:r>
          </w:p>
        </w:tc>
        <w:tc>
          <w:tcPr>
            <w:tcW w:w="1800" w:type="dxa"/>
            <w:shd w:val="clear" w:color="auto" w:fill="FFFFFF"/>
            <w:tcMar>
              <w:top w:w="70" w:type="dxa"/>
              <w:left w:w="100" w:type="dxa"/>
              <w:bottom w:w="70" w:type="dxa"/>
              <w:right w:w="100" w:type="dxa"/>
            </w:tcMar>
          </w:tcPr>
          <w:p w14:paraId="6B603CCA" w14:textId="77777777" w:rsidR="004A0501" w:rsidRDefault="00BC1670">
            <w:r>
              <w:rPr>
                <w:sz w:val="19"/>
                <w:szCs w:val="19"/>
              </w:rPr>
              <w:t>High</w:t>
            </w:r>
          </w:p>
        </w:tc>
        <w:tc>
          <w:tcPr>
            <w:tcW w:w="1800" w:type="dxa"/>
            <w:shd w:val="clear" w:color="auto" w:fill="FFFFFF"/>
            <w:tcMar>
              <w:top w:w="70" w:type="dxa"/>
              <w:left w:w="100" w:type="dxa"/>
              <w:bottom w:w="70" w:type="dxa"/>
              <w:right w:w="100" w:type="dxa"/>
            </w:tcMar>
          </w:tcPr>
          <w:p w14:paraId="6608F868" w14:textId="77777777" w:rsidR="004A0501" w:rsidRDefault="00BC1670">
            <w:r>
              <w:rPr>
                <w:sz w:val="19"/>
                <w:szCs w:val="19"/>
              </w:rPr>
              <w:t>High</w:t>
            </w:r>
          </w:p>
        </w:tc>
        <w:tc>
          <w:tcPr>
            <w:tcW w:w="1800" w:type="dxa"/>
            <w:shd w:val="clear" w:color="auto" w:fill="FFFFFF"/>
            <w:tcMar>
              <w:top w:w="70" w:type="dxa"/>
              <w:left w:w="100" w:type="dxa"/>
              <w:bottom w:w="70" w:type="dxa"/>
              <w:right w:w="100" w:type="dxa"/>
            </w:tcMar>
          </w:tcPr>
          <w:p w14:paraId="012EA4B2" w14:textId="77777777" w:rsidR="004A0501" w:rsidRDefault="00BC1670">
            <w:r>
              <w:rPr>
                <w:sz w:val="19"/>
                <w:szCs w:val="19"/>
              </w:rPr>
              <w:t>1</w:t>
            </w:r>
          </w:p>
        </w:tc>
      </w:tr>
      <w:tr w:rsidR="004A0501" w14:paraId="4BD801DF" w14:textId="77777777">
        <w:tblPrEx>
          <w:tblCellMar>
            <w:top w:w="0" w:type="dxa"/>
            <w:bottom w:w="0" w:type="dxa"/>
          </w:tblCellMar>
        </w:tblPrEx>
        <w:tc>
          <w:tcPr>
            <w:tcW w:w="3600" w:type="dxa"/>
            <w:shd w:val="clear" w:color="auto" w:fill="F4E3EE"/>
            <w:tcMar>
              <w:top w:w="70" w:type="dxa"/>
              <w:left w:w="100" w:type="dxa"/>
              <w:bottom w:w="70" w:type="dxa"/>
              <w:right w:w="100" w:type="dxa"/>
            </w:tcMar>
          </w:tcPr>
          <w:p w14:paraId="0AD6E94C" w14:textId="77777777" w:rsidR="004A0501" w:rsidRDefault="00BC1670">
            <w:r>
              <w:rPr>
                <w:sz w:val="19"/>
                <w:szCs w:val="19"/>
              </w:rPr>
              <w:t>Price vs Rating scatter chart</w:t>
            </w:r>
          </w:p>
        </w:tc>
        <w:tc>
          <w:tcPr>
            <w:tcW w:w="1800" w:type="dxa"/>
            <w:shd w:val="clear" w:color="auto" w:fill="F4E3EE"/>
            <w:tcMar>
              <w:top w:w="70" w:type="dxa"/>
              <w:left w:w="100" w:type="dxa"/>
              <w:bottom w:w="70" w:type="dxa"/>
              <w:right w:w="100" w:type="dxa"/>
            </w:tcMar>
          </w:tcPr>
          <w:p w14:paraId="71C0B3FD" w14:textId="77777777" w:rsidR="004A0501" w:rsidRDefault="00BC1670">
            <w:r>
              <w:rPr>
                <w:sz w:val="19"/>
                <w:szCs w:val="19"/>
              </w:rPr>
              <w:t>High</w:t>
            </w:r>
          </w:p>
        </w:tc>
        <w:tc>
          <w:tcPr>
            <w:tcW w:w="1800" w:type="dxa"/>
            <w:shd w:val="clear" w:color="auto" w:fill="F4E3EE"/>
            <w:tcMar>
              <w:top w:w="70" w:type="dxa"/>
              <w:left w:w="100" w:type="dxa"/>
              <w:bottom w:w="70" w:type="dxa"/>
              <w:right w:w="100" w:type="dxa"/>
            </w:tcMar>
          </w:tcPr>
          <w:p w14:paraId="08C5F7A3" w14:textId="77777777" w:rsidR="004A0501" w:rsidRDefault="00BC1670">
            <w:r>
              <w:rPr>
                <w:sz w:val="19"/>
                <w:szCs w:val="19"/>
              </w:rPr>
              <w:t>High</w:t>
            </w:r>
          </w:p>
        </w:tc>
        <w:tc>
          <w:tcPr>
            <w:tcW w:w="1800" w:type="dxa"/>
            <w:shd w:val="clear" w:color="auto" w:fill="F4E3EE"/>
            <w:tcMar>
              <w:top w:w="70" w:type="dxa"/>
              <w:left w:w="100" w:type="dxa"/>
              <w:bottom w:w="70" w:type="dxa"/>
              <w:right w:w="100" w:type="dxa"/>
            </w:tcMar>
          </w:tcPr>
          <w:p w14:paraId="2DB9CC1B" w14:textId="77777777" w:rsidR="004A0501" w:rsidRDefault="00BC1670">
            <w:r>
              <w:rPr>
                <w:sz w:val="19"/>
                <w:szCs w:val="19"/>
              </w:rPr>
              <w:t>2</w:t>
            </w:r>
          </w:p>
        </w:tc>
      </w:tr>
      <w:tr w:rsidR="004A0501" w14:paraId="53922C67"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38CCAE97" w14:textId="77777777" w:rsidR="004A0501" w:rsidRDefault="00BC1670">
            <w:r>
              <w:rPr>
                <w:sz w:val="19"/>
                <w:szCs w:val="19"/>
              </w:rPr>
              <w:t>Top Brands by Category chart</w:t>
            </w:r>
          </w:p>
        </w:tc>
        <w:tc>
          <w:tcPr>
            <w:tcW w:w="1800" w:type="dxa"/>
            <w:shd w:val="clear" w:color="auto" w:fill="FFFFFF"/>
            <w:tcMar>
              <w:top w:w="70" w:type="dxa"/>
              <w:left w:w="100" w:type="dxa"/>
              <w:bottom w:w="70" w:type="dxa"/>
              <w:right w:w="100" w:type="dxa"/>
            </w:tcMar>
          </w:tcPr>
          <w:p w14:paraId="1F52A3E2" w14:textId="77777777" w:rsidR="004A0501" w:rsidRDefault="00BC1670">
            <w:r>
              <w:rPr>
                <w:sz w:val="19"/>
                <w:szCs w:val="19"/>
              </w:rPr>
              <w:t>High</w:t>
            </w:r>
          </w:p>
        </w:tc>
        <w:tc>
          <w:tcPr>
            <w:tcW w:w="1800" w:type="dxa"/>
            <w:shd w:val="clear" w:color="auto" w:fill="FFFFFF"/>
            <w:tcMar>
              <w:top w:w="70" w:type="dxa"/>
              <w:left w:w="100" w:type="dxa"/>
              <w:bottom w:w="70" w:type="dxa"/>
              <w:right w:w="100" w:type="dxa"/>
            </w:tcMar>
          </w:tcPr>
          <w:p w14:paraId="4065E473" w14:textId="77777777" w:rsidR="004A0501" w:rsidRDefault="00BC1670">
            <w:r>
              <w:rPr>
                <w:sz w:val="19"/>
                <w:szCs w:val="19"/>
              </w:rPr>
              <w:t>High</w:t>
            </w:r>
          </w:p>
        </w:tc>
        <w:tc>
          <w:tcPr>
            <w:tcW w:w="1800" w:type="dxa"/>
            <w:shd w:val="clear" w:color="auto" w:fill="FFFFFF"/>
            <w:tcMar>
              <w:top w:w="70" w:type="dxa"/>
              <w:left w:w="100" w:type="dxa"/>
              <w:bottom w:w="70" w:type="dxa"/>
              <w:right w:w="100" w:type="dxa"/>
            </w:tcMar>
          </w:tcPr>
          <w:p w14:paraId="1FF9F755" w14:textId="77777777" w:rsidR="004A0501" w:rsidRDefault="00BC1670">
            <w:r>
              <w:rPr>
                <w:sz w:val="19"/>
                <w:szCs w:val="19"/>
              </w:rPr>
              <w:t>3</w:t>
            </w:r>
          </w:p>
        </w:tc>
      </w:tr>
      <w:tr w:rsidR="004A0501" w14:paraId="1BF694F2" w14:textId="77777777">
        <w:tblPrEx>
          <w:tblCellMar>
            <w:top w:w="0" w:type="dxa"/>
            <w:bottom w:w="0" w:type="dxa"/>
          </w:tblCellMar>
        </w:tblPrEx>
        <w:tc>
          <w:tcPr>
            <w:tcW w:w="3600" w:type="dxa"/>
            <w:shd w:val="clear" w:color="auto" w:fill="F4E3EE"/>
            <w:tcMar>
              <w:top w:w="70" w:type="dxa"/>
              <w:left w:w="100" w:type="dxa"/>
              <w:bottom w:w="70" w:type="dxa"/>
              <w:right w:w="100" w:type="dxa"/>
            </w:tcMar>
          </w:tcPr>
          <w:p w14:paraId="29BE51EC" w14:textId="77777777" w:rsidR="004A0501" w:rsidRDefault="00BC1670">
            <w:r>
              <w:rPr>
                <w:sz w:val="19"/>
                <w:szCs w:val="19"/>
              </w:rPr>
              <w:t>Skin Type Coverage heatmap</w:t>
            </w:r>
          </w:p>
        </w:tc>
        <w:tc>
          <w:tcPr>
            <w:tcW w:w="1800" w:type="dxa"/>
            <w:shd w:val="clear" w:color="auto" w:fill="F4E3EE"/>
            <w:tcMar>
              <w:top w:w="70" w:type="dxa"/>
              <w:left w:w="100" w:type="dxa"/>
              <w:bottom w:w="70" w:type="dxa"/>
              <w:right w:w="100" w:type="dxa"/>
            </w:tcMar>
          </w:tcPr>
          <w:p w14:paraId="055990CC" w14:textId="77777777" w:rsidR="004A0501" w:rsidRDefault="00BC1670">
            <w:r>
              <w:rPr>
                <w:sz w:val="19"/>
                <w:szCs w:val="19"/>
              </w:rPr>
              <w:t>Medium</w:t>
            </w:r>
          </w:p>
        </w:tc>
        <w:tc>
          <w:tcPr>
            <w:tcW w:w="1800" w:type="dxa"/>
            <w:shd w:val="clear" w:color="auto" w:fill="F4E3EE"/>
            <w:tcMar>
              <w:top w:w="70" w:type="dxa"/>
              <w:left w:w="100" w:type="dxa"/>
              <w:bottom w:w="70" w:type="dxa"/>
              <w:right w:w="100" w:type="dxa"/>
            </w:tcMar>
          </w:tcPr>
          <w:p w14:paraId="58148F37" w14:textId="77777777" w:rsidR="004A0501" w:rsidRDefault="00BC1670">
            <w:r>
              <w:rPr>
                <w:sz w:val="19"/>
                <w:szCs w:val="19"/>
              </w:rPr>
              <w:t>High</w:t>
            </w:r>
          </w:p>
        </w:tc>
        <w:tc>
          <w:tcPr>
            <w:tcW w:w="1800" w:type="dxa"/>
            <w:shd w:val="clear" w:color="auto" w:fill="F4E3EE"/>
            <w:tcMar>
              <w:top w:w="70" w:type="dxa"/>
              <w:left w:w="100" w:type="dxa"/>
              <w:bottom w:w="70" w:type="dxa"/>
              <w:right w:w="100" w:type="dxa"/>
            </w:tcMar>
          </w:tcPr>
          <w:p w14:paraId="27C71829" w14:textId="77777777" w:rsidR="004A0501" w:rsidRDefault="00BC1670">
            <w:r>
              <w:rPr>
                <w:sz w:val="19"/>
                <w:szCs w:val="19"/>
              </w:rPr>
              <w:t>4</w:t>
            </w:r>
          </w:p>
        </w:tc>
      </w:tr>
      <w:tr w:rsidR="004A0501" w14:paraId="5295523F"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5DBCB64B" w14:textId="77777777" w:rsidR="004A0501" w:rsidRDefault="00BC1670">
            <w:r>
              <w:rPr>
                <w:sz w:val="19"/>
                <w:szCs w:val="19"/>
              </w:rPr>
              <w:t>Cross-chart filter actions</w:t>
            </w:r>
          </w:p>
        </w:tc>
        <w:tc>
          <w:tcPr>
            <w:tcW w:w="1800" w:type="dxa"/>
            <w:shd w:val="clear" w:color="auto" w:fill="FFFFFF"/>
            <w:tcMar>
              <w:top w:w="70" w:type="dxa"/>
              <w:left w:w="100" w:type="dxa"/>
              <w:bottom w:w="70" w:type="dxa"/>
              <w:right w:w="100" w:type="dxa"/>
            </w:tcMar>
          </w:tcPr>
          <w:p w14:paraId="2BAA45CC" w14:textId="77777777" w:rsidR="004A0501" w:rsidRDefault="00BC1670">
            <w:r>
              <w:rPr>
                <w:sz w:val="19"/>
                <w:szCs w:val="19"/>
              </w:rPr>
              <w:t>High</w:t>
            </w:r>
          </w:p>
        </w:tc>
        <w:tc>
          <w:tcPr>
            <w:tcW w:w="1800" w:type="dxa"/>
            <w:shd w:val="clear" w:color="auto" w:fill="FFFFFF"/>
            <w:tcMar>
              <w:top w:w="70" w:type="dxa"/>
              <w:left w:w="100" w:type="dxa"/>
              <w:bottom w:w="70" w:type="dxa"/>
              <w:right w:w="100" w:type="dxa"/>
            </w:tcMar>
          </w:tcPr>
          <w:p w14:paraId="3E4461D3" w14:textId="77777777" w:rsidR="004A0501" w:rsidRDefault="00BC1670">
            <w:r>
              <w:rPr>
                <w:sz w:val="19"/>
                <w:szCs w:val="19"/>
              </w:rPr>
              <w:t>Medium</w:t>
            </w:r>
          </w:p>
        </w:tc>
        <w:tc>
          <w:tcPr>
            <w:tcW w:w="1800" w:type="dxa"/>
            <w:shd w:val="clear" w:color="auto" w:fill="FFFFFF"/>
            <w:tcMar>
              <w:top w:w="70" w:type="dxa"/>
              <w:left w:w="100" w:type="dxa"/>
              <w:bottom w:w="70" w:type="dxa"/>
              <w:right w:w="100" w:type="dxa"/>
            </w:tcMar>
          </w:tcPr>
          <w:p w14:paraId="6069B6C3" w14:textId="77777777" w:rsidR="004A0501" w:rsidRDefault="00BC1670">
            <w:r>
              <w:rPr>
                <w:sz w:val="19"/>
                <w:szCs w:val="19"/>
              </w:rPr>
              <w:t>5</w:t>
            </w:r>
          </w:p>
        </w:tc>
      </w:tr>
      <w:tr w:rsidR="004A0501" w14:paraId="5872E42D" w14:textId="77777777">
        <w:tblPrEx>
          <w:tblCellMar>
            <w:top w:w="0" w:type="dxa"/>
            <w:bottom w:w="0" w:type="dxa"/>
          </w:tblCellMar>
        </w:tblPrEx>
        <w:tc>
          <w:tcPr>
            <w:tcW w:w="3600" w:type="dxa"/>
            <w:shd w:val="clear" w:color="auto" w:fill="F4E3EE"/>
            <w:tcMar>
              <w:top w:w="70" w:type="dxa"/>
              <w:left w:w="100" w:type="dxa"/>
              <w:bottom w:w="70" w:type="dxa"/>
              <w:right w:w="100" w:type="dxa"/>
            </w:tcMar>
          </w:tcPr>
          <w:p w14:paraId="45811AF2" w14:textId="77777777" w:rsidR="004A0501" w:rsidRDefault="00BC1670">
            <w:r>
              <w:rPr>
                <w:sz w:val="19"/>
                <w:szCs w:val="19"/>
              </w:rPr>
              <w:t>Searchable Brand filter control</w:t>
            </w:r>
          </w:p>
        </w:tc>
        <w:tc>
          <w:tcPr>
            <w:tcW w:w="1800" w:type="dxa"/>
            <w:shd w:val="clear" w:color="auto" w:fill="F4E3EE"/>
            <w:tcMar>
              <w:top w:w="70" w:type="dxa"/>
              <w:left w:w="100" w:type="dxa"/>
              <w:bottom w:w="70" w:type="dxa"/>
              <w:right w:w="100" w:type="dxa"/>
            </w:tcMar>
          </w:tcPr>
          <w:p w14:paraId="04F38A83" w14:textId="77777777" w:rsidR="004A0501" w:rsidRDefault="00BC1670">
            <w:r>
              <w:rPr>
                <w:sz w:val="19"/>
                <w:szCs w:val="19"/>
              </w:rPr>
              <w:t>Medium</w:t>
            </w:r>
          </w:p>
        </w:tc>
        <w:tc>
          <w:tcPr>
            <w:tcW w:w="1800" w:type="dxa"/>
            <w:shd w:val="clear" w:color="auto" w:fill="F4E3EE"/>
            <w:tcMar>
              <w:top w:w="70" w:type="dxa"/>
              <w:left w:w="100" w:type="dxa"/>
              <w:bottom w:w="70" w:type="dxa"/>
              <w:right w:w="100" w:type="dxa"/>
            </w:tcMar>
          </w:tcPr>
          <w:p w14:paraId="0E1579D7" w14:textId="77777777" w:rsidR="004A0501" w:rsidRDefault="00BC1670">
            <w:r>
              <w:rPr>
                <w:sz w:val="19"/>
                <w:szCs w:val="19"/>
              </w:rPr>
              <w:t>High</w:t>
            </w:r>
          </w:p>
        </w:tc>
        <w:tc>
          <w:tcPr>
            <w:tcW w:w="1800" w:type="dxa"/>
            <w:shd w:val="clear" w:color="auto" w:fill="F4E3EE"/>
            <w:tcMar>
              <w:top w:w="70" w:type="dxa"/>
              <w:left w:w="100" w:type="dxa"/>
              <w:bottom w:w="70" w:type="dxa"/>
              <w:right w:w="100" w:type="dxa"/>
            </w:tcMar>
          </w:tcPr>
          <w:p w14:paraId="68EFF40F" w14:textId="77777777" w:rsidR="004A0501" w:rsidRDefault="00BC1670">
            <w:r>
              <w:rPr>
                <w:sz w:val="19"/>
                <w:szCs w:val="19"/>
              </w:rPr>
              <w:t>6</w:t>
            </w:r>
          </w:p>
        </w:tc>
      </w:tr>
      <w:tr w:rsidR="004A0501" w14:paraId="3C352EF5"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4AA86E6F" w14:textId="77777777" w:rsidR="004A0501" w:rsidRDefault="00BC1670">
            <w:r>
              <w:rPr>
                <w:sz w:val="19"/>
                <w:szCs w:val="19"/>
              </w:rPr>
              <w:t>Single combined interactive dashboard</w:t>
            </w:r>
          </w:p>
        </w:tc>
        <w:tc>
          <w:tcPr>
            <w:tcW w:w="1800" w:type="dxa"/>
            <w:shd w:val="clear" w:color="auto" w:fill="FFFFFF"/>
            <w:tcMar>
              <w:top w:w="70" w:type="dxa"/>
              <w:left w:w="100" w:type="dxa"/>
              <w:bottom w:w="70" w:type="dxa"/>
              <w:right w:w="100" w:type="dxa"/>
            </w:tcMar>
          </w:tcPr>
          <w:p w14:paraId="3AA17B3B" w14:textId="77777777" w:rsidR="004A0501" w:rsidRDefault="00BC1670">
            <w:r>
              <w:rPr>
                <w:sz w:val="19"/>
                <w:szCs w:val="19"/>
              </w:rPr>
              <w:t>High</w:t>
            </w:r>
          </w:p>
        </w:tc>
        <w:tc>
          <w:tcPr>
            <w:tcW w:w="1800" w:type="dxa"/>
            <w:shd w:val="clear" w:color="auto" w:fill="FFFFFF"/>
            <w:tcMar>
              <w:top w:w="70" w:type="dxa"/>
              <w:left w:w="100" w:type="dxa"/>
              <w:bottom w:w="70" w:type="dxa"/>
              <w:right w:w="100" w:type="dxa"/>
            </w:tcMar>
          </w:tcPr>
          <w:p w14:paraId="60015748" w14:textId="77777777" w:rsidR="004A0501" w:rsidRDefault="00BC1670">
            <w:r>
              <w:rPr>
                <w:sz w:val="19"/>
                <w:szCs w:val="19"/>
              </w:rPr>
              <w:t>High</w:t>
            </w:r>
          </w:p>
        </w:tc>
        <w:tc>
          <w:tcPr>
            <w:tcW w:w="1800" w:type="dxa"/>
            <w:shd w:val="clear" w:color="auto" w:fill="FFFFFF"/>
            <w:tcMar>
              <w:top w:w="70" w:type="dxa"/>
              <w:left w:w="100" w:type="dxa"/>
              <w:bottom w:w="70" w:type="dxa"/>
              <w:right w:w="100" w:type="dxa"/>
            </w:tcMar>
          </w:tcPr>
          <w:p w14:paraId="2E7E3E9F" w14:textId="77777777" w:rsidR="004A0501" w:rsidRDefault="00BC1670">
            <w:r>
              <w:rPr>
                <w:sz w:val="19"/>
                <w:szCs w:val="19"/>
              </w:rPr>
              <w:t>7</w:t>
            </w:r>
          </w:p>
        </w:tc>
      </w:tr>
      <w:tr w:rsidR="004A0501" w14:paraId="50699E60" w14:textId="77777777">
        <w:tblPrEx>
          <w:tblCellMar>
            <w:top w:w="0" w:type="dxa"/>
            <w:bottom w:w="0" w:type="dxa"/>
          </w:tblCellMar>
        </w:tblPrEx>
        <w:tc>
          <w:tcPr>
            <w:tcW w:w="3600" w:type="dxa"/>
            <w:shd w:val="clear" w:color="auto" w:fill="F4E3EE"/>
            <w:tcMar>
              <w:top w:w="70" w:type="dxa"/>
              <w:left w:w="100" w:type="dxa"/>
              <w:bottom w:w="70" w:type="dxa"/>
              <w:right w:w="100" w:type="dxa"/>
            </w:tcMar>
          </w:tcPr>
          <w:p w14:paraId="5F5734A2" w14:textId="77777777" w:rsidR="004A0501" w:rsidRDefault="00BC1670">
            <w:r>
              <w:rPr>
                <w:sz w:val="19"/>
                <w:szCs w:val="19"/>
              </w:rPr>
              <w:t>Publish to Tableau Public</w:t>
            </w:r>
          </w:p>
        </w:tc>
        <w:tc>
          <w:tcPr>
            <w:tcW w:w="1800" w:type="dxa"/>
            <w:shd w:val="clear" w:color="auto" w:fill="F4E3EE"/>
            <w:tcMar>
              <w:top w:w="70" w:type="dxa"/>
              <w:left w:w="100" w:type="dxa"/>
              <w:bottom w:w="70" w:type="dxa"/>
              <w:right w:w="100" w:type="dxa"/>
            </w:tcMar>
          </w:tcPr>
          <w:p w14:paraId="2F8B1D91" w14:textId="77777777" w:rsidR="004A0501" w:rsidRDefault="00BC1670">
            <w:r>
              <w:rPr>
                <w:sz w:val="19"/>
                <w:szCs w:val="19"/>
              </w:rPr>
              <w:t>High</w:t>
            </w:r>
          </w:p>
        </w:tc>
        <w:tc>
          <w:tcPr>
            <w:tcW w:w="1800" w:type="dxa"/>
            <w:shd w:val="clear" w:color="auto" w:fill="F4E3EE"/>
            <w:tcMar>
              <w:top w:w="70" w:type="dxa"/>
              <w:left w:w="100" w:type="dxa"/>
              <w:bottom w:w="70" w:type="dxa"/>
              <w:right w:w="100" w:type="dxa"/>
            </w:tcMar>
          </w:tcPr>
          <w:p w14:paraId="06FA210A" w14:textId="77777777" w:rsidR="004A0501" w:rsidRDefault="00BC1670">
            <w:r>
              <w:rPr>
                <w:sz w:val="19"/>
                <w:szCs w:val="19"/>
              </w:rPr>
              <w:t>High</w:t>
            </w:r>
          </w:p>
        </w:tc>
        <w:tc>
          <w:tcPr>
            <w:tcW w:w="1800" w:type="dxa"/>
            <w:shd w:val="clear" w:color="auto" w:fill="F4E3EE"/>
            <w:tcMar>
              <w:top w:w="70" w:type="dxa"/>
              <w:left w:w="100" w:type="dxa"/>
              <w:bottom w:w="70" w:type="dxa"/>
              <w:right w:w="100" w:type="dxa"/>
            </w:tcMar>
          </w:tcPr>
          <w:p w14:paraId="44D23C8C" w14:textId="77777777" w:rsidR="004A0501" w:rsidRDefault="00BC1670">
            <w:r>
              <w:rPr>
                <w:sz w:val="19"/>
                <w:szCs w:val="19"/>
              </w:rPr>
              <w:t>8</w:t>
            </w:r>
          </w:p>
        </w:tc>
      </w:tr>
    </w:tbl>
    <w:p w14:paraId="7EEDA8B4" w14:textId="77777777" w:rsidR="00BC1670" w:rsidRDefault="00BC1670"/>
    <w:sectPr w:rsidR="00BC16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64C4" w14:textId="77777777" w:rsidR="00BC1670" w:rsidRDefault="00BC1670">
      <w:r>
        <w:separator/>
      </w:r>
    </w:p>
  </w:endnote>
  <w:endnote w:type="continuationSeparator" w:id="0">
    <w:p w14:paraId="306F6F60" w14:textId="77777777" w:rsidR="00BC1670" w:rsidRDefault="00BC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DB85" w14:textId="77777777" w:rsidR="004A0501" w:rsidRDefault="00BC167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F445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FA26" w14:textId="77777777" w:rsidR="00BC1670" w:rsidRDefault="00BC1670">
      <w:r>
        <w:separator/>
      </w:r>
    </w:p>
  </w:footnote>
  <w:footnote w:type="continuationSeparator" w:id="0">
    <w:p w14:paraId="63F2DA82" w14:textId="77777777" w:rsidR="00BC1670" w:rsidRDefault="00BC1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05E8" w14:textId="77777777" w:rsidR="004A0501" w:rsidRDefault="00BC1670">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F5B62"/>
    <w:multiLevelType w:val="hybridMultilevel"/>
    <w:tmpl w:val="295E61B6"/>
    <w:lvl w:ilvl="0" w:tplc="F52AD22A">
      <w:start w:val="1"/>
      <w:numFmt w:val="bullet"/>
      <w:lvlText w:val="●"/>
      <w:lvlJc w:val="left"/>
      <w:pPr>
        <w:ind w:left="720" w:hanging="360"/>
      </w:pPr>
    </w:lvl>
    <w:lvl w:ilvl="1" w:tplc="3EDAA852">
      <w:start w:val="1"/>
      <w:numFmt w:val="bullet"/>
      <w:lvlText w:val="○"/>
      <w:lvlJc w:val="left"/>
      <w:pPr>
        <w:ind w:left="1440" w:hanging="360"/>
      </w:pPr>
    </w:lvl>
    <w:lvl w:ilvl="2" w:tplc="C24A3760">
      <w:start w:val="1"/>
      <w:numFmt w:val="bullet"/>
      <w:lvlText w:val="■"/>
      <w:lvlJc w:val="left"/>
      <w:pPr>
        <w:ind w:left="2160" w:hanging="360"/>
      </w:pPr>
    </w:lvl>
    <w:lvl w:ilvl="3" w:tplc="E230D2D6">
      <w:start w:val="1"/>
      <w:numFmt w:val="bullet"/>
      <w:lvlText w:val="●"/>
      <w:lvlJc w:val="left"/>
      <w:pPr>
        <w:ind w:left="2880" w:hanging="360"/>
      </w:pPr>
    </w:lvl>
    <w:lvl w:ilvl="4" w:tplc="F9027B0A">
      <w:start w:val="1"/>
      <w:numFmt w:val="bullet"/>
      <w:lvlText w:val="○"/>
      <w:lvlJc w:val="left"/>
      <w:pPr>
        <w:ind w:left="3600" w:hanging="360"/>
      </w:pPr>
    </w:lvl>
    <w:lvl w:ilvl="5" w:tplc="A93C141C">
      <w:start w:val="1"/>
      <w:numFmt w:val="bullet"/>
      <w:lvlText w:val="■"/>
      <w:lvlJc w:val="left"/>
      <w:pPr>
        <w:ind w:left="4320" w:hanging="360"/>
      </w:pPr>
    </w:lvl>
    <w:lvl w:ilvl="6" w:tplc="EABA9712">
      <w:start w:val="1"/>
      <w:numFmt w:val="bullet"/>
      <w:lvlText w:val="●"/>
      <w:lvlJc w:val="left"/>
      <w:pPr>
        <w:ind w:left="5040" w:hanging="360"/>
      </w:pPr>
    </w:lvl>
    <w:lvl w:ilvl="7" w:tplc="2E4EB220">
      <w:start w:val="1"/>
      <w:numFmt w:val="bullet"/>
      <w:lvlText w:val="●"/>
      <w:lvlJc w:val="left"/>
      <w:pPr>
        <w:ind w:left="5760" w:hanging="360"/>
      </w:pPr>
    </w:lvl>
    <w:lvl w:ilvl="8" w:tplc="00F2C37C">
      <w:start w:val="1"/>
      <w:numFmt w:val="bullet"/>
      <w:lvlText w:val="●"/>
      <w:lvlJc w:val="left"/>
      <w:pPr>
        <w:ind w:left="6480" w:hanging="360"/>
      </w:pPr>
    </w:lvl>
  </w:abstractNum>
  <w:abstractNum w:abstractNumId="1" w15:restartNumberingAfterBreak="0">
    <w:nsid w:val="73AB2715"/>
    <w:multiLevelType w:val="hybridMultilevel"/>
    <w:tmpl w:val="03260E20"/>
    <w:lvl w:ilvl="0" w:tplc="1CD80460">
      <w:start w:val="1"/>
      <w:numFmt w:val="bullet"/>
      <w:lvlText w:val="•"/>
      <w:lvlJc w:val="left"/>
      <w:pPr>
        <w:ind w:left="460" w:hanging="260"/>
      </w:pPr>
    </w:lvl>
    <w:lvl w:ilvl="1" w:tplc="284090AE">
      <w:start w:val="1"/>
      <w:numFmt w:val="bullet"/>
      <w:lvlText w:val="◦"/>
      <w:lvlJc w:val="left"/>
      <w:pPr>
        <w:ind w:left="820" w:hanging="260"/>
      </w:pPr>
    </w:lvl>
    <w:lvl w:ilvl="2" w:tplc="0408DF64">
      <w:numFmt w:val="decimal"/>
      <w:lvlText w:val=""/>
      <w:lvlJc w:val="left"/>
    </w:lvl>
    <w:lvl w:ilvl="3" w:tplc="7A8476CE">
      <w:numFmt w:val="decimal"/>
      <w:lvlText w:val=""/>
      <w:lvlJc w:val="left"/>
    </w:lvl>
    <w:lvl w:ilvl="4" w:tplc="347CD1C8">
      <w:numFmt w:val="decimal"/>
      <w:lvlText w:val=""/>
      <w:lvlJc w:val="left"/>
    </w:lvl>
    <w:lvl w:ilvl="5" w:tplc="971CB666">
      <w:numFmt w:val="decimal"/>
      <w:lvlText w:val=""/>
      <w:lvlJc w:val="left"/>
    </w:lvl>
    <w:lvl w:ilvl="6" w:tplc="E2CEA43C">
      <w:numFmt w:val="decimal"/>
      <w:lvlText w:val=""/>
      <w:lvlJc w:val="left"/>
    </w:lvl>
    <w:lvl w:ilvl="7" w:tplc="1C5C34B0">
      <w:numFmt w:val="decimal"/>
      <w:lvlText w:val=""/>
      <w:lvlJc w:val="left"/>
    </w:lvl>
    <w:lvl w:ilvl="8" w:tplc="AD88E292">
      <w:numFmt w:val="decimal"/>
      <w:lvlText w:val=""/>
      <w:lvlJc w:val="left"/>
    </w:lvl>
  </w:abstractNum>
  <w:num w:numId="1" w16cid:durableId="1003899409">
    <w:abstractNumId w:val="0"/>
    <w:lvlOverride w:ilvl="0">
      <w:startOverride w:val="1"/>
    </w:lvlOverride>
  </w:num>
  <w:num w:numId="2" w16cid:durableId="442845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501"/>
    <w:rsid w:val="0009525A"/>
    <w:rsid w:val="004A0501"/>
    <w:rsid w:val="005F4453"/>
    <w:rsid w:val="00BC1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0D82"/>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2026-08-22T07:10:00Z</dcterms:created>
  <dcterms:modified xsi:type="dcterms:W3CDTF">2026-08-22T07:10:00Z</dcterms:modified>
</cp:coreProperties>
</file>