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292F7" w14:textId="77777777" w:rsidR="00DB4BDD" w:rsidRDefault="00DB4BDD" w:rsidP="00DB4BDD">
      <w:r>
        <w:rPr>
          <w:rFonts w:ascii="Apple Color Emoji" w:hAnsi="Apple Color Emoji" w:cs="Apple Color Emoji"/>
        </w:rPr>
        <w:t>⏺</w:t>
      </w:r>
      <w:r>
        <w:t xml:space="preserve"> Here's how AI_BRAIN works in this app:                                                              </w:t>
      </w:r>
    </w:p>
    <w:p w14:paraId="22DCE566" w14:textId="77777777" w:rsidR="00DB4BDD" w:rsidRDefault="00DB4BDD" w:rsidP="00DB4BDD">
      <w:r>
        <w:t xml:space="preserve">                       </w:t>
      </w:r>
    </w:p>
    <w:p w14:paraId="0F594177" w14:textId="77777777" w:rsidR="00DB4BDD" w:rsidRDefault="00DB4BDD" w:rsidP="00DB4BDD">
      <w:r>
        <w:t xml:space="preserve">  AI Brain Overview                                                                                   </w:t>
      </w:r>
    </w:p>
    <w:p w14:paraId="6E3129AD" w14:textId="77777777" w:rsidR="00DB4BDD" w:rsidRDefault="00DB4BDD" w:rsidP="00DB4BDD">
      <w:r>
        <w:t xml:space="preserve">                                                                                                      </w:t>
      </w:r>
    </w:p>
    <w:p w14:paraId="6F18BB92" w14:textId="77777777" w:rsidR="00DB4BDD" w:rsidRDefault="00DB4BDD" w:rsidP="00DB4BDD">
      <w:r>
        <w:t xml:space="preserve">  Provider selection (</w:t>
      </w: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 xml:space="preserve">/ai/suggest/route.ts:88-91)                                          </w:t>
      </w:r>
    </w:p>
    <w:p w14:paraId="22E0B545" w14:textId="77777777" w:rsidR="00DB4BDD" w:rsidRDefault="00DB4BDD" w:rsidP="00DB4BDD">
      <w:r>
        <w:t xml:space="preserve">                                                                                                      </w:t>
      </w:r>
    </w:p>
    <w:p w14:paraId="2196DAD4" w14:textId="77777777" w:rsidR="00DB4BDD" w:rsidRDefault="00DB4BDD" w:rsidP="00DB4BDD">
      <w:r>
        <w:t xml:space="preserve">  The active AI provider is chosen in priority order:                                                 </w:t>
      </w:r>
    </w:p>
    <w:p w14:paraId="3355CAC9" w14:textId="77777777" w:rsidR="00DB4BDD" w:rsidRDefault="00DB4BDD" w:rsidP="00DB4BDD">
      <w:r>
        <w:t xml:space="preserve">  1. Per-request brain field in the POST body (runtime override)</w:t>
      </w:r>
    </w:p>
    <w:p w14:paraId="7D515DB4" w14:textId="77777777" w:rsidR="00DB4BDD" w:rsidRDefault="00DB4BDD" w:rsidP="00DB4BDD">
      <w:r>
        <w:t xml:space="preserve">  2. AI_BRAIN env var (deployment-level default)                                                      </w:t>
      </w:r>
    </w:p>
    <w:p w14:paraId="3584B6AE" w14:textId="77777777" w:rsidR="00DB4BDD" w:rsidRDefault="00DB4BDD" w:rsidP="00DB4BDD">
      <w:r>
        <w:t xml:space="preserve">  3. Falls back to 'anthropic' if neither is set</w:t>
      </w:r>
    </w:p>
    <w:p w14:paraId="3F610774" w14:textId="77777777" w:rsidR="00DB4BDD" w:rsidRDefault="00DB4BDD" w:rsidP="00DB4BDD">
      <w:r>
        <w:t xml:space="preserve">                                                                                                      </w:t>
      </w:r>
    </w:p>
    <w:p w14:paraId="10ADF855" w14:textId="478D64CD" w:rsidR="00DB4BDD" w:rsidRDefault="00DB4BDD" w:rsidP="00DB4BDD">
      <w:r>
        <w:t xml:space="preserve">  Two providers (</w:t>
      </w:r>
      <w:proofErr w:type="spellStart"/>
      <w:r>
        <w:t>src</w:t>
      </w:r>
      <w:proofErr w:type="spellEnd"/>
      <w:r>
        <w:t xml:space="preserve">/lib/ai/providers/)                                                           </w:t>
      </w:r>
    </w:p>
    <w:p w14:paraId="426BBCC8" w14:textId="6F56A19D" w:rsidR="00DB4BDD" w:rsidRDefault="00DB4BDD" w:rsidP="00DB4BDD">
      <w:r>
        <w:t xml:space="preserve"> </w:t>
      </w:r>
      <w:r w:rsidRPr="00DB4BDD">
        <w:drawing>
          <wp:inline distT="0" distB="0" distL="0" distR="0" wp14:anchorId="3CB71F6C" wp14:editId="0C054F88">
            <wp:extent cx="5943600" cy="863600"/>
            <wp:effectExtent l="0" t="0" r="0" b="0"/>
            <wp:docPr id="368536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36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                                     </w:t>
      </w:r>
    </w:p>
    <w:p w14:paraId="3A361428" w14:textId="77777777" w:rsidR="00DB4BDD" w:rsidRDefault="00DB4BDD" w:rsidP="00DB4BDD">
      <w:r>
        <w:t xml:space="preserve">  Both implement the same </w:t>
      </w:r>
      <w:proofErr w:type="spellStart"/>
      <w:r>
        <w:t>AIProvider</w:t>
      </w:r>
      <w:proofErr w:type="spellEnd"/>
      <w:r>
        <w:t xml:space="preserve"> interface (</w:t>
      </w:r>
      <w:proofErr w:type="spellStart"/>
      <w:r>
        <w:t>adapter.ts</w:t>
      </w:r>
      <w:proofErr w:type="spellEnd"/>
      <w:r>
        <w:t xml:space="preserve">): generate(prompt) → </w:t>
      </w:r>
      <w:proofErr w:type="gramStart"/>
      <w:r>
        <w:t>{ text</w:t>
      </w:r>
      <w:proofErr w:type="gramEnd"/>
      <w:r>
        <w:t xml:space="preserve"> }.             </w:t>
      </w:r>
    </w:p>
    <w:p w14:paraId="47B011A8" w14:textId="77777777" w:rsidR="00DB4BDD" w:rsidRDefault="00DB4BDD" w:rsidP="00DB4BDD">
      <w:r>
        <w:t xml:space="preserve">                  </w:t>
      </w:r>
    </w:p>
    <w:p w14:paraId="48A22CAD" w14:textId="77777777" w:rsidR="00DB4BDD" w:rsidRDefault="00DB4BDD" w:rsidP="00DB4BDD">
      <w:r>
        <w:t xml:space="preserve">  Automatic fallback (route.ts:99-112)                                                                </w:t>
      </w:r>
    </w:p>
    <w:p w14:paraId="1098D01A" w14:textId="77777777" w:rsidR="00DB4BDD" w:rsidRDefault="00DB4BDD" w:rsidP="00DB4BDD">
      <w:r>
        <w:t xml:space="preserve">                  </w:t>
      </w:r>
    </w:p>
    <w:p w14:paraId="51743476" w14:textId="77777777" w:rsidR="00DB4BDD" w:rsidRDefault="00DB4BDD" w:rsidP="00DB4BDD">
      <w:r>
        <w:t xml:space="preserve">  If the primary provider is Gemini (or anything non-Anthropic) and it hits a rate limit              </w:t>
      </w:r>
    </w:p>
    <w:p w14:paraId="720D637D" w14:textId="77777777" w:rsidR="00DB4BDD" w:rsidRDefault="00DB4BDD" w:rsidP="00DB4BDD">
      <w:r>
        <w:t xml:space="preserve">  (429/</w:t>
      </w:r>
      <w:proofErr w:type="spellStart"/>
      <w:r>
        <w:t>resource_exhausted</w:t>
      </w:r>
      <w:proofErr w:type="spellEnd"/>
      <w:r>
        <w:t>), the route automatically falls back to Anthropic for that request without</w:t>
      </w:r>
    </w:p>
    <w:p w14:paraId="06AE9D56" w14:textId="77777777" w:rsidR="00DB4BDD" w:rsidRDefault="00DB4BDD" w:rsidP="00DB4BDD">
      <w:r>
        <w:t xml:space="preserve">  failing.                                                                                            </w:t>
      </w:r>
    </w:p>
    <w:p w14:paraId="73D6A782" w14:textId="77777777" w:rsidR="00DB4BDD" w:rsidRDefault="00DB4BDD" w:rsidP="00DB4BDD">
      <w:r>
        <w:t xml:space="preserve">                  </w:t>
      </w:r>
    </w:p>
    <w:p w14:paraId="0CE51A12" w14:textId="77777777" w:rsidR="00DB4BDD" w:rsidRDefault="00DB4BDD" w:rsidP="00DB4BDD">
      <w:r>
        <w:t xml:space="preserve">  Three use cases (/</w:t>
      </w:r>
      <w:proofErr w:type="spellStart"/>
      <w:r>
        <w:t>api</w:t>
      </w:r>
      <w:proofErr w:type="spellEnd"/>
      <w:r>
        <w:t>/ai/suggest)</w:t>
      </w:r>
    </w:p>
    <w:p w14:paraId="4C25D0F9" w14:textId="77777777" w:rsidR="00DB4BDD" w:rsidRDefault="00DB4BDD" w:rsidP="00DB4BDD"/>
    <w:p w14:paraId="61CEAF48" w14:textId="77777777" w:rsidR="00DB4BDD" w:rsidRDefault="00DB4BDD" w:rsidP="00DB4BDD">
      <w:r>
        <w:t xml:space="preserve">  All three call the same </w:t>
      </w:r>
      <w:proofErr w:type="spellStart"/>
      <w:proofErr w:type="gramStart"/>
      <w:r>
        <w:t>provider.generate</w:t>
      </w:r>
      <w:proofErr w:type="spellEnd"/>
      <w:proofErr w:type="gramEnd"/>
      <w:r>
        <w:t xml:space="preserve">(prompt) and expect strict JSON output:                    </w:t>
      </w:r>
    </w:p>
    <w:p w14:paraId="51273A4B" w14:textId="77777777" w:rsidR="00DB4BDD" w:rsidRDefault="00DB4BDD" w:rsidP="00DB4BDD">
      <w:r>
        <w:t xml:space="preserve">   </w:t>
      </w:r>
    </w:p>
    <w:p w14:paraId="68F4209E" w14:textId="77777777" w:rsidR="00DB4BDD" w:rsidRDefault="00DB4BDD" w:rsidP="00DB4BDD">
      <w:r>
        <w:t xml:space="preserve">  1. </w:t>
      </w:r>
      <w:proofErr w:type="spellStart"/>
      <w:r>
        <w:t>note_to_toc_rewrite</w:t>
      </w:r>
      <w:proofErr w:type="spellEnd"/>
      <w:r>
        <w:t xml:space="preserve"> — rewrites a "Note to TOC" to be clearer; returns </w:t>
      </w:r>
      <w:proofErr w:type="gramStart"/>
      <w:r>
        <w:t xml:space="preserve">{ </w:t>
      </w:r>
      <w:proofErr w:type="spellStart"/>
      <w:r>
        <w:t>note</w:t>
      </w:r>
      <w:proofErr w:type="gramEnd"/>
      <w:r>
        <w:t>_to_toc</w:t>
      </w:r>
      <w:proofErr w:type="spellEnd"/>
      <w:r>
        <w:t xml:space="preserve">: </w:t>
      </w:r>
      <w:proofErr w:type="gramStart"/>
      <w:r>
        <w:t>"..." }</w:t>
      </w:r>
      <w:proofErr w:type="gramEnd"/>
      <w:r>
        <w:t xml:space="preserve">     </w:t>
      </w:r>
    </w:p>
    <w:p w14:paraId="78943146" w14:textId="77777777" w:rsidR="00DB4BDD" w:rsidRDefault="00DB4BDD" w:rsidP="00DB4BDD">
      <w:r>
        <w:t xml:space="preserve">  2. </w:t>
      </w:r>
      <w:proofErr w:type="spellStart"/>
      <w:r>
        <w:t>lesson_flow_phases</w:t>
      </w:r>
      <w:proofErr w:type="spellEnd"/>
      <w:r>
        <w:t xml:space="preserve"> — generates/improves lesson flow phases for a block; returns { </w:t>
      </w:r>
    </w:p>
    <w:p w14:paraId="68334F80" w14:textId="77777777" w:rsidR="00DB4BDD" w:rsidRDefault="00DB4BDD" w:rsidP="00DB4BDD">
      <w:r>
        <w:lastRenderedPageBreak/>
        <w:t xml:space="preserve">  </w:t>
      </w:r>
      <w:proofErr w:type="spellStart"/>
      <w:r>
        <w:t>lesson_flow_phases</w:t>
      </w:r>
      <w:proofErr w:type="spellEnd"/>
      <w:r>
        <w:t xml:space="preserve">: </w:t>
      </w:r>
      <w:proofErr w:type="gramStart"/>
      <w:r>
        <w:t>[...] }</w:t>
      </w:r>
      <w:proofErr w:type="gramEnd"/>
      <w:r>
        <w:t xml:space="preserve">                                                                         </w:t>
      </w:r>
    </w:p>
    <w:p w14:paraId="137DD21F" w14:textId="77777777" w:rsidR="00DB4BDD" w:rsidRDefault="00DB4BDD" w:rsidP="00DB4BDD">
      <w:r>
        <w:t xml:space="preserve">  3. </w:t>
      </w:r>
      <w:proofErr w:type="spellStart"/>
      <w:r>
        <w:t>teacher_lesson_flow_phases</w:t>
      </w:r>
      <w:proofErr w:type="spellEnd"/>
      <w:r>
        <w:t xml:space="preserve"> — same but uses educator role prompts + Section 1 context from</w:t>
      </w:r>
    </w:p>
    <w:p w14:paraId="5CF2A2F6" w14:textId="77777777" w:rsidR="00DB4BDD" w:rsidRDefault="00DB4BDD" w:rsidP="00DB4BDD">
      <w:r>
        <w:t xml:space="preserve">  </w:t>
      </w:r>
      <w:proofErr w:type="spellStart"/>
      <w:r>
        <w:t>teacherSuperprompt</w:t>
      </w:r>
      <w:proofErr w:type="spellEnd"/>
      <w:r>
        <w:t xml:space="preserve">/; returns same shape                                                             </w:t>
      </w:r>
    </w:p>
    <w:p w14:paraId="63629DF1" w14:textId="77777777" w:rsidR="00DB4BDD" w:rsidRDefault="00DB4BDD" w:rsidP="00DB4BDD">
      <w:r>
        <w:t xml:space="preserve">                  </w:t>
      </w:r>
    </w:p>
    <w:p w14:paraId="595219F0" w14:textId="77777777" w:rsidR="00DB4BDD" w:rsidRDefault="00DB4BDD" w:rsidP="00DB4BDD">
      <w:r>
        <w:t xml:space="preserve">  Apply endpoint                                                                                      </w:t>
      </w:r>
    </w:p>
    <w:p w14:paraId="3DBA01E6" w14:textId="77777777" w:rsidR="00DB4BDD" w:rsidRDefault="00DB4BDD" w:rsidP="00DB4BDD">
      <w:r>
        <w:t xml:space="preserve">                  </w:t>
      </w:r>
    </w:p>
    <w:p w14:paraId="23E7BC1C" w14:textId="77777777" w:rsidR="00DB4BDD" w:rsidRDefault="00DB4BDD" w:rsidP="00DB4BDD">
      <w:r>
        <w:t xml:space="preserve">  After /</w:t>
      </w:r>
      <w:proofErr w:type="spellStart"/>
      <w:r>
        <w:t>api</w:t>
      </w:r>
      <w:proofErr w:type="spellEnd"/>
      <w:r>
        <w:t xml:space="preserve">/ai/suggest returns phases, they're written to the DB via                                 </w:t>
      </w:r>
    </w:p>
    <w:p w14:paraId="0C2832B3" w14:textId="77777777" w:rsidR="00DB4BDD" w:rsidRDefault="00DB4BDD" w:rsidP="00DB4BDD">
      <w:r>
        <w:t xml:space="preserve">  /</w:t>
      </w:r>
      <w:proofErr w:type="spellStart"/>
      <w:r>
        <w:t>api</w:t>
      </w:r>
      <w:proofErr w:type="spellEnd"/>
      <w:r>
        <w:t>/admin/</w:t>
      </w:r>
      <w:proofErr w:type="spellStart"/>
      <w:r>
        <w:t>dayplans</w:t>
      </w:r>
      <w:proofErr w:type="spellEnd"/>
      <w:r>
        <w:t>/blocks/[</w:t>
      </w:r>
      <w:proofErr w:type="spellStart"/>
      <w:r>
        <w:t>blockId</w:t>
      </w:r>
      <w:proofErr w:type="spellEnd"/>
      <w:r>
        <w:t>]/lesson-flow/append.</w:t>
      </w:r>
    </w:p>
    <w:p w14:paraId="7D2DBD2A" w14:textId="77777777" w:rsidR="00DB4BDD" w:rsidRDefault="00DB4BDD" w:rsidP="00DB4BDD">
      <w:r>
        <w:t xml:space="preserve">                                                                                                      </w:t>
      </w:r>
    </w:p>
    <w:p w14:paraId="5EBEE0AD" w14:textId="77777777" w:rsidR="00DB4BDD" w:rsidRDefault="00DB4BDD" w:rsidP="00DB4BDD">
      <w:r>
        <w:t xml:space="preserve">  Auth gate                                                                                           </w:t>
      </w:r>
    </w:p>
    <w:p w14:paraId="5BBE46C1" w14:textId="77777777" w:rsidR="00DB4BDD" w:rsidRDefault="00DB4BDD" w:rsidP="00DB4BDD">
      <w:r>
        <w:t xml:space="preserve">   </w:t>
      </w:r>
    </w:p>
    <w:p w14:paraId="2DAD4842" w14:textId="77777777" w:rsidR="00DB4BDD" w:rsidRDefault="00DB4BDD" w:rsidP="00DB4BDD">
      <w:r>
        <w:t xml:space="preserve">  All AI calls require an authenticated </w:t>
      </w:r>
      <w:proofErr w:type="spellStart"/>
      <w:r>
        <w:t>Supabase</w:t>
      </w:r>
      <w:proofErr w:type="spellEnd"/>
      <w:r>
        <w:t xml:space="preserve"> session and the caller must pass the </w:t>
      </w:r>
      <w:proofErr w:type="spellStart"/>
      <w:r>
        <w:t>is_</w:t>
      </w:r>
      <w:proofErr w:type="gramStart"/>
      <w:r>
        <w:t>staff</w:t>
      </w:r>
      <w:proofErr w:type="spellEnd"/>
      <w:r>
        <w:t>(</w:t>
      </w:r>
      <w:proofErr w:type="gramEnd"/>
      <w:r>
        <w:t xml:space="preserve">) RPC  </w:t>
      </w:r>
    </w:p>
    <w:p w14:paraId="6BB9E643" w14:textId="77777777" w:rsidR="00DB4BDD" w:rsidRDefault="00DB4BDD" w:rsidP="00DB4BDD">
      <w:r>
        <w:t xml:space="preserve">  check — unauthenticated or non-staff requests are rejected before any AI call is made.</w:t>
      </w:r>
    </w:p>
    <w:p w14:paraId="55C393D2" w14:textId="77777777" w:rsidR="00DB4BDD" w:rsidRDefault="00DB4BDD" w:rsidP="00DB4BDD">
      <w:r>
        <w:t xml:space="preserve">                                                                                                      </w:t>
      </w:r>
    </w:p>
    <w:p w14:paraId="4B0AC651" w14:textId="77777777" w:rsidR="00DB4BDD" w:rsidRDefault="00DB4BDD" w:rsidP="00DB4BDD">
      <w:r>
        <w:rPr>
          <w:rFonts w:ascii="Segoe UI Symbol" w:hAnsi="Segoe UI Symbol" w:cs="Segoe UI Symbol"/>
        </w:rPr>
        <w:t>✻</w:t>
      </w:r>
      <w:r>
        <w:t xml:space="preserve"> Sautéed for 32s                </w:t>
      </w:r>
    </w:p>
    <w:p w14:paraId="7766E1E5" w14:textId="77777777" w:rsidR="00DB4BDD" w:rsidRDefault="00DB4BDD" w:rsidP="00DB4BDD"/>
    <w:p w14:paraId="40F5118A" w14:textId="77777777" w:rsidR="00DB4BDD" w:rsidRDefault="00DB4BDD" w:rsidP="00DB4BDD">
      <w:r>
        <w:rPr>
          <w:rFonts w:ascii="Segoe UI Symbol" w:hAnsi="Segoe UI Symbol" w:cs="Segoe UI Symbol"/>
        </w:rPr>
        <w:t>❯</w:t>
      </w:r>
      <w:r>
        <w:t xml:space="preserve"> </w:t>
      </w:r>
      <w:proofErr w:type="gramStart"/>
      <w:r>
        <w:t>explain</w:t>
      </w:r>
      <w:proofErr w:type="gramEnd"/>
      <w:r>
        <w:t xml:space="preserve"> the </w:t>
      </w:r>
      <w:proofErr w:type="spellStart"/>
      <w:r>
        <w:t>teacherSuperprompt</w:t>
      </w:r>
      <w:proofErr w:type="spellEnd"/>
      <w:r>
        <w:t xml:space="preserve">                                                                      </w:t>
      </w:r>
    </w:p>
    <w:p w14:paraId="14AEC502" w14:textId="77777777" w:rsidR="00DB4BDD" w:rsidRDefault="00DB4BDD" w:rsidP="00DB4BDD">
      <w:r>
        <w:t xml:space="preserve">                                 </w:t>
      </w:r>
    </w:p>
    <w:p w14:paraId="0FC8AA75" w14:textId="77777777" w:rsidR="00DB4BDD" w:rsidRDefault="00DB4BDD" w:rsidP="00DB4BDD">
      <w:r>
        <w:t xml:space="preserve">  Searched for 1 pattern, read 1 file (</w:t>
      </w:r>
      <w:proofErr w:type="spellStart"/>
      <w:r>
        <w:t>ctrl+o</w:t>
      </w:r>
      <w:proofErr w:type="spellEnd"/>
      <w:r>
        <w:t xml:space="preserve"> to expand)                                              </w:t>
      </w:r>
    </w:p>
    <w:p w14:paraId="203FFDFB" w14:textId="77777777" w:rsidR="00DB4BDD" w:rsidRDefault="00DB4BDD" w:rsidP="00DB4BDD">
      <w:r>
        <w:t xml:space="preserve">                                                                                                      </w:t>
      </w:r>
    </w:p>
    <w:p w14:paraId="51FF57DB" w14:textId="77777777" w:rsidR="00DB4BDD" w:rsidRDefault="00DB4BDD" w:rsidP="00DB4BDD">
      <w:r>
        <w:rPr>
          <w:rFonts w:ascii="Apple Color Emoji" w:hAnsi="Apple Color Emoji" w:cs="Apple Color Emoji"/>
        </w:rPr>
        <w:t>⏺</w:t>
      </w:r>
      <w:r>
        <w:t xml:space="preserve"> The </w:t>
      </w:r>
      <w:proofErr w:type="spellStart"/>
      <w:r>
        <w:t>superprompt</w:t>
      </w:r>
      <w:proofErr w:type="spellEnd"/>
      <w:r>
        <w:t xml:space="preserve"> is a structured prompt framework for AI-assisted lesson planning. Here's how it     </w:t>
      </w:r>
    </w:p>
    <w:p w14:paraId="4BDA45F3" w14:textId="77777777" w:rsidR="00DB4BDD" w:rsidRDefault="00DB4BDD" w:rsidP="00DB4BDD">
      <w:r>
        <w:t xml:space="preserve">  works:                  </w:t>
      </w:r>
    </w:p>
    <w:p w14:paraId="0FBA4981" w14:textId="77777777" w:rsidR="00DB4BDD" w:rsidRDefault="00DB4BDD" w:rsidP="00DB4BDD">
      <w:r>
        <w:t xml:space="preserve">                                                                                                      </w:t>
      </w:r>
    </w:p>
    <w:p w14:paraId="78A2A59D" w14:textId="77777777" w:rsidR="00DB4BDD" w:rsidRDefault="00DB4BDD" w:rsidP="00DB4BDD">
      <w:r>
        <w:t xml:space="preserve">  Structure                                                                                           </w:t>
      </w:r>
    </w:p>
    <w:p w14:paraId="12B86A61" w14:textId="77777777" w:rsidR="00DB4BDD" w:rsidRDefault="00DB4BDD" w:rsidP="00DB4BDD">
      <w:r>
        <w:t xml:space="preserve">                                                                                                      </w:t>
      </w:r>
    </w:p>
    <w:p w14:paraId="47D5C5C2" w14:textId="77777777" w:rsidR="00DB4BDD" w:rsidRDefault="00DB4BDD" w:rsidP="00DB4BDD">
      <w:r>
        <w:t xml:space="preserve">  The </w:t>
      </w:r>
      <w:proofErr w:type="spellStart"/>
      <w:r>
        <w:t>teacher_lesson_flow_phases</w:t>
      </w:r>
      <w:proofErr w:type="spellEnd"/>
      <w:r>
        <w:t xml:space="preserve"> AI request assembles a prompt from three pieces:                     </w:t>
      </w:r>
    </w:p>
    <w:p w14:paraId="6F1077FE" w14:textId="77777777" w:rsidR="00DB4BDD" w:rsidRDefault="00DB4BDD" w:rsidP="00DB4BDD">
      <w:r>
        <w:t xml:space="preserve">                  </w:t>
      </w:r>
    </w:p>
    <w:p w14:paraId="65D84747" w14:textId="77777777" w:rsidR="00DB4BDD" w:rsidRDefault="00DB4BDD" w:rsidP="00DB4BDD">
      <w:r>
        <w:t xml:space="preserve">  [Section 1: Teaching Context]                                                                       </w:t>
      </w:r>
    </w:p>
    <w:p w14:paraId="3533604F" w14:textId="77777777" w:rsidR="00DB4BDD" w:rsidRDefault="00DB4BDD" w:rsidP="00DB4BDD">
      <w:r>
        <w:t xml:space="preserve">  ---                                                                                                 </w:t>
      </w:r>
    </w:p>
    <w:p w14:paraId="0F0297A9" w14:textId="77777777" w:rsidR="00DB4BDD" w:rsidRDefault="00DB4BDD" w:rsidP="00DB4BDD">
      <w:r>
        <w:t xml:space="preserve">  [Role Prompt]</w:t>
      </w:r>
    </w:p>
    <w:p w14:paraId="7180E384" w14:textId="77777777" w:rsidR="00DB4BDD" w:rsidRDefault="00DB4BDD" w:rsidP="00DB4BDD">
      <w:r>
        <w:lastRenderedPageBreak/>
        <w:t xml:space="preserve">  ---                                                                                                 </w:t>
      </w:r>
    </w:p>
    <w:p w14:paraId="78A536D6" w14:textId="77777777" w:rsidR="00DB4BDD" w:rsidRDefault="00DB4BDD" w:rsidP="00DB4BDD">
      <w:r>
        <w:t xml:space="preserve">  [Standing Guardrails (Section 3)]</w:t>
      </w:r>
    </w:p>
    <w:p w14:paraId="7535A18E" w14:textId="77777777" w:rsidR="00DB4BDD" w:rsidRDefault="00DB4BDD" w:rsidP="00DB4BDD">
      <w:r>
        <w:t xml:space="preserve">  ---</w:t>
      </w:r>
    </w:p>
    <w:p w14:paraId="2583C17E" w14:textId="77777777" w:rsidR="00DB4BDD" w:rsidRDefault="00DB4BDD" w:rsidP="00DB4BDD">
      <w:r>
        <w:t xml:space="preserve">  [</w:t>
      </w:r>
      <w:proofErr w:type="spellStart"/>
      <w:r>
        <w:t>Dayplan</w:t>
      </w:r>
      <w:proofErr w:type="spellEnd"/>
      <w:r>
        <w:t xml:space="preserve"> context + user's task]</w:t>
      </w:r>
    </w:p>
    <w:p w14:paraId="4AA2D0D2" w14:textId="77777777" w:rsidR="00DB4BDD" w:rsidRDefault="00DB4BDD" w:rsidP="00DB4BDD">
      <w:r>
        <w:t xml:space="preserve">                                                                                                      </w:t>
      </w:r>
    </w:p>
    <w:p w14:paraId="6331DE28" w14:textId="77777777" w:rsidR="00DB4BDD" w:rsidRDefault="00DB4BDD" w:rsidP="00DB4BDD">
      <w:r>
        <w:t xml:space="preserve">  Section 1 — Teaching Context (buildSection1FromFields)                                              </w:t>
      </w:r>
    </w:p>
    <w:p w14:paraId="0B248485" w14:textId="77777777" w:rsidR="00DB4BDD" w:rsidRDefault="00DB4BDD" w:rsidP="00DB4BDD">
      <w:r>
        <w:t xml:space="preserve">                                                                                                      </w:t>
      </w:r>
    </w:p>
    <w:p w14:paraId="12FC8995" w14:textId="77777777" w:rsidR="00DB4BDD" w:rsidRDefault="00DB4BDD" w:rsidP="00DB4BDD">
      <w:r>
        <w:t xml:space="preserve">  A standardized block of classroom context the teacher fills in once:                                </w:t>
      </w:r>
    </w:p>
    <w:p w14:paraId="7D36D37F" w14:textId="77777777" w:rsidR="00DB4BDD" w:rsidRDefault="00DB4BDD" w:rsidP="00DB4BDD">
      <w:r>
        <w:t xml:space="preserve">  - Subject, grade level, class size</w:t>
      </w:r>
    </w:p>
    <w:p w14:paraId="3B5C9C15" w14:textId="77777777" w:rsidR="00DB4BDD" w:rsidRDefault="00DB4BDD" w:rsidP="00DB4BDD">
      <w:r>
        <w:t xml:space="preserve">  - Learner diversity (EAL students, IEPs, etc.)                                                      </w:t>
      </w:r>
    </w:p>
    <w:p w14:paraId="6ADCAF83" w14:textId="77777777" w:rsidR="00DB4BDD" w:rsidRDefault="00DB4BDD" w:rsidP="00DB4BDD">
      <w:r>
        <w:t xml:space="preserve">  - Curriculum standards (IB, Common Core, etc.)</w:t>
      </w:r>
    </w:p>
    <w:p w14:paraId="2F462549" w14:textId="77777777" w:rsidR="00DB4BDD" w:rsidRDefault="00DB4BDD" w:rsidP="00DB4BDD">
      <w:r>
        <w:t xml:space="preserve">  - Unit topic + stage (beginning/mid/end)                                                            </w:t>
      </w:r>
    </w:p>
    <w:p w14:paraId="31111C31" w14:textId="77777777" w:rsidR="00DB4BDD" w:rsidRDefault="00DB4BDD" w:rsidP="00DB4BDD">
      <w:r>
        <w:t xml:space="preserve">  - Available tools/platforms             </w:t>
      </w:r>
    </w:p>
    <w:p w14:paraId="78733FE4" w14:textId="77777777" w:rsidR="00DB4BDD" w:rsidRDefault="00DB4BDD" w:rsidP="00DB4BDD">
      <w:r>
        <w:t xml:space="preserve">  - "One thing that hasn't worked well with this group"                                               </w:t>
      </w:r>
    </w:p>
    <w:p w14:paraId="78670197" w14:textId="77777777" w:rsidR="00DB4BDD" w:rsidRDefault="00DB4BDD" w:rsidP="00DB4BDD">
      <w:r>
        <w:t xml:space="preserve">                                                       </w:t>
      </w:r>
    </w:p>
    <w:p w14:paraId="22B4F020" w14:textId="77777777" w:rsidR="00DB4BDD" w:rsidRDefault="00DB4BDD" w:rsidP="00DB4BDD">
      <w:r>
        <w:t xml:space="preserve">  This grounds the AI in the actual classroom before any task is given.                               </w:t>
      </w:r>
    </w:p>
    <w:p w14:paraId="126CAF41" w14:textId="77777777" w:rsidR="00DB4BDD" w:rsidRDefault="00DB4BDD" w:rsidP="00DB4BDD">
      <w:r>
        <w:t xml:space="preserve">                                                                                                      </w:t>
      </w:r>
    </w:p>
    <w:p w14:paraId="6E8C09DB" w14:textId="77777777" w:rsidR="00DB4BDD" w:rsidRDefault="00DB4BDD" w:rsidP="00DB4BDD">
      <w:r>
        <w:t xml:space="preserve">  Section 2 — Role Prompts (6 roles)                                                                  </w:t>
      </w:r>
    </w:p>
    <w:p w14:paraId="0D630E13" w14:textId="77777777" w:rsidR="00DB4BDD" w:rsidRDefault="00DB4BDD" w:rsidP="00DB4BDD">
      <w:r>
        <w:t xml:space="preserve">                                                                                                      </w:t>
      </w:r>
    </w:p>
    <w:p w14:paraId="2C1F9797" w14:textId="77777777" w:rsidR="00DB4BDD" w:rsidRDefault="00DB4BDD" w:rsidP="00DB4BDD">
      <w:r>
        <w:t xml:space="preserve">  Each role configures the AI's persona and behavior for a different teacher workflow:                </w:t>
      </w:r>
    </w:p>
    <w:p w14:paraId="53074788" w14:textId="0A7B9C0C" w:rsidR="00DB4BDD" w:rsidRDefault="00DB4BDD" w:rsidP="00DB4BDD">
      <w:r>
        <w:t xml:space="preserve">       </w:t>
      </w:r>
      <w:r w:rsidRPr="00DB4BDD">
        <w:drawing>
          <wp:inline distT="0" distB="0" distL="0" distR="0" wp14:anchorId="431E30C8" wp14:editId="62935BD6">
            <wp:extent cx="5943600" cy="2030730"/>
            <wp:effectExtent l="0" t="0" r="0" b="1270"/>
            <wp:docPr id="151889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98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</w:t>
      </w:r>
    </w:p>
    <w:p w14:paraId="2B4399F1" w14:textId="77777777" w:rsidR="00DB4BDD" w:rsidRDefault="00DB4BDD" w:rsidP="00DB4BDD">
      <w:r>
        <w:t xml:space="preserve">  Each role has a detailed system prompt with explicit task constraints and a "begin by" opener — but </w:t>
      </w:r>
    </w:p>
    <w:p w14:paraId="5B75760F" w14:textId="77777777" w:rsidR="00DB4BDD" w:rsidRDefault="00DB4BDD" w:rsidP="00DB4BDD">
      <w:r>
        <w:t xml:space="preserve">  in the actual API call, that opener is overridden by the IMPORTANT OVERRIDE block (see below).</w:t>
      </w:r>
    </w:p>
    <w:p w14:paraId="443F108A" w14:textId="77777777" w:rsidR="00DB4BDD" w:rsidRDefault="00DB4BDD" w:rsidP="00DB4BDD">
      <w:r>
        <w:lastRenderedPageBreak/>
        <w:t xml:space="preserve">                                                                                                      </w:t>
      </w:r>
    </w:p>
    <w:p w14:paraId="426A57F9" w14:textId="77777777" w:rsidR="00DB4BDD" w:rsidRDefault="00DB4BDD" w:rsidP="00DB4BDD">
      <w:r>
        <w:t xml:space="preserve">  Section 3 — Standing Guardrails</w:t>
      </w:r>
    </w:p>
    <w:p w14:paraId="04BDBD22" w14:textId="77777777" w:rsidR="00DB4BDD" w:rsidRDefault="00DB4BDD" w:rsidP="00DB4BDD"/>
    <w:p w14:paraId="7E0D7460" w14:textId="77777777" w:rsidR="00DB4BDD" w:rsidRDefault="00DB4BDD" w:rsidP="00DB4BDD">
      <w:r>
        <w:t xml:space="preserve">  Always appended, regardless of role. Instructs the model to:                                        </w:t>
      </w:r>
    </w:p>
    <w:p w14:paraId="65367B76" w14:textId="77777777" w:rsidR="00DB4BDD" w:rsidRDefault="00DB4BDD" w:rsidP="00DB4BDD">
      <w:r>
        <w:t xml:space="preserve">  - Flag factual uncertainty</w:t>
      </w:r>
    </w:p>
    <w:p w14:paraId="762B4FFB" w14:textId="77777777" w:rsidR="00DB4BDD" w:rsidRDefault="00DB4BDD" w:rsidP="00DB4BDD">
      <w:r>
        <w:t xml:space="preserve">  - Identify assumptions made about students                                                          </w:t>
      </w:r>
    </w:p>
    <w:p w14:paraId="76A84285" w14:textId="77777777" w:rsidR="00DB4BDD" w:rsidRDefault="00DB4BDD" w:rsidP="00DB4BDD">
      <w:r>
        <w:t xml:space="preserve">  - Remind the teacher they are the final reviewer</w:t>
      </w:r>
    </w:p>
    <w:p w14:paraId="300CEF90" w14:textId="77777777" w:rsidR="00DB4BDD" w:rsidRDefault="00DB4BDD" w:rsidP="00DB4BDD">
      <w:r>
        <w:t xml:space="preserve">  - Never invent student data                                                                         </w:t>
      </w:r>
    </w:p>
    <w:p w14:paraId="7B4F3BE7" w14:textId="77777777" w:rsidR="00DB4BDD" w:rsidRDefault="00DB4BDD" w:rsidP="00DB4BDD">
      <w:r>
        <w:t xml:space="preserve">  - Push back if asked to remove the teacher from the loop entirely                                   </w:t>
      </w:r>
    </w:p>
    <w:p w14:paraId="29BA0FE5" w14:textId="77777777" w:rsidR="00DB4BDD" w:rsidRDefault="00DB4BDD" w:rsidP="00DB4BDD">
      <w:r>
        <w:t xml:space="preserve">                                                                                                      </w:t>
      </w:r>
    </w:p>
    <w:p w14:paraId="62008B26" w14:textId="77777777" w:rsidR="00DB4BDD" w:rsidRDefault="00DB4BDD" w:rsidP="00DB4BDD">
      <w:r>
        <w:t xml:space="preserve">  The Override Block (route.ts:213)                                                                   </w:t>
      </w:r>
    </w:p>
    <w:p w14:paraId="49E70B2B" w14:textId="77777777" w:rsidR="00DB4BDD" w:rsidRDefault="00DB4BDD" w:rsidP="00DB4BDD">
      <w:r>
        <w:t xml:space="preserve">                                                                                                      </w:t>
      </w:r>
    </w:p>
    <w:p w14:paraId="3FA44CB5" w14:textId="77777777" w:rsidR="00DB4BDD" w:rsidRDefault="00DB4BDD" w:rsidP="00DB4BDD">
      <w:r>
        <w:t xml:space="preserve">  Because the role prompts are designed for interactive chat (they ask clarifying questions), the API </w:t>
      </w:r>
    </w:p>
    <w:p w14:paraId="1D1F9EA9" w14:textId="77777777" w:rsidR="00DB4BDD" w:rsidRDefault="00DB4BDD" w:rsidP="00DB4BDD">
      <w:r>
        <w:t xml:space="preserve">  route injects a hard override:                                                                      </w:t>
      </w:r>
    </w:p>
    <w:p w14:paraId="61168A3E" w14:textId="77777777" w:rsidR="00DB4BDD" w:rsidRDefault="00DB4BDD" w:rsidP="00DB4BDD">
      <w:r>
        <w:t xml:space="preserve">                                                                                                      </w:t>
      </w:r>
    </w:p>
    <w:p w14:paraId="38C245FD" w14:textId="77777777" w:rsidR="00DB4BDD" w:rsidRDefault="00DB4BDD" w:rsidP="00DB4BDD">
      <w:r>
        <w:t xml:space="preserve">  IMPORTANT OVERRIDE FOR THIS TOOL:                                                                   </w:t>
      </w:r>
    </w:p>
    <w:p w14:paraId="1003D01B" w14:textId="77777777" w:rsidR="00DB4BDD" w:rsidRDefault="00DB4BDD" w:rsidP="00DB4BDD">
      <w:r>
        <w:t xml:space="preserve">  - Do NOT ask clarifying questions.</w:t>
      </w:r>
    </w:p>
    <w:p w14:paraId="7D536370" w14:textId="77777777" w:rsidR="00DB4BDD" w:rsidRDefault="00DB4BDD" w:rsidP="00DB4BDD">
      <w:r>
        <w:t xml:space="preserve">  - Do NOT output anything except valid JSON.                                                         </w:t>
      </w:r>
    </w:p>
    <w:p w14:paraId="031AB268" w14:textId="77777777" w:rsidR="00DB4BDD" w:rsidRDefault="00DB4BDD" w:rsidP="00DB4BDD">
      <w:r>
        <w:t xml:space="preserve">  - The user has provided sufficient context; make reasonable assumptions and proceed.                </w:t>
      </w:r>
    </w:p>
    <w:p w14:paraId="323AF6DB" w14:textId="77777777" w:rsidR="00DB4BDD" w:rsidRDefault="00DB4BDD" w:rsidP="00DB4BDD">
      <w:r>
        <w:t xml:space="preserve">  - Your job is to generate a lesson flow (phases) now.                                               </w:t>
      </w:r>
    </w:p>
    <w:p w14:paraId="1B1CF672" w14:textId="77777777" w:rsidR="00DB4BDD" w:rsidRDefault="00DB4BDD" w:rsidP="00DB4BDD">
      <w:r>
        <w:t xml:space="preserve">                                                                                                      </w:t>
      </w:r>
    </w:p>
    <w:p w14:paraId="41273773" w14:textId="77777777" w:rsidR="00DB4BDD" w:rsidRDefault="00DB4BDD" w:rsidP="00DB4BDD">
      <w:r>
        <w:t xml:space="preserve">  This forces the model to skip its usual dialogue mode and produce structured JSON output immediately</w:t>
      </w:r>
    </w:p>
    <w:p w14:paraId="18870DEC" w14:textId="77777777" w:rsidR="00DB4BDD" w:rsidRDefault="00DB4BDD" w:rsidP="00DB4BDD">
      <w:r>
        <w:t xml:space="preserve">   — since the app collects all context upfront through the form fields.                              </w:t>
      </w:r>
    </w:p>
    <w:p w14:paraId="102DD3BB" w14:textId="77777777" w:rsidR="00DB4BDD" w:rsidRDefault="00DB4BDD" w:rsidP="00DB4BDD">
      <w:r>
        <w:t xml:space="preserve">                                                                                                      </w:t>
      </w:r>
    </w:p>
    <w:p w14:paraId="49205ADD" w14:textId="77777777" w:rsidR="00DB4BDD" w:rsidRDefault="00DB4BDD" w:rsidP="00DB4BDD">
      <w:r>
        <w:t xml:space="preserve">  Output                                                                                              </w:t>
      </w:r>
    </w:p>
    <w:p w14:paraId="794AB762" w14:textId="77777777" w:rsidR="00DB4BDD" w:rsidRDefault="00DB4BDD" w:rsidP="00DB4BDD">
      <w:r>
        <w:t xml:space="preserve">   </w:t>
      </w:r>
    </w:p>
    <w:p w14:paraId="426A2868" w14:textId="77777777" w:rsidR="00DB4BDD" w:rsidRDefault="00DB4BDD" w:rsidP="00DB4BDD">
      <w:r>
        <w:t xml:space="preserve">  All three sections are concatenated into a single prompt, sent to the active AI provider, and the   </w:t>
      </w:r>
    </w:p>
    <w:p w14:paraId="7D9CF6B8" w14:textId="77777777" w:rsidR="00DB4BDD" w:rsidRDefault="00DB4BDD" w:rsidP="00DB4BDD">
      <w:r>
        <w:t xml:space="preserve">  response is expected to be:</w:t>
      </w:r>
    </w:p>
    <w:p w14:paraId="09B1E1FD" w14:textId="77777777" w:rsidR="00DB4BDD" w:rsidRDefault="00DB4BDD" w:rsidP="00DB4BDD">
      <w:r>
        <w:t xml:space="preserve">  </w:t>
      </w:r>
      <w:proofErr w:type="gramStart"/>
      <w:r>
        <w:t>{ "</w:t>
      </w:r>
      <w:proofErr w:type="spellStart"/>
      <w:proofErr w:type="gramEnd"/>
      <w:r>
        <w:t>lesson_flow_phases</w:t>
      </w:r>
      <w:proofErr w:type="spellEnd"/>
      <w:r>
        <w:t xml:space="preserve">": </w:t>
      </w:r>
      <w:proofErr w:type="gramStart"/>
      <w:r>
        <w:t>[{ "</w:t>
      </w:r>
      <w:proofErr w:type="spellStart"/>
      <w:proofErr w:type="gramEnd"/>
      <w:r>
        <w:t>time_text</w:t>
      </w:r>
      <w:proofErr w:type="spellEnd"/>
      <w:r>
        <w:t>": "", "</w:t>
      </w:r>
      <w:proofErr w:type="spellStart"/>
      <w:r>
        <w:t>phase_text</w:t>
      </w:r>
      <w:proofErr w:type="spellEnd"/>
      <w:r>
        <w:t>": "", "</w:t>
      </w:r>
      <w:proofErr w:type="spellStart"/>
      <w:r>
        <w:t>activity_text</w:t>
      </w:r>
      <w:proofErr w:type="spellEnd"/>
      <w:r>
        <w:t>": "", "</w:t>
      </w:r>
      <w:proofErr w:type="spellStart"/>
      <w:r>
        <w:t>purpose_text</w:t>
      </w:r>
      <w:proofErr w:type="spellEnd"/>
      <w:r>
        <w:t xml:space="preserve">":  </w:t>
      </w:r>
    </w:p>
    <w:p w14:paraId="1744BB76" w14:textId="08376508" w:rsidR="00157E13" w:rsidRDefault="00DB4BDD" w:rsidP="00DB4BDD">
      <w:r>
        <w:t xml:space="preserve">  "" }] }        </w:t>
      </w:r>
    </w:p>
    <w:sectPr w:rsidR="00157E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venir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8900938"/>
    <w:lvl w:ilvl="0">
      <w:start w:val="1"/>
      <w:numFmt w:val="bullet"/>
      <w:pStyle w:val="ListBullet"/>
      <w:lvlText w:val="-"/>
      <w:lvlJc w:val="left"/>
      <w:pPr>
        <w:tabs>
          <w:tab w:val="num" w:pos="227"/>
        </w:tabs>
        <w:ind w:left="227" w:hanging="227"/>
      </w:pPr>
      <w:rPr>
        <w:rFonts w:ascii="Avenir" w:hAnsi="Avenir" w:hint="default"/>
      </w:rPr>
    </w:lvl>
  </w:abstractNum>
  <w:num w:numId="1" w16cid:durableId="716777454">
    <w:abstractNumId w:val="0"/>
  </w:num>
  <w:num w:numId="2" w16cid:durableId="2093314540">
    <w:abstractNumId w:val="0"/>
  </w:num>
  <w:num w:numId="3" w16cid:durableId="1568148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BDD"/>
    <w:rsid w:val="00157E13"/>
    <w:rsid w:val="001A66E4"/>
    <w:rsid w:val="001C7FF6"/>
    <w:rsid w:val="001D341F"/>
    <w:rsid w:val="00214CBB"/>
    <w:rsid w:val="00251B9F"/>
    <w:rsid w:val="00296392"/>
    <w:rsid w:val="00297516"/>
    <w:rsid w:val="002E1EBA"/>
    <w:rsid w:val="003259ED"/>
    <w:rsid w:val="00345A6A"/>
    <w:rsid w:val="00382361"/>
    <w:rsid w:val="00526733"/>
    <w:rsid w:val="005A301B"/>
    <w:rsid w:val="006B1F65"/>
    <w:rsid w:val="006D3924"/>
    <w:rsid w:val="00715331"/>
    <w:rsid w:val="0075788A"/>
    <w:rsid w:val="007B51C2"/>
    <w:rsid w:val="007F4993"/>
    <w:rsid w:val="00830DEB"/>
    <w:rsid w:val="00833761"/>
    <w:rsid w:val="00864317"/>
    <w:rsid w:val="00921EE9"/>
    <w:rsid w:val="00A31D97"/>
    <w:rsid w:val="00A37F58"/>
    <w:rsid w:val="00AD702D"/>
    <w:rsid w:val="00B5295F"/>
    <w:rsid w:val="00BC526A"/>
    <w:rsid w:val="00BE1FB7"/>
    <w:rsid w:val="00C92744"/>
    <w:rsid w:val="00D10579"/>
    <w:rsid w:val="00DB4BDD"/>
    <w:rsid w:val="00DE37C6"/>
    <w:rsid w:val="00E00B5F"/>
    <w:rsid w:val="00E3394B"/>
    <w:rsid w:val="00EB7008"/>
    <w:rsid w:val="00ED515F"/>
    <w:rsid w:val="00EE6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9B1A80"/>
  <w15:chartTrackingRefBased/>
  <w15:docId w15:val="{4981F35A-1088-A649-B920-B492940CE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008"/>
    <w:pPr>
      <w:spacing w:before="120" w:after="120" w:line="300" w:lineRule="auto"/>
    </w:pPr>
    <w:rPr>
      <w:rFonts w:eastAsiaTheme="minorEastAsi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4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64317"/>
    <w:pPr>
      <w:keepNext/>
      <w:keepLines/>
      <w:spacing w:line="240" w:lineRule="auto"/>
      <w:contextualSpacing/>
      <w:outlineLvl w:val="1"/>
    </w:pPr>
    <w:rPr>
      <w:rFonts w:ascii="Avenir Book" w:eastAsiaTheme="majorEastAsia" w:hAnsi="Avenir Book" w:cstheme="majorBidi"/>
      <w:color w:val="A02B93" w:themeColor="accent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B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B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BDD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BDD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64317"/>
    <w:rPr>
      <w:rFonts w:ascii="Avenir Book" w:eastAsiaTheme="majorEastAsia" w:hAnsi="Avenir Book" w:cstheme="majorBidi"/>
      <w:color w:val="A02B93" w:themeColor="accent5"/>
      <w:sz w:val="28"/>
      <w:szCs w:val="28"/>
    </w:rPr>
  </w:style>
  <w:style w:type="paragraph" w:styleId="Title">
    <w:name w:val="Title"/>
    <w:basedOn w:val="Normal"/>
    <w:link w:val="TitleChar"/>
    <w:autoRedefine/>
    <w:uiPriority w:val="1"/>
    <w:qFormat/>
    <w:rsid w:val="00864317"/>
    <w:pPr>
      <w:pBdr>
        <w:bottom w:val="single" w:sz="48" w:space="22" w:color="156082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53D63" w:themeColor="text2" w:themeTint="E6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864317"/>
    <w:rPr>
      <w:rFonts w:asciiTheme="majorHAnsi" w:eastAsiaTheme="majorEastAsia" w:hAnsiTheme="majorHAnsi" w:cstheme="majorBidi"/>
      <w:b/>
      <w:color w:val="153D63" w:themeColor="text2" w:themeTint="E6"/>
      <w:kern w:val="28"/>
      <w:sz w:val="48"/>
      <w:szCs w:val="56"/>
    </w:rPr>
  </w:style>
  <w:style w:type="paragraph" w:styleId="ListBullet">
    <w:name w:val="List Bullet"/>
    <w:basedOn w:val="Normal"/>
    <w:autoRedefine/>
    <w:uiPriority w:val="99"/>
    <w:unhideWhenUsed/>
    <w:qFormat/>
    <w:rsid w:val="00EB7008"/>
    <w:pPr>
      <w:numPr>
        <w:numId w:val="3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B4B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B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BDD"/>
    <w:rPr>
      <w:rFonts w:eastAsiaTheme="majorEastAsia" w:cstheme="majorBidi"/>
      <w:i/>
      <w:iCs/>
      <w:color w:val="0F476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BDD"/>
    <w:rPr>
      <w:rFonts w:eastAsiaTheme="majorEastAsia" w:cstheme="majorBidi"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BDD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BDD"/>
    <w:rPr>
      <w:rFonts w:eastAsiaTheme="majorEastAsia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BDD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BDD"/>
    <w:rPr>
      <w:rFonts w:eastAsiaTheme="majorEastAsia" w:cstheme="majorBidi"/>
      <w:color w:val="272727" w:themeColor="text1" w:themeTint="D8"/>
      <w:sz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BD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B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BDD"/>
    <w:rPr>
      <w:rFonts w:eastAsiaTheme="minorEastAsia"/>
      <w:i/>
      <w:iCs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qFormat/>
    <w:rsid w:val="00DB4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B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B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BDD"/>
    <w:rPr>
      <w:rFonts w:eastAsiaTheme="minorEastAsia"/>
      <w:i/>
      <w:iCs/>
      <w:color w:val="0F4761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qFormat/>
    <w:rsid w:val="00DB4B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1153</Words>
  <Characters>7478</Characters>
  <Application>Microsoft Office Word</Application>
  <DocSecurity>0</DocSecurity>
  <Lines>226</Lines>
  <Paragraphs>169</Paragraphs>
  <ScaleCrop>false</ScaleCrop>
  <Company/>
  <LinksUpToDate>false</LinksUpToDate>
  <CharactersWithSpaces>8462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Shingo Kawamura</dc:creator>
  <cp:keywords/>
  <dc:description/>
  <cp:lastModifiedBy>Shingo Kawamura</cp:lastModifiedBy>
  <cp:revision>1</cp:revision>
  <dcterms:created xsi:type="dcterms:W3CDTF">2026-03-20T04:01:00Z</dcterms:created>
  <dcterms:modified xsi:type="dcterms:W3CDTF">2026-03-20T04:04:00Z</dcterms:modified>
</cp:coreProperties>
</file>