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E3" w:rsidRPr="000471D8" w:rsidRDefault="00093384" w:rsidP="000471D8">
      <w:pPr>
        <w:jc w:val="center"/>
        <w:rPr>
          <w:rFonts w:ascii="Arial" w:hAnsi="Arial" w:cs="Arial"/>
          <w:b/>
          <w:color w:val="000000"/>
          <w:sz w:val="44"/>
          <w:szCs w:val="44"/>
        </w:rPr>
      </w:pPr>
      <w:r w:rsidRPr="000471D8">
        <w:rPr>
          <w:rFonts w:hint="eastAsia"/>
          <w:b/>
          <w:sz w:val="44"/>
          <w:szCs w:val="44"/>
        </w:rPr>
        <w:t>考題</w:t>
      </w:r>
      <w:r w:rsidRPr="000471D8">
        <w:rPr>
          <w:rFonts w:hint="eastAsia"/>
          <w:b/>
          <w:sz w:val="44"/>
          <w:szCs w:val="44"/>
        </w:rPr>
        <w:t xml:space="preserve">3 </w:t>
      </w:r>
      <w:r w:rsidRPr="000471D8">
        <w:rPr>
          <w:rFonts w:ascii="Arial" w:hAnsi="Arial" w:cs="Arial"/>
          <w:b/>
          <w:color w:val="000000"/>
          <w:sz w:val="44"/>
          <w:szCs w:val="44"/>
        </w:rPr>
        <w:t>The Fibonacci numbers</w:t>
      </w:r>
    </w:p>
    <w:p w:rsidR="00851631" w:rsidRDefault="00851631">
      <w:pPr>
        <w:rPr>
          <w:rFonts w:hint="eastAsia"/>
        </w:rPr>
      </w:pPr>
      <w:r>
        <w:rPr>
          <w:rFonts w:hint="eastAsia"/>
        </w:rPr>
        <w:t>考題</w:t>
      </w:r>
      <w:r w:rsidR="00D4736F">
        <w:rPr>
          <w:rFonts w:hint="eastAsia"/>
        </w:rPr>
        <w:t>理解：</w:t>
      </w:r>
      <w:r w:rsidR="00A5578F">
        <w:rPr>
          <w:rFonts w:hint="eastAsia"/>
        </w:rPr>
        <w:t>要求輸入</w:t>
      </w:r>
      <w:r w:rsidR="00D4736F">
        <w:rPr>
          <w:rFonts w:hint="eastAsia"/>
        </w:rPr>
        <w:t>一變數</w:t>
      </w:r>
      <w:r w:rsidR="00D4736F">
        <w:rPr>
          <w:rFonts w:hint="eastAsia"/>
        </w:rPr>
        <w:t>n</w:t>
      </w:r>
      <w:r w:rsidR="00D4736F">
        <w:rPr>
          <w:rFonts w:hint="eastAsia"/>
        </w:rPr>
        <w:t>，</w:t>
      </w:r>
      <w:r w:rsidR="00543386">
        <w:rPr>
          <w:rFonts w:hint="eastAsia"/>
        </w:rPr>
        <w:t>輸出第</w:t>
      </w:r>
      <w:r w:rsidR="00543386">
        <w:rPr>
          <w:rFonts w:hint="eastAsia"/>
        </w:rPr>
        <w:t>n</w:t>
      </w:r>
      <w:r w:rsidR="00543386">
        <w:rPr>
          <w:rFonts w:hint="eastAsia"/>
        </w:rPr>
        <w:t>項的</w:t>
      </w:r>
      <w:r w:rsidR="00543386" w:rsidRPr="00543386">
        <w:rPr>
          <w:rFonts w:hint="eastAsia"/>
        </w:rPr>
        <w:t>費波那契數</w:t>
      </w:r>
      <w:r w:rsidR="00543386">
        <w:rPr>
          <w:rFonts w:hint="eastAsia"/>
        </w:rPr>
        <w:t>。</w:t>
      </w:r>
      <w:bookmarkStart w:id="0" w:name="_GoBack"/>
      <w:bookmarkEnd w:id="0"/>
    </w:p>
    <w:p w:rsidR="00D4736F" w:rsidRDefault="00D4736F">
      <w:pPr>
        <w:rPr>
          <w:rFonts w:hint="eastAsia"/>
        </w:rPr>
      </w:pPr>
    </w:p>
    <w:p w:rsidR="00093384" w:rsidRDefault="000471D8">
      <w:r>
        <w:rPr>
          <w:rFonts w:hint="eastAsia"/>
        </w:rPr>
        <w:t>思考方向</w:t>
      </w:r>
      <w:r w:rsidR="00D4736F">
        <w:rPr>
          <w:rFonts w:hint="eastAsia"/>
        </w:rPr>
        <w:t>：</w:t>
      </w:r>
    </w:p>
    <w:sectPr w:rsidR="00093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0E"/>
    <w:rsid w:val="000471D8"/>
    <w:rsid w:val="00093384"/>
    <w:rsid w:val="001219C3"/>
    <w:rsid w:val="0033050E"/>
    <w:rsid w:val="00543386"/>
    <w:rsid w:val="005F1684"/>
    <w:rsid w:val="00851631"/>
    <w:rsid w:val="00A5578F"/>
    <w:rsid w:val="00C62065"/>
    <w:rsid w:val="00D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</cp:revision>
  <dcterms:created xsi:type="dcterms:W3CDTF">2020-01-31T12:20:00Z</dcterms:created>
  <dcterms:modified xsi:type="dcterms:W3CDTF">2020-01-31T13:07:00Z</dcterms:modified>
</cp:coreProperties>
</file>