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4280A" w14:textId="602F286A" w:rsidR="00A06AEF" w:rsidRDefault="00BB2ED0" w:rsidP="00A06AE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Gitの仕組み</w:t>
      </w:r>
    </w:p>
    <w:p w14:paraId="72D5F9D0" w14:textId="4F95C10A" w:rsidR="0067636A" w:rsidRPr="002F6C05" w:rsidRDefault="00A06AEF" w:rsidP="00A06AEF">
      <w:pPr>
        <w:rPr>
          <w:sz w:val="32"/>
          <w:szCs w:val="32"/>
        </w:rPr>
      </w:pPr>
      <w:r w:rsidRPr="002F6C05">
        <w:rPr>
          <w:rFonts w:hint="eastAsia"/>
          <w:sz w:val="32"/>
          <w:szCs w:val="32"/>
        </w:rPr>
        <w:t>1.</w:t>
      </w:r>
      <w:r w:rsidR="00D1358A" w:rsidRPr="002F6C05">
        <w:rPr>
          <w:rFonts w:hint="eastAsia"/>
          <w:sz w:val="32"/>
          <w:szCs w:val="32"/>
        </w:rPr>
        <w:t>Gitとは</w:t>
      </w:r>
    </w:p>
    <w:p w14:paraId="18579DF5" w14:textId="2EE77A14" w:rsidR="00D1358A" w:rsidRDefault="00211BF7" w:rsidP="00211BF7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Gitとは</w:t>
      </w:r>
      <w:r w:rsidR="001147FB">
        <w:rPr>
          <w:rFonts w:hint="eastAsia"/>
          <w:sz w:val="24"/>
          <w:szCs w:val="24"/>
        </w:rPr>
        <w:t>ソースコードのバージョンを管理するためのツールである。</w:t>
      </w:r>
      <w:r w:rsidR="00C722F0">
        <w:rPr>
          <w:rFonts w:hint="eastAsia"/>
          <w:sz w:val="24"/>
          <w:szCs w:val="24"/>
        </w:rPr>
        <w:t>ソースコードの変更履歴を管理できる。</w:t>
      </w:r>
    </w:p>
    <w:p w14:paraId="27E9ED39" w14:textId="5E219327" w:rsidR="00BB2ED0" w:rsidRDefault="002F6C05" w:rsidP="00BB2ED0">
      <w:pPr>
        <w:rPr>
          <w:sz w:val="32"/>
          <w:szCs w:val="32"/>
        </w:rPr>
      </w:pPr>
      <w:r w:rsidRPr="002F6C05"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Gitの考え方</w:t>
      </w:r>
    </w:p>
    <w:p w14:paraId="17328760" w14:textId="78E0C4B1" w:rsidR="002F6C05" w:rsidRDefault="005A239D" w:rsidP="00BB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・リピジトリ</w:t>
      </w:r>
      <w:r w:rsidR="00E43476">
        <w:rPr>
          <w:rFonts w:hint="eastAsia"/>
          <w:sz w:val="28"/>
          <w:szCs w:val="28"/>
        </w:rPr>
        <w:t>：管理したいコードを１つにまとめ管理するもの</w:t>
      </w:r>
    </w:p>
    <w:p w14:paraId="5739AB9B" w14:textId="2CC36836" w:rsidR="00E43476" w:rsidRDefault="00E43476" w:rsidP="00BB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・コミット：</w:t>
      </w:r>
      <w:r w:rsidR="004819AB">
        <w:rPr>
          <w:rFonts w:hint="eastAsia"/>
          <w:sz w:val="28"/>
          <w:szCs w:val="28"/>
        </w:rPr>
        <w:t>リピジトリで変更・追加・削除を記録すること</w:t>
      </w:r>
    </w:p>
    <w:p w14:paraId="0C3C2BA2" w14:textId="1A49D83D" w:rsidR="004819AB" w:rsidRDefault="004819AB" w:rsidP="00BB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</w:t>
      </w:r>
      <w:r w:rsidR="002466BE">
        <w:rPr>
          <w:rFonts w:hint="eastAsia"/>
          <w:sz w:val="28"/>
          <w:szCs w:val="28"/>
        </w:rPr>
        <w:t>ブランチ：</w:t>
      </w:r>
      <w:r w:rsidR="00D17D16">
        <w:rPr>
          <w:rFonts w:hint="eastAsia"/>
          <w:sz w:val="28"/>
          <w:szCs w:val="28"/>
        </w:rPr>
        <w:t>新機能の追加や修正を行う際に使用するもの。</w:t>
      </w:r>
    </w:p>
    <w:p w14:paraId="6EEFA669" w14:textId="0636FD0D" w:rsidR="00A54470" w:rsidRDefault="007C2CF7" w:rsidP="00BB2E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・マージ：異なるブランチで</w:t>
      </w:r>
      <w:r w:rsidR="00A54470">
        <w:rPr>
          <w:rFonts w:hint="eastAsia"/>
          <w:sz w:val="28"/>
          <w:szCs w:val="28"/>
        </w:rPr>
        <w:t>ブランチに対して別のブランチで変更した結果を取り込むこと</w:t>
      </w:r>
    </w:p>
    <w:p w14:paraId="365A4FED" w14:textId="7E386587" w:rsidR="008E6EB1" w:rsidRDefault="008E6EB1" w:rsidP="00BB2ED0">
      <w:pPr>
        <w:rPr>
          <w:sz w:val="32"/>
          <w:szCs w:val="32"/>
        </w:rPr>
      </w:pPr>
      <w:r w:rsidRPr="008E6EB1">
        <w:rPr>
          <w:rFonts w:hint="eastAsia"/>
          <w:sz w:val="32"/>
          <w:szCs w:val="32"/>
        </w:rPr>
        <w:t>3.Gitの操作</w:t>
      </w:r>
    </w:p>
    <w:p w14:paraId="5CB2DF00" w14:textId="358EDCD7" w:rsidR="008E6EB1" w:rsidRDefault="00D37D50" w:rsidP="00BB2E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6704" behindDoc="1" locked="0" layoutInCell="1" allowOverlap="1" wp14:anchorId="56BF3A98" wp14:editId="7BDFC9BE">
            <wp:simplePos x="0" y="0"/>
            <wp:positionH relativeFrom="column">
              <wp:posOffset>-56861</wp:posOffset>
            </wp:positionH>
            <wp:positionV relativeFrom="paragraph">
              <wp:posOffset>390525</wp:posOffset>
            </wp:positionV>
            <wp:extent cx="1943371" cy="371527"/>
            <wp:effectExtent l="0" t="0" r="0" b="9525"/>
            <wp:wrapTight wrapText="bothSides">
              <wp:wrapPolygon edited="0">
                <wp:start x="0" y="0"/>
                <wp:lineTo x="0" y="21046"/>
                <wp:lineTo x="21388" y="21046"/>
                <wp:lineTo x="21388" y="0"/>
                <wp:lineTo x="0" y="0"/>
              </wp:wrapPolygon>
            </wp:wrapTight>
            <wp:docPr id="125871242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712423" name="図 12587124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F87">
        <w:rPr>
          <w:rFonts w:hint="eastAsia"/>
          <w:sz w:val="28"/>
          <w:szCs w:val="28"/>
        </w:rPr>
        <w:t>・</w:t>
      </w:r>
      <w:r w:rsidR="00600AC7">
        <w:rPr>
          <w:rFonts w:hint="eastAsia"/>
          <w:sz w:val="28"/>
          <w:szCs w:val="28"/>
        </w:rPr>
        <w:t>コミット操作</w:t>
      </w:r>
      <w:r w:rsidR="00F23538">
        <w:rPr>
          <w:rFonts w:hint="eastAsia"/>
          <w:sz w:val="28"/>
          <w:szCs w:val="28"/>
        </w:rPr>
        <w:t>：</w:t>
      </w:r>
      <w:r w:rsidR="00013DE4">
        <w:rPr>
          <w:rFonts w:hint="eastAsia"/>
          <w:sz w:val="28"/>
          <w:szCs w:val="28"/>
        </w:rPr>
        <w:t>ファイルをコピーする</w:t>
      </w:r>
    </w:p>
    <w:p w14:paraId="37C2E3E6" w14:textId="355D83A4" w:rsidR="00600AC7" w:rsidRDefault="00600AC7" w:rsidP="00BB2ED0">
      <w:pPr>
        <w:rPr>
          <w:sz w:val="28"/>
          <w:szCs w:val="28"/>
        </w:rPr>
      </w:pPr>
    </w:p>
    <w:p w14:paraId="764183DB" w14:textId="30E58E70" w:rsidR="00D37D50" w:rsidRDefault="00504341" w:rsidP="00BB2E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5B71E186" wp14:editId="35AC0D21">
            <wp:simplePos x="0" y="0"/>
            <wp:positionH relativeFrom="column">
              <wp:posOffset>142315</wp:posOffset>
            </wp:positionH>
            <wp:positionV relativeFrom="paragraph">
              <wp:posOffset>348866</wp:posOffset>
            </wp:positionV>
            <wp:extent cx="895475" cy="200053"/>
            <wp:effectExtent l="0" t="0" r="0" b="9525"/>
            <wp:wrapTight wrapText="bothSides">
              <wp:wrapPolygon edited="0">
                <wp:start x="0" y="0"/>
                <wp:lineTo x="0" y="20571"/>
                <wp:lineTo x="21140" y="20571"/>
                <wp:lineTo x="21140" y="0"/>
                <wp:lineTo x="0" y="0"/>
              </wp:wrapPolygon>
            </wp:wrapTight>
            <wp:docPr id="183187717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77175" name="図 1831877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D50">
        <w:rPr>
          <w:rFonts w:hint="eastAsia"/>
          <w:sz w:val="28"/>
          <w:szCs w:val="28"/>
        </w:rPr>
        <w:t>・</w:t>
      </w:r>
      <w:r w:rsidR="008E7D49">
        <w:rPr>
          <w:rFonts w:hint="eastAsia"/>
          <w:sz w:val="28"/>
          <w:szCs w:val="28"/>
        </w:rPr>
        <w:t>ログ確認</w:t>
      </w:r>
    </w:p>
    <w:p w14:paraId="28FFDCE7" w14:textId="6CB683A7" w:rsidR="008E7D49" w:rsidRDefault="008E7D49" w:rsidP="00BB2ED0">
      <w:pPr>
        <w:rPr>
          <w:sz w:val="28"/>
          <w:szCs w:val="28"/>
        </w:rPr>
      </w:pPr>
    </w:p>
    <w:p w14:paraId="2765CE5C" w14:textId="5D042D65" w:rsidR="00504341" w:rsidRDefault="00F037CD" w:rsidP="00BB2E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50B55677" wp14:editId="14BF63ED">
            <wp:simplePos x="0" y="0"/>
            <wp:positionH relativeFrom="column">
              <wp:posOffset>142316</wp:posOffset>
            </wp:positionH>
            <wp:positionV relativeFrom="paragraph">
              <wp:posOffset>389255</wp:posOffset>
            </wp:positionV>
            <wp:extent cx="3124636" cy="190527"/>
            <wp:effectExtent l="0" t="0" r="0" b="0"/>
            <wp:wrapTight wrapText="bothSides">
              <wp:wrapPolygon edited="0">
                <wp:start x="0" y="0"/>
                <wp:lineTo x="0" y="19440"/>
                <wp:lineTo x="21468" y="19440"/>
                <wp:lineTo x="21468" y="0"/>
                <wp:lineTo x="0" y="0"/>
              </wp:wrapPolygon>
            </wp:wrapTight>
            <wp:docPr id="147301952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19528" name="図 14730195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341">
        <w:rPr>
          <w:rFonts w:hint="eastAsia"/>
          <w:sz w:val="28"/>
          <w:szCs w:val="28"/>
        </w:rPr>
        <w:t>・</w:t>
      </w:r>
      <w:r w:rsidR="00B520CE">
        <w:rPr>
          <w:rFonts w:hint="eastAsia"/>
          <w:sz w:val="28"/>
          <w:szCs w:val="28"/>
        </w:rPr>
        <w:t>ブランチの作成</w:t>
      </w:r>
    </w:p>
    <w:p w14:paraId="6CDBDFF3" w14:textId="4B32200B" w:rsidR="0069695A" w:rsidRPr="00AE3F87" w:rsidRDefault="0069695A" w:rsidP="00BB2ED0">
      <w:pPr>
        <w:rPr>
          <w:rFonts w:hint="eastAsia"/>
          <w:sz w:val="28"/>
          <w:szCs w:val="28"/>
        </w:rPr>
      </w:pPr>
    </w:p>
    <w:p w14:paraId="7D212EBB" w14:textId="5B4E5AE5" w:rsidR="00D1358A" w:rsidRDefault="00BB2ED0" w:rsidP="00BB2ED0">
      <w:pPr>
        <w:rPr>
          <w:sz w:val="36"/>
          <w:szCs w:val="36"/>
        </w:rPr>
      </w:pPr>
      <w:r w:rsidRPr="00BB2ED0">
        <w:rPr>
          <w:rFonts w:hint="eastAsia"/>
          <w:sz w:val="36"/>
          <w:szCs w:val="36"/>
        </w:rPr>
        <w:t>Gitを用いたチーム開発</w:t>
      </w:r>
    </w:p>
    <w:p w14:paraId="07E55688" w14:textId="3EAFC4FC" w:rsidR="00BB2ED0" w:rsidRPr="00934B21" w:rsidRDefault="00934B21" w:rsidP="00934B21">
      <w:pPr>
        <w:pStyle w:val="a9"/>
        <w:numPr>
          <w:ilvl w:val="0"/>
          <w:numId w:val="2"/>
        </w:numPr>
        <w:rPr>
          <w:sz w:val="32"/>
          <w:szCs w:val="32"/>
        </w:rPr>
      </w:pPr>
      <w:r w:rsidRPr="00934B21">
        <w:rPr>
          <w:rFonts w:hint="eastAsia"/>
          <w:sz w:val="32"/>
          <w:szCs w:val="32"/>
        </w:rPr>
        <w:t>ブランチ戦略</w:t>
      </w:r>
    </w:p>
    <w:p w14:paraId="7693296F" w14:textId="220AF50C" w:rsidR="00934B21" w:rsidRDefault="00934B21" w:rsidP="00934B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・</w:t>
      </w:r>
      <w:r w:rsidR="00222D40">
        <w:rPr>
          <w:rFonts w:hint="eastAsia"/>
          <w:sz w:val="32"/>
          <w:szCs w:val="32"/>
        </w:rPr>
        <w:t>メインブランチ：バージョンを保持するブランチ</w:t>
      </w:r>
    </w:p>
    <w:p w14:paraId="34E2CB1A" w14:textId="718303E7" w:rsidR="00222D40" w:rsidRDefault="00222D40" w:rsidP="00934B2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・フィーチャーブランチ：新機能を開発するためのブランチ。</w:t>
      </w:r>
    </w:p>
    <w:p w14:paraId="1F234343" w14:textId="517826DC" w:rsidR="00222D40" w:rsidRPr="00702A8D" w:rsidRDefault="00702A8D" w:rsidP="00702A8D">
      <w:pPr>
        <w:pStyle w:val="a9"/>
        <w:numPr>
          <w:ilvl w:val="0"/>
          <w:numId w:val="2"/>
        </w:numPr>
        <w:rPr>
          <w:sz w:val="32"/>
          <w:szCs w:val="32"/>
        </w:rPr>
      </w:pPr>
      <w:r w:rsidRPr="00702A8D">
        <w:rPr>
          <w:rFonts w:hint="eastAsia"/>
          <w:sz w:val="32"/>
          <w:szCs w:val="32"/>
        </w:rPr>
        <w:lastRenderedPageBreak/>
        <w:t>CI/CDの導入</w:t>
      </w:r>
    </w:p>
    <w:p w14:paraId="45D9D975" w14:textId="6C546C5F" w:rsidR="00702A8D" w:rsidRDefault="00F1049A" w:rsidP="00702A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CIとCDを導入することで、コードの変更が自動的にテスト</w:t>
      </w:r>
      <w:r w:rsidR="00A55D2E">
        <w:rPr>
          <w:rFonts w:hint="eastAsia"/>
          <w:sz w:val="32"/>
          <w:szCs w:val="32"/>
        </w:rPr>
        <w:t>される。これにより、開発の効率が向上</w:t>
      </w:r>
      <w:r w:rsidR="00F444B0">
        <w:rPr>
          <w:rFonts w:hint="eastAsia"/>
          <w:sz w:val="32"/>
          <w:szCs w:val="32"/>
        </w:rPr>
        <w:t>する。</w:t>
      </w:r>
    </w:p>
    <w:p w14:paraId="74393ED0" w14:textId="5CF5EA97" w:rsidR="00F444B0" w:rsidRPr="00F444B0" w:rsidRDefault="00F444B0" w:rsidP="00F444B0">
      <w:pPr>
        <w:pStyle w:val="a9"/>
        <w:numPr>
          <w:ilvl w:val="0"/>
          <w:numId w:val="2"/>
        </w:numPr>
        <w:rPr>
          <w:sz w:val="32"/>
          <w:szCs w:val="32"/>
        </w:rPr>
      </w:pPr>
      <w:r w:rsidRPr="00F444B0">
        <w:rPr>
          <w:rFonts w:hint="eastAsia"/>
          <w:sz w:val="32"/>
          <w:szCs w:val="32"/>
        </w:rPr>
        <w:t>コミュニケーション</w:t>
      </w:r>
    </w:p>
    <w:p w14:paraId="45976B23" w14:textId="133EF785" w:rsidR="00F444B0" w:rsidRPr="00F444B0" w:rsidRDefault="00F444B0" w:rsidP="00F444B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チーム内でのコミュニケーションを活発に保つことが重要。</w:t>
      </w:r>
    </w:p>
    <w:p w14:paraId="2DC18DF5" w14:textId="77777777" w:rsidR="00A55D2E" w:rsidRDefault="00A55D2E" w:rsidP="00702A8D">
      <w:pPr>
        <w:rPr>
          <w:rFonts w:hint="eastAsia"/>
          <w:sz w:val="32"/>
          <w:szCs w:val="32"/>
        </w:rPr>
      </w:pPr>
    </w:p>
    <w:p w14:paraId="3E7ADD48" w14:textId="77777777" w:rsidR="00702A8D" w:rsidRPr="00702A8D" w:rsidRDefault="00702A8D" w:rsidP="00702A8D">
      <w:pPr>
        <w:rPr>
          <w:rFonts w:hint="eastAsia"/>
          <w:sz w:val="32"/>
          <w:szCs w:val="32"/>
        </w:rPr>
      </w:pPr>
    </w:p>
    <w:p w14:paraId="2CD972F0" w14:textId="77777777" w:rsidR="00BB2ED0" w:rsidRPr="00BB2ED0" w:rsidRDefault="00BB2ED0" w:rsidP="00BB2ED0">
      <w:pPr>
        <w:rPr>
          <w:rFonts w:hint="eastAsia"/>
          <w:sz w:val="24"/>
          <w:szCs w:val="24"/>
        </w:rPr>
      </w:pPr>
    </w:p>
    <w:sectPr w:rsidR="00BB2ED0" w:rsidRPr="00BB2ED0" w:rsidSect="00B963F4">
      <w:pgSz w:w="11906" w:h="16838"/>
      <w:pgMar w:top="1985" w:right="1701" w:bottom="1701" w:left="1701" w:header="851" w:footer="992" w:gutter="0"/>
      <w:cols w:space="425"/>
      <w:docGrid w:type="linesAndChars" w:linePitch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12994"/>
    <w:multiLevelType w:val="hybridMultilevel"/>
    <w:tmpl w:val="650E573A"/>
    <w:lvl w:ilvl="0" w:tplc="ED0A5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A49384A"/>
    <w:multiLevelType w:val="hybridMultilevel"/>
    <w:tmpl w:val="B0B22BBA"/>
    <w:lvl w:ilvl="0" w:tplc="5BCAD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932905796">
    <w:abstractNumId w:val="0"/>
  </w:num>
  <w:num w:numId="2" w16cid:durableId="2005818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dirty"/>
  <w:defaultTabStop w:val="840"/>
  <w:drawingGridHorizontalSpacing w:val="105"/>
  <w:drawingGridVerticalSpacing w:val="30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27"/>
    <w:rsid w:val="00013DE4"/>
    <w:rsid w:val="001147FB"/>
    <w:rsid w:val="00211BF7"/>
    <w:rsid w:val="00222D40"/>
    <w:rsid w:val="002466BE"/>
    <w:rsid w:val="002F6C05"/>
    <w:rsid w:val="003A3C9D"/>
    <w:rsid w:val="004819AB"/>
    <w:rsid w:val="004B628F"/>
    <w:rsid w:val="00504341"/>
    <w:rsid w:val="005A239D"/>
    <w:rsid w:val="00600AC7"/>
    <w:rsid w:val="0067636A"/>
    <w:rsid w:val="0069695A"/>
    <w:rsid w:val="00702A8D"/>
    <w:rsid w:val="007C2CF7"/>
    <w:rsid w:val="008D3695"/>
    <w:rsid w:val="008E6EB1"/>
    <w:rsid w:val="008E7D49"/>
    <w:rsid w:val="00934B21"/>
    <w:rsid w:val="00A06AEF"/>
    <w:rsid w:val="00A54470"/>
    <w:rsid w:val="00A55D2E"/>
    <w:rsid w:val="00AE3F87"/>
    <w:rsid w:val="00B50283"/>
    <w:rsid w:val="00B520CE"/>
    <w:rsid w:val="00B963F4"/>
    <w:rsid w:val="00BA4932"/>
    <w:rsid w:val="00BB2ED0"/>
    <w:rsid w:val="00C722F0"/>
    <w:rsid w:val="00C72BE2"/>
    <w:rsid w:val="00D1358A"/>
    <w:rsid w:val="00D17D16"/>
    <w:rsid w:val="00D37D50"/>
    <w:rsid w:val="00DD7127"/>
    <w:rsid w:val="00E43476"/>
    <w:rsid w:val="00F037CD"/>
    <w:rsid w:val="00F1049A"/>
    <w:rsid w:val="00F23538"/>
    <w:rsid w:val="00F3001D"/>
    <w:rsid w:val="00F4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12BA2B"/>
  <w15:chartTrackingRefBased/>
  <w15:docId w15:val="{164F7EB0-10BB-4D3C-941C-A7BADC86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1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1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1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1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1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1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1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1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D71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D71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D712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D71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D71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D71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D71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D71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D71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D71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D7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12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D71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1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D71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12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D7127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D7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D7127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D71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o</dc:creator>
  <cp:keywords/>
  <dc:description/>
  <cp:lastModifiedBy>k o</cp:lastModifiedBy>
  <cp:revision>2</cp:revision>
  <dcterms:created xsi:type="dcterms:W3CDTF">2025-04-18T02:25:00Z</dcterms:created>
  <dcterms:modified xsi:type="dcterms:W3CDTF">2025-04-18T02:25:00Z</dcterms:modified>
</cp:coreProperties>
</file>