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0ACA3" w14:textId="023D4683" w:rsidR="00E816BD" w:rsidRDefault="00E816BD" w:rsidP="00730003">
      <w:pPr>
        <w:pStyle w:val="a6"/>
        <w:spacing w:before="72"/>
      </w:pPr>
      <w:r>
        <w:rPr>
          <w:rFonts w:hint="eastAsia"/>
        </w:rPr>
        <w:t>知的価値を有する観光対象を訪問する個人観光客のための</w:t>
      </w:r>
    </w:p>
    <w:p w14:paraId="3E55476A" w14:textId="2BE97029" w:rsidR="00202E5A" w:rsidRPr="003F29B9" w:rsidRDefault="00730003" w:rsidP="00730003">
      <w:pPr>
        <w:pStyle w:val="a6"/>
        <w:spacing w:before="72"/>
        <w:rPr>
          <w:rFonts w:ascii="ＭＳ 明朝" w:hAnsi="ＭＳ 明朝"/>
        </w:rPr>
      </w:pPr>
      <w:r w:rsidRPr="00730003">
        <w:rPr>
          <w:rFonts w:hint="eastAsia"/>
        </w:rPr>
        <w:t>価値観計量による観光地推薦方式</w:t>
      </w:r>
    </w:p>
    <w:p w14:paraId="68A19176" w14:textId="5D23EEE0" w:rsidR="00202E5A" w:rsidRPr="003F29B9" w:rsidRDefault="0091367D">
      <w:pPr>
        <w:pStyle w:val="a8"/>
        <w:spacing w:before="108"/>
        <w:rPr>
          <w:vertAlign w:val="superscript"/>
        </w:rPr>
      </w:pPr>
      <w:r>
        <w:rPr>
          <w:rFonts w:hint="eastAsia"/>
        </w:rPr>
        <w:t>川崎</w:t>
      </w:r>
      <w:r w:rsidR="00246AA2" w:rsidRPr="003F29B9">
        <w:rPr>
          <w:rFonts w:hint="eastAsia"/>
        </w:rPr>
        <w:t xml:space="preserve"> </w:t>
      </w:r>
      <w:r>
        <w:rPr>
          <w:rFonts w:hint="eastAsia"/>
        </w:rPr>
        <w:t>彩</w:t>
      </w:r>
      <w:r w:rsidR="00202E5A" w:rsidRPr="003F29B9">
        <w:rPr>
          <w:rFonts w:hint="eastAsia"/>
        </w:rPr>
        <w:t>子</w:t>
      </w:r>
      <w:r w:rsidR="00202E5A" w:rsidRPr="003F29B9">
        <w:rPr>
          <w:rFonts w:hint="eastAsia"/>
          <w:vertAlign w:val="superscript"/>
        </w:rPr>
        <w:t>†</w:t>
      </w:r>
      <w:r w:rsidR="00202E5A" w:rsidRPr="003F29B9">
        <w:rPr>
          <w:rFonts w:hint="eastAsia"/>
        </w:rPr>
        <w:t xml:space="preserve">   </w:t>
      </w:r>
      <w:r>
        <w:rPr>
          <w:rFonts w:hint="eastAsia"/>
        </w:rPr>
        <w:t>清木</w:t>
      </w:r>
      <w:r>
        <w:rPr>
          <w:rFonts w:hint="eastAsia"/>
        </w:rPr>
        <w:t xml:space="preserve"> </w:t>
      </w:r>
      <w:r>
        <w:rPr>
          <w:rFonts w:hint="eastAsia"/>
        </w:rPr>
        <w:t>康</w:t>
      </w:r>
      <w:r w:rsidRPr="003F29B9">
        <w:rPr>
          <w:rFonts w:hint="eastAsia"/>
          <w:vertAlign w:val="superscript"/>
        </w:rPr>
        <w:t>†</w:t>
      </w:r>
      <w:bookmarkStart w:id="0" w:name="_GoBack"/>
      <w:bookmarkEnd w:id="0"/>
    </w:p>
    <w:p w14:paraId="1956418C" w14:textId="786FE68D" w:rsidR="00202E5A" w:rsidRPr="003F29B9" w:rsidRDefault="00202E5A">
      <w:pPr>
        <w:pStyle w:val="a9"/>
        <w:spacing w:before="108" w:line="280" w:lineRule="exact"/>
      </w:pPr>
      <w:r w:rsidRPr="003F29B9">
        <w:rPr>
          <w:rFonts w:hint="eastAsia"/>
        </w:rPr>
        <w:t>†</w:t>
      </w:r>
      <w:r w:rsidR="0091367D">
        <w:rPr>
          <w:rFonts w:hint="eastAsia"/>
        </w:rPr>
        <w:t>慶應義塾</w:t>
      </w:r>
      <w:r w:rsidRPr="003F29B9">
        <w:rPr>
          <w:rFonts w:hint="eastAsia"/>
        </w:rPr>
        <w:t>大学</w:t>
      </w:r>
      <w:r w:rsidR="0091367D">
        <w:rPr>
          <w:rFonts w:hint="eastAsia"/>
        </w:rPr>
        <w:t>環境情報</w:t>
      </w:r>
      <w:r w:rsidRPr="003F29B9">
        <w:rPr>
          <w:rFonts w:hint="eastAsia"/>
        </w:rPr>
        <w:t>学部</w:t>
      </w:r>
      <w:r w:rsidRPr="003F29B9">
        <w:rPr>
          <w:rFonts w:hint="eastAsia"/>
        </w:rPr>
        <w:t xml:space="preserve"> </w:t>
      </w:r>
      <w:r w:rsidRPr="003F29B9">
        <w:rPr>
          <w:rFonts w:hint="eastAsia"/>
        </w:rPr>
        <w:t>〒</w:t>
      </w:r>
      <w:r w:rsidR="0091367D">
        <w:t>252</w:t>
      </w:r>
      <w:r w:rsidRPr="003F29B9">
        <w:rPr>
          <w:rFonts w:hint="eastAsia"/>
        </w:rPr>
        <w:t>-0</w:t>
      </w:r>
      <w:r w:rsidR="00143FE4">
        <w:t>882</w:t>
      </w:r>
      <w:r w:rsidRPr="003F29B9">
        <w:rPr>
          <w:rFonts w:hint="eastAsia"/>
        </w:rPr>
        <w:t xml:space="preserve"> </w:t>
      </w:r>
      <w:r w:rsidR="00143FE4">
        <w:rPr>
          <w:rFonts w:hint="eastAsia"/>
        </w:rPr>
        <w:t>神奈川県藤沢市遠藤</w:t>
      </w:r>
      <w:r w:rsidR="00143FE4">
        <w:t>5322</w:t>
      </w:r>
    </w:p>
    <w:p w14:paraId="1D1D5DFF" w14:textId="2AFEDB63" w:rsidR="00202E5A" w:rsidRPr="00167FBF" w:rsidRDefault="00202E5A">
      <w:pPr>
        <w:pStyle w:val="aa"/>
        <w:spacing w:before="36" w:after="180"/>
        <w:rPr>
          <w:lang w:val="fr-FR"/>
        </w:rPr>
      </w:pPr>
      <w:r w:rsidRPr="00167FBF">
        <w:rPr>
          <w:rFonts w:hint="eastAsia"/>
          <w:lang w:val="fr-FR"/>
        </w:rPr>
        <w:t xml:space="preserve">E-mail:  </w:t>
      </w:r>
      <w:r w:rsidRPr="00167FBF">
        <w:rPr>
          <w:rFonts w:hint="eastAsia"/>
          <w:lang w:val="fr-FR"/>
        </w:rPr>
        <w:t>†</w:t>
      </w:r>
      <w:r w:rsidR="0091367D">
        <w:rPr>
          <w:rFonts w:hint="eastAsia"/>
          <w:lang w:val="fr-FR"/>
        </w:rPr>
        <w:t>{</w:t>
      </w:r>
      <w:r w:rsidR="0091367D">
        <w:rPr>
          <w:lang w:val="fr-FR"/>
        </w:rPr>
        <w:t>t14253sk, kiyoki}</w:t>
      </w:r>
      <w:r w:rsidR="005E0F5B" w:rsidRPr="00167FBF">
        <w:rPr>
          <w:rFonts w:hint="eastAsia"/>
          <w:lang w:val="fr-FR"/>
        </w:rPr>
        <w:t>@</w:t>
      </w:r>
      <w:r w:rsidR="0091367D">
        <w:rPr>
          <w:rFonts w:hint="eastAsia"/>
          <w:lang w:val="fr-FR"/>
        </w:rPr>
        <w:t>s</w:t>
      </w:r>
      <w:r w:rsidR="0091367D">
        <w:rPr>
          <w:lang w:val="fr-FR"/>
        </w:rPr>
        <w:t>fc.keio</w:t>
      </w:r>
      <w:r w:rsidRPr="00167FBF">
        <w:rPr>
          <w:rFonts w:hint="eastAsia"/>
          <w:lang w:val="fr-FR"/>
        </w:rPr>
        <w:t>.ac.jp</w:t>
      </w:r>
    </w:p>
    <w:p w14:paraId="0AABB3B7" w14:textId="6ED1697C" w:rsidR="00202E5A" w:rsidRPr="003F29B9" w:rsidRDefault="00202E5A" w:rsidP="00143FE4">
      <w:pPr>
        <w:spacing w:line="280" w:lineRule="exact"/>
        <w:ind w:firstLine="201"/>
        <w:rPr>
          <w:sz w:val="20"/>
        </w:rPr>
      </w:pPr>
      <w:r w:rsidRPr="003F29B9">
        <w:rPr>
          <w:rFonts w:hint="eastAsia"/>
          <w:b/>
          <w:sz w:val="20"/>
        </w:rPr>
        <w:t>あらまし</w:t>
      </w:r>
      <w:r w:rsidRPr="003F29B9">
        <w:rPr>
          <w:rFonts w:hint="eastAsia"/>
          <w:sz w:val="20"/>
        </w:rPr>
        <w:t xml:space="preserve">  </w:t>
      </w:r>
      <w:r w:rsidR="00143FE4" w:rsidRPr="00143FE4">
        <w:rPr>
          <w:rFonts w:hint="eastAsia"/>
          <w:sz w:val="20"/>
        </w:rPr>
        <w:t>本稿は，世界遺産データを対象として，遺産観光を行う旅行者それぞれの価値観に合う価値を有する観光地を抽出・推薦する方式を提案する．観光資源である世界遺産が有する価値は，文化的価値，歴史的価値，美術的価値など多様であり，旅行者が計画段階で正しく価値を理解し観光地を選別することが期待されている．本方式は，世界遺産の登録基準を軸に，遺産に関する多次元価値計量空間を生成し，この空間上で観光地とユーザーコンテキストとの相関計算を行うことにより，それぞれのユーザーに合った観光地を抽出し，推薦する．本方式は，ユーザーの興味に応じた価値を計量し，新たな興味への連想を可能にすることにより，ユーザーの世界遺産に関する知識獲得と世界遺産観光推進の実現を目指す．</w:t>
      </w:r>
    </w:p>
    <w:p w14:paraId="781A302B" w14:textId="77777777" w:rsidR="00202E5A" w:rsidRPr="003F29B9" w:rsidRDefault="00202E5A" w:rsidP="00547BC0">
      <w:pPr>
        <w:spacing w:line="280" w:lineRule="exact"/>
        <w:ind w:firstLine="201"/>
        <w:rPr>
          <w:sz w:val="20"/>
        </w:rPr>
      </w:pPr>
      <w:r w:rsidRPr="003F29B9">
        <w:rPr>
          <w:rFonts w:hint="eastAsia"/>
          <w:b/>
          <w:sz w:val="20"/>
        </w:rPr>
        <w:t>キーワード</w:t>
      </w:r>
      <w:r w:rsidRPr="003F29B9">
        <w:rPr>
          <w:rFonts w:hint="eastAsia"/>
          <w:sz w:val="20"/>
        </w:rPr>
        <w:t xml:space="preserve">  Windows</w:t>
      </w:r>
      <w:r w:rsidRPr="003F29B9">
        <w:rPr>
          <w:rFonts w:hint="eastAsia"/>
          <w:sz w:val="20"/>
        </w:rPr>
        <w:t>，</w:t>
      </w:r>
      <w:r w:rsidRPr="003F29B9">
        <w:rPr>
          <w:rFonts w:hint="eastAsia"/>
          <w:sz w:val="20"/>
        </w:rPr>
        <w:t>Word</w:t>
      </w:r>
      <w:r w:rsidRPr="003F29B9">
        <w:rPr>
          <w:rFonts w:hint="eastAsia"/>
          <w:sz w:val="20"/>
        </w:rPr>
        <w:t>，信学技報，テンプレート</w:t>
      </w:r>
      <w:r w:rsidRPr="003F29B9">
        <w:rPr>
          <w:sz w:val="20"/>
        </w:rPr>
        <w:br/>
      </w:r>
    </w:p>
    <w:p w14:paraId="1FB6E6C5" w14:textId="77777777" w:rsidR="00202E5A" w:rsidRDefault="00202E5A">
      <w:pPr>
        <w:spacing w:line="320" w:lineRule="exact"/>
        <w:ind w:firstLine="210"/>
        <w:rPr>
          <w:sz w:val="21"/>
        </w:rPr>
        <w:sectPr w:rsidR="00202E5A">
          <w:headerReference w:type="even" r:id="rId8"/>
          <w:headerReference w:type="default" r:id="rId9"/>
          <w:footerReference w:type="even" r:id="rId10"/>
          <w:footerReference w:type="default" r:id="rId11"/>
          <w:headerReference w:type="first" r:id="rId12"/>
          <w:footerReference w:type="first" r:id="rId13"/>
          <w:pgSz w:w="11906" w:h="16838" w:code="9"/>
          <w:pgMar w:top="1588" w:right="851" w:bottom="1361" w:left="851" w:header="624" w:footer="284" w:gutter="0"/>
          <w:cols w:space="425"/>
          <w:titlePg/>
          <w:docGrid w:type="lines" w:linePitch="360"/>
        </w:sectPr>
      </w:pPr>
    </w:p>
    <w:p w14:paraId="46BFE4DD" w14:textId="1CD7B360" w:rsidR="00202E5A" w:rsidRDefault="0091367D" w:rsidP="00547BC0">
      <w:pPr>
        <w:pStyle w:val="1"/>
        <w:ind w:left="235" w:hanging="235"/>
      </w:pPr>
      <w:r>
        <w:rPr>
          <w:rFonts w:hint="eastAsia"/>
        </w:rPr>
        <w:t>はじめに</w:t>
      </w:r>
    </w:p>
    <w:p w14:paraId="2AE6BA0B" w14:textId="25441FF9" w:rsidR="0091367D" w:rsidRDefault="0091367D" w:rsidP="0091367D">
      <w:pPr>
        <w:ind w:firstLine="204"/>
      </w:pPr>
      <w:r>
        <w:rPr>
          <w:rFonts w:hint="eastAsia"/>
        </w:rPr>
        <w:t>近年、景気回復や生活の質の向上に伴い全世界的に観光客数が増加傾向にある。観光立国という言葉もある通り今や一大産業である観光業において、持続的な観光消費が求められる。</w:t>
      </w:r>
    </w:p>
    <w:p w14:paraId="5F4438C3" w14:textId="7A196751" w:rsidR="0091367D" w:rsidRDefault="0091367D" w:rsidP="0091367D">
      <w:pPr>
        <w:ind w:firstLine="204"/>
      </w:pPr>
      <w:r>
        <w:rPr>
          <w:rFonts w:hint="eastAsia"/>
        </w:rPr>
        <w:t>より良い観光体験の提供が求められる。</w:t>
      </w:r>
    </w:p>
    <w:p w14:paraId="57427E29" w14:textId="32A74CA9" w:rsidR="0091367D" w:rsidRDefault="0091367D" w:rsidP="0091367D">
      <w:pPr>
        <w:ind w:firstLine="204"/>
      </w:pPr>
      <w:r>
        <w:rPr>
          <w:rFonts w:hint="eastAsia"/>
        </w:rPr>
        <w:t>ところで、昨今の観光は団体から個人へと変化する傾向にあり</w:t>
      </w:r>
      <w:r>
        <w:rPr>
          <w:rFonts w:hint="eastAsia"/>
        </w:rPr>
        <w:t>(</w:t>
      </w:r>
      <w:r>
        <w:rPr>
          <w:rFonts w:hint="eastAsia"/>
        </w:rPr>
        <w:t>観光白書</w:t>
      </w:r>
      <w:r>
        <w:rPr>
          <w:rFonts w:hint="eastAsia"/>
        </w:rPr>
        <w:t>58p)</w:t>
      </w:r>
      <w:r>
        <w:rPr>
          <w:rFonts w:hint="eastAsia"/>
        </w:rPr>
        <w:t>、個人観光客が自ら観光行動を企画し、観光対象を選定する機会が増えている。</w:t>
      </w:r>
    </w:p>
    <w:p w14:paraId="18FF317A" w14:textId="77777777" w:rsidR="0091367D" w:rsidRDefault="0091367D" w:rsidP="0091367D">
      <w:pPr>
        <w:ind w:firstLine="204"/>
      </w:pPr>
      <w:r>
        <w:rPr>
          <w:rFonts w:hint="eastAsia"/>
        </w:rPr>
        <w:t>観光対象の選定は観光の質を本質的に左右するステップであるので、個人観光客は良い観光体験を得るために、企画段階である程度情報を収集・解釈し観光対象の選定を行うことが予想される。</w:t>
      </w:r>
    </w:p>
    <w:p w14:paraId="245073C4" w14:textId="1C94F171" w:rsidR="0091367D" w:rsidRDefault="0091367D" w:rsidP="0091367D">
      <w:pPr>
        <w:ind w:firstLine="204"/>
      </w:pPr>
      <w:r>
        <w:rPr>
          <w:rFonts w:hint="eastAsia"/>
        </w:rPr>
        <w:t>ところが、ここで必要とされる情報収集の程度は観光対象の種別によって大きく異なる。テーマパークなどの産業的な観光対象は運営会社の情報や口コミなど個人でも解しやすい情報が主流である一方、知的価値を有する観光対象は、人文科学、社会学、美術学など様々な分野でその価値について学問的に議論されてきた歴史を持つ。</w:t>
      </w:r>
    </w:p>
    <w:p w14:paraId="3D75FB66" w14:textId="77ECB7D0" w:rsidR="0091367D" w:rsidRDefault="0091367D" w:rsidP="0091367D">
      <w:pPr>
        <w:ind w:firstLine="204"/>
      </w:pPr>
      <w:r>
        <w:rPr>
          <w:rFonts w:hint="eastAsia"/>
        </w:rPr>
        <w:t>そのため一般的な観光客がこのような知的価値を有する観光対象から一つを選定する場合、膨大な情報・知見が存在するため、情報解釈の手間がデメリットになり得る。例えば寺社巡礼や世界遺産巡りに代表される遺産観光（ヘリテージツーリズム）において、各遺産の価値や特色を正しい意味で知り選定するためには、観光対象となる遺産やそれにまつわる文化や歴史などの背景を一つ一つ理解することが必要である。その際情報解釈の手間を惜しみ短絡的に観光対象を選定してしまうと、観光自体の質の低下を免れない。</w:t>
      </w:r>
    </w:p>
    <w:p w14:paraId="35B8A161" w14:textId="107A231F" w:rsidR="0091367D" w:rsidRPr="00730003" w:rsidRDefault="0091367D" w:rsidP="00730003">
      <w:pPr>
        <w:ind w:firstLine="204"/>
      </w:pPr>
      <w:r>
        <w:rPr>
          <w:rFonts w:hint="eastAsia"/>
        </w:rPr>
        <w:t>そこで本稿では、このような知的価値を有する観光</w:t>
      </w:r>
      <w:r>
        <w:rPr>
          <w:rFonts w:hint="eastAsia"/>
        </w:rPr>
        <w:t>対象について長年議論されてきた知見を知識ベースとして構築し、個人観光客（以下ユーザーという）の情報検索・推薦を可能にすることで有用な観光対象の選定に導く</w:t>
      </w:r>
      <w:r w:rsidR="00D22EB6" w:rsidRPr="00D15713">
        <w:rPr>
          <w:rFonts w:hint="eastAsia"/>
        </w:rPr>
        <w:t>．</w:t>
      </w:r>
    </w:p>
    <w:p w14:paraId="3E226784" w14:textId="77777777" w:rsidR="00202E5A" w:rsidRDefault="00202E5A">
      <w:pPr>
        <w:ind w:firstLine="204"/>
      </w:pPr>
    </w:p>
    <w:p w14:paraId="48EA108A" w14:textId="06F9C34D" w:rsidR="00202E5A" w:rsidRDefault="00730003" w:rsidP="00547BC0">
      <w:pPr>
        <w:pStyle w:val="1"/>
        <w:ind w:left="235" w:hanging="235"/>
      </w:pPr>
      <w:r>
        <w:rPr>
          <w:rFonts w:hint="eastAsia"/>
        </w:rPr>
        <w:t>基本方式</w:t>
      </w:r>
    </w:p>
    <w:p w14:paraId="568952F3" w14:textId="77777777" w:rsidR="005E0F5B" w:rsidRPr="00D15713" w:rsidRDefault="005E0F5B" w:rsidP="00D22EB6">
      <w:pPr>
        <w:ind w:firstLine="204"/>
      </w:pPr>
      <w:r w:rsidRPr="00D15713">
        <w:rPr>
          <w:rFonts w:hint="eastAsia"/>
        </w:rPr>
        <w:t>所定のページ数</w:t>
      </w:r>
      <w:r w:rsidR="00D22EB6" w:rsidRPr="00D15713">
        <w:rPr>
          <w:rFonts w:hint="eastAsia"/>
        </w:rPr>
        <w:t>（</w:t>
      </w:r>
      <w:r w:rsidR="00D22EB6" w:rsidRPr="00D15713">
        <w:rPr>
          <w:rFonts w:hint="eastAsia"/>
        </w:rPr>
        <w:t>4</w:t>
      </w:r>
      <w:r w:rsidR="00D22EB6" w:rsidRPr="00D15713">
        <w:rPr>
          <w:rFonts w:hint="eastAsia"/>
        </w:rPr>
        <w:t>～</w:t>
      </w:r>
      <w:r w:rsidR="00D22EB6" w:rsidRPr="00D15713">
        <w:rPr>
          <w:rFonts w:hint="eastAsia"/>
        </w:rPr>
        <w:t>8</w:t>
      </w:r>
      <w:r w:rsidR="00D22EB6" w:rsidRPr="00D15713">
        <w:rPr>
          <w:rFonts w:hint="eastAsia"/>
        </w:rPr>
        <w:t>ページ）を厳守してください．</w:t>
      </w:r>
      <w:proofErr w:type="spellStart"/>
      <w:r w:rsidR="00D22EB6" w:rsidRPr="00D15713">
        <w:t>Ph.D</w:t>
      </w:r>
      <w:proofErr w:type="spellEnd"/>
      <w:r w:rsidR="00D22EB6" w:rsidRPr="00D15713">
        <w:t>セッション投稿者は</w:t>
      </w:r>
      <w:r w:rsidR="00D22EB6" w:rsidRPr="00D15713">
        <w:t>8</w:t>
      </w:r>
      <w:r w:rsidR="00D22EB6" w:rsidRPr="00D15713">
        <w:t>ページを推奨します．</w:t>
      </w:r>
    </w:p>
    <w:p w14:paraId="5B180AB2" w14:textId="77777777" w:rsidR="00730003" w:rsidRDefault="00730003" w:rsidP="00730003">
      <w:pPr>
        <w:ind w:firstLine="204"/>
      </w:pPr>
    </w:p>
    <w:p w14:paraId="445F3278" w14:textId="1E036EB1" w:rsidR="00730003" w:rsidRDefault="00730003" w:rsidP="00730003">
      <w:pPr>
        <w:pStyle w:val="1"/>
        <w:ind w:left="235" w:hanging="235"/>
      </w:pPr>
      <w:r>
        <w:rPr>
          <w:rFonts w:hint="eastAsia"/>
        </w:rPr>
        <w:t>実現方式</w:t>
      </w:r>
    </w:p>
    <w:p w14:paraId="131FFD56" w14:textId="77777777" w:rsidR="00730003" w:rsidRPr="00D15713" w:rsidRDefault="00730003" w:rsidP="00730003">
      <w:pPr>
        <w:ind w:firstLine="204"/>
      </w:pPr>
      <w:r w:rsidRPr="00D15713">
        <w:rPr>
          <w:rFonts w:hint="eastAsia"/>
        </w:rPr>
        <w:t>所定のページ数（</w:t>
      </w:r>
      <w:r w:rsidRPr="00D15713">
        <w:rPr>
          <w:rFonts w:hint="eastAsia"/>
        </w:rPr>
        <w:t>4</w:t>
      </w:r>
      <w:r w:rsidRPr="00D15713">
        <w:rPr>
          <w:rFonts w:hint="eastAsia"/>
        </w:rPr>
        <w:t>～</w:t>
      </w:r>
      <w:r w:rsidRPr="00D15713">
        <w:rPr>
          <w:rFonts w:hint="eastAsia"/>
        </w:rPr>
        <w:t>8</w:t>
      </w:r>
      <w:r w:rsidRPr="00D15713">
        <w:rPr>
          <w:rFonts w:hint="eastAsia"/>
        </w:rPr>
        <w:t>ページ）を厳守してください．</w:t>
      </w:r>
      <w:proofErr w:type="spellStart"/>
      <w:r w:rsidRPr="00D15713">
        <w:t>Ph.D</w:t>
      </w:r>
      <w:proofErr w:type="spellEnd"/>
      <w:r w:rsidRPr="00D15713">
        <w:t>セッション投稿者は</w:t>
      </w:r>
      <w:r w:rsidRPr="00D15713">
        <w:t>8</w:t>
      </w:r>
      <w:r w:rsidRPr="00D15713">
        <w:t>ページを推奨します．</w:t>
      </w:r>
    </w:p>
    <w:p w14:paraId="4D469A9E" w14:textId="77777777" w:rsidR="00730003" w:rsidRDefault="00730003" w:rsidP="00730003">
      <w:pPr>
        <w:ind w:firstLine="204"/>
      </w:pPr>
    </w:p>
    <w:p w14:paraId="28A67917" w14:textId="14D53C00" w:rsidR="00730003" w:rsidRDefault="00730003" w:rsidP="00730003">
      <w:pPr>
        <w:pStyle w:val="1"/>
        <w:ind w:left="235" w:hanging="235"/>
      </w:pPr>
      <w:r>
        <w:rPr>
          <w:rFonts w:hint="eastAsia"/>
        </w:rPr>
        <w:t>実験</w:t>
      </w:r>
    </w:p>
    <w:p w14:paraId="15802B18" w14:textId="77777777" w:rsidR="00730003" w:rsidRPr="00D15713" w:rsidRDefault="00730003" w:rsidP="00730003">
      <w:pPr>
        <w:ind w:firstLine="204"/>
      </w:pPr>
      <w:r w:rsidRPr="00D15713">
        <w:rPr>
          <w:rFonts w:hint="eastAsia"/>
        </w:rPr>
        <w:t>所定のページ数（</w:t>
      </w:r>
      <w:r w:rsidRPr="00D15713">
        <w:rPr>
          <w:rFonts w:hint="eastAsia"/>
        </w:rPr>
        <w:t>4</w:t>
      </w:r>
      <w:r w:rsidRPr="00D15713">
        <w:rPr>
          <w:rFonts w:hint="eastAsia"/>
        </w:rPr>
        <w:t>～</w:t>
      </w:r>
      <w:r w:rsidRPr="00D15713">
        <w:rPr>
          <w:rFonts w:hint="eastAsia"/>
        </w:rPr>
        <w:t>8</w:t>
      </w:r>
      <w:r w:rsidRPr="00D15713">
        <w:rPr>
          <w:rFonts w:hint="eastAsia"/>
        </w:rPr>
        <w:t>ページ）を厳守してください．</w:t>
      </w:r>
      <w:proofErr w:type="spellStart"/>
      <w:r w:rsidRPr="00D15713">
        <w:t>Ph.D</w:t>
      </w:r>
      <w:proofErr w:type="spellEnd"/>
      <w:r w:rsidRPr="00D15713">
        <w:t>セッション投稿者は</w:t>
      </w:r>
      <w:r w:rsidRPr="00D15713">
        <w:t>8</w:t>
      </w:r>
      <w:r w:rsidRPr="00D15713">
        <w:t>ページを推奨します．</w:t>
      </w:r>
    </w:p>
    <w:p w14:paraId="6D4025CB" w14:textId="77777777" w:rsidR="00202E5A" w:rsidRPr="00730003" w:rsidRDefault="00202E5A">
      <w:pPr>
        <w:ind w:firstLine="204"/>
      </w:pPr>
    </w:p>
    <w:p w14:paraId="50F6BDB4" w14:textId="111EFC90" w:rsidR="00202E5A" w:rsidRDefault="00730003" w:rsidP="00547BC0">
      <w:pPr>
        <w:pStyle w:val="1"/>
        <w:ind w:left="235" w:hanging="235"/>
      </w:pPr>
      <w:r>
        <w:rPr>
          <w:rFonts w:hint="eastAsia"/>
        </w:rPr>
        <w:t>おわりに</w:t>
      </w:r>
    </w:p>
    <w:p w14:paraId="24D87E08" w14:textId="77777777" w:rsidR="00202E5A" w:rsidRDefault="00202E5A" w:rsidP="003E1D2C">
      <w:pPr>
        <w:ind w:firstLine="204"/>
      </w:pPr>
      <w:r>
        <w:rPr>
          <w:rFonts w:hint="eastAsia"/>
        </w:rPr>
        <w:t>文字の大きさ：ワープロおよびタイプの場合，本文は</w:t>
      </w:r>
      <w:r>
        <w:rPr>
          <w:rFonts w:hint="eastAsia"/>
        </w:rPr>
        <w:t>9</w:t>
      </w:r>
      <w:r>
        <w:rPr>
          <w:rFonts w:hint="eastAsia"/>
        </w:rPr>
        <w:t>ポイント活字を標準とし，字間および</w:t>
      </w:r>
      <w:r w:rsidR="005E0F5B">
        <w:rPr>
          <w:rFonts w:hint="eastAsia"/>
        </w:rPr>
        <w:t>行間は適宜調整すること．</w:t>
      </w:r>
    </w:p>
    <w:p w14:paraId="2067B201" w14:textId="77777777" w:rsidR="00202E5A" w:rsidRDefault="00202E5A" w:rsidP="005E0F5B">
      <w:pPr>
        <w:ind w:firstLineChars="0" w:firstLine="0"/>
      </w:pPr>
    </w:p>
    <w:p w14:paraId="45249393" w14:textId="77777777" w:rsidR="00202E5A" w:rsidRDefault="005E0F5B" w:rsidP="00547BC0">
      <w:pPr>
        <w:ind w:firstLine="235"/>
        <w:jc w:val="center"/>
        <w:rPr>
          <w:b/>
          <w:sz w:val="21"/>
        </w:rPr>
      </w:pPr>
      <w:r>
        <w:rPr>
          <w:rFonts w:hint="eastAsia"/>
          <w:b/>
          <w:sz w:val="21"/>
        </w:rPr>
        <w:t xml:space="preserve">参　考　</w:t>
      </w:r>
      <w:r w:rsidR="00202E5A">
        <w:rPr>
          <w:rFonts w:hint="eastAsia"/>
          <w:b/>
          <w:sz w:val="21"/>
        </w:rPr>
        <w:t>文</w:t>
      </w:r>
      <w:r>
        <w:rPr>
          <w:rFonts w:hint="eastAsia"/>
          <w:b/>
          <w:sz w:val="21"/>
        </w:rPr>
        <w:t xml:space="preserve">　</w:t>
      </w:r>
      <w:r w:rsidR="00202E5A">
        <w:rPr>
          <w:rFonts w:hint="eastAsia"/>
          <w:b/>
          <w:sz w:val="21"/>
        </w:rPr>
        <w:t>献</w:t>
      </w:r>
    </w:p>
    <w:p w14:paraId="273E459F" w14:textId="77777777" w:rsidR="00202E5A" w:rsidRDefault="005E0F5B">
      <w:pPr>
        <w:pStyle w:val="a"/>
        <w:spacing w:after="57"/>
      </w:pPr>
      <w:r>
        <w:rPr>
          <w:rFonts w:hint="eastAsia"/>
        </w:rPr>
        <w:t>田中一郎</w:t>
      </w:r>
      <w:r>
        <w:t>，</w:t>
      </w:r>
      <w:r>
        <w:rPr>
          <w:rFonts w:hint="eastAsia"/>
        </w:rPr>
        <w:t>鈴木</w:t>
      </w:r>
      <w:r w:rsidR="00202E5A">
        <w:t>二郎，</w:t>
      </w:r>
      <w:r w:rsidR="00202E5A">
        <w:t>“</w:t>
      </w:r>
      <w:r>
        <w:rPr>
          <w:rFonts w:hint="eastAsia"/>
        </w:rPr>
        <w:t>ウエブと</w:t>
      </w:r>
      <w:r w:rsidR="00DC570C">
        <w:rPr>
          <w:rFonts w:hint="eastAsia"/>
        </w:rPr>
        <w:t>データベース</w:t>
      </w:r>
      <w:r w:rsidR="00DC570C">
        <w:t>”</w:t>
      </w:r>
      <w:r w:rsidR="00DC570C">
        <w:rPr>
          <w:rFonts w:hint="eastAsia"/>
        </w:rPr>
        <w:t>, DEWS 2008.</w:t>
      </w:r>
    </w:p>
    <w:p w14:paraId="1B01A8B9" w14:textId="77777777" w:rsidR="00202E5A" w:rsidRDefault="00DC570C">
      <w:pPr>
        <w:pStyle w:val="a"/>
        <w:spacing w:after="57"/>
      </w:pPr>
      <w:r>
        <w:rPr>
          <w:rFonts w:hint="eastAsia"/>
        </w:rPr>
        <w:t xml:space="preserve">I. Tanaka and J. Suzuki, </w:t>
      </w:r>
      <w:r>
        <w:t>“</w:t>
      </w:r>
      <w:r>
        <w:rPr>
          <w:rFonts w:hint="eastAsia"/>
        </w:rPr>
        <w:t>Web and Database Technologies</w:t>
      </w:r>
      <w:r>
        <w:t>”</w:t>
      </w:r>
      <w:r>
        <w:rPr>
          <w:rFonts w:hint="eastAsia"/>
        </w:rPr>
        <w:t xml:space="preserve">, Proc. </w:t>
      </w:r>
      <w:r>
        <w:t>o</w:t>
      </w:r>
      <w:r>
        <w:rPr>
          <w:rFonts w:hint="eastAsia"/>
        </w:rPr>
        <w:t>f ACM SIGMOD, pp. 10-22, 2010.</w:t>
      </w:r>
    </w:p>
    <w:sectPr w:rsidR="00202E5A" w:rsidSect="00DF4B3C">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16D79" w14:textId="77777777" w:rsidR="00BC4513" w:rsidRDefault="00BC4513" w:rsidP="00493813">
      <w:pPr>
        <w:ind w:firstLine="180"/>
      </w:pPr>
      <w:r>
        <w:separator/>
      </w:r>
    </w:p>
  </w:endnote>
  <w:endnote w:type="continuationSeparator" w:id="0">
    <w:p w14:paraId="3D7E23D5" w14:textId="77777777" w:rsidR="00BC4513" w:rsidRDefault="00BC4513" w:rsidP="00493813">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Ｐ明朝">
    <w:panose1 w:val="02020600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2EFAD" w14:textId="77777777" w:rsidR="00202E5A" w:rsidRDefault="00202E5A" w:rsidP="00493813">
    <w:pPr>
      <w:pStyle w:val="a5"/>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32B44" w14:textId="77777777" w:rsidR="00202E5A" w:rsidRDefault="00202E5A" w:rsidP="00493813">
    <w:pPr>
      <w:pStyle w:val="a5"/>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E7862" w14:textId="77777777" w:rsidR="00202E5A" w:rsidRDefault="00202E5A">
    <w:pPr>
      <w:pStyle w:val="a5"/>
      <w:ind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9A525" w14:textId="77777777" w:rsidR="00BC4513" w:rsidRDefault="00BC4513" w:rsidP="00493813">
      <w:pPr>
        <w:ind w:firstLine="180"/>
      </w:pPr>
      <w:r>
        <w:separator/>
      </w:r>
    </w:p>
  </w:footnote>
  <w:footnote w:type="continuationSeparator" w:id="0">
    <w:p w14:paraId="63F083D7" w14:textId="77777777" w:rsidR="00BC4513" w:rsidRDefault="00BC4513" w:rsidP="00493813">
      <w:pPr>
        <w:ind w:firstLine="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C9B20" w14:textId="77777777" w:rsidR="00202E5A" w:rsidRDefault="00202E5A" w:rsidP="00493813">
    <w:pPr>
      <w:pStyle w:val="a4"/>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7EDEF" w14:textId="77777777" w:rsidR="00202E5A" w:rsidRDefault="00202E5A" w:rsidP="00493813">
    <w:pPr>
      <w:pStyle w:val="a4"/>
      <w:tabs>
        <w:tab w:val="clear" w:pos="4252"/>
        <w:tab w:val="left" w:pos="7922"/>
      </w:tabs>
      <w:ind w:firstLineChars="55" w:firstLine="9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F9110" w14:textId="77777777" w:rsidR="00202E5A" w:rsidRPr="00493813" w:rsidRDefault="00202E5A" w:rsidP="00493813">
    <w:pPr>
      <w:pStyle w:val="a4"/>
      <w:tabs>
        <w:tab w:val="clear" w:pos="4252"/>
        <w:tab w:val="clear" w:pos="8504"/>
        <w:tab w:val="left" w:pos="1335"/>
        <w:tab w:val="center" w:pos="5406"/>
        <w:tab w:val="left" w:pos="7650"/>
        <w:tab w:val="right" w:pos="8976"/>
      </w:tabs>
      <w:spacing w:line="240" w:lineRule="exact"/>
      <w:ind w:firstLine="200"/>
      <w:jc w:val="center"/>
      <w:rPr>
        <w:color w:val="0000FF"/>
        <w:sz w:val="20"/>
      </w:rPr>
    </w:pPr>
    <w:r>
      <w:rPr>
        <w:color w:val="0000FF"/>
        <w:sz w:val="20"/>
      </w:rPr>
      <w:tab/>
    </w:r>
    <w:r>
      <w:rPr>
        <w:color w:val="0000FF"/>
        <w:sz w:val="20"/>
      </w:rPr>
      <w:tab/>
    </w:r>
  </w:p>
  <w:p w14:paraId="3FDD01A2" w14:textId="04EE74E7" w:rsidR="00202E5A" w:rsidRPr="00493813" w:rsidRDefault="00493813" w:rsidP="009E5D62">
    <w:pPr>
      <w:pStyle w:val="a4"/>
      <w:tabs>
        <w:tab w:val="clear" w:pos="4252"/>
        <w:tab w:val="clear" w:pos="8504"/>
        <w:tab w:val="left" w:pos="1335"/>
        <w:tab w:val="center" w:pos="5406"/>
        <w:tab w:val="left" w:pos="7650"/>
        <w:tab w:val="right" w:pos="8976"/>
      </w:tabs>
      <w:wordWrap w:val="0"/>
      <w:spacing w:line="240" w:lineRule="exact"/>
      <w:ind w:firstLine="200"/>
      <w:jc w:val="right"/>
      <w:rPr>
        <w:sz w:val="20"/>
      </w:rPr>
    </w:pPr>
    <w:r>
      <w:rPr>
        <w:rFonts w:hint="eastAsia"/>
        <w:sz w:val="20"/>
      </w:rPr>
      <w:t>DE</w:t>
    </w:r>
    <w:r w:rsidR="00381D3C">
      <w:rPr>
        <w:rFonts w:hint="eastAsia"/>
        <w:sz w:val="20"/>
      </w:rPr>
      <w:t xml:space="preserve">IM Forum </w:t>
    </w:r>
    <w:r w:rsidR="00381D3C" w:rsidRPr="00D15713">
      <w:rPr>
        <w:rFonts w:hint="eastAsia"/>
        <w:sz w:val="20"/>
      </w:rPr>
      <w:t>201</w:t>
    </w:r>
    <w:r w:rsidR="00D039A4">
      <w:rPr>
        <w:sz w:val="20"/>
      </w:rPr>
      <w:t>8</w:t>
    </w:r>
    <w:r w:rsidRPr="00D15713">
      <w:rPr>
        <w:rFonts w:hint="eastAsia"/>
        <w:sz w:val="20"/>
      </w:rPr>
      <w:t xml:space="preserve"> X</w:t>
    </w:r>
    <w:r>
      <w:rPr>
        <w:rFonts w:hint="eastAsia"/>
        <w:sz w:val="20"/>
      </w:rPr>
      <w:t>X-</w:t>
    </w:r>
    <w:r w:rsidR="001959EE">
      <w:rPr>
        <w:rFonts w:hint="eastAsia"/>
        <w:sz w:val="20"/>
      </w:rPr>
      <w: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2683163F"/>
    <w:multiLevelType w:val="hybridMultilevel"/>
    <w:tmpl w:val="182EF7DE"/>
    <w:lvl w:ilvl="0" w:tplc="2988C0AA">
      <w:start w:val="5"/>
      <w:numFmt w:val="bullet"/>
      <w:lvlText w:val="・"/>
      <w:lvlJc w:val="left"/>
      <w:pPr>
        <w:tabs>
          <w:tab w:val="num" w:pos="564"/>
        </w:tabs>
        <w:ind w:left="564" w:hanging="360"/>
      </w:pPr>
      <w:rPr>
        <w:rFonts w:ascii="ＭＳ 明朝" w:eastAsia="ＭＳ 明朝" w:hAnsi="ＭＳ 明朝" w:cs="Times New Roman" w:hint="eastAsia"/>
      </w:rPr>
    </w:lvl>
    <w:lvl w:ilvl="1" w:tplc="D5222C3A" w:tentative="1">
      <w:start w:val="1"/>
      <w:numFmt w:val="bullet"/>
      <w:lvlText w:val=""/>
      <w:lvlJc w:val="left"/>
      <w:pPr>
        <w:tabs>
          <w:tab w:val="num" w:pos="1044"/>
        </w:tabs>
        <w:ind w:left="1044" w:hanging="420"/>
      </w:pPr>
      <w:rPr>
        <w:rFonts w:ascii="Wingdings" w:hAnsi="Wingdings" w:hint="default"/>
      </w:rPr>
    </w:lvl>
    <w:lvl w:ilvl="2" w:tplc="1B140CBA" w:tentative="1">
      <w:start w:val="1"/>
      <w:numFmt w:val="bullet"/>
      <w:lvlText w:val=""/>
      <w:lvlJc w:val="left"/>
      <w:pPr>
        <w:tabs>
          <w:tab w:val="num" w:pos="1464"/>
        </w:tabs>
        <w:ind w:left="1464" w:hanging="420"/>
      </w:pPr>
      <w:rPr>
        <w:rFonts w:ascii="Wingdings" w:hAnsi="Wingdings" w:hint="default"/>
      </w:rPr>
    </w:lvl>
    <w:lvl w:ilvl="3" w:tplc="BAB8D048" w:tentative="1">
      <w:start w:val="1"/>
      <w:numFmt w:val="bullet"/>
      <w:lvlText w:val=""/>
      <w:lvlJc w:val="left"/>
      <w:pPr>
        <w:tabs>
          <w:tab w:val="num" w:pos="1884"/>
        </w:tabs>
        <w:ind w:left="1884" w:hanging="420"/>
      </w:pPr>
      <w:rPr>
        <w:rFonts w:ascii="Wingdings" w:hAnsi="Wingdings" w:hint="default"/>
      </w:rPr>
    </w:lvl>
    <w:lvl w:ilvl="4" w:tplc="FCF617D2" w:tentative="1">
      <w:start w:val="1"/>
      <w:numFmt w:val="bullet"/>
      <w:lvlText w:val=""/>
      <w:lvlJc w:val="left"/>
      <w:pPr>
        <w:tabs>
          <w:tab w:val="num" w:pos="2304"/>
        </w:tabs>
        <w:ind w:left="2304" w:hanging="420"/>
      </w:pPr>
      <w:rPr>
        <w:rFonts w:ascii="Wingdings" w:hAnsi="Wingdings" w:hint="default"/>
      </w:rPr>
    </w:lvl>
    <w:lvl w:ilvl="5" w:tplc="3BC422BE" w:tentative="1">
      <w:start w:val="1"/>
      <w:numFmt w:val="bullet"/>
      <w:lvlText w:val=""/>
      <w:lvlJc w:val="left"/>
      <w:pPr>
        <w:tabs>
          <w:tab w:val="num" w:pos="2724"/>
        </w:tabs>
        <w:ind w:left="2724" w:hanging="420"/>
      </w:pPr>
      <w:rPr>
        <w:rFonts w:ascii="Wingdings" w:hAnsi="Wingdings" w:hint="default"/>
      </w:rPr>
    </w:lvl>
    <w:lvl w:ilvl="6" w:tplc="3F9EEF7A" w:tentative="1">
      <w:start w:val="1"/>
      <w:numFmt w:val="bullet"/>
      <w:lvlText w:val=""/>
      <w:lvlJc w:val="left"/>
      <w:pPr>
        <w:tabs>
          <w:tab w:val="num" w:pos="3144"/>
        </w:tabs>
        <w:ind w:left="3144" w:hanging="420"/>
      </w:pPr>
      <w:rPr>
        <w:rFonts w:ascii="Wingdings" w:hAnsi="Wingdings" w:hint="default"/>
      </w:rPr>
    </w:lvl>
    <w:lvl w:ilvl="7" w:tplc="CDFA8CC0" w:tentative="1">
      <w:start w:val="1"/>
      <w:numFmt w:val="bullet"/>
      <w:lvlText w:val=""/>
      <w:lvlJc w:val="left"/>
      <w:pPr>
        <w:tabs>
          <w:tab w:val="num" w:pos="3564"/>
        </w:tabs>
        <w:ind w:left="3564" w:hanging="420"/>
      </w:pPr>
      <w:rPr>
        <w:rFonts w:ascii="Wingdings" w:hAnsi="Wingdings" w:hint="default"/>
      </w:rPr>
    </w:lvl>
    <w:lvl w:ilvl="8" w:tplc="384069EE" w:tentative="1">
      <w:start w:val="1"/>
      <w:numFmt w:val="bullet"/>
      <w:lvlText w:val=""/>
      <w:lvlJc w:val="left"/>
      <w:pPr>
        <w:tabs>
          <w:tab w:val="num" w:pos="3984"/>
        </w:tabs>
        <w:ind w:left="3984" w:hanging="420"/>
      </w:pPr>
      <w:rPr>
        <w:rFonts w:ascii="Wingdings" w:hAnsi="Wingdings" w:hint="default"/>
      </w:rPr>
    </w:lvl>
  </w:abstractNum>
  <w:abstractNum w:abstractNumId="2" w15:restartNumberingAfterBreak="0">
    <w:nsid w:val="362734FE"/>
    <w:multiLevelType w:val="hybridMultilevel"/>
    <w:tmpl w:val="5B566836"/>
    <w:lvl w:ilvl="0" w:tplc="9606EAC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06A13"/>
    <w:multiLevelType w:val="hybridMultilevel"/>
    <w:tmpl w:val="4DF2BA66"/>
    <w:lvl w:ilvl="0" w:tplc="5FEE81C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7904B0"/>
    <w:multiLevelType w:val="hybridMultilevel"/>
    <w:tmpl w:val="5734E678"/>
    <w:lvl w:ilvl="0" w:tplc="FE0225A2">
      <w:start w:val="1"/>
      <w:numFmt w:val="decimal"/>
      <w:lvlText w:val="(%1)"/>
      <w:lvlJc w:val="left"/>
      <w:pPr>
        <w:tabs>
          <w:tab w:val="num" w:pos="564"/>
        </w:tabs>
        <w:ind w:left="564" w:hanging="360"/>
      </w:pPr>
      <w:rPr>
        <w:rFonts w:hint="eastAsia"/>
      </w:rPr>
    </w:lvl>
    <w:lvl w:ilvl="1" w:tplc="3C922F90" w:tentative="1">
      <w:start w:val="1"/>
      <w:numFmt w:val="aiueoFullWidth"/>
      <w:lvlText w:val="(%2)"/>
      <w:lvlJc w:val="left"/>
      <w:pPr>
        <w:tabs>
          <w:tab w:val="num" w:pos="1044"/>
        </w:tabs>
        <w:ind w:left="1044" w:hanging="420"/>
      </w:pPr>
    </w:lvl>
    <w:lvl w:ilvl="2" w:tplc="2682B1C0" w:tentative="1">
      <w:start w:val="1"/>
      <w:numFmt w:val="decimalEnclosedCircle"/>
      <w:lvlText w:val="%3"/>
      <w:lvlJc w:val="left"/>
      <w:pPr>
        <w:tabs>
          <w:tab w:val="num" w:pos="1464"/>
        </w:tabs>
        <w:ind w:left="1464" w:hanging="420"/>
      </w:pPr>
    </w:lvl>
    <w:lvl w:ilvl="3" w:tplc="C1020FEA" w:tentative="1">
      <w:start w:val="1"/>
      <w:numFmt w:val="decimal"/>
      <w:lvlText w:val="%4."/>
      <w:lvlJc w:val="left"/>
      <w:pPr>
        <w:tabs>
          <w:tab w:val="num" w:pos="1884"/>
        </w:tabs>
        <w:ind w:left="1884" w:hanging="420"/>
      </w:pPr>
    </w:lvl>
    <w:lvl w:ilvl="4" w:tplc="E30616AA" w:tentative="1">
      <w:start w:val="1"/>
      <w:numFmt w:val="aiueoFullWidth"/>
      <w:lvlText w:val="(%5)"/>
      <w:lvlJc w:val="left"/>
      <w:pPr>
        <w:tabs>
          <w:tab w:val="num" w:pos="2304"/>
        </w:tabs>
        <w:ind w:left="2304" w:hanging="420"/>
      </w:pPr>
    </w:lvl>
    <w:lvl w:ilvl="5" w:tplc="DD6869B2" w:tentative="1">
      <w:start w:val="1"/>
      <w:numFmt w:val="decimalEnclosedCircle"/>
      <w:lvlText w:val="%6"/>
      <w:lvlJc w:val="left"/>
      <w:pPr>
        <w:tabs>
          <w:tab w:val="num" w:pos="2724"/>
        </w:tabs>
        <w:ind w:left="2724" w:hanging="420"/>
      </w:pPr>
    </w:lvl>
    <w:lvl w:ilvl="6" w:tplc="44F02AB8" w:tentative="1">
      <w:start w:val="1"/>
      <w:numFmt w:val="decimal"/>
      <w:lvlText w:val="%7."/>
      <w:lvlJc w:val="left"/>
      <w:pPr>
        <w:tabs>
          <w:tab w:val="num" w:pos="3144"/>
        </w:tabs>
        <w:ind w:left="3144" w:hanging="420"/>
      </w:pPr>
    </w:lvl>
    <w:lvl w:ilvl="7" w:tplc="2AFC7FB4" w:tentative="1">
      <w:start w:val="1"/>
      <w:numFmt w:val="aiueoFullWidth"/>
      <w:lvlText w:val="(%8)"/>
      <w:lvlJc w:val="left"/>
      <w:pPr>
        <w:tabs>
          <w:tab w:val="num" w:pos="3564"/>
        </w:tabs>
        <w:ind w:left="3564" w:hanging="420"/>
      </w:pPr>
    </w:lvl>
    <w:lvl w:ilvl="8" w:tplc="7AC67BDE" w:tentative="1">
      <w:start w:val="1"/>
      <w:numFmt w:val="decimalEnclosedCircle"/>
      <w:lvlText w:val="%9"/>
      <w:lvlJc w:val="left"/>
      <w:pPr>
        <w:tabs>
          <w:tab w:val="num" w:pos="3984"/>
        </w:tabs>
        <w:ind w:left="3984" w:hanging="420"/>
      </w:pPr>
    </w:lvl>
  </w:abstractNum>
  <w:abstractNum w:abstractNumId="5" w15:restartNumberingAfterBreak="0">
    <w:nsid w:val="489A0367"/>
    <w:multiLevelType w:val="hybridMultilevel"/>
    <w:tmpl w:val="8DD49D6A"/>
    <w:lvl w:ilvl="0" w:tplc="4882FA0A">
      <w:start w:val="1"/>
      <w:numFmt w:val="decimal"/>
      <w:pStyle w:val="a"/>
      <w:lvlText w:val="[%1]"/>
      <w:lvlJc w:val="left"/>
      <w:pPr>
        <w:tabs>
          <w:tab w:val="num" w:pos="425"/>
        </w:tabs>
        <w:ind w:left="425" w:hanging="368"/>
      </w:pPr>
      <w:rPr>
        <w:rFonts w:hint="eastAsia"/>
      </w:rPr>
    </w:lvl>
    <w:lvl w:ilvl="1" w:tplc="D2EEAB5A" w:tentative="1">
      <w:start w:val="1"/>
      <w:numFmt w:val="aiueoFullWidth"/>
      <w:lvlText w:val="(%2)"/>
      <w:lvlJc w:val="left"/>
      <w:pPr>
        <w:tabs>
          <w:tab w:val="num" w:pos="840"/>
        </w:tabs>
        <w:ind w:left="840" w:hanging="420"/>
      </w:pPr>
    </w:lvl>
    <w:lvl w:ilvl="2" w:tplc="28F817B0" w:tentative="1">
      <w:start w:val="1"/>
      <w:numFmt w:val="decimalEnclosedCircle"/>
      <w:lvlText w:val="%3"/>
      <w:lvlJc w:val="left"/>
      <w:pPr>
        <w:tabs>
          <w:tab w:val="num" w:pos="1260"/>
        </w:tabs>
        <w:ind w:left="1260" w:hanging="420"/>
      </w:pPr>
    </w:lvl>
    <w:lvl w:ilvl="3" w:tplc="18745BCC" w:tentative="1">
      <w:start w:val="1"/>
      <w:numFmt w:val="decimal"/>
      <w:lvlText w:val="%4."/>
      <w:lvlJc w:val="left"/>
      <w:pPr>
        <w:tabs>
          <w:tab w:val="num" w:pos="1680"/>
        </w:tabs>
        <w:ind w:left="1680" w:hanging="420"/>
      </w:pPr>
    </w:lvl>
    <w:lvl w:ilvl="4" w:tplc="2A2E831E" w:tentative="1">
      <w:start w:val="1"/>
      <w:numFmt w:val="aiueoFullWidth"/>
      <w:lvlText w:val="(%5)"/>
      <w:lvlJc w:val="left"/>
      <w:pPr>
        <w:tabs>
          <w:tab w:val="num" w:pos="2100"/>
        </w:tabs>
        <w:ind w:left="2100" w:hanging="420"/>
      </w:pPr>
    </w:lvl>
    <w:lvl w:ilvl="5" w:tplc="89D2B9BE" w:tentative="1">
      <w:start w:val="1"/>
      <w:numFmt w:val="decimalEnclosedCircle"/>
      <w:lvlText w:val="%6"/>
      <w:lvlJc w:val="left"/>
      <w:pPr>
        <w:tabs>
          <w:tab w:val="num" w:pos="2520"/>
        </w:tabs>
        <w:ind w:left="2520" w:hanging="420"/>
      </w:pPr>
    </w:lvl>
    <w:lvl w:ilvl="6" w:tplc="38D6F5B6" w:tentative="1">
      <w:start w:val="1"/>
      <w:numFmt w:val="decimal"/>
      <w:lvlText w:val="%7."/>
      <w:lvlJc w:val="left"/>
      <w:pPr>
        <w:tabs>
          <w:tab w:val="num" w:pos="2940"/>
        </w:tabs>
        <w:ind w:left="2940" w:hanging="420"/>
      </w:pPr>
    </w:lvl>
    <w:lvl w:ilvl="7" w:tplc="E3EED532" w:tentative="1">
      <w:start w:val="1"/>
      <w:numFmt w:val="aiueoFullWidth"/>
      <w:lvlText w:val="(%8)"/>
      <w:lvlJc w:val="left"/>
      <w:pPr>
        <w:tabs>
          <w:tab w:val="num" w:pos="3360"/>
        </w:tabs>
        <w:ind w:left="3360" w:hanging="420"/>
      </w:pPr>
    </w:lvl>
    <w:lvl w:ilvl="8" w:tplc="886E56CE" w:tentative="1">
      <w:start w:val="1"/>
      <w:numFmt w:val="decimalEnclosedCircle"/>
      <w:lvlText w:val="%9"/>
      <w:lvlJc w:val="left"/>
      <w:pPr>
        <w:tabs>
          <w:tab w:val="num" w:pos="3780"/>
        </w:tabs>
        <w:ind w:left="3780" w:hanging="42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2"/>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6CA"/>
    <w:rsid w:val="00035AB2"/>
    <w:rsid w:val="000746CA"/>
    <w:rsid w:val="000B202C"/>
    <w:rsid w:val="00124B8A"/>
    <w:rsid w:val="00143FE4"/>
    <w:rsid w:val="00167FBF"/>
    <w:rsid w:val="001708C4"/>
    <w:rsid w:val="001959EE"/>
    <w:rsid w:val="001A1D93"/>
    <w:rsid w:val="00202E5A"/>
    <w:rsid w:val="00233C59"/>
    <w:rsid w:val="00246AA2"/>
    <w:rsid w:val="002655B1"/>
    <w:rsid w:val="0029304F"/>
    <w:rsid w:val="002F4A8A"/>
    <w:rsid w:val="00311229"/>
    <w:rsid w:val="003337B8"/>
    <w:rsid w:val="00381D3C"/>
    <w:rsid w:val="003E1D2C"/>
    <w:rsid w:val="003F2700"/>
    <w:rsid w:val="003F29B9"/>
    <w:rsid w:val="003F3240"/>
    <w:rsid w:val="00493813"/>
    <w:rsid w:val="00547BC0"/>
    <w:rsid w:val="005B4776"/>
    <w:rsid w:val="005D75D2"/>
    <w:rsid w:val="005E0BE4"/>
    <w:rsid w:val="005E0F5B"/>
    <w:rsid w:val="005E3444"/>
    <w:rsid w:val="005E34C9"/>
    <w:rsid w:val="006053C2"/>
    <w:rsid w:val="00637D61"/>
    <w:rsid w:val="006545E8"/>
    <w:rsid w:val="0067160B"/>
    <w:rsid w:val="006D4E02"/>
    <w:rsid w:val="00710EFF"/>
    <w:rsid w:val="00717A55"/>
    <w:rsid w:val="00730003"/>
    <w:rsid w:val="00730E86"/>
    <w:rsid w:val="007352B5"/>
    <w:rsid w:val="00746460"/>
    <w:rsid w:val="007803CE"/>
    <w:rsid w:val="007D40BC"/>
    <w:rsid w:val="00883CA9"/>
    <w:rsid w:val="0091367D"/>
    <w:rsid w:val="009217C4"/>
    <w:rsid w:val="00932987"/>
    <w:rsid w:val="0093386F"/>
    <w:rsid w:val="0097138D"/>
    <w:rsid w:val="009B4F7A"/>
    <w:rsid w:val="009E5D62"/>
    <w:rsid w:val="00A01839"/>
    <w:rsid w:val="00A109CC"/>
    <w:rsid w:val="00A47A5E"/>
    <w:rsid w:val="00B02F18"/>
    <w:rsid w:val="00B5484B"/>
    <w:rsid w:val="00B56AEE"/>
    <w:rsid w:val="00B94414"/>
    <w:rsid w:val="00BC4513"/>
    <w:rsid w:val="00BD1EC2"/>
    <w:rsid w:val="00C06ED0"/>
    <w:rsid w:val="00C14E33"/>
    <w:rsid w:val="00C20690"/>
    <w:rsid w:val="00C44777"/>
    <w:rsid w:val="00C526AD"/>
    <w:rsid w:val="00CC0418"/>
    <w:rsid w:val="00CF1C1A"/>
    <w:rsid w:val="00D039A4"/>
    <w:rsid w:val="00D12945"/>
    <w:rsid w:val="00D15713"/>
    <w:rsid w:val="00D22EB6"/>
    <w:rsid w:val="00D32B7D"/>
    <w:rsid w:val="00D70BD4"/>
    <w:rsid w:val="00D72C1E"/>
    <w:rsid w:val="00D912EE"/>
    <w:rsid w:val="00D97321"/>
    <w:rsid w:val="00DC3892"/>
    <w:rsid w:val="00DC570C"/>
    <w:rsid w:val="00DF4B3C"/>
    <w:rsid w:val="00E02D4B"/>
    <w:rsid w:val="00E747BB"/>
    <w:rsid w:val="00E801B3"/>
    <w:rsid w:val="00E816BD"/>
    <w:rsid w:val="00EB5EE5"/>
    <w:rsid w:val="00EC4491"/>
    <w:rsid w:val="00F04F56"/>
    <w:rsid w:val="00F84226"/>
    <w:rsid w:val="00FC4BB4"/>
    <w:rsid w:val="00FE4A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0E22FFF5"/>
  <w15:docId w15:val="{7F1FA7F3-46E9-4AEE-B4B5-16768940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DF4B3C"/>
    <w:pPr>
      <w:widowControl w:val="0"/>
      <w:ind w:firstLineChars="100" w:firstLine="100"/>
      <w:jc w:val="both"/>
    </w:pPr>
    <w:rPr>
      <w:rFonts w:ascii="Times New Roman" w:hAnsi="Times New Roman"/>
      <w:kern w:val="2"/>
      <w:sz w:val="18"/>
      <w:szCs w:val="24"/>
    </w:rPr>
  </w:style>
  <w:style w:type="paragraph" w:styleId="10">
    <w:name w:val="heading 1"/>
    <w:basedOn w:val="a0"/>
    <w:next w:val="a0"/>
    <w:qFormat/>
    <w:rsid w:val="00DF4B3C"/>
    <w:pPr>
      <w:keepNext/>
      <w:outlineLvl w:val="0"/>
    </w:pPr>
    <w:rPr>
      <w:rFonts w:eastAsia="ＭＳ ゴシック"/>
      <w:b/>
      <w:sz w:val="21"/>
    </w:rPr>
  </w:style>
  <w:style w:type="paragraph" w:styleId="20">
    <w:name w:val="heading 2"/>
    <w:basedOn w:val="a0"/>
    <w:next w:val="a0"/>
    <w:qFormat/>
    <w:rsid w:val="00DF4B3C"/>
    <w:pPr>
      <w:keepNext/>
      <w:outlineLvl w:val="1"/>
    </w:pPr>
    <w:rPr>
      <w:rFonts w:ascii="Arial" w:eastAsia="ＭＳ ゴシック"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DF4B3C"/>
    <w:pPr>
      <w:tabs>
        <w:tab w:val="center" w:pos="4252"/>
        <w:tab w:val="right" w:pos="8504"/>
      </w:tabs>
      <w:snapToGrid w:val="0"/>
    </w:pPr>
  </w:style>
  <w:style w:type="paragraph" w:styleId="a5">
    <w:name w:val="footer"/>
    <w:basedOn w:val="a0"/>
    <w:rsid w:val="00DF4B3C"/>
    <w:pPr>
      <w:tabs>
        <w:tab w:val="center" w:pos="4252"/>
        <w:tab w:val="right" w:pos="8504"/>
      </w:tabs>
      <w:snapToGrid w:val="0"/>
    </w:pPr>
  </w:style>
  <w:style w:type="paragraph" w:customStyle="1" w:styleId="a6">
    <w:name w:val="タイトル"/>
    <w:basedOn w:val="10"/>
    <w:next w:val="a7"/>
    <w:rsid w:val="00DF4B3C"/>
    <w:pPr>
      <w:spacing w:beforeLines="20" w:line="440" w:lineRule="exact"/>
      <w:ind w:firstLineChars="0" w:firstLine="0"/>
      <w:jc w:val="center"/>
    </w:pPr>
    <w:rPr>
      <w:rFonts w:eastAsia="ＭＳ 明朝"/>
      <w:b w:val="0"/>
      <w:sz w:val="32"/>
    </w:rPr>
  </w:style>
  <w:style w:type="paragraph" w:customStyle="1" w:styleId="a7">
    <w:name w:val="サブタイトル"/>
    <w:basedOn w:val="a0"/>
    <w:next w:val="a8"/>
    <w:rsid w:val="00DF4B3C"/>
    <w:pPr>
      <w:keepNext/>
      <w:spacing w:line="360" w:lineRule="exact"/>
      <w:ind w:firstLineChars="0" w:firstLine="0"/>
      <w:jc w:val="center"/>
      <w:outlineLvl w:val="0"/>
    </w:pPr>
    <w:rPr>
      <w:sz w:val="28"/>
    </w:rPr>
  </w:style>
  <w:style w:type="paragraph" w:customStyle="1" w:styleId="a8">
    <w:name w:val="著者"/>
    <w:basedOn w:val="a0"/>
    <w:next w:val="a9"/>
    <w:rsid w:val="00DF4B3C"/>
    <w:pPr>
      <w:keepNext/>
      <w:spacing w:beforeLines="30" w:line="360" w:lineRule="exact"/>
      <w:ind w:firstLineChars="0" w:firstLine="0"/>
      <w:jc w:val="center"/>
      <w:outlineLvl w:val="0"/>
    </w:pPr>
    <w:rPr>
      <w:sz w:val="24"/>
    </w:rPr>
  </w:style>
  <w:style w:type="paragraph" w:customStyle="1" w:styleId="a9">
    <w:name w:val="所属"/>
    <w:basedOn w:val="a0"/>
    <w:next w:val="aa"/>
    <w:rsid w:val="00DF4B3C"/>
    <w:pPr>
      <w:keepNext/>
      <w:spacing w:beforeLines="30" w:line="320" w:lineRule="exact"/>
      <w:ind w:firstLineChars="0" w:firstLine="0"/>
      <w:jc w:val="center"/>
      <w:outlineLvl w:val="0"/>
    </w:pPr>
    <w:rPr>
      <w:sz w:val="21"/>
    </w:rPr>
  </w:style>
  <w:style w:type="paragraph" w:styleId="ab">
    <w:name w:val="Body Text"/>
    <w:basedOn w:val="a0"/>
    <w:rsid w:val="00DF4B3C"/>
    <w:pPr>
      <w:ind w:firstLine="210"/>
    </w:pPr>
    <w:rPr>
      <w:rFonts w:ascii="Century" w:hAnsi="Century"/>
      <w:sz w:val="21"/>
    </w:rPr>
  </w:style>
  <w:style w:type="paragraph" w:customStyle="1" w:styleId="aa">
    <w:name w:val="メールアドレス"/>
    <w:basedOn w:val="a9"/>
    <w:rsid w:val="00DF4B3C"/>
    <w:pPr>
      <w:spacing w:beforeLines="10" w:afterLines="50" w:line="280" w:lineRule="exact"/>
    </w:pPr>
  </w:style>
  <w:style w:type="paragraph" w:customStyle="1" w:styleId="1">
    <w:name w:val="段落番号1"/>
    <w:basedOn w:val="10"/>
    <w:next w:val="a0"/>
    <w:rsid w:val="00DF4B3C"/>
    <w:pPr>
      <w:numPr>
        <w:numId w:val="1"/>
      </w:numPr>
      <w:spacing w:line="320" w:lineRule="exact"/>
      <w:ind w:left="100" w:hangingChars="100" w:hanging="100"/>
    </w:pPr>
    <w:rPr>
      <w:rFonts w:eastAsia="ＭＳ 明朝"/>
    </w:rPr>
  </w:style>
  <w:style w:type="paragraph" w:customStyle="1" w:styleId="2">
    <w:name w:val="段落番号2"/>
    <w:basedOn w:val="1"/>
    <w:next w:val="a0"/>
    <w:rsid w:val="00DF4B3C"/>
    <w:pPr>
      <w:numPr>
        <w:ilvl w:val="1"/>
      </w:numPr>
      <w:ind w:left="200" w:hangingChars="200" w:hanging="200"/>
    </w:pPr>
    <w:rPr>
      <w:rFonts w:eastAsia="ＭＳ Ｐ明朝"/>
    </w:rPr>
  </w:style>
  <w:style w:type="paragraph" w:customStyle="1" w:styleId="3">
    <w:name w:val="段落番号3"/>
    <w:basedOn w:val="1"/>
    <w:next w:val="a0"/>
    <w:rsid w:val="00DF4B3C"/>
    <w:pPr>
      <w:numPr>
        <w:ilvl w:val="2"/>
      </w:numPr>
      <w:ind w:left="250" w:hangingChars="250" w:hanging="250"/>
    </w:pPr>
  </w:style>
  <w:style w:type="character" w:styleId="ac">
    <w:name w:val="Hyperlink"/>
    <w:basedOn w:val="a1"/>
    <w:rsid w:val="006053C2"/>
    <w:rPr>
      <w:color w:val="0000FF"/>
      <w:u w:val="single"/>
    </w:rPr>
  </w:style>
  <w:style w:type="paragraph" w:customStyle="1" w:styleId="a">
    <w:name w:val="文献"/>
    <w:basedOn w:val="ab"/>
    <w:rsid w:val="00DF4B3C"/>
    <w:pPr>
      <w:numPr>
        <w:numId w:val="4"/>
      </w:numPr>
      <w:snapToGrid w:val="0"/>
      <w:spacing w:afterLines="20" w:line="200" w:lineRule="exact"/>
      <w:ind w:left="426" w:firstLineChars="0" w:hanging="369"/>
    </w:pPr>
    <w:rPr>
      <w:rFonts w:ascii="Times New Roman" w:hAnsi="Times New Roman"/>
      <w:sz w:val="18"/>
    </w:rPr>
  </w:style>
  <w:style w:type="character" w:styleId="ad">
    <w:name w:val="FollowedHyperlink"/>
    <w:basedOn w:val="a1"/>
    <w:rsid w:val="006053C2"/>
    <w:rPr>
      <w:color w:val="800080"/>
      <w:u w:val="single"/>
    </w:rPr>
  </w:style>
  <w:style w:type="paragraph" w:styleId="ae">
    <w:name w:val="List Paragraph"/>
    <w:basedOn w:val="a0"/>
    <w:uiPriority w:val="34"/>
    <w:qFormat/>
    <w:rsid w:val="005E0F5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BE2E4-9E5E-4ECB-B98D-FC92B636F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242</Words>
  <Characters>1386</Characters>
  <Application>Microsoft Office Word</Application>
  <DocSecurity>0</DocSecurity>
  <Lines>11</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電子情報通信学会ワードテンプレート (タイトル)</vt:lpstr>
      <vt:lpstr>電子情報通信学会ワードテンプレート (タイトル)</vt:lpstr>
    </vt:vector>
  </TitlesOfParts>
  <Company>The University of Tokyo</Company>
  <LinksUpToDate>false</LinksUpToDate>
  <CharactersWithSpaces>1625</CharactersWithSpaces>
  <SharedDoc>false</SharedDoc>
  <HLinks>
    <vt:vector size="6" baseType="variant">
      <vt:variant>
        <vt:i4>4194370</vt:i4>
      </vt:variant>
      <vt:variant>
        <vt:i4>0</vt:i4>
      </vt:variant>
      <vt:variant>
        <vt:i4>0</vt:i4>
      </vt:variant>
      <vt:variant>
        <vt:i4>5</vt:i4>
      </vt:variant>
      <vt:variant>
        <vt:lpwstr>http://www.ieice.org/jpn/about/kitei/chosakukenkitei.html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電子情報通信学会ワードテンプレート (タイトル)</dc:title>
  <dc:creator>naoki</dc:creator>
  <cp:lastModifiedBy>sayako.kawasaki@outlook.jp</cp:lastModifiedBy>
  <cp:revision>15</cp:revision>
  <cp:lastPrinted>2002-03-26T06:55:00Z</cp:lastPrinted>
  <dcterms:created xsi:type="dcterms:W3CDTF">2012-12-17T03:10:00Z</dcterms:created>
  <dcterms:modified xsi:type="dcterms:W3CDTF">2018-01-10T17:16:00Z</dcterms:modified>
</cp:coreProperties>
</file>