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4333AA" w14:textId="77777777" w:rsidR="00600E26" w:rsidRDefault="00CF18EB" w:rsidP="00CF18EB">
      <w:pPr>
        <w:jc w:val="center"/>
        <w:rPr>
          <w:sz w:val="40"/>
          <w:szCs w:val="40"/>
        </w:rPr>
      </w:pPr>
      <w:bookmarkStart w:id="0" w:name="_GoBack"/>
      <w:bookmarkEnd w:id="0"/>
      <w:r w:rsidRPr="00CF18EB">
        <w:rPr>
          <w:rFonts w:hint="eastAsia"/>
          <w:sz w:val="40"/>
          <w:szCs w:val="40"/>
        </w:rPr>
        <w:t>複雑系科学実験レポート</w:t>
      </w:r>
    </w:p>
    <w:p w14:paraId="3421DA73" w14:textId="77777777" w:rsidR="006E513B" w:rsidRPr="006E513B" w:rsidRDefault="006E513B" w:rsidP="00CF18EB">
      <w:pPr>
        <w:jc w:val="center"/>
      </w:pPr>
      <w:r>
        <w:rPr>
          <w:rFonts w:hint="eastAsia"/>
        </w:rPr>
        <w:t>〜</w:t>
      </w:r>
      <w:proofErr w:type="spellStart"/>
      <w:r w:rsidRPr="006E513B">
        <w:t>iphone</w:t>
      </w:r>
      <w:proofErr w:type="spellEnd"/>
      <w:r w:rsidRPr="006E513B">
        <w:t>-android</w:t>
      </w:r>
      <w:r w:rsidRPr="006E513B">
        <w:rPr>
          <w:rFonts w:hint="eastAsia"/>
        </w:rPr>
        <w:t>の販売台数</w:t>
      </w:r>
      <w:r>
        <w:rPr>
          <w:rFonts w:hint="eastAsia"/>
        </w:rPr>
        <w:t>・シェアモデル〜</w:t>
      </w:r>
    </w:p>
    <w:p w14:paraId="11C63184" w14:textId="77777777" w:rsidR="00CF18EB" w:rsidRDefault="00CF18EB" w:rsidP="00CF18EB">
      <w:pPr>
        <w:wordWrap w:val="0"/>
        <w:jc w:val="right"/>
      </w:pPr>
      <w:r>
        <w:t xml:space="preserve">051500077 </w:t>
      </w:r>
      <w:r>
        <w:rPr>
          <w:rFonts w:hint="eastAsia"/>
        </w:rPr>
        <w:t>川嶋康太</w:t>
      </w:r>
    </w:p>
    <w:p w14:paraId="7B665038" w14:textId="77777777" w:rsidR="00CF18EB" w:rsidRDefault="00CF18EB" w:rsidP="00CF18EB">
      <w:pPr>
        <w:jc w:val="left"/>
      </w:pPr>
    </w:p>
    <w:p w14:paraId="1F20682F" w14:textId="77777777" w:rsidR="00CF18EB" w:rsidRDefault="00CF18EB" w:rsidP="00CF18EB">
      <w:pPr>
        <w:jc w:val="left"/>
      </w:pPr>
      <w:r>
        <w:rPr>
          <w:rFonts w:hint="eastAsia"/>
        </w:rPr>
        <w:t>＜導入＞</w:t>
      </w:r>
    </w:p>
    <w:p w14:paraId="3949A605" w14:textId="77777777" w:rsidR="00CF18EB" w:rsidRDefault="00CF18EB" w:rsidP="00CF18EB">
      <w:pPr>
        <w:jc w:val="left"/>
      </w:pPr>
      <w:r>
        <w:rPr>
          <w:rFonts w:hint="eastAsia"/>
        </w:rPr>
        <w:t xml:space="preserve">　現在</w:t>
      </w:r>
      <w:r>
        <w:t>2017</w:t>
      </w:r>
      <w:r>
        <w:rPr>
          <w:rFonts w:hint="eastAsia"/>
        </w:rPr>
        <w:t>年、若者が電車の中でも</w:t>
      </w:r>
      <w:r w:rsidR="00667EA0">
        <w:rPr>
          <w:rFonts w:hint="eastAsia"/>
        </w:rPr>
        <w:t>、</w:t>
      </w:r>
      <w:r>
        <w:rPr>
          <w:rFonts w:hint="eastAsia"/>
        </w:rPr>
        <w:t>授業中でも仲のいい友達とご飯を食べている時も、いつも手から離さず持ち歩いているものがある。それはただの物ではなく、たくさんのことをすることができる</w:t>
      </w:r>
      <w:r w:rsidR="00667EA0">
        <w:rPr>
          <w:rFonts w:hint="eastAsia"/>
        </w:rPr>
        <w:t>ものだ</w:t>
      </w:r>
      <w:r>
        <w:rPr>
          <w:rFonts w:hint="eastAsia"/>
        </w:rPr>
        <w:t>。写真を撮ったり、メールをしたり、ゲームをしたり、時には自分の将来を分ける重要な決定をしたりすることもできる。そう、若者を中心に肌身離さず２４時間人間のお供をするようになった小さなパソコン、スマートフォンだ。</w:t>
      </w:r>
    </w:p>
    <w:p w14:paraId="5972EA94" w14:textId="77777777" w:rsidR="00CF18EB" w:rsidRDefault="00CF18EB" w:rsidP="00CF18EB">
      <w:pPr>
        <w:jc w:val="left"/>
      </w:pPr>
      <w:r>
        <w:rPr>
          <w:rFonts w:hint="eastAsia"/>
        </w:rPr>
        <w:t xml:space="preserve">　スマートフォンは</w:t>
      </w:r>
      <w:r>
        <w:t>2007</w:t>
      </w:r>
      <w:r>
        <w:rPr>
          <w:rFonts w:hint="eastAsia"/>
        </w:rPr>
        <w:t>年に</w:t>
      </w:r>
      <w:r>
        <w:t>Apple(</w:t>
      </w:r>
      <w:r>
        <w:rPr>
          <w:rFonts w:hint="eastAsia"/>
        </w:rPr>
        <w:t>米</w:t>
      </w:r>
      <w:r>
        <w:t>)</w:t>
      </w:r>
      <w:r>
        <w:rPr>
          <w:rFonts w:hint="eastAsia"/>
        </w:rPr>
        <w:t>が</w:t>
      </w:r>
      <w:proofErr w:type="spellStart"/>
      <w:r>
        <w:t>iphone</w:t>
      </w:r>
      <w:proofErr w:type="spellEnd"/>
      <w:r>
        <w:rPr>
          <w:rFonts w:hint="eastAsia"/>
        </w:rPr>
        <w:t>を発売してから先進国では急速に普及するようになった。</w:t>
      </w:r>
      <w:r>
        <w:t>Android</w:t>
      </w:r>
      <w:r>
        <w:rPr>
          <w:rFonts w:hint="eastAsia"/>
        </w:rPr>
        <w:t>と呼ばれる</w:t>
      </w:r>
      <w:proofErr w:type="spellStart"/>
      <w:r>
        <w:t>iphone</w:t>
      </w:r>
      <w:proofErr w:type="spellEnd"/>
      <w:r>
        <w:rPr>
          <w:rFonts w:hint="eastAsia"/>
        </w:rPr>
        <w:t>の</w:t>
      </w:r>
      <w:proofErr w:type="spellStart"/>
      <w:r>
        <w:t>iso</w:t>
      </w:r>
      <w:proofErr w:type="spellEnd"/>
      <w:r>
        <w:rPr>
          <w:rFonts w:hint="eastAsia"/>
        </w:rPr>
        <w:t>に変わる後発商品が発売される</w:t>
      </w:r>
      <w:r w:rsidR="006E513B">
        <w:rPr>
          <w:rFonts w:hint="eastAsia"/>
        </w:rPr>
        <w:t>ようになると、その勢いは加速し始め、</w:t>
      </w:r>
      <w:r w:rsidR="006E513B">
        <w:t>2015</w:t>
      </w:r>
      <w:r w:rsidR="006E513B">
        <w:rPr>
          <w:rFonts w:hint="eastAsia"/>
        </w:rPr>
        <w:t>年には普及率が</w:t>
      </w:r>
      <w:r w:rsidR="006E513B">
        <w:t>72%</w:t>
      </w:r>
      <w:r w:rsidR="006E513B">
        <w:rPr>
          <w:rFonts w:hint="eastAsia"/>
        </w:rPr>
        <w:t>に到達するようになった。（日本の普及率）</w:t>
      </w:r>
    </w:p>
    <w:p w14:paraId="289E04A9" w14:textId="77777777" w:rsidR="006E513B" w:rsidRDefault="006E513B" w:rsidP="00CF18EB">
      <w:pPr>
        <w:jc w:val="left"/>
      </w:pPr>
      <w:r>
        <w:rPr>
          <w:rFonts w:hint="eastAsia"/>
        </w:rPr>
        <w:t xml:space="preserve">　この</w:t>
      </w:r>
      <w:r>
        <w:t>10</w:t>
      </w:r>
      <w:r>
        <w:rPr>
          <w:rFonts w:hint="eastAsia"/>
        </w:rPr>
        <w:t>年間で人々の生活、もしくは世界そのものをも覆したと言っても過言ではない、スマートフォンがいかにしてその勢力を拡大していったのか興味を持った。そのため、今回の題材はスマートフォン、特にその中心となったであろう</w:t>
      </w:r>
      <w:proofErr w:type="spellStart"/>
      <w:r>
        <w:t>iphone</w:t>
      </w:r>
      <w:proofErr w:type="spellEnd"/>
      <w:r>
        <w:rPr>
          <w:rFonts w:hint="eastAsia"/>
        </w:rPr>
        <w:t>、</w:t>
      </w:r>
      <w:r>
        <w:t>android</w:t>
      </w:r>
      <w:r>
        <w:rPr>
          <w:rFonts w:hint="eastAsia"/>
        </w:rPr>
        <w:t>を取り上げてモデルを作ろうと思った。</w:t>
      </w:r>
    </w:p>
    <w:p w14:paraId="51259984" w14:textId="77777777" w:rsidR="006E513B" w:rsidRDefault="006E513B" w:rsidP="00CF18EB">
      <w:pPr>
        <w:jc w:val="left"/>
      </w:pPr>
    </w:p>
    <w:p w14:paraId="2A7F39CA" w14:textId="77777777" w:rsidR="006E513B" w:rsidRDefault="006E513B" w:rsidP="00CF18EB">
      <w:pPr>
        <w:jc w:val="left"/>
      </w:pPr>
      <w:r>
        <w:rPr>
          <w:rFonts w:hint="eastAsia"/>
        </w:rPr>
        <w:t>＜現象＞</w:t>
      </w:r>
    </w:p>
    <w:p w14:paraId="6DD8D63E" w14:textId="77777777" w:rsidR="006E513B" w:rsidRDefault="006E513B" w:rsidP="00CF18EB">
      <w:pPr>
        <w:jc w:val="left"/>
      </w:pPr>
      <w:r>
        <w:rPr>
          <w:rFonts w:hint="eastAsia"/>
        </w:rPr>
        <w:t xml:space="preserve">　</w:t>
      </w:r>
      <w:proofErr w:type="spellStart"/>
      <w:r>
        <w:t>iphone</w:t>
      </w:r>
      <w:proofErr w:type="spellEnd"/>
      <w:r>
        <w:rPr>
          <w:rFonts w:hint="eastAsia"/>
        </w:rPr>
        <w:t>や</w:t>
      </w:r>
      <w:r>
        <w:t>androi</w:t>
      </w:r>
      <w:r>
        <w:rPr>
          <w:rFonts w:hint="eastAsia"/>
        </w:rPr>
        <w:t>d</w:t>
      </w:r>
      <w:r>
        <w:rPr>
          <w:rFonts w:hint="eastAsia"/>
        </w:rPr>
        <w:t>についてネットで調べてみるといくつかデータが転がっていたので、それを載っけてみる。</w:t>
      </w:r>
    </w:p>
    <w:p w14:paraId="329FFCE3" w14:textId="77777777" w:rsidR="007D063F" w:rsidRDefault="007D063F" w:rsidP="00CF18EB">
      <w:pPr>
        <w:jc w:val="left"/>
      </w:pPr>
      <w:r>
        <w:rPr>
          <w:rFonts w:hint="eastAsia"/>
          <w:noProof/>
        </w:rPr>
        <w:drawing>
          <wp:inline distT="0" distB="0" distL="0" distR="0" wp14:anchorId="324F28C3" wp14:editId="21DB8B65">
            <wp:extent cx="1715135" cy="2143919"/>
            <wp:effectExtent l="0" t="0" r="12065" b="0"/>
            <wp:docPr id="2" name="図 2" descr="Macintosh HD:Users:kawashima-kota:Desktop:モデル:iphone-android:20160914j-07-w3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awashima-kota:Desktop:モデル:iphone-android:20160914j-07-w320.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5135" cy="2143919"/>
                    </a:xfrm>
                    <a:prstGeom prst="rect">
                      <a:avLst/>
                    </a:prstGeom>
                    <a:noFill/>
                    <a:ln>
                      <a:noFill/>
                    </a:ln>
                  </pic:spPr>
                </pic:pic>
              </a:graphicData>
            </a:graphic>
          </wp:inline>
        </w:drawing>
      </w:r>
      <w:r w:rsidRPr="006E513B">
        <w:rPr>
          <w:rFonts w:hint="eastAsia"/>
          <w:noProof/>
        </w:rPr>
        <w:drawing>
          <wp:inline distT="0" distB="0" distL="0" distR="0" wp14:anchorId="7E7F7143" wp14:editId="7A2913CB">
            <wp:extent cx="3286125" cy="1971675"/>
            <wp:effectExtent l="0" t="0" r="0" b="9525"/>
            <wp:docPr id="1" name="図 1" descr="Macintosh HD:Users:kawashima-kota:Desktop:モデル:iphone-android:iphone-android-share_grp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washima-kota:Desktop:モデル:iphone-android:iphone-android-share_grp_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7048" cy="1972229"/>
                    </a:xfrm>
                    <a:prstGeom prst="rect">
                      <a:avLst/>
                    </a:prstGeom>
                    <a:noFill/>
                    <a:ln>
                      <a:noFill/>
                    </a:ln>
                  </pic:spPr>
                </pic:pic>
              </a:graphicData>
            </a:graphic>
          </wp:inline>
        </w:drawing>
      </w:r>
    </w:p>
    <w:p w14:paraId="3EB56DC0" w14:textId="77777777" w:rsidR="007D063F" w:rsidRDefault="007D063F" w:rsidP="00CF18EB">
      <w:pPr>
        <w:jc w:val="left"/>
      </w:pPr>
      <w:r>
        <w:rPr>
          <w:rFonts w:hint="eastAsia"/>
          <w:noProof/>
        </w:rPr>
        <w:lastRenderedPageBreak/>
        <w:drawing>
          <wp:inline distT="0" distB="0" distL="0" distR="0" wp14:anchorId="14E947B6" wp14:editId="5470D96C">
            <wp:extent cx="5144135" cy="447842"/>
            <wp:effectExtent l="0" t="0" r="0" b="9525"/>
            <wp:docPr id="3" name="図 3" descr="Macintosh HD:Users:kawashima-kota:Desktop:モデル:iphone:スクリーンショット 2017-07-22 18.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washima-kota:Desktop:モデル:iphone:スクリーンショット 2017-07-22 18.06.2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4135" cy="447842"/>
                    </a:xfrm>
                    <a:prstGeom prst="rect">
                      <a:avLst/>
                    </a:prstGeom>
                    <a:noFill/>
                    <a:ln>
                      <a:noFill/>
                    </a:ln>
                  </pic:spPr>
                </pic:pic>
              </a:graphicData>
            </a:graphic>
          </wp:inline>
        </w:drawing>
      </w:r>
      <w:r>
        <w:rPr>
          <w:rFonts w:hint="eastAsia"/>
          <w:noProof/>
        </w:rPr>
        <w:drawing>
          <wp:inline distT="0" distB="0" distL="0" distR="0" wp14:anchorId="0851E8F1" wp14:editId="49621DD2">
            <wp:extent cx="2373748" cy="1831975"/>
            <wp:effectExtent l="0" t="0" r="0" b="0"/>
            <wp:docPr id="4" name="図 4" descr="Macintosh HD:Users:kawashima-kota:Desktop:モデル:iphone:スクリーンショット 2017-07-21 22.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awashima-kota:Desktop:モデル:iphone:スクリーンショット 2017-07-21 22.14.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3748" cy="1831975"/>
                    </a:xfrm>
                    <a:prstGeom prst="rect">
                      <a:avLst/>
                    </a:prstGeom>
                    <a:noFill/>
                    <a:ln>
                      <a:noFill/>
                    </a:ln>
                  </pic:spPr>
                </pic:pic>
              </a:graphicData>
            </a:graphic>
          </wp:inline>
        </w:drawing>
      </w:r>
      <w:r>
        <w:rPr>
          <w:rFonts w:hint="eastAsia"/>
          <w:noProof/>
        </w:rPr>
        <w:drawing>
          <wp:inline distT="0" distB="0" distL="0" distR="0" wp14:anchorId="541EEAF0" wp14:editId="4127D75F">
            <wp:extent cx="2780104" cy="1809691"/>
            <wp:effectExtent l="0" t="0" r="0" b="0"/>
            <wp:docPr id="6" name="図 6" descr="Macintosh HD:Users:kawashima-kota:Desktop:モデル:iphone:20150914011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awashima-kota:Desktop:モデル:iphone:2015091401105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2045" cy="1810954"/>
                    </a:xfrm>
                    <a:prstGeom prst="rect">
                      <a:avLst/>
                    </a:prstGeom>
                    <a:noFill/>
                    <a:ln>
                      <a:noFill/>
                    </a:ln>
                  </pic:spPr>
                </pic:pic>
              </a:graphicData>
            </a:graphic>
          </wp:inline>
        </w:drawing>
      </w:r>
    </w:p>
    <w:p w14:paraId="51403E0F" w14:textId="77777777" w:rsidR="007D063F" w:rsidRDefault="007D063F" w:rsidP="00CF18EB">
      <w:pPr>
        <w:jc w:val="left"/>
      </w:pPr>
      <w:r>
        <w:rPr>
          <w:rFonts w:hint="eastAsia"/>
        </w:rPr>
        <w:t>こんな感じである。</w:t>
      </w:r>
    </w:p>
    <w:p w14:paraId="2899A117" w14:textId="77777777" w:rsidR="007D063F" w:rsidRDefault="00916FB4" w:rsidP="00CF18EB">
      <w:pPr>
        <w:jc w:val="left"/>
      </w:pPr>
      <w:r>
        <w:rPr>
          <w:rFonts w:hint="eastAsia"/>
        </w:rPr>
        <w:t xml:space="preserve">　データからもわかるように、スマートフォンはこの</w:t>
      </w:r>
      <w:r>
        <w:t>10</w:t>
      </w:r>
      <w:r w:rsidR="00667EA0">
        <w:rPr>
          <w:rFonts w:hint="eastAsia"/>
        </w:rPr>
        <w:t>年間で売り上げを急激に伸ばしていった</w:t>
      </w:r>
      <w:r>
        <w:rPr>
          <w:rFonts w:hint="eastAsia"/>
        </w:rPr>
        <w:t>。</w:t>
      </w:r>
    </w:p>
    <w:p w14:paraId="28C5A874" w14:textId="77777777" w:rsidR="00916FB4" w:rsidRDefault="00916FB4" w:rsidP="00CF18EB">
      <w:pPr>
        <w:jc w:val="left"/>
      </w:pPr>
      <w:r>
        <w:rPr>
          <w:rFonts w:hint="eastAsia"/>
        </w:rPr>
        <w:t xml:space="preserve">　今回、気になったのは</w:t>
      </w:r>
      <w:r w:rsidR="00667EA0">
        <w:rPr>
          <w:rFonts w:hint="eastAsia"/>
        </w:rPr>
        <w:t>、</w:t>
      </w:r>
      <w:r>
        <w:rPr>
          <w:rFonts w:hint="eastAsia"/>
        </w:rPr>
        <w:t>後発商品である</w:t>
      </w:r>
      <w:r>
        <w:t>android</w:t>
      </w:r>
      <w:r>
        <w:rPr>
          <w:rFonts w:hint="eastAsia"/>
        </w:rPr>
        <w:t>が市場に出回れば出回る程、</w:t>
      </w:r>
      <w:proofErr w:type="spellStart"/>
      <w:r>
        <w:t>iphone</w:t>
      </w:r>
      <w:proofErr w:type="spellEnd"/>
      <w:r w:rsidR="00667EA0">
        <w:rPr>
          <w:rFonts w:hint="eastAsia"/>
        </w:rPr>
        <w:t>の販売台数が落ち込み、シェアも急激に下がると思われるが</w:t>
      </w:r>
      <w:r>
        <w:rPr>
          <w:rFonts w:hint="eastAsia"/>
        </w:rPr>
        <w:t>、データを見ると、そうではなかったという点だ。</w:t>
      </w:r>
      <w:proofErr w:type="spellStart"/>
      <w:r>
        <w:t>iphone</w:t>
      </w:r>
      <w:proofErr w:type="spellEnd"/>
      <w:r>
        <w:rPr>
          <w:rFonts w:hint="eastAsia"/>
        </w:rPr>
        <w:t>は</w:t>
      </w:r>
      <w:r>
        <w:t>Android</w:t>
      </w:r>
      <w:r>
        <w:rPr>
          <w:rFonts w:hint="eastAsia"/>
        </w:rPr>
        <w:t>が市場に出回れば出回る程、相互作用し合って、販売台数を増加させているのである。また、シェアも</w:t>
      </w:r>
      <w:proofErr w:type="spellStart"/>
      <w:r>
        <w:t>iphone</w:t>
      </w:r>
      <w:proofErr w:type="spellEnd"/>
      <w:r>
        <w:rPr>
          <w:rFonts w:hint="eastAsia"/>
        </w:rPr>
        <w:t>のシェ</w:t>
      </w:r>
      <w:r w:rsidR="00667EA0">
        <w:rPr>
          <w:rFonts w:hint="eastAsia"/>
        </w:rPr>
        <w:t>アはさほど変化していない。これは一体どういうことだろうかと思った。そこで、</w:t>
      </w:r>
      <w:r>
        <w:rPr>
          <w:rFonts w:hint="eastAsia"/>
        </w:rPr>
        <w:t>「</w:t>
      </w:r>
      <w:proofErr w:type="spellStart"/>
      <w:r>
        <w:t>iphone</w:t>
      </w:r>
      <w:proofErr w:type="spellEnd"/>
      <w:r>
        <w:t>-android</w:t>
      </w:r>
      <w:r>
        <w:rPr>
          <w:rFonts w:hint="eastAsia"/>
        </w:rPr>
        <w:t>の販売台数・シェア」を題材にしてモデルを作ってみよう、ということを考えた。</w:t>
      </w:r>
    </w:p>
    <w:p w14:paraId="41DC2D5A" w14:textId="77777777" w:rsidR="00CF26D3" w:rsidRDefault="00CF26D3" w:rsidP="00CF18EB">
      <w:pPr>
        <w:jc w:val="left"/>
      </w:pPr>
    </w:p>
    <w:p w14:paraId="36C4ACEA" w14:textId="77777777" w:rsidR="00CF26D3" w:rsidRDefault="0038552C" w:rsidP="00CF18EB">
      <w:pPr>
        <w:jc w:val="left"/>
      </w:pPr>
      <w:r>
        <w:rPr>
          <w:rFonts w:hint="eastAsia"/>
        </w:rPr>
        <w:t>＜</w:t>
      </w:r>
      <w:r w:rsidR="00CF26D3">
        <w:rPr>
          <w:rFonts w:hint="eastAsia"/>
        </w:rPr>
        <w:t>分析＞</w:t>
      </w:r>
    </w:p>
    <w:p w14:paraId="322A50F8" w14:textId="77777777" w:rsidR="00CF26D3" w:rsidRDefault="00CF26D3" w:rsidP="00CF18EB">
      <w:pPr>
        <w:jc w:val="left"/>
      </w:pPr>
      <w:r>
        <w:rPr>
          <w:rFonts w:hint="eastAsia"/>
        </w:rPr>
        <w:t xml:space="preserve">　</w:t>
      </w:r>
      <w:proofErr w:type="spellStart"/>
      <w:r>
        <w:t>iphone</w:t>
      </w:r>
      <w:proofErr w:type="spellEnd"/>
      <w:r>
        <w:rPr>
          <w:rFonts w:hint="eastAsia"/>
        </w:rPr>
        <w:t>と</w:t>
      </w:r>
      <w:r>
        <w:t>android</w:t>
      </w:r>
      <w:r>
        <w:rPr>
          <w:rFonts w:hint="eastAsia"/>
        </w:rPr>
        <w:t>の販売台数は以下の６つのケースによって増えたり減ったりしていると考えた（以下の図を参照）。（今の日本の現状を見て、消費者がスマホ自体に飽きるということは想定して</w:t>
      </w:r>
      <w:r w:rsidR="00667EA0">
        <w:rPr>
          <w:rFonts w:hint="eastAsia"/>
        </w:rPr>
        <w:t>いない</w:t>
      </w:r>
      <w:r>
        <w:rPr>
          <w:rFonts w:hint="eastAsia"/>
        </w:rPr>
        <w:t>。）</w:t>
      </w:r>
    </w:p>
    <w:p w14:paraId="1C710A45" w14:textId="77777777" w:rsidR="00CF26D3" w:rsidRDefault="00CF26D3" w:rsidP="00CF18EB">
      <w:pPr>
        <w:jc w:val="left"/>
      </w:pPr>
      <w:r>
        <w:rPr>
          <w:rFonts w:hint="eastAsia"/>
        </w:rPr>
        <w:t xml:space="preserve">　</w:t>
      </w:r>
      <w:r>
        <w:t>Case1</w:t>
      </w:r>
      <w:r>
        <w:rPr>
          <w:rFonts w:hint="eastAsia"/>
        </w:rPr>
        <w:t>は</w:t>
      </w:r>
      <w:proofErr w:type="spellStart"/>
      <w:r>
        <w:t>iphone</w:t>
      </w:r>
      <w:proofErr w:type="spellEnd"/>
      <w:r>
        <w:rPr>
          <w:rFonts w:hint="eastAsia"/>
        </w:rPr>
        <w:t>ユーザーが</w:t>
      </w:r>
      <w:proofErr w:type="spellStart"/>
      <w:r>
        <w:t>iphone</w:t>
      </w:r>
      <w:proofErr w:type="spellEnd"/>
      <w:r>
        <w:rPr>
          <w:rFonts w:hint="eastAsia"/>
        </w:rPr>
        <w:t>を購入するというもの。つまり、リピーターによる販売台数の増加。</w:t>
      </w:r>
      <w:r>
        <w:t>Case2</w:t>
      </w:r>
      <w:r>
        <w:rPr>
          <w:rFonts w:hint="eastAsia"/>
        </w:rPr>
        <w:t>は</w:t>
      </w:r>
      <w:r>
        <w:t>android</w:t>
      </w:r>
      <w:r>
        <w:rPr>
          <w:rFonts w:hint="eastAsia"/>
        </w:rPr>
        <w:t>ユーザーが</w:t>
      </w:r>
      <w:r>
        <w:t>android</w:t>
      </w:r>
      <w:r>
        <w:rPr>
          <w:rFonts w:hint="eastAsia"/>
        </w:rPr>
        <w:t>を購入するというもの。つまり、これもリピーターによる販売台数の増加。</w:t>
      </w:r>
      <w:r>
        <w:t>Case3</w:t>
      </w:r>
      <w:r>
        <w:rPr>
          <w:rFonts w:hint="eastAsia"/>
        </w:rPr>
        <w:t>は</w:t>
      </w:r>
      <w:proofErr w:type="spellStart"/>
      <w:r>
        <w:t>iphone</w:t>
      </w:r>
      <w:proofErr w:type="spellEnd"/>
      <w:r>
        <w:rPr>
          <w:rFonts w:hint="eastAsia"/>
        </w:rPr>
        <w:t>ユーザーの影響を受けて、</w:t>
      </w:r>
      <w:r>
        <w:t>android</w:t>
      </w:r>
      <w:r>
        <w:rPr>
          <w:rFonts w:hint="eastAsia"/>
        </w:rPr>
        <w:t>ユーザーが</w:t>
      </w:r>
      <w:proofErr w:type="spellStart"/>
      <w:r>
        <w:t>iphone</w:t>
      </w:r>
      <w:proofErr w:type="spellEnd"/>
      <w:r>
        <w:rPr>
          <w:rFonts w:hint="eastAsia"/>
        </w:rPr>
        <w:t>を購入するというもの。つまり、</w:t>
      </w:r>
      <w:proofErr w:type="spellStart"/>
      <w:r>
        <w:t>iphone</w:t>
      </w:r>
      <w:proofErr w:type="spellEnd"/>
      <w:r w:rsidR="00E7326A">
        <w:rPr>
          <w:rFonts w:hint="eastAsia"/>
        </w:rPr>
        <w:t>側が</w:t>
      </w:r>
      <w:r w:rsidR="00E7326A">
        <w:t>android</w:t>
      </w:r>
      <w:r w:rsidR="00E7326A">
        <w:rPr>
          <w:rFonts w:hint="eastAsia"/>
        </w:rPr>
        <w:t>側からユーザーを奪い取ることによる、</w:t>
      </w:r>
      <w:proofErr w:type="spellStart"/>
      <w:r w:rsidR="00E7326A">
        <w:t>iphone</w:t>
      </w:r>
      <w:proofErr w:type="spellEnd"/>
      <w:r w:rsidR="00E7326A">
        <w:rPr>
          <w:rFonts w:hint="eastAsia"/>
        </w:rPr>
        <w:t>の販売台数の増加、または</w:t>
      </w:r>
      <w:r w:rsidR="00E7326A">
        <w:t>android</w:t>
      </w:r>
      <w:r w:rsidR="00E7326A">
        <w:rPr>
          <w:rFonts w:hint="eastAsia"/>
        </w:rPr>
        <w:t>の販売台数の減少。</w:t>
      </w:r>
      <w:r w:rsidR="00E7326A">
        <w:t>Case4</w:t>
      </w:r>
      <w:r w:rsidR="00E7326A">
        <w:rPr>
          <w:rFonts w:hint="eastAsia"/>
        </w:rPr>
        <w:t>は</w:t>
      </w:r>
      <w:r w:rsidR="00E7326A">
        <w:t>android</w:t>
      </w:r>
      <w:r w:rsidR="00E7326A">
        <w:rPr>
          <w:rFonts w:hint="eastAsia"/>
        </w:rPr>
        <w:t>ユーザーの影響を受けて、</w:t>
      </w:r>
      <w:proofErr w:type="spellStart"/>
      <w:r w:rsidR="00E7326A">
        <w:t>iphone</w:t>
      </w:r>
      <w:proofErr w:type="spellEnd"/>
      <w:r w:rsidR="00E7326A">
        <w:rPr>
          <w:rFonts w:hint="eastAsia"/>
        </w:rPr>
        <w:t>ユーザーが</w:t>
      </w:r>
      <w:r w:rsidR="00E7326A">
        <w:t>android</w:t>
      </w:r>
      <w:r w:rsidR="00E7326A">
        <w:rPr>
          <w:rFonts w:hint="eastAsia"/>
        </w:rPr>
        <w:t>を購入するというもの。つま</w:t>
      </w:r>
      <w:r w:rsidR="00E7326A">
        <w:rPr>
          <w:rFonts w:hint="eastAsia"/>
        </w:rPr>
        <w:lastRenderedPageBreak/>
        <w:t>り、</w:t>
      </w:r>
      <w:r w:rsidR="00E7326A">
        <w:t>android</w:t>
      </w:r>
      <w:r w:rsidR="00E7326A">
        <w:rPr>
          <w:rFonts w:hint="eastAsia"/>
        </w:rPr>
        <w:t>側が</w:t>
      </w:r>
      <w:proofErr w:type="spellStart"/>
      <w:r w:rsidR="00E7326A">
        <w:t>iphone</w:t>
      </w:r>
      <w:proofErr w:type="spellEnd"/>
      <w:r w:rsidR="00E7326A">
        <w:rPr>
          <w:rFonts w:hint="eastAsia"/>
        </w:rPr>
        <w:t>側からユーザーを奪い取ることによる、</w:t>
      </w:r>
      <w:r w:rsidR="00E7326A">
        <w:t>android</w:t>
      </w:r>
      <w:r w:rsidR="00E7326A">
        <w:rPr>
          <w:rFonts w:hint="eastAsia"/>
        </w:rPr>
        <w:t>の販売台数の増加、または</w:t>
      </w:r>
      <w:proofErr w:type="spellStart"/>
      <w:r w:rsidR="00E7326A">
        <w:t>iphone</w:t>
      </w:r>
      <w:proofErr w:type="spellEnd"/>
      <w:r w:rsidR="00E7326A">
        <w:rPr>
          <w:rFonts w:hint="eastAsia"/>
        </w:rPr>
        <w:t>の販売台数の減少。</w:t>
      </w:r>
      <w:r w:rsidR="00E7326A">
        <w:t>Case5</w:t>
      </w:r>
      <w:r w:rsidR="00E7326A">
        <w:rPr>
          <w:rFonts w:hint="eastAsia"/>
        </w:rPr>
        <w:t>はスマホを一度も購入したことがない人、もしくはその他のユーザーが</w:t>
      </w:r>
      <w:proofErr w:type="spellStart"/>
      <w:r w:rsidR="00E7326A">
        <w:t>iphone</w:t>
      </w:r>
      <w:proofErr w:type="spellEnd"/>
      <w:r w:rsidR="00E7326A">
        <w:rPr>
          <w:rFonts w:hint="eastAsia"/>
        </w:rPr>
        <w:t>を購入し、販売台数が増加するというもの。</w:t>
      </w:r>
      <w:r w:rsidR="00E7326A">
        <w:t>Case6</w:t>
      </w:r>
      <w:r w:rsidR="00E7326A">
        <w:rPr>
          <w:rFonts w:hint="eastAsia"/>
        </w:rPr>
        <w:t>はスマホを一度も購入したことがない人、もしくはその他のユーザーが</w:t>
      </w:r>
      <w:r w:rsidR="00E7326A">
        <w:t>android</w:t>
      </w:r>
      <w:r w:rsidR="00E7326A">
        <w:rPr>
          <w:rFonts w:hint="eastAsia"/>
        </w:rPr>
        <w:t>を購入し、販売台数が増加するというもの。</w:t>
      </w:r>
    </w:p>
    <w:p w14:paraId="37A3BA2E" w14:textId="77777777" w:rsidR="00CF26D3" w:rsidRDefault="00CF26D3" w:rsidP="00CF18EB">
      <w:pPr>
        <w:jc w:val="left"/>
      </w:pPr>
      <w:r>
        <w:rPr>
          <w:rFonts w:hint="eastAsia"/>
          <w:noProof/>
        </w:rPr>
        <w:drawing>
          <wp:inline distT="0" distB="0" distL="0" distR="0" wp14:anchorId="307E3DB7" wp14:editId="76126607">
            <wp:extent cx="4115435" cy="3222462"/>
            <wp:effectExtent l="0" t="0" r="0" b="3810"/>
            <wp:docPr id="12" name="図 12" descr="Macintosh HD:Users:kawashima-kota:Desktop:スクリーンショット 2017-07-24 10.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awashima-kota:Desktop:スクリーンショット 2017-07-24 10.15.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7755" cy="3224279"/>
                    </a:xfrm>
                    <a:prstGeom prst="rect">
                      <a:avLst/>
                    </a:prstGeom>
                    <a:noFill/>
                    <a:ln>
                      <a:noFill/>
                    </a:ln>
                  </pic:spPr>
                </pic:pic>
              </a:graphicData>
            </a:graphic>
          </wp:inline>
        </w:drawing>
      </w:r>
      <w:r w:rsidR="0038552C">
        <w:rPr>
          <w:rFonts w:hint="eastAsia"/>
          <w:noProof/>
        </w:rPr>
        <w:drawing>
          <wp:inline distT="0" distB="0" distL="0" distR="0" wp14:anchorId="3AE0FE7F" wp14:editId="649033F6">
            <wp:extent cx="1070630" cy="536575"/>
            <wp:effectExtent l="0" t="0" r="0" b="0"/>
            <wp:docPr id="13" name="図 13" descr="Macintosh HD:Users:kawashima-kota:Desktop:スクリーンショット 2017-07-24 10.3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awashima-kota:Desktop:スクリーンショット 2017-07-24 10.30.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1025" cy="536773"/>
                    </a:xfrm>
                    <a:prstGeom prst="rect">
                      <a:avLst/>
                    </a:prstGeom>
                    <a:noFill/>
                    <a:ln>
                      <a:noFill/>
                    </a:ln>
                  </pic:spPr>
                </pic:pic>
              </a:graphicData>
            </a:graphic>
          </wp:inline>
        </w:drawing>
      </w:r>
    </w:p>
    <w:p w14:paraId="1F2A4AA2" w14:textId="77777777" w:rsidR="0038552C" w:rsidRDefault="00E7326A" w:rsidP="00CF18EB">
      <w:pPr>
        <w:jc w:val="left"/>
      </w:pPr>
      <w:r>
        <w:rPr>
          <w:rFonts w:hint="eastAsia"/>
        </w:rPr>
        <w:t xml:space="preserve">　まとめると、</w:t>
      </w:r>
      <w:r>
        <w:t>Case1</w:t>
      </w:r>
      <w:r>
        <w:rPr>
          <w:rFonts w:hint="eastAsia"/>
        </w:rPr>
        <w:t>、</w:t>
      </w:r>
      <w:r>
        <w:t>Case2</w:t>
      </w:r>
      <w:r>
        <w:rPr>
          <w:rFonts w:hint="eastAsia"/>
        </w:rPr>
        <w:t>はリピートによる増加。</w:t>
      </w:r>
      <w:r>
        <w:t>Case3</w:t>
      </w:r>
      <w:r>
        <w:rPr>
          <w:rFonts w:hint="eastAsia"/>
        </w:rPr>
        <w:t>、</w:t>
      </w:r>
      <w:r>
        <w:t>Case4</w:t>
      </w:r>
      <w:r>
        <w:rPr>
          <w:rFonts w:hint="eastAsia"/>
        </w:rPr>
        <w:t>は他方からの奪い合いで起こる増減。</w:t>
      </w:r>
      <w:r>
        <w:t>Case5</w:t>
      </w:r>
      <w:r>
        <w:rPr>
          <w:rFonts w:hint="eastAsia"/>
        </w:rPr>
        <w:t>、</w:t>
      </w:r>
      <w:r>
        <w:t>Case6</w:t>
      </w:r>
      <w:r>
        <w:rPr>
          <w:rFonts w:hint="eastAsia"/>
        </w:rPr>
        <w:t>は新規顧客の獲得による増加。といった具合になる。</w:t>
      </w:r>
    </w:p>
    <w:p w14:paraId="347DED1D" w14:textId="77777777" w:rsidR="0038552C" w:rsidRDefault="0038552C" w:rsidP="00CF18EB">
      <w:pPr>
        <w:jc w:val="left"/>
      </w:pPr>
    </w:p>
    <w:p w14:paraId="5DFE3738" w14:textId="77777777" w:rsidR="0038552C" w:rsidRDefault="0038552C" w:rsidP="00CF18EB">
      <w:pPr>
        <w:jc w:val="left"/>
      </w:pPr>
      <w:r>
        <w:rPr>
          <w:rFonts w:hint="eastAsia"/>
        </w:rPr>
        <w:t>＜数理モデル＞</w:t>
      </w:r>
    </w:p>
    <w:p w14:paraId="7C993655" w14:textId="77777777" w:rsidR="0038552C" w:rsidRDefault="0038552C" w:rsidP="00CF18EB">
      <w:pPr>
        <w:jc w:val="left"/>
      </w:pPr>
      <w:r>
        <w:rPr>
          <w:rFonts w:hint="eastAsia"/>
        </w:rPr>
        <w:t xml:space="preserve">　分析の結果、販売台数の増減は</w:t>
      </w:r>
      <w:r>
        <w:t>6</w:t>
      </w:r>
      <w:r>
        <w:rPr>
          <w:rFonts w:hint="eastAsia"/>
        </w:rPr>
        <w:t>つのケースに分けられるということがわかった。つまり、６つのルールに従って、</w:t>
      </w:r>
      <w:proofErr w:type="spellStart"/>
      <w:r>
        <w:t>iphone</w:t>
      </w:r>
      <w:proofErr w:type="spellEnd"/>
      <w:r>
        <w:t>-android</w:t>
      </w:r>
      <w:r>
        <w:rPr>
          <w:rFonts w:hint="eastAsia"/>
        </w:rPr>
        <w:t>の販売台数は決定する。そこで、数学的に処理しやすいように</w:t>
      </w:r>
      <w:r>
        <w:t>Case1~6</w:t>
      </w:r>
      <w:r>
        <w:rPr>
          <w:rFonts w:hint="eastAsia"/>
        </w:rPr>
        <w:t>にそれぞれ</w:t>
      </w:r>
      <w:r>
        <w:t>A,B,C,D,E,F</w:t>
      </w:r>
      <w:r>
        <w:rPr>
          <w:rFonts w:hint="eastAsia"/>
        </w:rPr>
        <w:t>の番号を振ってやる。すると以下図のようになる。（次のページ参照）</w:t>
      </w:r>
    </w:p>
    <w:p w14:paraId="1CC656AA" w14:textId="77777777" w:rsidR="0038552C" w:rsidRDefault="0038552C" w:rsidP="00CF18EB">
      <w:pPr>
        <w:jc w:val="left"/>
      </w:pPr>
      <w:r>
        <w:rPr>
          <w:rFonts w:hint="eastAsia"/>
          <w:noProof/>
        </w:rPr>
        <w:lastRenderedPageBreak/>
        <w:drawing>
          <wp:inline distT="0" distB="0" distL="0" distR="0" wp14:anchorId="0B265ECE" wp14:editId="5A0FB0AB">
            <wp:extent cx="3772535" cy="2991401"/>
            <wp:effectExtent l="0" t="0" r="0" b="6350"/>
            <wp:docPr id="16" name="図 16" descr="Macintosh HD:Users:kawashima-kota:Desktop:スクリーンショット 2017-07-24 10.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awashima-kota:Desktop:スクリーンショット 2017-07-24 10.15.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6171" cy="2994284"/>
                    </a:xfrm>
                    <a:prstGeom prst="rect">
                      <a:avLst/>
                    </a:prstGeom>
                    <a:noFill/>
                    <a:ln>
                      <a:noFill/>
                    </a:ln>
                  </pic:spPr>
                </pic:pic>
              </a:graphicData>
            </a:graphic>
          </wp:inline>
        </w:drawing>
      </w:r>
    </w:p>
    <w:p w14:paraId="7FF76DED" w14:textId="77777777" w:rsidR="0038552C" w:rsidRDefault="0038552C" w:rsidP="00CF18EB">
      <w:pPr>
        <w:jc w:val="left"/>
      </w:pPr>
      <w:r>
        <w:rPr>
          <w:rFonts w:hint="eastAsia"/>
        </w:rPr>
        <w:t xml:space="preserve">　これで、数理モデルが作れる。このルールに従って、</w:t>
      </w:r>
      <w:proofErr w:type="spellStart"/>
      <w:r w:rsidR="00992D5A">
        <w:t>iphone</w:t>
      </w:r>
      <w:proofErr w:type="spellEnd"/>
      <w:r w:rsidR="00992D5A">
        <w:rPr>
          <w:rFonts w:hint="eastAsia"/>
        </w:rPr>
        <w:t>の販売台数を</w:t>
      </w:r>
      <w:r w:rsidR="00992D5A">
        <w:t>x</w:t>
      </w:r>
      <w:r w:rsidR="00992D5A">
        <w:rPr>
          <w:rFonts w:hint="eastAsia"/>
        </w:rPr>
        <w:t>、</w:t>
      </w:r>
      <w:r w:rsidR="00992D5A">
        <w:t>android</w:t>
      </w:r>
      <w:r w:rsidR="00992D5A">
        <w:rPr>
          <w:rFonts w:hint="eastAsia"/>
        </w:rPr>
        <w:t>の販売台数を</w:t>
      </w:r>
      <w:r w:rsidR="00992D5A">
        <w:t>y</w:t>
      </w:r>
      <w:r w:rsidR="00992D5A">
        <w:rPr>
          <w:rFonts w:hint="eastAsia"/>
        </w:rPr>
        <w:t>として</w:t>
      </w:r>
      <w:r>
        <w:rPr>
          <w:rFonts w:hint="eastAsia"/>
        </w:rPr>
        <w:t>数理モデルを作ると以下のような２つの方程式が現れる。</w:t>
      </w:r>
    </w:p>
    <w:p w14:paraId="524129D0" w14:textId="77777777" w:rsidR="0038552C" w:rsidRPr="00992D5A" w:rsidRDefault="0089746C" w:rsidP="00CF18EB">
      <w:pPr>
        <w:jc w:val="left"/>
      </w:pPr>
      <m:oMathPara>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=Ax+C</m:t>
          </m:r>
          <m:rad>
            <m:radPr>
              <m:degHide m:val="1"/>
              <m:ctrlPr>
                <w:rPr>
                  <w:rFonts w:ascii="Cambria Math" w:hAnsi="Cambria Math"/>
                  <w:i/>
                </w:rPr>
              </m:ctrlPr>
            </m:radPr>
            <m:deg/>
            <m:e>
              <m:r>
                <w:rPr>
                  <w:rFonts w:ascii="Cambria Math" w:hAnsi="Cambria Math"/>
                </w:rPr>
                <m:t>xy</m:t>
              </m:r>
            </m:e>
          </m:rad>
          <m:r>
            <w:rPr>
              <w:rFonts w:ascii="Cambria Math" w:hAnsi="Cambria Math" w:hint="eastAsia"/>
            </w:rPr>
            <m:t>-</m:t>
          </m:r>
          <m:r>
            <w:rPr>
              <w:rFonts w:ascii="Cambria Math" w:hAnsi="Cambria Math"/>
            </w:rPr>
            <m:t>D</m:t>
          </m:r>
          <m:rad>
            <m:radPr>
              <m:degHide m:val="1"/>
              <m:ctrlPr>
                <w:rPr>
                  <w:rFonts w:ascii="Cambria Math" w:hAnsi="Cambria Math"/>
                  <w:i/>
                </w:rPr>
              </m:ctrlPr>
            </m:radPr>
            <m:deg/>
            <m:e>
              <m:r>
                <w:rPr>
                  <w:rFonts w:ascii="Cambria Math" w:hAnsi="Cambria Math"/>
                </w:rPr>
                <m:t>xy</m:t>
              </m:r>
            </m:e>
          </m:rad>
          <m:r>
            <w:rPr>
              <w:rFonts w:ascii="Cambria Math" w:hAnsi="Cambria Math"/>
            </w:rPr>
            <m:t>+Ex</m:t>
          </m:r>
        </m:oMath>
      </m:oMathPara>
    </w:p>
    <w:p w14:paraId="28EDEF33" w14:textId="77777777" w:rsidR="00992D5A" w:rsidRPr="00992D5A" w:rsidRDefault="0089746C" w:rsidP="00CF18EB">
      <w:pPr>
        <w:jc w:val="left"/>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=By</m:t>
          </m:r>
          <m:r>
            <w:rPr>
              <w:rFonts w:ascii="Cambria Math" w:hAnsi="Cambria Math" w:hint="eastAsia"/>
            </w:rPr>
            <m:t>-</m:t>
          </m:r>
          <m:r>
            <w:rPr>
              <w:rFonts w:ascii="Cambria Math" w:hAnsi="Cambria Math"/>
            </w:rPr>
            <m:t>C</m:t>
          </m:r>
          <m:rad>
            <m:radPr>
              <m:degHide m:val="1"/>
              <m:ctrlPr>
                <w:rPr>
                  <w:rFonts w:ascii="Cambria Math" w:hAnsi="Cambria Math"/>
                  <w:i/>
                </w:rPr>
              </m:ctrlPr>
            </m:radPr>
            <m:deg/>
            <m:e>
              <m:r>
                <w:rPr>
                  <w:rFonts w:ascii="Cambria Math" w:hAnsi="Cambria Math"/>
                </w:rPr>
                <m:t>xy</m:t>
              </m:r>
            </m:e>
          </m:rad>
          <m:r>
            <w:rPr>
              <w:rFonts w:ascii="Cambria Math" w:hAnsi="Cambria Math"/>
            </w:rPr>
            <m:t>+D</m:t>
          </m:r>
          <m:rad>
            <m:radPr>
              <m:degHide m:val="1"/>
              <m:ctrlPr>
                <w:rPr>
                  <w:rFonts w:ascii="Cambria Math" w:hAnsi="Cambria Math"/>
                  <w:i/>
                </w:rPr>
              </m:ctrlPr>
            </m:radPr>
            <m:deg/>
            <m:e>
              <m:r>
                <w:rPr>
                  <w:rFonts w:ascii="Cambria Math" w:hAnsi="Cambria Math"/>
                </w:rPr>
                <m:t>xy</m:t>
              </m:r>
            </m:e>
          </m:rad>
          <m:r>
            <w:rPr>
              <w:rFonts w:ascii="Cambria Math" w:hAnsi="Cambria Math"/>
            </w:rPr>
            <m:t>+Fy</m:t>
          </m:r>
        </m:oMath>
      </m:oMathPara>
    </w:p>
    <w:p w14:paraId="4AFE3AD0" w14:textId="77777777" w:rsidR="00992D5A" w:rsidRDefault="00992D5A" w:rsidP="00CF18EB">
      <w:pPr>
        <w:jc w:val="left"/>
      </w:pPr>
      <w:r>
        <w:rPr>
          <w:rFonts w:hint="eastAsia"/>
        </w:rPr>
        <w:t xml:space="preserve">　次に、このままでは</w:t>
      </w:r>
      <w:r>
        <w:t>A~F</w:t>
      </w:r>
      <w:r>
        <w:rPr>
          <w:rFonts w:hint="eastAsia"/>
        </w:rPr>
        <w:t>がどういう値になるかを定義していく。</w:t>
      </w:r>
    </w:p>
    <w:p w14:paraId="16231BC0" w14:textId="77777777" w:rsidR="00992D5A" w:rsidRDefault="00992D5A" w:rsidP="00CF18EB">
      <w:pPr>
        <w:jc w:val="left"/>
      </w:pPr>
      <m:oMathPara>
        <m:oMath>
          <m:r>
            <w:rPr>
              <w:rFonts w:ascii="Cambria Math" w:hAnsi="Cambria Math"/>
            </w:rPr>
            <m:t xml:space="preserve">A=X </m:t>
          </m:r>
        </m:oMath>
      </m:oMathPara>
    </w:p>
    <w:p w14:paraId="5BEC5496" w14:textId="77777777" w:rsidR="00992D5A" w:rsidRPr="00992D5A" w:rsidRDefault="00992D5A" w:rsidP="00CF18EB">
      <w:pPr>
        <w:jc w:val="left"/>
      </w:pPr>
      <m:oMathPara>
        <m:oMath>
          <m:r>
            <w:rPr>
              <w:rFonts w:ascii="Cambria Math" w:hAnsi="Cambria Math"/>
            </w:rPr>
            <m:t>B=Y</m:t>
          </m:r>
        </m:oMath>
      </m:oMathPara>
    </w:p>
    <w:p w14:paraId="1475F568" w14:textId="77777777" w:rsidR="00992D5A" w:rsidRPr="008F7637" w:rsidRDefault="008F7637" w:rsidP="00CF18EB">
      <w:pPr>
        <w:jc w:val="left"/>
      </w:pPr>
      <m:oMathPara>
        <m:oMath>
          <m:r>
            <w:rPr>
              <w:rFonts w:ascii="Cambria Math" w:hAnsi="Cambria Math"/>
            </w:rPr>
            <m:t>C=M1</m:t>
          </m:r>
          <m:f>
            <m:fPr>
              <m:ctrlPr>
                <w:rPr>
                  <w:rFonts w:ascii="Cambria Math" w:hAnsi="Cambria Math"/>
                  <w:i/>
                </w:rPr>
              </m:ctrlPr>
            </m:fPr>
            <m:num>
              <m:r>
                <w:rPr>
                  <w:rFonts w:ascii="Cambria Math" w:hAnsi="Cambria Math"/>
                </w:rPr>
                <m:t>m</m:t>
              </m:r>
            </m:num>
            <m:den>
              <m:r>
                <w:rPr>
                  <w:rFonts w:ascii="Cambria Math" w:hAnsi="Cambria Math"/>
                </w:rPr>
                <m:t>v1</m:t>
              </m:r>
            </m:den>
          </m:f>
        </m:oMath>
      </m:oMathPara>
    </w:p>
    <w:p w14:paraId="0C545460" w14:textId="77777777" w:rsidR="008F7637" w:rsidRPr="008F7637" w:rsidRDefault="008F7637" w:rsidP="00CF18EB">
      <w:pPr>
        <w:jc w:val="left"/>
      </w:pPr>
      <m:oMathPara>
        <m:oMath>
          <m:r>
            <w:rPr>
              <w:rFonts w:ascii="Cambria Math" w:hAnsi="Cambria Math"/>
            </w:rPr>
            <m:t>D=M2</m:t>
          </m:r>
          <m:f>
            <m:fPr>
              <m:ctrlPr>
                <w:rPr>
                  <w:rFonts w:ascii="Cambria Math" w:hAnsi="Cambria Math"/>
                  <w:i/>
                </w:rPr>
              </m:ctrlPr>
            </m:fPr>
            <m:num>
              <m:r>
                <w:rPr>
                  <w:rFonts w:ascii="Cambria Math" w:hAnsi="Cambria Math"/>
                </w:rPr>
                <m:t>m</m:t>
              </m:r>
            </m:num>
            <m:den>
              <m:r>
                <w:rPr>
                  <w:rFonts w:ascii="Cambria Math" w:hAnsi="Cambria Math"/>
                </w:rPr>
                <m:t>v2</m:t>
              </m:r>
            </m:den>
          </m:f>
        </m:oMath>
      </m:oMathPara>
    </w:p>
    <w:p w14:paraId="1A35A631" w14:textId="77777777" w:rsidR="008F7637" w:rsidRPr="008F7637" w:rsidRDefault="008F7637" w:rsidP="00CF18EB">
      <w:pPr>
        <w:jc w:val="left"/>
      </w:pPr>
      <m:oMathPara>
        <m:oMath>
          <m:r>
            <w:rPr>
              <w:rFonts w:ascii="Cambria Math" w:hAnsi="Cambria Math"/>
            </w:rPr>
            <m:t>E=M1</m:t>
          </m:r>
          <m:f>
            <m:fPr>
              <m:ctrlPr>
                <w:rPr>
                  <w:rFonts w:ascii="Cambria Math" w:hAnsi="Cambria Math"/>
                  <w:i/>
                </w:rPr>
              </m:ctrlPr>
            </m:fPr>
            <m:num>
              <m:r>
                <w:rPr>
                  <w:rFonts w:ascii="Cambria Math" w:hAnsi="Cambria Math"/>
                </w:rPr>
                <m:t>e</m:t>
              </m:r>
            </m:num>
            <m:den>
              <m:r>
                <w:rPr>
                  <w:rFonts w:ascii="Cambria Math" w:hAnsi="Cambria Math"/>
                </w:rPr>
                <m:t>sf</m:t>
              </m:r>
            </m:den>
          </m:f>
          <m:f>
            <m:fPr>
              <m:ctrlPr>
                <w:rPr>
                  <w:rFonts w:ascii="Cambria Math" w:hAnsi="Cambria Math"/>
                  <w:i/>
                </w:rPr>
              </m:ctrlPr>
            </m:fPr>
            <m:num>
              <m:r>
                <w:rPr>
                  <w:rFonts w:ascii="Cambria Math" w:hAnsi="Cambria Math"/>
                </w:rPr>
                <m:t>h</m:t>
              </m:r>
            </m:num>
            <m:den>
              <m:r>
                <w:rPr>
                  <w:rFonts w:ascii="Cambria Math" w:hAnsi="Cambria Math"/>
                </w:rPr>
                <m:t>v1</m:t>
              </m:r>
            </m:den>
          </m:f>
        </m:oMath>
      </m:oMathPara>
    </w:p>
    <w:p w14:paraId="17356BF0" w14:textId="77777777" w:rsidR="008F7637" w:rsidRPr="008F7637" w:rsidRDefault="008F7637" w:rsidP="008F7637">
      <w:pPr>
        <w:jc w:val="left"/>
      </w:pPr>
      <m:oMathPara>
        <m:oMath>
          <m:r>
            <w:rPr>
              <w:rFonts w:ascii="Cambria Math" w:hAnsi="Cambria Math"/>
            </w:rPr>
            <m:t>F=M2</m:t>
          </m:r>
          <m:f>
            <m:fPr>
              <m:ctrlPr>
                <w:rPr>
                  <w:rFonts w:ascii="Cambria Math" w:hAnsi="Cambria Math"/>
                  <w:i/>
                </w:rPr>
              </m:ctrlPr>
            </m:fPr>
            <m:num>
              <m:r>
                <w:rPr>
                  <w:rFonts w:ascii="Cambria Math" w:hAnsi="Cambria Math"/>
                </w:rPr>
                <m:t>e</m:t>
              </m:r>
            </m:num>
            <m:den>
              <m:r>
                <w:rPr>
                  <w:rFonts w:ascii="Cambria Math" w:hAnsi="Cambria Math"/>
                </w:rPr>
                <m:t>sf</m:t>
              </m:r>
            </m:den>
          </m:f>
          <m:f>
            <m:fPr>
              <m:ctrlPr>
                <w:rPr>
                  <w:rFonts w:ascii="Cambria Math" w:hAnsi="Cambria Math"/>
                  <w:i/>
                </w:rPr>
              </m:ctrlPr>
            </m:fPr>
            <m:num>
              <m:r>
                <w:rPr>
                  <w:rFonts w:ascii="Cambria Math" w:hAnsi="Cambria Math"/>
                </w:rPr>
                <m:t>h</m:t>
              </m:r>
            </m:num>
            <m:den>
              <m:r>
                <w:rPr>
                  <w:rFonts w:ascii="Cambria Math" w:hAnsi="Cambria Math"/>
                </w:rPr>
                <m:t>v2</m:t>
              </m:r>
            </m:den>
          </m:f>
        </m:oMath>
      </m:oMathPara>
    </w:p>
    <w:p w14:paraId="777A8A42" w14:textId="77777777" w:rsidR="00495CEA" w:rsidRDefault="008F7637" w:rsidP="008F7637">
      <w:pPr>
        <w:jc w:val="left"/>
      </w:pPr>
      <w:r>
        <w:rPr>
          <w:rFonts w:hint="eastAsia"/>
        </w:rPr>
        <w:t xml:space="preserve">　ここで</w:t>
      </w:r>
      <w:r>
        <w:t>X</w:t>
      </w:r>
      <w:r>
        <w:rPr>
          <w:rFonts w:hint="eastAsia"/>
        </w:rPr>
        <w:t>、</w:t>
      </w:r>
      <w:r>
        <w:rPr>
          <w:rFonts w:hint="eastAsia"/>
        </w:rPr>
        <w:t>Y</w:t>
      </w:r>
      <w:r>
        <w:rPr>
          <w:rFonts w:hint="eastAsia"/>
        </w:rPr>
        <w:t>は</w:t>
      </w:r>
      <w:proofErr w:type="spellStart"/>
      <w:r>
        <w:t>iphone</w:t>
      </w:r>
      <w:proofErr w:type="spellEnd"/>
      <w:r>
        <w:rPr>
          <w:rFonts w:hint="eastAsia"/>
        </w:rPr>
        <w:t>、</w:t>
      </w:r>
      <w:r>
        <w:t>android</w:t>
      </w:r>
      <w:r>
        <w:rPr>
          <w:rFonts w:hint="eastAsia"/>
        </w:rPr>
        <w:t>のリピート率。（今回の場合は１年間でもう一度買い換える人の割合。）</w:t>
      </w:r>
      <w:r>
        <w:t>M1</w:t>
      </w:r>
      <w:r>
        <w:rPr>
          <w:rFonts w:hint="eastAsia"/>
        </w:rPr>
        <w:t>、</w:t>
      </w:r>
      <w:r>
        <w:t>M2</w:t>
      </w:r>
      <w:r>
        <w:rPr>
          <w:rFonts w:hint="eastAsia"/>
        </w:rPr>
        <w:t>は</w:t>
      </w:r>
      <w:proofErr w:type="spellStart"/>
      <w:r>
        <w:t>iphone</w:t>
      </w:r>
      <w:proofErr w:type="spellEnd"/>
      <w:r>
        <w:rPr>
          <w:rFonts w:hint="eastAsia"/>
        </w:rPr>
        <w:t>、</w:t>
      </w:r>
      <w:r>
        <w:t>android</w:t>
      </w:r>
      <w:r>
        <w:rPr>
          <w:rFonts w:hint="eastAsia"/>
        </w:rPr>
        <w:t>を製造している企業</w:t>
      </w:r>
      <w:r>
        <w:rPr>
          <w:rFonts w:hint="eastAsia"/>
        </w:rPr>
        <w:lastRenderedPageBreak/>
        <w:t>の広告もし</w:t>
      </w:r>
      <w:r w:rsidR="00667EA0">
        <w:rPr>
          <w:rFonts w:hint="eastAsia"/>
        </w:rPr>
        <w:t>くはマーケティングに力をどれだけ入れているかを表す度合い</w:t>
      </w:r>
      <w:r>
        <w:rPr>
          <w:rFonts w:hint="eastAsia"/>
        </w:rPr>
        <w:t>。</w:t>
      </w:r>
      <w:r>
        <w:t>m</w:t>
      </w:r>
      <w:r>
        <w:rPr>
          <w:rFonts w:hint="eastAsia"/>
        </w:rPr>
        <w:t>は</w:t>
      </w:r>
      <w:proofErr w:type="spellStart"/>
      <w:r>
        <w:t>iphone</w:t>
      </w:r>
      <w:proofErr w:type="spellEnd"/>
      <w:r>
        <w:rPr>
          <w:rFonts w:hint="eastAsia"/>
        </w:rPr>
        <w:t>が</w:t>
      </w:r>
      <w:r>
        <w:t>android</w:t>
      </w:r>
      <w:r>
        <w:rPr>
          <w:rFonts w:hint="eastAsia"/>
        </w:rPr>
        <w:t>に比べて相対的にどれだけ魅力的かを示す値（具体的にはデザイン、ブランドなど）。</w:t>
      </w:r>
      <w:r>
        <w:t>v1</w:t>
      </w:r>
      <w:r>
        <w:rPr>
          <w:rFonts w:hint="eastAsia"/>
        </w:rPr>
        <w:t>、</w:t>
      </w:r>
      <w:r>
        <w:t>v2</w:t>
      </w:r>
      <w:r>
        <w:rPr>
          <w:rFonts w:hint="eastAsia"/>
        </w:rPr>
        <w:t>は</w:t>
      </w:r>
      <w:proofErr w:type="spellStart"/>
      <w:r w:rsidR="00495CEA">
        <w:t>iphone</w:t>
      </w:r>
      <w:proofErr w:type="spellEnd"/>
      <w:r w:rsidR="00495CEA">
        <w:rPr>
          <w:rFonts w:hint="eastAsia"/>
        </w:rPr>
        <w:t>、</w:t>
      </w:r>
      <w:r w:rsidR="00495CEA">
        <w:t>android</w:t>
      </w:r>
      <w:r w:rsidR="00495CEA">
        <w:rPr>
          <w:rFonts w:hint="eastAsia"/>
        </w:rPr>
        <w:t>の価格（初年度価格を</w:t>
      </w:r>
      <w:r w:rsidR="00495CEA">
        <w:t>1</w:t>
      </w:r>
      <w:r w:rsidR="00495CEA">
        <w:rPr>
          <w:rFonts w:hint="eastAsia"/>
        </w:rPr>
        <w:t>する）。</w:t>
      </w:r>
      <w:r w:rsidR="00495CEA">
        <w:t>e</w:t>
      </w:r>
      <w:r w:rsidR="00495CEA">
        <w:rPr>
          <w:rFonts w:hint="eastAsia"/>
        </w:rPr>
        <w:t>は裕福な人の割合（スマホを買っても経済に支障がない人の割合）。</w:t>
      </w:r>
      <w:proofErr w:type="spellStart"/>
      <w:r w:rsidR="00495CEA">
        <w:rPr>
          <w:rFonts w:hint="eastAsia"/>
        </w:rPr>
        <w:t>s</w:t>
      </w:r>
      <w:r w:rsidR="00495CEA">
        <w:t>f</w:t>
      </w:r>
      <w:proofErr w:type="spellEnd"/>
      <w:r w:rsidR="00495CEA">
        <w:rPr>
          <w:rFonts w:hint="eastAsia"/>
        </w:rPr>
        <w:t>はスマホの普及率（今回の場合は世界のスマホ普及率）。</w:t>
      </w:r>
      <w:r w:rsidR="00495CEA">
        <w:t>h</w:t>
      </w:r>
      <w:r w:rsidR="00495CEA">
        <w:rPr>
          <w:rFonts w:hint="eastAsia"/>
        </w:rPr>
        <w:t>はスマホの性能値（初年度の性能を</w:t>
      </w:r>
      <w:r w:rsidR="00495CEA">
        <w:t>1</w:t>
      </w:r>
      <w:r w:rsidR="00495CEA">
        <w:rPr>
          <w:rFonts w:hint="eastAsia"/>
        </w:rPr>
        <w:t>とする）。（組み合わせは客観的なデータに基づいているわけではない。）また、</w:t>
      </w:r>
      <w:r w:rsidR="00495CEA">
        <w:t>m</w:t>
      </w:r>
      <w:r w:rsidR="00495CEA">
        <w:rPr>
          <w:rFonts w:hint="eastAsia"/>
        </w:rPr>
        <w:t>と</w:t>
      </w:r>
      <w:r w:rsidR="00495CEA">
        <w:t>e</w:t>
      </w:r>
      <w:r w:rsidR="00495CEA">
        <w:rPr>
          <w:rFonts w:hint="eastAsia"/>
        </w:rPr>
        <w:t>以外は時間経過と共に変化する変数とする。</w:t>
      </w:r>
    </w:p>
    <w:p w14:paraId="33170F65" w14:textId="77777777" w:rsidR="00495CEA" w:rsidRDefault="00495CEA" w:rsidP="008F7637">
      <w:pPr>
        <w:jc w:val="left"/>
      </w:pPr>
      <w:r>
        <w:rPr>
          <w:rFonts w:hint="eastAsia"/>
        </w:rPr>
        <w:t xml:space="preserve">　これを基に数理モデルを書き換え</w:t>
      </w:r>
      <w:r w:rsidR="00686B5F">
        <w:rPr>
          <w:rFonts w:hint="eastAsia"/>
        </w:rPr>
        <w:t>ると、以下のようになる。</w:t>
      </w:r>
    </w:p>
    <w:p w14:paraId="16B674A1" w14:textId="77777777" w:rsidR="00686B5F" w:rsidRPr="00686B5F" w:rsidRDefault="0089746C" w:rsidP="008F7637">
      <w:pPr>
        <w:jc w:val="left"/>
      </w:pPr>
      <m:oMathPara>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=Xx+ M1</m:t>
          </m:r>
          <m:f>
            <m:fPr>
              <m:ctrlPr>
                <w:rPr>
                  <w:rFonts w:ascii="Cambria Math" w:hAnsi="Cambria Math"/>
                  <w:i/>
                </w:rPr>
              </m:ctrlPr>
            </m:fPr>
            <m:num>
              <m:r>
                <w:rPr>
                  <w:rFonts w:ascii="Cambria Math" w:hAnsi="Cambria Math"/>
                </w:rPr>
                <m:t>m</m:t>
              </m:r>
            </m:num>
            <m:den>
              <m:r>
                <w:rPr>
                  <w:rFonts w:ascii="Cambria Math" w:hAnsi="Cambria Math"/>
                </w:rPr>
                <m:t>v1</m:t>
              </m:r>
            </m:den>
          </m:f>
          <m:r>
            <w:rPr>
              <w:rFonts w:ascii="Cambria Math" w:hAnsi="Cambria Math" w:hint="eastAsia"/>
            </w:rPr>
            <m:t>√</m:t>
          </m:r>
          <m:r>
            <w:rPr>
              <w:rFonts w:ascii="Cambria Math" w:hAnsi="Cambria Math"/>
            </w:rPr>
            <m:t>xy - M2</m:t>
          </m:r>
          <m:f>
            <m:fPr>
              <m:ctrlPr>
                <w:rPr>
                  <w:rFonts w:ascii="Cambria Math" w:hAnsi="Cambria Math"/>
                  <w:i/>
                </w:rPr>
              </m:ctrlPr>
            </m:fPr>
            <m:num>
              <m:r>
                <w:rPr>
                  <w:rFonts w:ascii="Cambria Math" w:hAnsi="Cambria Math"/>
                </w:rPr>
                <m:t>m</m:t>
              </m:r>
            </m:num>
            <m:den>
              <m:r>
                <w:rPr>
                  <w:rFonts w:ascii="Cambria Math" w:hAnsi="Cambria Math"/>
                </w:rPr>
                <m:t>v2</m:t>
              </m:r>
            </m:den>
          </m:f>
          <m:r>
            <w:rPr>
              <w:rFonts w:ascii="Cambria Math" w:hAnsi="Cambria Math" w:hint="eastAsia"/>
            </w:rPr>
            <m:t>√</m:t>
          </m:r>
          <m:r>
            <w:rPr>
              <w:rFonts w:ascii="Cambria Math" w:hAnsi="Cambria Math"/>
            </w:rPr>
            <m:t>xy+M1</m:t>
          </m:r>
          <m:f>
            <m:fPr>
              <m:ctrlPr>
                <w:rPr>
                  <w:rFonts w:ascii="Cambria Math" w:hAnsi="Cambria Math"/>
                  <w:i/>
                </w:rPr>
              </m:ctrlPr>
            </m:fPr>
            <m:num>
              <m:r>
                <w:rPr>
                  <w:rFonts w:ascii="Cambria Math" w:hAnsi="Cambria Math"/>
                </w:rPr>
                <m:t>e</m:t>
              </m:r>
            </m:num>
            <m:den>
              <m:r>
                <w:rPr>
                  <w:rFonts w:ascii="Cambria Math" w:hAnsi="Cambria Math"/>
                </w:rPr>
                <m:t>sf</m:t>
              </m:r>
            </m:den>
          </m:f>
          <m:f>
            <m:fPr>
              <m:ctrlPr>
                <w:rPr>
                  <w:rFonts w:ascii="Cambria Math" w:hAnsi="Cambria Math"/>
                  <w:i/>
                </w:rPr>
              </m:ctrlPr>
            </m:fPr>
            <m:num>
              <m:r>
                <w:rPr>
                  <w:rFonts w:ascii="Cambria Math" w:hAnsi="Cambria Math"/>
                </w:rPr>
                <m:t>h</m:t>
              </m:r>
            </m:num>
            <m:den>
              <m:r>
                <w:rPr>
                  <w:rFonts w:ascii="Cambria Math" w:hAnsi="Cambria Math"/>
                </w:rPr>
                <m:t>v1</m:t>
              </m:r>
            </m:den>
          </m:f>
          <m:r>
            <w:rPr>
              <w:rFonts w:ascii="Cambria Math" w:hAnsi="Cambria Math"/>
            </w:rPr>
            <m:t>x</m:t>
          </m:r>
        </m:oMath>
      </m:oMathPara>
    </w:p>
    <w:p w14:paraId="70A4FD48" w14:textId="77777777" w:rsidR="00686B5F" w:rsidRPr="00686B5F" w:rsidRDefault="0089746C" w:rsidP="00686B5F">
      <w:pPr>
        <w:jc w:val="left"/>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=Yy - M1</m:t>
          </m:r>
          <m:f>
            <m:fPr>
              <m:ctrlPr>
                <w:rPr>
                  <w:rFonts w:ascii="Cambria Math" w:hAnsi="Cambria Math"/>
                  <w:i/>
                </w:rPr>
              </m:ctrlPr>
            </m:fPr>
            <m:num>
              <m:r>
                <w:rPr>
                  <w:rFonts w:ascii="Cambria Math" w:hAnsi="Cambria Math"/>
                </w:rPr>
                <m:t>m</m:t>
              </m:r>
            </m:num>
            <m:den>
              <m:r>
                <w:rPr>
                  <w:rFonts w:ascii="Cambria Math" w:hAnsi="Cambria Math"/>
                </w:rPr>
                <m:t>v1</m:t>
              </m:r>
            </m:den>
          </m:f>
          <m:r>
            <w:rPr>
              <w:rFonts w:ascii="Cambria Math" w:hAnsi="Cambria Math" w:hint="eastAsia"/>
            </w:rPr>
            <m:t>√</m:t>
          </m:r>
          <m:r>
            <w:rPr>
              <w:rFonts w:ascii="Cambria Math" w:hAnsi="Cambria Math"/>
            </w:rPr>
            <m:t>xy+ M2</m:t>
          </m:r>
          <m:f>
            <m:fPr>
              <m:ctrlPr>
                <w:rPr>
                  <w:rFonts w:ascii="Cambria Math" w:hAnsi="Cambria Math"/>
                  <w:i/>
                </w:rPr>
              </m:ctrlPr>
            </m:fPr>
            <m:num>
              <m:r>
                <w:rPr>
                  <w:rFonts w:ascii="Cambria Math" w:hAnsi="Cambria Math"/>
                </w:rPr>
                <m:t>m</m:t>
              </m:r>
            </m:num>
            <m:den>
              <m:r>
                <w:rPr>
                  <w:rFonts w:ascii="Cambria Math" w:hAnsi="Cambria Math"/>
                </w:rPr>
                <m:t>v2</m:t>
              </m:r>
            </m:den>
          </m:f>
          <m:r>
            <w:rPr>
              <w:rFonts w:ascii="Cambria Math" w:hAnsi="Cambria Math" w:hint="eastAsia"/>
            </w:rPr>
            <m:t>√</m:t>
          </m:r>
          <m:r>
            <w:rPr>
              <w:rFonts w:ascii="Cambria Math" w:hAnsi="Cambria Math"/>
            </w:rPr>
            <m:t>xy+M2</m:t>
          </m:r>
          <m:f>
            <m:fPr>
              <m:ctrlPr>
                <w:rPr>
                  <w:rFonts w:ascii="Cambria Math" w:hAnsi="Cambria Math"/>
                  <w:i/>
                </w:rPr>
              </m:ctrlPr>
            </m:fPr>
            <m:num>
              <m:r>
                <w:rPr>
                  <w:rFonts w:ascii="Cambria Math" w:hAnsi="Cambria Math"/>
                </w:rPr>
                <m:t>e</m:t>
              </m:r>
            </m:num>
            <m:den>
              <m:r>
                <w:rPr>
                  <w:rFonts w:ascii="Cambria Math" w:hAnsi="Cambria Math"/>
                </w:rPr>
                <m:t>sf</m:t>
              </m:r>
            </m:den>
          </m:f>
          <m:f>
            <m:fPr>
              <m:ctrlPr>
                <w:rPr>
                  <w:rFonts w:ascii="Cambria Math" w:hAnsi="Cambria Math"/>
                  <w:i/>
                </w:rPr>
              </m:ctrlPr>
            </m:fPr>
            <m:num>
              <m:r>
                <w:rPr>
                  <w:rFonts w:ascii="Cambria Math" w:hAnsi="Cambria Math"/>
                </w:rPr>
                <m:t>h</m:t>
              </m:r>
            </m:num>
            <m:den>
              <m:r>
                <w:rPr>
                  <w:rFonts w:ascii="Cambria Math" w:hAnsi="Cambria Math"/>
                </w:rPr>
                <m:t>v2</m:t>
              </m:r>
            </m:den>
          </m:f>
          <m:r>
            <w:rPr>
              <w:rFonts w:ascii="Cambria Math" w:hAnsi="Cambria Math"/>
            </w:rPr>
            <m:t>y</m:t>
          </m:r>
        </m:oMath>
      </m:oMathPara>
    </w:p>
    <w:p w14:paraId="0495A739" w14:textId="77777777" w:rsidR="00686B5F" w:rsidRDefault="00686B5F" w:rsidP="00686B5F">
      <w:pPr>
        <w:jc w:val="left"/>
      </w:pPr>
      <w:r>
        <w:rPr>
          <w:rFonts w:hint="eastAsia"/>
        </w:rPr>
        <w:t>また、</w:t>
      </w:r>
      <w:proofErr w:type="spellStart"/>
      <w:r>
        <w:t>iphone</w:t>
      </w:r>
      <w:proofErr w:type="spellEnd"/>
      <w:r>
        <w:rPr>
          <w:rFonts w:hint="eastAsia"/>
        </w:rPr>
        <w:t>のシェア、</w:t>
      </w:r>
      <w:r>
        <w:t>android</w:t>
      </w:r>
      <w:r>
        <w:rPr>
          <w:rFonts w:hint="eastAsia"/>
        </w:rPr>
        <w:t>のシェアを</w:t>
      </w:r>
      <w:proofErr w:type="spellStart"/>
      <w:r>
        <w:t>Sx</w:t>
      </w:r>
      <w:proofErr w:type="spellEnd"/>
      <w:r>
        <w:rPr>
          <w:rFonts w:hint="eastAsia"/>
        </w:rPr>
        <w:t>、</w:t>
      </w:r>
      <w:proofErr w:type="spellStart"/>
      <w:r>
        <w:t>Sy</w:t>
      </w:r>
      <w:proofErr w:type="spellEnd"/>
      <w:r>
        <w:rPr>
          <w:rFonts w:hint="eastAsia"/>
        </w:rPr>
        <w:t>とすると、以下のようになる。</w:t>
      </w:r>
    </w:p>
    <w:p w14:paraId="7C3CF71E" w14:textId="77777777" w:rsidR="00686B5F" w:rsidRPr="00686B5F" w:rsidRDefault="00686B5F" w:rsidP="00686B5F">
      <w:pPr>
        <w:jc w:val="left"/>
      </w:pPr>
      <m:oMathPara>
        <m:oMath>
          <m:r>
            <w:rPr>
              <w:rFonts w:ascii="Cambria Math" w:hAnsi="Cambria Math"/>
            </w:rPr>
            <m:t>Sx</m:t>
          </m:r>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*100</m:t>
          </m:r>
        </m:oMath>
      </m:oMathPara>
    </w:p>
    <w:p w14:paraId="49E129B1" w14:textId="77777777" w:rsidR="00686B5F" w:rsidRPr="00686B5F" w:rsidRDefault="00686B5F" w:rsidP="00686B5F">
      <w:pPr>
        <w:jc w:val="left"/>
      </w:pPr>
      <m:oMathPara>
        <m:oMath>
          <m:r>
            <w:rPr>
              <w:rFonts w:ascii="Cambria Math" w:hAnsi="Cambria Math"/>
            </w:rPr>
            <m:t>Sy</m:t>
          </m:r>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x+y</m:t>
              </m:r>
            </m:den>
          </m:f>
          <m:r>
            <w:rPr>
              <w:rFonts w:ascii="Cambria Math" w:hAnsi="Cambria Math"/>
            </w:rPr>
            <m:t>*100</m:t>
          </m:r>
        </m:oMath>
      </m:oMathPara>
    </w:p>
    <w:p w14:paraId="5E094570" w14:textId="77777777" w:rsidR="00686B5F" w:rsidRDefault="00686B5F" w:rsidP="00686B5F">
      <w:pPr>
        <w:jc w:val="left"/>
      </w:pPr>
      <w:r>
        <w:rPr>
          <w:rFonts w:hint="eastAsia"/>
        </w:rPr>
        <w:t xml:space="preserve">　以上の数理モデルを使ってシミュレーションする。</w:t>
      </w:r>
    </w:p>
    <w:p w14:paraId="24B9C73C" w14:textId="77777777" w:rsidR="00FD34E8" w:rsidRDefault="00FD34E8" w:rsidP="00686B5F">
      <w:pPr>
        <w:jc w:val="left"/>
      </w:pPr>
    </w:p>
    <w:p w14:paraId="061D11B5" w14:textId="77777777" w:rsidR="00686B5F" w:rsidRDefault="00686B5F" w:rsidP="00686B5F">
      <w:pPr>
        <w:jc w:val="left"/>
      </w:pPr>
      <w:r>
        <w:rPr>
          <w:rFonts w:hint="eastAsia"/>
        </w:rPr>
        <w:t>＜シミュレーション</w:t>
      </w:r>
      <w:r w:rsidR="003829B6">
        <w:rPr>
          <w:rFonts w:hint="eastAsia"/>
        </w:rPr>
        <w:t>・結果</w:t>
      </w:r>
      <w:r>
        <w:rPr>
          <w:rFonts w:hint="eastAsia"/>
        </w:rPr>
        <w:t>＞</w:t>
      </w:r>
    </w:p>
    <w:p w14:paraId="243CF61E" w14:textId="77777777" w:rsidR="00B146BB" w:rsidRDefault="00B146BB" w:rsidP="00686B5F">
      <w:pPr>
        <w:jc w:val="left"/>
      </w:pPr>
      <w:r>
        <w:t>c</w:t>
      </w:r>
      <w:r>
        <w:rPr>
          <w:rFonts w:hint="eastAsia"/>
        </w:rPr>
        <w:t>言語で上記の数理モデルを記述すると、以下のようになる</w:t>
      </w:r>
      <w:r>
        <w:rPr>
          <w:rFonts w:hint="eastAsia"/>
          <w:noProof/>
        </w:rPr>
        <w:drawing>
          <wp:inline distT="0" distB="0" distL="0" distR="0" wp14:anchorId="26F973ED" wp14:editId="4AE122D7">
            <wp:extent cx="5396230" cy="1231610"/>
            <wp:effectExtent l="0" t="0" r="0" b="0"/>
            <wp:docPr id="21" name="図 21" descr="Macintosh HD:Users:kawashima-kota:Desktop:スクリーンショット 2017-07-24 11.2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awashima-kota:Desktop:スクリーンショット 2017-07-24 11.23.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1231610"/>
                    </a:xfrm>
                    <a:prstGeom prst="rect">
                      <a:avLst/>
                    </a:prstGeom>
                    <a:noFill/>
                    <a:ln>
                      <a:noFill/>
                    </a:ln>
                  </pic:spPr>
                </pic:pic>
              </a:graphicData>
            </a:graphic>
          </wp:inline>
        </w:drawing>
      </w:r>
    </w:p>
    <w:p w14:paraId="51BA9A90" w14:textId="77777777" w:rsidR="00B146BB" w:rsidRDefault="00B146BB" w:rsidP="00686B5F">
      <w:pPr>
        <w:jc w:val="left"/>
      </w:pPr>
      <w:r>
        <w:rPr>
          <w:rFonts w:hint="eastAsia"/>
        </w:rPr>
        <w:t>プログラム全体か以下のようになる。</w:t>
      </w:r>
    </w:p>
    <w:p w14:paraId="7EC872F4" w14:textId="77777777" w:rsidR="00B146BB" w:rsidRDefault="00B146BB" w:rsidP="00686B5F">
      <w:pPr>
        <w:jc w:val="left"/>
      </w:pPr>
      <w:r>
        <w:rPr>
          <w:rFonts w:hint="eastAsia"/>
        </w:rPr>
        <w:t>微分方程式は</w:t>
      </w:r>
      <w:r>
        <w:t>4</w:t>
      </w:r>
      <w:r>
        <w:rPr>
          <w:rFonts w:hint="eastAsia"/>
        </w:rPr>
        <w:t>次のルンゲクッタ法で数値解析しました。</w:t>
      </w:r>
    </w:p>
    <w:p w14:paraId="6AEF0960" w14:textId="77777777" w:rsidR="00686B5F" w:rsidRPr="00686B5F" w:rsidRDefault="00B146BB" w:rsidP="00686B5F">
      <w:pPr>
        <w:jc w:val="left"/>
      </w:pPr>
      <w:r w:rsidRPr="00B146BB">
        <w:rPr>
          <w:noProof/>
        </w:rPr>
        <w:lastRenderedPageBreak/>
        <w:drawing>
          <wp:inline distT="0" distB="0" distL="0" distR="0" wp14:anchorId="3A02607B" wp14:editId="083C2860">
            <wp:extent cx="3448824" cy="3203575"/>
            <wp:effectExtent l="0" t="0" r="5715" b="0"/>
            <wp:docPr id="17" name="図 2" descr="スクリーンショット 2017-07-24 2.2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descr="スクリーンショット 2017-07-24 2.20.55.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50045" cy="3204709"/>
                    </a:xfrm>
                    <a:prstGeom prst="rect">
                      <a:avLst/>
                    </a:prstGeom>
                  </pic:spPr>
                </pic:pic>
              </a:graphicData>
            </a:graphic>
          </wp:inline>
        </w:drawing>
      </w:r>
    </w:p>
    <w:p w14:paraId="6F47A920" w14:textId="77777777" w:rsidR="00686B5F" w:rsidRDefault="00B146BB" w:rsidP="008F7637">
      <w:pPr>
        <w:jc w:val="left"/>
      </w:pPr>
      <w:r w:rsidRPr="00B146BB">
        <w:rPr>
          <w:noProof/>
        </w:rPr>
        <w:drawing>
          <wp:inline distT="0" distB="0" distL="0" distR="0" wp14:anchorId="06E5AE9D" wp14:editId="3468784E">
            <wp:extent cx="3371266" cy="3762375"/>
            <wp:effectExtent l="0" t="0" r="6985" b="0"/>
            <wp:docPr id="18" name="図 3" descr="スクリーンショット 2017-07-24 2.2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スクリーンショット 2017-07-24 2.21.26.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73072" cy="3764391"/>
                    </a:xfrm>
                    <a:prstGeom prst="rect">
                      <a:avLst/>
                    </a:prstGeom>
                  </pic:spPr>
                </pic:pic>
              </a:graphicData>
            </a:graphic>
          </wp:inline>
        </w:drawing>
      </w:r>
    </w:p>
    <w:p w14:paraId="2B301734" w14:textId="77777777" w:rsidR="00B146BB" w:rsidRDefault="00B146BB" w:rsidP="008F7637">
      <w:pPr>
        <w:jc w:val="left"/>
      </w:pPr>
      <w:r w:rsidRPr="00B146BB">
        <w:rPr>
          <w:noProof/>
        </w:rPr>
        <w:lastRenderedPageBreak/>
        <w:drawing>
          <wp:inline distT="0" distB="0" distL="0" distR="0" wp14:anchorId="26DC15D0" wp14:editId="643D9F5B">
            <wp:extent cx="3201035" cy="2624024"/>
            <wp:effectExtent l="0" t="0" r="0" b="0"/>
            <wp:docPr id="19" name="図 3" descr="スクリーンショット 2017-07-24 2.2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スクリーンショット 2017-07-24 2.21.52.p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02444" cy="2625179"/>
                    </a:xfrm>
                    <a:prstGeom prst="rect">
                      <a:avLst/>
                    </a:prstGeom>
                  </pic:spPr>
                </pic:pic>
              </a:graphicData>
            </a:graphic>
          </wp:inline>
        </w:drawing>
      </w:r>
    </w:p>
    <w:p w14:paraId="6EF6F2FD" w14:textId="77777777" w:rsidR="00B146BB" w:rsidRDefault="00B146BB" w:rsidP="008F7637">
      <w:pPr>
        <w:jc w:val="left"/>
      </w:pPr>
    </w:p>
    <w:p w14:paraId="12D4D098" w14:textId="77777777" w:rsidR="00B146BB" w:rsidRDefault="009A1F99" w:rsidP="008F7637">
      <w:pPr>
        <w:jc w:val="left"/>
      </w:pPr>
      <w:r>
        <w:rPr>
          <w:rFonts w:hint="eastAsia"/>
        </w:rPr>
        <w:t xml:space="preserve">　</w:t>
      </w:r>
      <w:r w:rsidR="004B5D05">
        <w:rPr>
          <w:rFonts w:hint="eastAsia"/>
        </w:rPr>
        <w:t>定数は</w:t>
      </w:r>
      <w:r w:rsidR="004B5D05">
        <w:rPr>
          <w:rFonts w:ascii="Menlo Regular" w:hAnsi="Menlo Regular" w:cs="Menlo Regular"/>
          <w:color w:val="643820"/>
          <w:kern w:val="0"/>
          <w:sz w:val="22"/>
          <w:szCs w:val="22"/>
        </w:rPr>
        <w:t>X</w:t>
      </w:r>
      <w:r w:rsidR="004B5D05">
        <w:rPr>
          <w:rFonts w:ascii="Menlo Regular" w:hAnsi="Menlo Regular" w:cs="Menlo Regular" w:hint="eastAsia"/>
          <w:color w:val="643820"/>
          <w:kern w:val="0"/>
          <w:sz w:val="22"/>
          <w:szCs w:val="22"/>
        </w:rPr>
        <w:t>＝</w:t>
      </w:r>
      <w:r w:rsidR="004B5D05">
        <w:rPr>
          <w:rFonts w:ascii="Menlo Regular" w:hAnsi="Menlo Regular" w:cs="Menlo Regular"/>
          <w:color w:val="1C00CF"/>
          <w:kern w:val="0"/>
          <w:sz w:val="22"/>
          <w:szCs w:val="22"/>
        </w:rPr>
        <w:t>0.20</w:t>
      </w:r>
      <w:r w:rsidR="004B5D05" w:rsidRPr="004B5D05">
        <w:rPr>
          <w:rFonts w:ascii="Menlo Regular" w:hAnsi="Menlo Regular" w:cs="Menlo Regular"/>
          <w:color w:val="643820"/>
          <w:kern w:val="0"/>
          <w:sz w:val="22"/>
          <w:szCs w:val="22"/>
        </w:rPr>
        <w:t xml:space="preserve"> </w:t>
      </w:r>
      <w:r w:rsidR="004B5D05">
        <w:rPr>
          <w:rFonts w:ascii="Menlo Regular" w:hAnsi="Menlo Regular" w:cs="Menlo Regular"/>
          <w:color w:val="643820"/>
          <w:kern w:val="0"/>
          <w:sz w:val="22"/>
          <w:szCs w:val="22"/>
        </w:rPr>
        <w:t>Y</w:t>
      </w:r>
      <w:r w:rsidR="004B5D05">
        <w:rPr>
          <w:rFonts w:ascii="Menlo Regular" w:hAnsi="Menlo Regular" w:cs="Menlo Regular" w:hint="eastAsia"/>
          <w:color w:val="643820"/>
          <w:kern w:val="0"/>
          <w:sz w:val="22"/>
          <w:szCs w:val="22"/>
        </w:rPr>
        <w:t>＝</w:t>
      </w:r>
      <w:r w:rsidR="004B5D05">
        <w:rPr>
          <w:rFonts w:ascii="Menlo Regular" w:hAnsi="Menlo Regular" w:cs="Menlo Regular"/>
          <w:color w:val="1C00CF"/>
          <w:kern w:val="0"/>
          <w:sz w:val="22"/>
          <w:szCs w:val="22"/>
        </w:rPr>
        <w:t>0.10</w:t>
      </w:r>
      <w:r w:rsidR="004B5D05" w:rsidRPr="004B5D05">
        <w:rPr>
          <w:rFonts w:ascii="Menlo Regular" w:hAnsi="Menlo Regular" w:cs="Menlo Regular"/>
          <w:color w:val="643820"/>
          <w:kern w:val="0"/>
          <w:sz w:val="22"/>
          <w:szCs w:val="22"/>
        </w:rPr>
        <w:t xml:space="preserve"> </w:t>
      </w:r>
      <w:r w:rsidR="004B5D05">
        <w:rPr>
          <w:rFonts w:ascii="Menlo Regular" w:hAnsi="Menlo Regular" w:cs="Menlo Regular"/>
          <w:color w:val="643820"/>
          <w:kern w:val="0"/>
          <w:sz w:val="22"/>
          <w:szCs w:val="22"/>
        </w:rPr>
        <w:t>m</w:t>
      </w:r>
      <w:r w:rsidR="004B5D05">
        <w:rPr>
          <w:rFonts w:ascii="Menlo Regular" w:hAnsi="Menlo Regular" w:cs="Menlo Regular" w:hint="eastAsia"/>
          <w:color w:val="643820"/>
          <w:kern w:val="0"/>
          <w:sz w:val="22"/>
          <w:szCs w:val="22"/>
        </w:rPr>
        <w:t>＝</w:t>
      </w:r>
      <w:r w:rsidR="004B5D05">
        <w:rPr>
          <w:rFonts w:ascii="Menlo Regular" w:hAnsi="Menlo Regular" w:cs="Menlo Regular"/>
          <w:color w:val="1C00CF"/>
          <w:kern w:val="0"/>
          <w:sz w:val="22"/>
          <w:szCs w:val="22"/>
        </w:rPr>
        <w:t>0.70</w:t>
      </w:r>
      <w:r w:rsidR="004B5D05" w:rsidRPr="004B5D05">
        <w:rPr>
          <w:rFonts w:ascii="Menlo Regular" w:hAnsi="Menlo Regular" w:cs="Menlo Regular"/>
          <w:color w:val="643820"/>
          <w:kern w:val="0"/>
          <w:sz w:val="22"/>
          <w:szCs w:val="22"/>
        </w:rPr>
        <w:t xml:space="preserve"> </w:t>
      </w:r>
      <w:r w:rsidR="004B5D05">
        <w:rPr>
          <w:rFonts w:ascii="Menlo Regular" w:hAnsi="Menlo Regular" w:cs="Menlo Regular"/>
          <w:color w:val="643820"/>
          <w:kern w:val="0"/>
          <w:sz w:val="22"/>
          <w:szCs w:val="22"/>
        </w:rPr>
        <w:t>e</w:t>
      </w:r>
      <w:r w:rsidR="004B5D05">
        <w:rPr>
          <w:rFonts w:ascii="Menlo Regular" w:hAnsi="Menlo Regular" w:cs="Menlo Regular" w:hint="eastAsia"/>
          <w:color w:val="643820"/>
          <w:kern w:val="0"/>
          <w:sz w:val="22"/>
          <w:szCs w:val="22"/>
        </w:rPr>
        <w:t>＝</w:t>
      </w:r>
      <w:r w:rsidR="004B5D05">
        <w:rPr>
          <w:rFonts w:ascii="Menlo Regular" w:hAnsi="Menlo Regular" w:cs="Menlo Regular"/>
          <w:color w:val="1C00CF"/>
          <w:kern w:val="0"/>
          <w:sz w:val="22"/>
          <w:szCs w:val="22"/>
        </w:rPr>
        <w:t>0.20</w:t>
      </w:r>
      <w:r w:rsidR="004B5D05">
        <w:rPr>
          <w:rFonts w:hint="eastAsia"/>
        </w:rPr>
        <w:t>としました。この値は結構主観的に決めました。（雰囲気はあっているはず。）</w:t>
      </w:r>
    </w:p>
    <w:p w14:paraId="0953144A" w14:textId="77777777" w:rsidR="004B5D05" w:rsidRDefault="009A1F99" w:rsidP="004B5D05">
      <w:pPr>
        <w:widowControl/>
        <w:tabs>
          <w:tab w:val="left" w:pos="543"/>
        </w:tabs>
        <w:autoSpaceDE w:val="0"/>
        <w:autoSpaceDN w:val="0"/>
        <w:adjustRightInd w:val="0"/>
        <w:jc w:val="left"/>
        <w:rPr>
          <w:rFonts w:ascii="Menlo Regular" w:hAnsi="Menlo Regular" w:cs="Menlo Regular"/>
          <w:color w:val="000000"/>
          <w:kern w:val="0"/>
          <w:sz w:val="22"/>
          <w:szCs w:val="22"/>
        </w:rPr>
      </w:pPr>
      <w:r>
        <w:rPr>
          <w:rFonts w:hint="eastAsia"/>
        </w:rPr>
        <w:t xml:space="preserve">　</w:t>
      </w:r>
      <w:r w:rsidR="004B5D05">
        <w:rPr>
          <w:rFonts w:hint="eastAsia"/>
        </w:rPr>
        <w:t>変数の初期値を、</w:t>
      </w:r>
      <w:r w:rsidR="004B5D05">
        <w:rPr>
          <w:rFonts w:ascii="Menlo Regular" w:hAnsi="Menlo Regular" w:cs="Menlo Regular"/>
          <w:color w:val="000000"/>
          <w:kern w:val="0"/>
          <w:sz w:val="22"/>
          <w:szCs w:val="22"/>
        </w:rPr>
        <w:t xml:space="preserve">x = </w:t>
      </w:r>
      <w:r w:rsidR="004B5D05">
        <w:rPr>
          <w:rFonts w:ascii="Menlo Regular" w:hAnsi="Menlo Regular" w:cs="Menlo Regular"/>
          <w:color w:val="1C00CF"/>
          <w:kern w:val="0"/>
          <w:sz w:val="22"/>
          <w:szCs w:val="22"/>
        </w:rPr>
        <w:t>370.0</w:t>
      </w:r>
      <w:r w:rsidR="004B5D05">
        <w:rPr>
          <w:rFonts w:ascii="Menlo Regular" w:hAnsi="Menlo Regular" w:cs="Menlo Regular" w:hint="eastAsia"/>
          <w:color w:val="000000"/>
          <w:kern w:val="0"/>
          <w:sz w:val="22"/>
          <w:szCs w:val="22"/>
        </w:rPr>
        <w:t>、</w:t>
      </w:r>
      <w:r w:rsidR="004B5D05">
        <w:rPr>
          <w:rFonts w:ascii="Menlo Regular" w:hAnsi="Menlo Regular" w:cs="Menlo Regular"/>
          <w:color w:val="000000"/>
          <w:kern w:val="0"/>
          <w:sz w:val="22"/>
          <w:szCs w:val="22"/>
        </w:rPr>
        <w:t xml:space="preserve">y = </w:t>
      </w:r>
      <w:r w:rsidR="004B5D05">
        <w:rPr>
          <w:rFonts w:ascii="Menlo Regular" w:hAnsi="Menlo Regular" w:cs="Menlo Regular"/>
          <w:color w:val="1C00CF"/>
          <w:kern w:val="0"/>
          <w:sz w:val="22"/>
          <w:szCs w:val="22"/>
        </w:rPr>
        <w:t>100.0</w:t>
      </w:r>
      <w:r w:rsidR="004B5D05">
        <w:rPr>
          <w:rFonts w:ascii="Menlo Regular" w:hAnsi="Menlo Regular" w:cs="Menlo Regular" w:hint="eastAsia"/>
          <w:color w:val="000000"/>
          <w:kern w:val="0"/>
          <w:sz w:val="22"/>
          <w:szCs w:val="22"/>
        </w:rPr>
        <w:t>、</w:t>
      </w:r>
      <w:r w:rsidR="004B5D05">
        <w:rPr>
          <w:rFonts w:ascii="Menlo Regular" w:hAnsi="Menlo Regular" w:cs="Menlo Regular"/>
          <w:color w:val="000000"/>
          <w:kern w:val="0"/>
          <w:sz w:val="22"/>
          <w:szCs w:val="22"/>
        </w:rPr>
        <w:t xml:space="preserve">M1 = </w:t>
      </w:r>
      <w:r w:rsidR="004B5D05">
        <w:rPr>
          <w:rFonts w:ascii="Menlo Regular" w:hAnsi="Menlo Regular" w:cs="Menlo Regular"/>
          <w:color w:val="1C00CF"/>
          <w:kern w:val="0"/>
          <w:sz w:val="22"/>
          <w:szCs w:val="22"/>
        </w:rPr>
        <w:t>0.40</w:t>
      </w:r>
      <w:r w:rsidR="004B5D05">
        <w:rPr>
          <w:rFonts w:ascii="Menlo Regular" w:hAnsi="Menlo Regular" w:cs="Menlo Regular" w:hint="eastAsia"/>
          <w:color w:val="000000"/>
          <w:kern w:val="0"/>
          <w:sz w:val="22"/>
          <w:szCs w:val="22"/>
        </w:rPr>
        <w:t>、</w:t>
      </w:r>
      <w:r w:rsidR="004B5D05">
        <w:rPr>
          <w:rFonts w:ascii="Menlo Regular" w:hAnsi="Menlo Regular" w:cs="Menlo Regular"/>
          <w:color w:val="000000"/>
          <w:kern w:val="0"/>
          <w:sz w:val="22"/>
          <w:szCs w:val="22"/>
        </w:rPr>
        <w:t xml:space="preserve">M2 = </w:t>
      </w:r>
      <w:r w:rsidR="004B5D05">
        <w:rPr>
          <w:rFonts w:ascii="Menlo Regular" w:hAnsi="Menlo Regular" w:cs="Menlo Regular"/>
          <w:color w:val="1C00CF"/>
          <w:kern w:val="0"/>
          <w:sz w:val="22"/>
          <w:szCs w:val="22"/>
        </w:rPr>
        <w:t>0.50</w:t>
      </w:r>
      <w:r w:rsidR="004B5D05">
        <w:rPr>
          <w:rFonts w:ascii="Menlo Regular" w:hAnsi="Menlo Regular" w:cs="Menlo Regular" w:hint="eastAsia"/>
          <w:color w:val="000000"/>
          <w:kern w:val="0"/>
          <w:sz w:val="22"/>
          <w:szCs w:val="22"/>
        </w:rPr>
        <w:t>、</w:t>
      </w:r>
      <w:r w:rsidR="004B5D05">
        <w:rPr>
          <w:rFonts w:ascii="Menlo Regular" w:hAnsi="Menlo Regular" w:cs="Menlo Regular"/>
          <w:color w:val="000000"/>
          <w:kern w:val="0"/>
          <w:sz w:val="22"/>
          <w:szCs w:val="22"/>
        </w:rPr>
        <w:t xml:space="preserve">sf = </w:t>
      </w:r>
      <w:r w:rsidR="004B5D05">
        <w:rPr>
          <w:rFonts w:ascii="Menlo Regular" w:hAnsi="Menlo Regular" w:cs="Menlo Regular"/>
          <w:color w:val="1C00CF"/>
          <w:kern w:val="0"/>
          <w:sz w:val="22"/>
          <w:szCs w:val="22"/>
        </w:rPr>
        <w:t>0.08</w:t>
      </w:r>
      <w:r w:rsidR="004B5D05">
        <w:rPr>
          <w:rFonts w:ascii="Menlo Regular" w:hAnsi="Menlo Regular" w:cs="Menlo Regular" w:hint="eastAsia"/>
          <w:color w:val="000000"/>
          <w:kern w:val="0"/>
          <w:sz w:val="22"/>
          <w:szCs w:val="22"/>
        </w:rPr>
        <w:t>、</w:t>
      </w:r>
      <w:r w:rsidR="004B5D05">
        <w:rPr>
          <w:rFonts w:ascii="Menlo Regular" w:hAnsi="Menlo Regular" w:cs="Menlo Regular"/>
          <w:color w:val="000000"/>
          <w:kern w:val="0"/>
          <w:sz w:val="22"/>
          <w:szCs w:val="22"/>
        </w:rPr>
        <w:t xml:space="preserve">h = </w:t>
      </w:r>
      <w:r w:rsidR="004B5D05">
        <w:rPr>
          <w:rFonts w:ascii="Menlo Regular" w:hAnsi="Menlo Regular" w:cs="Menlo Regular"/>
          <w:color w:val="1C00CF"/>
          <w:kern w:val="0"/>
          <w:sz w:val="22"/>
          <w:szCs w:val="22"/>
        </w:rPr>
        <w:t>1.0</w:t>
      </w:r>
      <w:r w:rsidR="004B5D05">
        <w:rPr>
          <w:rFonts w:ascii="Menlo Regular" w:hAnsi="Menlo Regular" w:cs="Menlo Regular" w:hint="eastAsia"/>
          <w:color w:val="000000"/>
          <w:kern w:val="0"/>
          <w:sz w:val="22"/>
          <w:szCs w:val="22"/>
        </w:rPr>
        <w:t>、</w:t>
      </w:r>
      <w:r w:rsidR="004B5D05">
        <w:rPr>
          <w:rFonts w:ascii="Menlo Regular" w:hAnsi="Menlo Regular" w:cs="Menlo Regular"/>
          <w:color w:val="000000"/>
          <w:kern w:val="0"/>
          <w:sz w:val="22"/>
          <w:szCs w:val="22"/>
        </w:rPr>
        <w:t xml:space="preserve">v1 = </w:t>
      </w:r>
      <w:r w:rsidR="004B5D05">
        <w:rPr>
          <w:rFonts w:ascii="Menlo Regular" w:hAnsi="Menlo Regular" w:cs="Menlo Regular"/>
          <w:color w:val="1C00CF"/>
          <w:kern w:val="0"/>
          <w:sz w:val="22"/>
          <w:szCs w:val="22"/>
        </w:rPr>
        <w:t>1.0</w:t>
      </w:r>
      <w:r w:rsidR="004B5D05">
        <w:rPr>
          <w:rFonts w:ascii="Menlo Regular" w:hAnsi="Menlo Regular" w:cs="Menlo Regular" w:hint="eastAsia"/>
          <w:color w:val="000000"/>
          <w:kern w:val="0"/>
          <w:sz w:val="22"/>
          <w:szCs w:val="22"/>
        </w:rPr>
        <w:t>、</w:t>
      </w:r>
      <w:r w:rsidR="004B5D05">
        <w:rPr>
          <w:rFonts w:ascii="Menlo Regular" w:hAnsi="Menlo Regular" w:cs="Menlo Regular"/>
          <w:color w:val="000000"/>
          <w:kern w:val="0"/>
          <w:sz w:val="22"/>
          <w:szCs w:val="22"/>
        </w:rPr>
        <w:t>v2 =</w:t>
      </w:r>
      <w:r w:rsidR="004B5D05">
        <w:rPr>
          <w:rFonts w:ascii="Menlo Regular" w:hAnsi="Menlo Regular" w:cs="Menlo Regular"/>
          <w:color w:val="1C00CF"/>
          <w:kern w:val="0"/>
          <w:sz w:val="22"/>
          <w:szCs w:val="22"/>
        </w:rPr>
        <w:t>1.0</w:t>
      </w:r>
      <w:r w:rsidR="004B5D05">
        <w:rPr>
          <w:rFonts w:ascii="Menlo Regular" w:hAnsi="Menlo Regular" w:cs="Menlo Regular" w:hint="eastAsia"/>
          <w:color w:val="000000"/>
          <w:kern w:val="0"/>
          <w:sz w:val="22"/>
          <w:szCs w:val="22"/>
        </w:rPr>
        <w:t>としました。（今回は</w:t>
      </w:r>
      <w:r w:rsidR="004B5D05">
        <w:rPr>
          <w:rFonts w:ascii="Menlo Regular" w:hAnsi="Menlo Regular" w:cs="Menlo Regular"/>
          <w:color w:val="000000"/>
          <w:kern w:val="0"/>
          <w:sz w:val="22"/>
          <w:szCs w:val="22"/>
        </w:rPr>
        <w:t>2007</w:t>
      </w:r>
      <w:r w:rsidR="004B5D05">
        <w:rPr>
          <w:rFonts w:ascii="Menlo Regular" w:hAnsi="Menlo Regular" w:cs="Menlo Regular" w:hint="eastAsia"/>
          <w:color w:val="000000"/>
          <w:kern w:val="0"/>
          <w:sz w:val="22"/>
          <w:szCs w:val="22"/>
        </w:rPr>
        <w:t>年を想定しました。）</w:t>
      </w:r>
    </w:p>
    <w:p w14:paraId="533E0FC8" w14:textId="77777777" w:rsidR="00FD34E8" w:rsidRDefault="009A1F99" w:rsidP="004B5D05">
      <w:pPr>
        <w:widowControl/>
        <w:tabs>
          <w:tab w:val="left" w:pos="543"/>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hint="eastAsia"/>
          <w:color w:val="000000"/>
          <w:kern w:val="0"/>
          <w:sz w:val="22"/>
          <w:szCs w:val="22"/>
        </w:rPr>
        <w:t xml:space="preserve">　</w:t>
      </w:r>
      <w:r w:rsidR="004B5D05">
        <w:rPr>
          <w:rFonts w:ascii="Menlo Regular" w:hAnsi="Menlo Regular" w:cs="Menlo Regular" w:hint="eastAsia"/>
          <w:color w:val="000000"/>
          <w:kern w:val="0"/>
          <w:sz w:val="22"/>
          <w:szCs w:val="22"/>
        </w:rPr>
        <w:t>また、時間変化（今回の単位は</w:t>
      </w:r>
      <w:r w:rsidR="004B5D05">
        <w:rPr>
          <w:rFonts w:ascii="Menlo Regular" w:hAnsi="Menlo Regular" w:cs="Menlo Regular"/>
          <w:color w:val="000000"/>
          <w:kern w:val="0"/>
          <w:sz w:val="22"/>
          <w:szCs w:val="22"/>
        </w:rPr>
        <w:t>1</w:t>
      </w:r>
      <w:r w:rsidR="004B5D05">
        <w:rPr>
          <w:rFonts w:ascii="Menlo Regular" w:hAnsi="Menlo Regular" w:cs="Menlo Regular" w:hint="eastAsia"/>
          <w:color w:val="000000"/>
          <w:kern w:val="0"/>
          <w:sz w:val="22"/>
          <w:szCs w:val="22"/>
        </w:rPr>
        <w:t>年）とともに、</w:t>
      </w:r>
      <w:r w:rsidR="004B5D05">
        <w:rPr>
          <w:rFonts w:ascii="Menlo Regular" w:hAnsi="Menlo Regular" w:cs="Menlo Regular"/>
          <w:color w:val="000000"/>
          <w:kern w:val="0"/>
          <w:sz w:val="22"/>
          <w:szCs w:val="22"/>
        </w:rPr>
        <w:t>M1</w:t>
      </w:r>
      <w:r w:rsidR="004B5D05">
        <w:rPr>
          <w:rFonts w:ascii="Menlo Regular" w:hAnsi="Menlo Regular" w:cs="Menlo Regular" w:hint="eastAsia"/>
          <w:color w:val="000000"/>
          <w:kern w:val="0"/>
          <w:sz w:val="22"/>
          <w:szCs w:val="22"/>
        </w:rPr>
        <w:t>、</w:t>
      </w:r>
      <w:r w:rsidR="004B5D05">
        <w:rPr>
          <w:rFonts w:ascii="Menlo Regular" w:hAnsi="Menlo Regular" w:cs="Menlo Regular"/>
          <w:color w:val="000000"/>
          <w:kern w:val="0"/>
          <w:sz w:val="22"/>
          <w:szCs w:val="22"/>
        </w:rPr>
        <w:t>M2</w:t>
      </w:r>
      <w:r w:rsidR="004B5D05">
        <w:rPr>
          <w:rFonts w:ascii="Menlo Regular" w:hAnsi="Menlo Regular" w:cs="Menlo Regular" w:hint="eastAsia"/>
          <w:color w:val="000000"/>
          <w:kern w:val="0"/>
          <w:sz w:val="22"/>
          <w:szCs w:val="22"/>
        </w:rPr>
        <w:t>は相互作用しながら変化、</w:t>
      </w:r>
      <w:proofErr w:type="spellStart"/>
      <w:r w:rsidR="004B5D05">
        <w:rPr>
          <w:rFonts w:ascii="Menlo Regular" w:hAnsi="Menlo Regular" w:cs="Menlo Regular"/>
          <w:color w:val="000000"/>
          <w:kern w:val="0"/>
          <w:sz w:val="22"/>
          <w:szCs w:val="22"/>
        </w:rPr>
        <w:t>sf</w:t>
      </w:r>
      <w:proofErr w:type="spellEnd"/>
      <w:r w:rsidR="004B5D05">
        <w:rPr>
          <w:rFonts w:ascii="Menlo Regular" w:hAnsi="Menlo Regular" w:cs="Menlo Regular" w:hint="eastAsia"/>
          <w:color w:val="000000"/>
          <w:kern w:val="0"/>
          <w:sz w:val="22"/>
          <w:szCs w:val="22"/>
        </w:rPr>
        <w:t>は</w:t>
      </w:r>
      <w:r w:rsidR="004B5D05">
        <w:rPr>
          <w:rFonts w:ascii="Menlo Regular" w:hAnsi="Menlo Regular" w:cs="Menlo Regular"/>
          <w:color w:val="000000"/>
          <w:kern w:val="0"/>
          <w:sz w:val="22"/>
          <w:szCs w:val="22"/>
        </w:rPr>
        <w:t>0.04</w:t>
      </w:r>
      <w:r w:rsidR="004B5D05">
        <w:rPr>
          <w:rFonts w:ascii="Menlo Regular" w:hAnsi="Menlo Regular" w:cs="Menlo Regular" w:hint="eastAsia"/>
          <w:color w:val="000000"/>
          <w:kern w:val="0"/>
          <w:sz w:val="22"/>
          <w:szCs w:val="22"/>
        </w:rPr>
        <w:t>増加（普及率が</w:t>
      </w:r>
      <w:r w:rsidR="004B5D05">
        <w:rPr>
          <w:rFonts w:ascii="Menlo Regular" w:hAnsi="Menlo Regular" w:cs="Menlo Regular"/>
          <w:color w:val="000000"/>
          <w:kern w:val="0"/>
          <w:sz w:val="22"/>
          <w:szCs w:val="22"/>
        </w:rPr>
        <w:t>4%up</w:t>
      </w:r>
      <w:r w:rsidR="004B5D05">
        <w:rPr>
          <w:rFonts w:ascii="Menlo Regular" w:hAnsi="Menlo Regular" w:cs="Menlo Regular" w:hint="eastAsia"/>
          <w:color w:val="000000"/>
          <w:kern w:val="0"/>
          <w:sz w:val="22"/>
          <w:szCs w:val="22"/>
        </w:rPr>
        <w:t>）、</w:t>
      </w:r>
      <w:r w:rsidR="004B5D05">
        <w:rPr>
          <w:rFonts w:ascii="Menlo Regular" w:hAnsi="Menlo Regular" w:cs="Menlo Regular"/>
          <w:color w:val="000000"/>
          <w:kern w:val="0"/>
          <w:sz w:val="22"/>
          <w:szCs w:val="22"/>
        </w:rPr>
        <w:t>h</w:t>
      </w:r>
      <w:r w:rsidR="004B5D05">
        <w:rPr>
          <w:rFonts w:ascii="Menlo Regular" w:hAnsi="Menlo Regular" w:cs="Menlo Regular" w:hint="eastAsia"/>
          <w:color w:val="000000"/>
          <w:kern w:val="0"/>
          <w:sz w:val="22"/>
          <w:szCs w:val="22"/>
        </w:rPr>
        <w:t>は</w:t>
      </w:r>
      <w:r w:rsidR="004B5D05">
        <w:rPr>
          <w:rFonts w:ascii="Menlo Regular" w:hAnsi="Menlo Regular" w:cs="Menlo Regular"/>
          <w:color w:val="000000"/>
          <w:kern w:val="0"/>
          <w:sz w:val="22"/>
          <w:szCs w:val="22"/>
        </w:rPr>
        <w:t>0.2</w:t>
      </w:r>
      <w:r w:rsidR="004B5D05">
        <w:rPr>
          <w:rFonts w:ascii="Menlo Regular" w:hAnsi="Menlo Regular" w:cs="Menlo Regular" w:hint="eastAsia"/>
          <w:color w:val="000000"/>
          <w:kern w:val="0"/>
          <w:sz w:val="22"/>
          <w:szCs w:val="22"/>
        </w:rPr>
        <w:t>増加（スマホの性能が１０年で３倍になる計算）、</w:t>
      </w:r>
      <w:r w:rsidR="004B5D05">
        <w:rPr>
          <w:rFonts w:ascii="Menlo Regular" w:hAnsi="Menlo Regular" w:cs="Menlo Regular"/>
          <w:color w:val="000000"/>
          <w:kern w:val="0"/>
          <w:sz w:val="22"/>
          <w:szCs w:val="22"/>
        </w:rPr>
        <w:t>v1</w:t>
      </w:r>
      <w:r w:rsidR="004B5D05">
        <w:rPr>
          <w:rFonts w:ascii="Menlo Regular" w:hAnsi="Menlo Regular" w:cs="Menlo Regular" w:hint="eastAsia"/>
          <w:color w:val="000000"/>
          <w:kern w:val="0"/>
          <w:sz w:val="22"/>
          <w:szCs w:val="22"/>
        </w:rPr>
        <w:t>は年々高くなっていく（</w:t>
      </w:r>
      <w:proofErr w:type="spellStart"/>
      <w:r w:rsidR="004B5D05">
        <w:rPr>
          <w:rFonts w:ascii="Menlo Regular" w:hAnsi="Menlo Regular" w:cs="Menlo Regular"/>
          <w:color w:val="000000"/>
          <w:kern w:val="0"/>
          <w:sz w:val="22"/>
          <w:szCs w:val="22"/>
        </w:rPr>
        <w:t>iphone</w:t>
      </w:r>
      <w:proofErr w:type="spellEnd"/>
      <w:r w:rsidR="004B5D05">
        <w:rPr>
          <w:rFonts w:ascii="Menlo Regular" w:hAnsi="Menlo Regular" w:cs="Menlo Regular" w:hint="eastAsia"/>
          <w:color w:val="000000"/>
          <w:kern w:val="0"/>
          <w:sz w:val="22"/>
          <w:szCs w:val="22"/>
        </w:rPr>
        <w:t>は年々値上がりしている）ように設定、</w:t>
      </w:r>
      <w:r w:rsidR="004B5D05">
        <w:rPr>
          <w:rFonts w:ascii="Menlo Regular" w:hAnsi="Menlo Regular" w:cs="Menlo Regular"/>
          <w:color w:val="000000"/>
          <w:kern w:val="0"/>
          <w:sz w:val="22"/>
          <w:szCs w:val="22"/>
        </w:rPr>
        <w:t>v2</w:t>
      </w:r>
      <w:r w:rsidR="004B5D05">
        <w:rPr>
          <w:rFonts w:ascii="Menlo Regular" w:hAnsi="Menlo Regular" w:cs="Menlo Regular" w:hint="eastAsia"/>
          <w:color w:val="000000"/>
          <w:kern w:val="0"/>
          <w:sz w:val="22"/>
          <w:szCs w:val="22"/>
        </w:rPr>
        <w:t>は変化なし（</w:t>
      </w:r>
      <w:r w:rsidR="004B5D05">
        <w:rPr>
          <w:rFonts w:ascii="Menlo Regular" w:hAnsi="Menlo Regular" w:cs="Menlo Regular"/>
          <w:color w:val="000000"/>
          <w:kern w:val="0"/>
          <w:sz w:val="22"/>
          <w:szCs w:val="22"/>
        </w:rPr>
        <w:t>android</w:t>
      </w:r>
      <w:r w:rsidR="004B5D05">
        <w:rPr>
          <w:rFonts w:ascii="Menlo Regular" w:hAnsi="Menlo Regular" w:cs="Menlo Regular" w:hint="eastAsia"/>
          <w:color w:val="000000"/>
          <w:kern w:val="0"/>
          <w:sz w:val="22"/>
          <w:szCs w:val="22"/>
        </w:rPr>
        <w:t>端末は値段変化がない）となるように設定した。</w:t>
      </w:r>
    </w:p>
    <w:p w14:paraId="0EF04EA4" w14:textId="77777777" w:rsidR="00FD34E8" w:rsidRDefault="00FD34E8" w:rsidP="004B5D05">
      <w:pPr>
        <w:widowControl/>
        <w:tabs>
          <w:tab w:val="left" w:pos="543"/>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hint="eastAsia"/>
          <w:color w:val="000000"/>
          <w:kern w:val="0"/>
          <w:sz w:val="22"/>
          <w:szCs w:val="22"/>
        </w:rPr>
        <w:t>レポートの冒頭に上げたデータが、以上のように値を設定した根拠である。（その他にも参考にしたデータはいくつかある。）</w:t>
      </w:r>
    </w:p>
    <w:p w14:paraId="34059B08" w14:textId="77777777" w:rsidR="00FD34E8" w:rsidRDefault="00FD34E8" w:rsidP="004B5D05">
      <w:pPr>
        <w:widowControl/>
        <w:tabs>
          <w:tab w:val="left" w:pos="543"/>
        </w:tabs>
        <w:autoSpaceDE w:val="0"/>
        <w:autoSpaceDN w:val="0"/>
        <w:adjustRightInd w:val="0"/>
        <w:jc w:val="left"/>
        <w:rPr>
          <w:rFonts w:ascii="Menlo Regular" w:hAnsi="Menlo Regular" w:cs="Menlo Regular"/>
          <w:color w:val="000000"/>
          <w:kern w:val="0"/>
          <w:sz w:val="22"/>
          <w:szCs w:val="22"/>
        </w:rPr>
      </w:pPr>
    </w:p>
    <w:p w14:paraId="56195740" w14:textId="77777777" w:rsidR="00FD34E8" w:rsidRDefault="009A1F99" w:rsidP="004B5D05">
      <w:pPr>
        <w:widowControl/>
        <w:tabs>
          <w:tab w:val="left" w:pos="543"/>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hint="eastAsia"/>
          <w:color w:val="000000"/>
          <w:kern w:val="0"/>
          <w:sz w:val="22"/>
          <w:szCs w:val="22"/>
        </w:rPr>
        <w:t xml:space="preserve">　</w:t>
      </w:r>
      <w:r w:rsidR="00FD34E8">
        <w:rPr>
          <w:rFonts w:ascii="Menlo Regular" w:hAnsi="Menlo Regular" w:cs="Menlo Regular" w:hint="eastAsia"/>
          <w:color w:val="000000"/>
          <w:kern w:val="0"/>
          <w:sz w:val="22"/>
          <w:szCs w:val="22"/>
        </w:rPr>
        <w:t>このプログラムを実行すると、以下の結果が現れる。</w:t>
      </w:r>
    </w:p>
    <w:p w14:paraId="253507D2" w14:textId="77777777" w:rsidR="00FD34E8" w:rsidRDefault="00FD34E8" w:rsidP="004B5D05">
      <w:pPr>
        <w:widowControl/>
        <w:tabs>
          <w:tab w:val="left" w:pos="543"/>
        </w:tabs>
        <w:autoSpaceDE w:val="0"/>
        <w:autoSpaceDN w:val="0"/>
        <w:adjustRightInd w:val="0"/>
        <w:jc w:val="left"/>
        <w:rPr>
          <w:rFonts w:ascii="Menlo Regular" w:hAnsi="Menlo Regular" w:cs="Menlo Regular"/>
          <w:color w:val="000000"/>
          <w:kern w:val="0"/>
          <w:sz w:val="22"/>
          <w:szCs w:val="22"/>
        </w:rPr>
      </w:pPr>
      <w:r w:rsidRPr="00FD34E8">
        <w:rPr>
          <w:rFonts w:ascii="Menlo Regular" w:hAnsi="Menlo Regular" w:cs="Menlo Regular"/>
          <w:noProof/>
          <w:color w:val="000000"/>
          <w:kern w:val="0"/>
          <w:sz w:val="22"/>
          <w:szCs w:val="22"/>
        </w:rPr>
        <w:drawing>
          <wp:inline distT="0" distB="0" distL="0" distR="0" wp14:anchorId="2B175B3F" wp14:editId="3A145D06">
            <wp:extent cx="3772535" cy="1831975"/>
            <wp:effectExtent l="0" t="0" r="37465" b="22225"/>
            <wp:docPr id="23" name="グラフ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E79C765" w14:textId="77777777" w:rsidR="00FD34E8" w:rsidRDefault="00FD34E8" w:rsidP="004B5D05">
      <w:pPr>
        <w:widowControl/>
        <w:tabs>
          <w:tab w:val="left" w:pos="543"/>
        </w:tabs>
        <w:autoSpaceDE w:val="0"/>
        <w:autoSpaceDN w:val="0"/>
        <w:adjustRightInd w:val="0"/>
        <w:jc w:val="left"/>
        <w:rPr>
          <w:rFonts w:ascii="Menlo Regular" w:hAnsi="Menlo Regular" w:cs="Menlo Regular"/>
          <w:color w:val="000000"/>
          <w:kern w:val="0"/>
          <w:sz w:val="22"/>
          <w:szCs w:val="22"/>
        </w:rPr>
      </w:pPr>
      <w:r w:rsidRPr="00FD34E8">
        <w:rPr>
          <w:rFonts w:ascii="Menlo Regular" w:hAnsi="Menlo Regular" w:cs="Menlo Regular"/>
          <w:noProof/>
          <w:color w:val="000000"/>
          <w:kern w:val="0"/>
          <w:sz w:val="22"/>
          <w:szCs w:val="22"/>
        </w:rPr>
        <w:lastRenderedPageBreak/>
        <w:drawing>
          <wp:inline distT="0" distB="0" distL="0" distR="0" wp14:anchorId="3A41808D" wp14:editId="7DED8519">
            <wp:extent cx="3658235" cy="1984375"/>
            <wp:effectExtent l="0" t="0" r="24765" b="22225"/>
            <wp:docPr id="24" name="グラフ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0E3722B" w14:textId="77777777" w:rsidR="00FD34E8" w:rsidRDefault="00FD34E8" w:rsidP="004B5D05">
      <w:pPr>
        <w:widowControl/>
        <w:tabs>
          <w:tab w:val="left" w:pos="543"/>
        </w:tabs>
        <w:autoSpaceDE w:val="0"/>
        <w:autoSpaceDN w:val="0"/>
        <w:adjustRightInd w:val="0"/>
        <w:jc w:val="left"/>
        <w:rPr>
          <w:rFonts w:ascii="Menlo Regular" w:hAnsi="Menlo Regular" w:cs="Menlo Regular"/>
          <w:color w:val="000000"/>
          <w:kern w:val="0"/>
          <w:sz w:val="22"/>
          <w:szCs w:val="22"/>
        </w:rPr>
      </w:pPr>
    </w:p>
    <w:p w14:paraId="509F947E" w14:textId="77777777" w:rsidR="00FD34E8" w:rsidRDefault="009A1F99" w:rsidP="004B5D05">
      <w:pPr>
        <w:widowControl/>
        <w:tabs>
          <w:tab w:val="left" w:pos="543"/>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hint="eastAsia"/>
          <w:color w:val="000000"/>
          <w:kern w:val="0"/>
          <w:sz w:val="22"/>
          <w:szCs w:val="22"/>
        </w:rPr>
        <w:t xml:space="preserve">　</w:t>
      </w:r>
      <w:r w:rsidR="00FD34E8">
        <w:rPr>
          <w:rFonts w:ascii="Menlo Regular" w:hAnsi="Menlo Regular" w:cs="Menlo Regular" w:hint="eastAsia"/>
          <w:color w:val="000000"/>
          <w:kern w:val="0"/>
          <w:sz w:val="22"/>
          <w:szCs w:val="22"/>
        </w:rPr>
        <w:t>実際のデータと比較して見ると以下のようになる。</w:t>
      </w:r>
    </w:p>
    <w:p w14:paraId="15107A72" w14:textId="77777777" w:rsidR="00FD34E8" w:rsidRDefault="00FD34E8" w:rsidP="004B5D05">
      <w:pPr>
        <w:widowControl/>
        <w:tabs>
          <w:tab w:val="left" w:pos="543"/>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hint="eastAsia"/>
          <w:noProof/>
          <w:color w:val="000000"/>
          <w:kern w:val="0"/>
          <w:sz w:val="22"/>
          <w:szCs w:val="22"/>
        </w:rPr>
        <w:drawing>
          <wp:inline distT="0" distB="0" distL="0" distR="0" wp14:anchorId="1C181528" wp14:editId="62F069C9">
            <wp:extent cx="5384800" cy="3467100"/>
            <wp:effectExtent l="0" t="0" r="0" b="12700"/>
            <wp:docPr id="26" name="図 26" descr="Macintosh HD:Users:kawashima-kota:Desktop:スクリーンショット 2017-07-24 11.4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kawashima-kota:Desktop:スクリーンショット 2017-07-24 11.45.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4800" cy="3467100"/>
                    </a:xfrm>
                    <a:prstGeom prst="rect">
                      <a:avLst/>
                    </a:prstGeom>
                    <a:noFill/>
                    <a:ln>
                      <a:noFill/>
                    </a:ln>
                  </pic:spPr>
                </pic:pic>
              </a:graphicData>
            </a:graphic>
          </wp:inline>
        </w:drawing>
      </w:r>
    </w:p>
    <w:p w14:paraId="343624A2" w14:textId="77777777" w:rsidR="00FD34E8" w:rsidRDefault="009A1F99" w:rsidP="004B5D05">
      <w:pPr>
        <w:widowControl/>
        <w:tabs>
          <w:tab w:val="left" w:pos="543"/>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hint="eastAsia"/>
          <w:color w:val="000000"/>
          <w:kern w:val="0"/>
          <w:sz w:val="22"/>
          <w:szCs w:val="22"/>
        </w:rPr>
        <w:t xml:space="preserve">　</w:t>
      </w:r>
      <w:r w:rsidR="00FD34E8">
        <w:rPr>
          <w:rFonts w:ascii="Menlo Regular" w:hAnsi="Menlo Regular" w:cs="Menlo Regular" w:hint="eastAsia"/>
          <w:color w:val="000000"/>
          <w:kern w:val="0"/>
          <w:sz w:val="22"/>
          <w:szCs w:val="22"/>
        </w:rPr>
        <w:t>誤差はあるものの、雰囲気は結構あっている。特に、</w:t>
      </w:r>
      <w:r w:rsidR="00FD34E8">
        <w:rPr>
          <w:rFonts w:ascii="Menlo Regular" w:hAnsi="Menlo Regular" w:cs="Menlo Regular"/>
          <w:color w:val="000000"/>
          <w:kern w:val="0"/>
          <w:sz w:val="22"/>
          <w:szCs w:val="22"/>
        </w:rPr>
        <w:t>2007~2015</w:t>
      </w:r>
      <w:r w:rsidR="00FD34E8">
        <w:rPr>
          <w:rFonts w:ascii="Menlo Regular" w:hAnsi="Menlo Regular" w:cs="Menlo Regular" w:hint="eastAsia"/>
          <w:color w:val="000000"/>
          <w:kern w:val="0"/>
          <w:sz w:val="22"/>
          <w:szCs w:val="22"/>
        </w:rPr>
        <w:t>にかけての</w:t>
      </w:r>
      <w:proofErr w:type="spellStart"/>
      <w:r w:rsidR="00FD34E8">
        <w:rPr>
          <w:rFonts w:ascii="Menlo Regular" w:hAnsi="Menlo Regular" w:cs="Menlo Regular"/>
          <w:color w:val="000000"/>
          <w:kern w:val="0"/>
          <w:sz w:val="22"/>
          <w:szCs w:val="22"/>
        </w:rPr>
        <w:t>iphone</w:t>
      </w:r>
      <w:proofErr w:type="spellEnd"/>
      <w:r w:rsidR="00FD34E8">
        <w:rPr>
          <w:rFonts w:ascii="Menlo Regular" w:hAnsi="Menlo Regular" w:cs="Menlo Regular" w:hint="eastAsia"/>
          <w:color w:val="000000"/>
          <w:kern w:val="0"/>
          <w:sz w:val="22"/>
          <w:szCs w:val="22"/>
        </w:rPr>
        <w:t>の販売台数の増加具合や、</w:t>
      </w:r>
      <w:r w:rsidR="00B82812">
        <w:rPr>
          <w:rFonts w:ascii="Menlo Regular" w:hAnsi="Menlo Regular" w:cs="Menlo Regular"/>
          <w:color w:val="000000"/>
          <w:kern w:val="0"/>
          <w:sz w:val="22"/>
          <w:szCs w:val="22"/>
        </w:rPr>
        <w:t>2012~2016</w:t>
      </w:r>
      <w:r w:rsidR="00B82812">
        <w:rPr>
          <w:rFonts w:ascii="Menlo Regular" w:hAnsi="Menlo Regular" w:cs="Menlo Regular" w:hint="eastAsia"/>
          <w:color w:val="000000"/>
          <w:kern w:val="0"/>
          <w:sz w:val="22"/>
          <w:szCs w:val="22"/>
        </w:rPr>
        <w:t>にかけての</w:t>
      </w:r>
      <w:proofErr w:type="spellStart"/>
      <w:r w:rsidR="00B82812">
        <w:rPr>
          <w:rFonts w:ascii="Menlo Regular" w:hAnsi="Menlo Regular" w:cs="Menlo Regular"/>
          <w:color w:val="000000"/>
          <w:kern w:val="0"/>
          <w:sz w:val="22"/>
          <w:szCs w:val="22"/>
        </w:rPr>
        <w:t>iphone</w:t>
      </w:r>
      <w:proofErr w:type="spellEnd"/>
      <w:r w:rsidR="00B82812">
        <w:rPr>
          <w:rFonts w:ascii="Menlo Regular" w:hAnsi="Menlo Regular" w:cs="Menlo Regular" w:hint="eastAsia"/>
          <w:color w:val="000000"/>
          <w:kern w:val="0"/>
          <w:sz w:val="22"/>
          <w:szCs w:val="22"/>
        </w:rPr>
        <w:t>と</w:t>
      </w:r>
      <w:r w:rsidR="00B82812">
        <w:rPr>
          <w:rFonts w:ascii="Menlo Regular" w:hAnsi="Menlo Regular" w:cs="Menlo Regular"/>
          <w:color w:val="000000"/>
          <w:kern w:val="0"/>
          <w:sz w:val="22"/>
          <w:szCs w:val="22"/>
        </w:rPr>
        <w:t>android</w:t>
      </w:r>
      <w:r w:rsidR="00B82812">
        <w:rPr>
          <w:rFonts w:ascii="Menlo Regular" w:hAnsi="Menlo Regular" w:cs="Menlo Regular" w:hint="eastAsia"/>
          <w:color w:val="000000"/>
          <w:kern w:val="0"/>
          <w:sz w:val="22"/>
          <w:szCs w:val="22"/>
        </w:rPr>
        <w:t>のシェアの変動具合がとても実際のデータと似ている。このことから、今回はまあまあ成功したと言ってもいいのではないだろうか。</w:t>
      </w:r>
    </w:p>
    <w:p w14:paraId="1C281DB1" w14:textId="77777777" w:rsidR="00B82812" w:rsidRDefault="009A1F99" w:rsidP="004B5D05">
      <w:pPr>
        <w:widowControl/>
        <w:tabs>
          <w:tab w:val="left" w:pos="543"/>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hint="eastAsia"/>
          <w:color w:val="000000"/>
          <w:kern w:val="0"/>
          <w:sz w:val="22"/>
          <w:szCs w:val="22"/>
        </w:rPr>
        <w:t xml:space="preserve">　</w:t>
      </w:r>
      <w:r w:rsidR="00B82812">
        <w:rPr>
          <w:rFonts w:ascii="Menlo Regular" w:hAnsi="Menlo Regular" w:cs="Menlo Regular" w:hint="eastAsia"/>
          <w:color w:val="000000"/>
          <w:kern w:val="0"/>
          <w:sz w:val="22"/>
          <w:szCs w:val="22"/>
        </w:rPr>
        <w:t>また、</w:t>
      </w:r>
      <w:r w:rsidR="00B82812">
        <w:rPr>
          <w:rFonts w:ascii="Menlo Regular" w:hAnsi="Menlo Regular" w:cs="Menlo Regular"/>
          <w:color w:val="000000"/>
          <w:kern w:val="0"/>
          <w:sz w:val="22"/>
          <w:szCs w:val="22"/>
        </w:rPr>
        <w:t>2020</w:t>
      </w:r>
      <w:r w:rsidR="00B82812">
        <w:rPr>
          <w:rFonts w:ascii="Menlo Regular" w:hAnsi="Menlo Regular" w:cs="Menlo Regular" w:hint="eastAsia"/>
          <w:color w:val="000000"/>
          <w:kern w:val="0"/>
          <w:sz w:val="22"/>
          <w:szCs w:val="22"/>
        </w:rPr>
        <w:t>年までの未来予測をしてみた。販売台数は指数関数のように変化しているのでこのようになるとはとても言えないが、シェアに関しては割と妥当な線をいっているのではないかと思う。（これからスマホ販売台数を増加させるための鍵はは貧困層であると見るからである。貧困層にとって最もありがたいのは値段の低さであるからで</w:t>
      </w:r>
      <w:r w:rsidR="00B82812">
        <w:rPr>
          <w:rFonts w:ascii="Menlo Regular" w:hAnsi="Menlo Regular" w:cs="Menlo Regular" w:hint="eastAsia"/>
          <w:color w:val="000000"/>
          <w:kern w:val="0"/>
          <w:sz w:val="22"/>
          <w:szCs w:val="22"/>
        </w:rPr>
        <w:lastRenderedPageBreak/>
        <w:t>ある。）ちなみに、</w:t>
      </w:r>
      <w:r w:rsidR="00B82812">
        <w:rPr>
          <w:rFonts w:ascii="Menlo Regular" w:hAnsi="Menlo Regular" w:cs="Menlo Regular"/>
          <w:color w:val="000000"/>
          <w:kern w:val="0"/>
          <w:sz w:val="22"/>
          <w:szCs w:val="22"/>
        </w:rPr>
        <w:t>2018</w:t>
      </w:r>
      <w:r w:rsidR="00B82812">
        <w:rPr>
          <w:rFonts w:ascii="Menlo Regular" w:hAnsi="Menlo Regular" w:cs="Menlo Regular" w:hint="eastAsia"/>
          <w:color w:val="000000"/>
          <w:kern w:val="0"/>
          <w:sz w:val="22"/>
          <w:szCs w:val="22"/>
        </w:rPr>
        <w:t>〜</w:t>
      </w:r>
      <w:r w:rsidR="00B82812">
        <w:rPr>
          <w:rFonts w:ascii="Menlo Regular" w:hAnsi="Menlo Regular" w:cs="Menlo Regular"/>
          <w:color w:val="000000"/>
          <w:kern w:val="0"/>
          <w:sz w:val="22"/>
          <w:szCs w:val="22"/>
        </w:rPr>
        <w:t>2020</w:t>
      </w:r>
      <w:r w:rsidR="00B82812">
        <w:rPr>
          <w:rFonts w:ascii="Menlo Regular" w:hAnsi="Menlo Regular" w:cs="Menlo Regular" w:hint="eastAsia"/>
          <w:color w:val="000000"/>
          <w:kern w:val="0"/>
          <w:sz w:val="22"/>
          <w:szCs w:val="22"/>
        </w:rPr>
        <w:t>年は</w:t>
      </w:r>
      <w:proofErr w:type="spellStart"/>
      <w:r w:rsidR="00B82812">
        <w:rPr>
          <w:rFonts w:ascii="Menlo Regular" w:hAnsi="Menlo Regular" w:cs="Menlo Regular"/>
          <w:color w:val="000000"/>
          <w:kern w:val="0"/>
          <w:sz w:val="22"/>
          <w:szCs w:val="22"/>
        </w:rPr>
        <w:t>iphone</w:t>
      </w:r>
      <w:proofErr w:type="spellEnd"/>
      <w:r w:rsidR="00B82812">
        <w:rPr>
          <w:rFonts w:ascii="Menlo Regular" w:hAnsi="Menlo Regular" w:cs="Menlo Regular" w:hint="eastAsia"/>
          <w:color w:val="000000"/>
          <w:kern w:val="0"/>
          <w:sz w:val="22"/>
          <w:szCs w:val="22"/>
        </w:rPr>
        <w:t>シェアが</w:t>
      </w:r>
      <w:r w:rsidR="00B82812">
        <w:rPr>
          <w:rFonts w:ascii="Menlo Regular" w:hAnsi="Menlo Regular" w:cs="Menlo Regular"/>
          <w:color w:val="000000"/>
          <w:kern w:val="0"/>
          <w:sz w:val="22"/>
          <w:szCs w:val="22"/>
        </w:rPr>
        <w:t>7~9%</w:t>
      </w:r>
      <w:r w:rsidR="00B82812">
        <w:rPr>
          <w:rFonts w:ascii="Menlo Regular" w:hAnsi="Menlo Regular" w:cs="Menlo Regular" w:hint="eastAsia"/>
          <w:color w:val="000000"/>
          <w:kern w:val="0"/>
          <w:sz w:val="22"/>
          <w:szCs w:val="22"/>
        </w:rPr>
        <w:t>をうろうろするというものだった。（実際にそうなるかどうか気になる）。</w:t>
      </w:r>
    </w:p>
    <w:p w14:paraId="4A07C3AD" w14:textId="77777777" w:rsidR="00C83477" w:rsidRDefault="00B82812" w:rsidP="004B5D05">
      <w:pPr>
        <w:widowControl/>
        <w:tabs>
          <w:tab w:val="left" w:pos="543"/>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hint="eastAsia"/>
          <w:color w:val="000000"/>
          <w:kern w:val="0"/>
          <w:sz w:val="22"/>
          <w:szCs w:val="22"/>
        </w:rPr>
        <w:t>また、値をいじっても、値そのものは変わるが、変化の仕方はあまり変わらなかった。（初めは</w:t>
      </w:r>
      <w:proofErr w:type="spellStart"/>
      <w:r>
        <w:rPr>
          <w:rFonts w:ascii="Menlo Regular" w:hAnsi="Menlo Regular" w:cs="Menlo Regular"/>
          <w:color w:val="000000"/>
          <w:kern w:val="0"/>
          <w:sz w:val="22"/>
          <w:szCs w:val="22"/>
        </w:rPr>
        <w:t>iphone</w:t>
      </w:r>
      <w:proofErr w:type="spellEnd"/>
      <w:r>
        <w:rPr>
          <w:rFonts w:ascii="Menlo Regular" w:hAnsi="Menlo Regular" w:cs="Menlo Regular" w:hint="eastAsia"/>
          <w:color w:val="000000"/>
          <w:kern w:val="0"/>
          <w:sz w:val="22"/>
          <w:szCs w:val="22"/>
        </w:rPr>
        <w:t>が優勢で、後半は</w:t>
      </w:r>
      <w:r>
        <w:rPr>
          <w:rFonts w:ascii="Menlo Regular" w:hAnsi="Menlo Regular" w:cs="Menlo Regular"/>
          <w:color w:val="000000"/>
          <w:kern w:val="0"/>
          <w:sz w:val="22"/>
          <w:szCs w:val="22"/>
        </w:rPr>
        <w:t>android</w:t>
      </w:r>
      <w:r>
        <w:rPr>
          <w:rFonts w:ascii="Menlo Regular" w:hAnsi="Menlo Regular" w:cs="Menlo Regular" w:hint="eastAsia"/>
          <w:color w:val="000000"/>
          <w:kern w:val="0"/>
          <w:sz w:val="22"/>
          <w:szCs w:val="22"/>
        </w:rPr>
        <w:t>が優勢になる。しかし、独占状態にはならない。）</w:t>
      </w:r>
      <w:r w:rsidR="00C83477">
        <w:rPr>
          <w:rFonts w:ascii="Menlo Regular" w:hAnsi="Menlo Regular" w:cs="Menlo Regular" w:hint="eastAsia"/>
          <w:color w:val="000000"/>
          <w:kern w:val="0"/>
          <w:sz w:val="22"/>
          <w:szCs w:val="22"/>
        </w:rPr>
        <w:t>ゆえに、まあまあ妥当な数理モデルだったのではないかと評価する。</w:t>
      </w:r>
    </w:p>
    <w:p w14:paraId="26EA9C6A" w14:textId="77777777" w:rsidR="00C83477" w:rsidRDefault="00C83477" w:rsidP="004B5D05">
      <w:pPr>
        <w:widowControl/>
        <w:tabs>
          <w:tab w:val="left" w:pos="543"/>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hint="eastAsia"/>
          <w:color w:val="000000"/>
          <w:kern w:val="0"/>
          <w:sz w:val="22"/>
          <w:szCs w:val="22"/>
        </w:rPr>
        <w:t>最後に、今回面白いなと思ったのが、</w:t>
      </w:r>
      <w:r>
        <w:rPr>
          <w:rFonts w:ascii="Menlo Regular" w:hAnsi="Menlo Regular" w:cs="Menlo Regular"/>
          <w:color w:val="000000"/>
          <w:kern w:val="0"/>
          <w:sz w:val="22"/>
          <w:szCs w:val="22"/>
        </w:rPr>
        <w:t>e(</w:t>
      </w:r>
      <w:r>
        <w:rPr>
          <w:rFonts w:ascii="Menlo Regular" w:hAnsi="Menlo Regular" w:cs="Menlo Regular" w:hint="eastAsia"/>
          <w:color w:val="000000"/>
          <w:kern w:val="0"/>
          <w:sz w:val="22"/>
          <w:szCs w:val="22"/>
        </w:rPr>
        <w:t>裕福な人の割合</w:t>
      </w:r>
      <w:r>
        <w:rPr>
          <w:rFonts w:ascii="Menlo Regular" w:hAnsi="Menlo Regular" w:cs="Menlo Regular"/>
          <w:color w:val="000000"/>
          <w:kern w:val="0"/>
          <w:sz w:val="22"/>
          <w:szCs w:val="22"/>
        </w:rPr>
        <w:t>)</w:t>
      </w:r>
      <w:r>
        <w:rPr>
          <w:rFonts w:ascii="Menlo Regular" w:hAnsi="Menlo Regular" w:cs="Menlo Regular" w:hint="eastAsia"/>
          <w:color w:val="000000"/>
          <w:kern w:val="0"/>
          <w:sz w:val="22"/>
          <w:szCs w:val="22"/>
        </w:rPr>
        <w:t>をいじった時の変化の仕方である。</w:t>
      </w:r>
      <w:r>
        <w:rPr>
          <w:rFonts w:ascii="Menlo Regular" w:hAnsi="Menlo Regular" w:cs="Menlo Regular"/>
          <w:color w:val="000000"/>
          <w:kern w:val="0"/>
          <w:sz w:val="22"/>
          <w:szCs w:val="22"/>
        </w:rPr>
        <w:t>e</w:t>
      </w:r>
      <w:r>
        <w:rPr>
          <w:rFonts w:ascii="Menlo Regular" w:hAnsi="Menlo Regular" w:cs="Menlo Regular" w:hint="eastAsia"/>
          <w:color w:val="000000"/>
          <w:kern w:val="0"/>
          <w:sz w:val="22"/>
          <w:szCs w:val="22"/>
        </w:rPr>
        <w:t>を大きくすると、市場の優勢</w:t>
      </w:r>
      <w:r w:rsidR="009A1F99">
        <w:rPr>
          <w:rFonts w:ascii="Menlo Regular" w:hAnsi="Menlo Regular" w:cs="Menlo Regular"/>
          <w:color w:val="000000"/>
          <w:kern w:val="0"/>
          <w:sz w:val="22"/>
          <w:szCs w:val="22"/>
        </w:rPr>
        <w:t>OS</w:t>
      </w:r>
      <w:r>
        <w:rPr>
          <w:rFonts w:ascii="Menlo Regular" w:hAnsi="Menlo Regular" w:cs="Menlo Regular" w:hint="eastAsia"/>
          <w:color w:val="000000"/>
          <w:kern w:val="0"/>
          <w:sz w:val="22"/>
          <w:szCs w:val="22"/>
        </w:rPr>
        <w:t>が</w:t>
      </w:r>
      <w:proofErr w:type="spellStart"/>
      <w:r>
        <w:rPr>
          <w:rFonts w:ascii="Menlo Regular" w:hAnsi="Menlo Regular" w:cs="Menlo Regular"/>
          <w:color w:val="000000"/>
          <w:kern w:val="0"/>
          <w:sz w:val="22"/>
          <w:szCs w:val="22"/>
        </w:rPr>
        <w:t>iphone</w:t>
      </w:r>
      <w:proofErr w:type="spellEnd"/>
      <w:r>
        <w:rPr>
          <w:rFonts w:ascii="Menlo Regular" w:hAnsi="Menlo Regular" w:cs="Menlo Regular" w:hint="eastAsia"/>
          <w:color w:val="000000"/>
          <w:kern w:val="0"/>
          <w:sz w:val="22"/>
          <w:szCs w:val="22"/>
        </w:rPr>
        <w:t>から</w:t>
      </w:r>
      <w:r>
        <w:rPr>
          <w:rFonts w:ascii="Menlo Regular" w:hAnsi="Menlo Regular" w:cs="Menlo Regular"/>
          <w:color w:val="000000"/>
          <w:kern w:val="0"/>
          <w:sz w:val="22"/>
          <w:szCs w:val="22"/>
        </w:rPr>
        <w:t>android</w:t>
      </w:r>
      <w:r>
        <w:rPr>
          <w:rFonts w:ascii="Menlo Regular" w:hAnsi="Menlo Regular" w:cs="Menlo Regular" w:hint="eastAsia"/>
          <w:color w:val="000000"/>
          <w:kern w:val="0"/>
          <w:sz w:val="22"/>
          <w:szCs w:val="22"/>
        </w:rPr>
        <w:t>に移る速度が早くなる。また、小さくするとその逆が起こる。これは、市場の変化の速度が裕福な人の割合に比例しているということを示している。こんなことまでわかってしまうのである。</w:t>
      </w:r>
    </w:p>
    <w:p w14:paraId="117F5CD0" w14:textId="77777777" w:rsidR="00B82812" w:rsidRDefault="00B82812" w:rsidP="004B5D05">
      <w:pPr>
        <w:widowControl/>
        <w:tabs>
          <w:tab w:val="left" w:pos="543"/>
        </w:tabs>
        <w:autoSpaceDE w:val="0"/>
        <w:autoSpaceDN w:val="0"/>
        <w:adjustRightInd w:val="0"/>
        <w:jc w:val="left"/>
        <w:rPr>
          <w:rFonts w:ascii="Menlo Regular" w:hAnsi="Menlo Regular" w:cs="Menlo Regular"/>
          <w:color w:val="000000"/>
          <w:kern w:val="0"/>
          <w:sz w:val="22"/>
          <w:szCs w:val="22"/>
        </w:rPr>
      </w:pPr>
    </w:p>
    <w:p w14:paraId="5E1843EB" w14:textId="77777777" w:rsidR="003829B6" w:rsidRDefault="003829B6" w:rsidP="004B5D05">
      <w:pPr>
        <w:widowControl/>
        <w:tabs>
          <w:tab w:val="left" w:pos="543"/>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hint="eastAsia"/>
          <w:color w:val="000000"/>
          <w:kern w:val="0"/>
          <w:sz w:val="22"/>
          <w:szCs w:val="22"/>
        </w:rPr>
        <w:t>＜欠点・改善点＞</w:t>
      </w:r>
    </w:p>
    <w:p w14:paraId="63F27C97" w14:textId="77777777" w:rsidR="003829B6" w:rsidRDefault="003829B6" w:rsidP="004B5D05">
      <w:pPr>
        <w:widowControl/>
        <w:tabs>
          <w:tab w:val="left" w:pos="543"/>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hint="eastAsia"/>
          <w:color w:val="000000"/>
          <w:kern w:val="0"/>
          <w:sz w:val="22"/>
          <w:szCs w:val="22"/>
        </w:rPr>
        <w:t xml:space="preserve">　欠点や改善点をあげたら切りがないので、大きく分けて３つあげたいと思う。</w:t>
      </w:r>
    </w:p>
    <w:p w14:paraId="68A28E1C" w14:textId="77777777" w:rsidR="003829B6" w:rsidRPr="003829B6" w:rsidRDefault="003829B6" w:rsidP="003829B6">
      <w:pPr>
        <w:widowControl/>
        <w:tabs>
          <w:tab w:val="left" w:pos="543"/>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hint="eastAsia"/>
          <w:color w:val="000000"/>
          <w:kern w:val="0"/>
          <w:sz w:val="22"/>
          <w:szCs w:val="22"/>
        </w:rPr>
        <w:t xml:space="preserve">　１つ目は、要素間の相互作用の仕方をあまり調べずに自分なりに解釈して数理モデルを立ててしまったこと。相互作用の仕方は、数理モデルを作る上でとても大切なことだと思うので、そこに時間をかけるべきだった。相互作用の仕方を工夫することで、全く違った性能の数理モデルを作ることができたのではないかと思う。</w:t>
      </w:r>
    </w:p>
    <w:p w14:paraId="3F32BF88" w14:textId="77777777" w:rsidR="003829B6" w:rsidRPr="003829B6" w:rsidRDefault="003829B6" w:rsidP="003829B6">
      <w:pPr>
        <w:widowControl/>
        <w:tabs>
          <w:tab w:val="left" w:pos="543"/>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hint="eastAsia"/>
          <w:color w:val="000000"/>
          <w:kern w:val="0"/>
          <w:sz w:val="22"/>
          <w:szCs w:val="22"/>
        </w:rPr>
        <w:t xml:space="preserve">　２つ目は、</w:t>
      </w:r>
      <w:r w:rsidRPr="003829B6">
        <w:rPr>
          <w:rFonts w:ascii="Menlo Regular" w:hAnsi="Menlo Regular" w:cs="Menlo Regular" w:hint="eastAsia"/>
          <w:color w:val="000000"/>
          <w:kern w:val="0"/>
          <w:sz w:val="22"/>
          <w:szCs w:val="22"/>
        </w:rPr>
        <w:t>データに限りがあったので、主観的な要素が多なり、データ（特に</w:t>
      </w:r>
      <w:r>
        <w:rPr>
          <w:rFonts w:ascii="Menlo Regular" w:hAnsi="Menlo Regular" w:cs="Menlo Regular" w:hint="eastAsia"/>
          <w:color w:val="000000"/>
          <w:kern w:val="0"/>
          <w:sz w:val="22"/>
          <w:szCs w:val="22"/>
        </w:rPr>
        <w:t>販売台数）とのズレが大きくなってしまったこと。取り上げた題材がかなり具体的なものであったため、主観的な要素が入ってしまい、ズレも大きくなることは想定できるが、それにしても、ズレが大きかったと思う。</w:t>
      </w:r>
    </w:p>
    <w:p w14:paraId="18EAABCF" w14:textId="77777777" w:rsidR="003829B6" w:rsidRDefault="003829B6" w:rsidP="004B5D05">
      <w:pPr>
        <w:widowControl/>
        <w:tabs>
          <w:tab w:val="left" w:pos="543"/>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hint="eastAsia"/>
          <w:color w:val="000000"/>
          <w:kern w:val="0"/>
          <w:sz w:val="22"/>
          <w:szCs w:val="22"/>
        </w:rPr>
        <w:t xml:space="preserve">　３つ目は、</w:t>
      </w:r>
      <w:r w:rsidRPr="003829B6">
        <w:rPr>
          <w:rFonts w:ascii="Menlo Regular" w:hAnsi="Menlo Regular" w:cs="Menlo Regular" w:hint="eastAsia"/>
          <w:color w:val="000000"/>
          <w:kern w:val="0"/>
          <w:sz w:val="22"/>
          <w:szCs w:val="22"/>
        </w:rPr>
        <w:t>人口を無視したため、新規と古参の間の相互作用が全くかった</w:t>
      </w:r>
      <w:r>
        <w:rPr>
          <w:rFonts w:ascii="Menlo Regular" w:hAnsi="Menlo Regular" w:cs="Menlo Regular" w:hint="eastAsia"/>
          <w:color w:val="000000"/>
          <w:kern w:val="0"/>
          <w:sz w:val="22"/>
          <w:szCs w:val="22"/>
        </w:rPr>
        <w:t>こと</w:t>
      </w:r>
      <w:r w:rsidRPr="003829B6">
        <w:rPr>
          <w:rFonts w:ascii="Menlo Regular" w:hAnsi="Menlo Regular" w:cs="Menlo Regular" w:hint="eastAsia"/>
          <w:color w:val="000000"/>
          <w:kern w:val="0"/>
          <w:sz w:val="22"/>
          <w:szCs w:val="22"/>
        </w:rPr>
        <w:t>。</w:t>
      </w:r>
      <w:r>
        <w:rPr>
          <w:rFonts w:ascii="Menlo Regular" w:hAnsi="Menlo Regular" w:cs="Menlo Regular" w:hint="eastAsia"/>
          <w:color w:val="000000"/>
          <w:kern w:val="0"/>
          <w:sz w:val="22"/>
          <w:szCs w:val="22"/>
        </w:rPr>
        <w:t>（例えば、ユーザーが増えれば増えるほど、新規</w:t>
      </w:r>
      <w:r w:rsidR="00667EA0">
        <w:rPr>
          <w:rFonts w:ascii="Menlo Regular" w:hAnsi="Menlo Regular" w:cs="Menlo Regular" w:hint="eastAsia"/>
          <w:color w:val="000000"/>
          <w:kern w:val="0"/>
          <w:sz w:val="22"/>
          <w:szCs w:val="22"/>
        </w:rPr>
        <w:t>獲得をするのは難しくなるといった具合。</w:t>
      </w:r>
      <w:r>
        <w:rPr>
          <w:rFonts w:ascii="Menlo Regular" w:hAnsi="Menlo Regular" w:cs="Menlo Regular" w:hint="eastAsia"/>
          <w:color w:val="000000"/>
          <w:kern w:val="0"/>
          <w:sz w:val="22"/>
          <w:szCs w:val="22"/>
        </w:rPr>
        <w:t>）</w:t>
      </w:r>
      <w:r w:rsidRPr="003829B6">
        <w:rPr>
          <w:rFonts w:ascii="Menlo Regular" w:hAnsi="Menlo Regular" w:cs="Menlo Regular" w:hint="eastAsia"/>
          <w:color w:val="000000"/>
          <w:kern w:val="0"/>
          <w:sz w:val="22"/>
          <w:szCs w:val="22"/>
        </w:rPr>
        <w:t>そのせいか、</w:t>
      </w:r>
      <w:r w:rsidRPr="003829B6">
        <w:rPr>
          <w:rFonts w:ascii="Menlo Regular" w:hAnsi="Menlo Regular" w:cs="Menlo Regular"/>
          <w:color w:val="000000"/>
          <w:kern w:val="0"/>
          <w:sz w:val="22"/>
          <w:szCs w:val="22"/>
        </w:rPr>
        <w:t>2017</w:t>
      </w:r>
      <w:r w:rsidRPr="003829B6">
        <w:rPr>
          <w:rFonts w:ascii="Menlo Regular" w:hAnsi="Menlo Regular" w:cs="Menlo Regular" w:hint="eastAsia"/>
          <w:color w:val="000000"/>
          <w:kern w:val="0"/>
          <w:sz w:val="22"/>
          <w:szCs w:val="22"/>
        </w:rPr>
        <w:t>年以降爆発的に販売台数が増加してしまった。（実際はこんなことは起きない）</w:t>
      </w:r>
      <w:r w:rsidR="00667EA0">
        <w:rPr>
          <w:rFonts w:ascii="Menlo Regular" w:hAnsi="Menlo Regular" w:cs="Menlo Regular" w:hint="eastAsia"/>
          <w:color w:val="000000"/>
          <w:kern w:val="0"/>
          <w:sz w:val="22"/>
          <w:szCs w:val="22"/>
        </w:rPr>
        <w:t>人口に制限を設けて作るのは絶対的に必要だなということを痛感した。</w:t>
      </w:r>
      <w:r w:rsidRPr="003829B6">
        <w:rPr>
          <w:rFonts w:ascii="Menlo Regular" w:hAnsi="Menlo Regular" w:cs="Menlo Regular" w:hint="eastAsia"/>
          <w:color w:val="000000"/>
          <w:kern w:val="0"/>
          <w:sz w:val="22"/>
          <w:szCs w:val="22"/>
        </w:rPr>
        <w:t>。</w:t>
      </w:r>
    </w:p>
    <w:p w14:paraId="7DCDF126" w14:textId="77777777" w:rsidR="003829B6" w:rsidRDefault="003829B6" w:rsidP="004B5D05">
      <w:pPr>
        <w:widowControl/>
        <w:tabs>
          <w:tab w:val="left" w:pos="543"/>
        </w:tabs>
        <w:autoSpaceDE w:val="0"/>
        <w:autoSpaceDN w:val="0"/>
        <w:adjustRightInd w:val="0"/>
        <w:jc w:val="left"/>
        <w:rPr>
          <w:rFonts w:ascii="Menlo Regular" w:hAnsi="Menlo Regular" w:cs="Menlo Regular"/>
          <w:color w:val="000000"/>
          <w:kern w:val="0"/>
          <w:sz w:val="22"/>
          <w:szCs w:val="22"/>
        </w:rPr>
      </w:pPr>
    </w:p>
    <w:p w14:paraId="60A92D8C" w14:textId="77777777" w:rsidR="00B82812" w:rsidRDefault="00B82812" w:rsidP="004B5D05">
      <w:pPr>
        <w:widowControl/>
        <w:tabs>
          <w:tab w:val="left" w:pos="543"/>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hint="eastAsia"/>
          <w:color w:val="000000"/>
          <w:kern w:val="0"/>
          <w:sz w:val="22"/>
          <w:szCs w:val="22"/>
        </w:rPr>
        <w:t>＜</w:t>
      </w:r>
      <w:r w:rsidR="00C83477">
        <w:rPr>
          <w:rFonts w:ascii="Menlo Regular" w:hAnsi="Menlo Regular" w:cs="Menlo Regular" w:hint="eastAsia"/>
          <w:color w:val="000000"/>
          <w:kern w:val="0"/>
          <w:sz w:val="22"/>
          <w:szCs w:val="22"/>
        </w:rPr>
        <w:t>まとめ</w:t>
      </w:r>
      <w:r w:rsidR="003829B6">
        <w:rPr>
          <w:rFonts w:ascii="Menlo Regular" w:hAnsi="Menlo Regular" w:cs="Menlo Regular" w:hint="eastAsia"/>
          <w:color w:val="000000"/>
          <w:kern w:val="0"/>
          <w:sz w:val="22"/>
          <w:szCs w:val="22"/>
        </w:rPr>
        <w:t>・感想</w:t>
      </w:r>
      <w:r>
        <w:rPr>
          <w:rFonts w:ascii="Menlo Regular" w:hAnsi="Menlo Regular" w:cs="Menlo Regular" w:hint="eastAsia"/>
          <w:color w:val="000000"/>
          <w:kern w:val="0"/>
          <w:sz w:val="22"/>
          <w:szCs w:val="22"/>
        </w:rPr>
        <w:t>＞</w:t>
      </w:r>
    </w:p>
    <w:p w14:paraId="55453FAE" w14:textId="77777777" w:rsidR="00C83477" w:rsidRDefault="00C83477" w:rsidP="004B5D05">
      <w:pPr>
        <w:widowControl/>
        <w:tabs>
          <w:tab w:val="left" w:pos="543"/>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hint="eastAsia"/>
          <w:color w:val="000000"/>
          <w:kern w:val="0"/>
          <w:sz w:val="22"/>
          <w:szCs w:val="22"/>
        </w:rPr>
        <w:t xml:space="preserve">　正直な話、とても大変でした。</w:t>
      </w:r>
      <w:r w:rsidR="003829B6">
        <w:rPr>
          <w:rFonts w:ascii="Menlo Regular" w:hAnsi="Menlo Regular" w:cs="Menlo Regular" w:hint="eastAsia"/>
          <w:color w:val="000000"/>
          <w:kern w:val="0"/>
          <w:sz w:val="22"/>
          <w:szCs w:val="22"/>
        </w:rPr>
        <w:t>データを調べることから、プログラミングをして、結果を比較する全てがとても根気のいる作業でした。今回の課題を通して、数理モデルを作っている人の労苦が少しだけわかったような気がします。</w:t>
      </w:r>
    </w:p>
    <w:p w14:paraId="5CA8DEA9" w14:textId="77777777" w:rsidR="00667EA0" w:rsidRDefault="00667EA0" w:rsidP="004B5D05">
      <w:pPr>
        <w:widowControl/>
        <w:tabs>
          <w:tab w:val="left" w:pos="543"/>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hint="eastAsia"/>
          <w:color w:val="000000"/>
          <w:kern w:val="0"/>
          <w:sz w:val="22"/>
          <w:szCs w:val="22"/>
        </w:rPr>
        <w:t xml:space="preserve">　また、今回は</w:t>
      </w:r>
      <w:proofErr w:type="spellStart"/>
      <w:r>
        <w:rPr>
          <w:rFonts w:ascii="Menlo Regular" w:hAnsi="Menlo Regular" w:cs="Menlo Regular"/>
          <w:color w:val="000000"/>
          <w:kern w:val="0"/>
          <w:sz w:val="22"/>
          <w:szCs w:val="22"/>
        </w:rPr>
        <w:t>iphone-andorid</w:t>
      </w:r>
      <w:proofErr w:type="spellEnd"/>
      <w:r>
        <w:rPr>
          <w:rFonts w:ascii="Menlo Regular" w:hAnsi="Menlo Regular" w:cs="Menlo Regular" w:hint="eastAsia"/>
          <w:color w:val="000000"/>
          <w:kern w:val="0"/>
          <w:sz w:val="22"/>
          <w:szCs w:val="22"/>
        </w:rPr>
        <w:t>の販売台数とシェアのモデルといった、かなり具体的な事象に対するモデルだった。そのため、一般的な事象に対しても少し数理モデルを変えるだけで、適応することができるのではないかと思ったりもしています。</w:t>
      </w:r>
    </w:p>
    <w:p w14:paraId="5572DB2D" w14:textId="77777777" w:rsidR="00667EA0" w:rsidRPr="004B5D05" w:rsidRDefault="00667EA0" w:rsidP="004B5D05">
      <w:pPr>
        <w:widowControl/>
        <w:tabs>
          <w:tab w:val="left" w:pos="543"/>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hint="eastAsia"/>
          <w:color w:val="000000"/>
          <w:kern w:val="0"/>
          <w:sz w:val="22"/>
          <w:szCs w:val="22"/>
        </w:rPr>
        <w:t xml:space="preserve">　全体を振り返ってみて、とてもいい経験になりました。ありがとうございました。</w:t>
      </w:r>
    </w:p>
    <w:sectPr w:rsidR="00667EA0" w:rsidRPr="004B5D05" w:rsidSect="000A101D">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Cambria Math">
    <w:panose1 w:val="02040503050406030204"/>
    <w:charset w:val="00"/>
    <w:family w:val="auto"/>
    <w:pitch w:val="variable"/>
    <w:sig w:usb0="E00002FF" w:usb1="420024FF"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ＭＳ ゴシック">
    <w:panose1 w:val="020B0609070205080204"/>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01F70"/>
    <w:multiLevelType w:val="hybridMultilevel"/>
    <w:tmpl w:val="6E007C3A"/>
    <w:lvl w:ilvl="0" w:tplc="04090001">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
    <w:nsid w:val="06E8252C"/>
    <w:multiLevelType w:val="hybridMultilevel"/>
    <w:tmpl w:val="63CAD198"/>
    <w:lvl w:ilvl="0" w:tplc="04090001">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1C68062A"/>
    <w:multiLevelType w:val="hybridMultilevel"/>
    <w:tmpl w:val="432A129A"/>
    <w:lvl w:ilvl="0" w:tplc="04090001">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3">
    <w:nsid w:val="25DD4B5E"/>
    <w:multiLevelType w:val="hybridMultilevel"/>
    <w:tmpl w:val="49B885BA"/>
    <w:lvl w:ilvl="0" w:tplc="CD7A3FD0">
      <w:start w:val="1"/>
      <w:numFmt w:val="bullet"/>
      <w:lvlText w:val="•"/>
      <w:lvlJc w:val="left"/>
      <w:pPr>
        <w:tabs>
          <w:tab w:val="num" w:pos="720"/>
        </w:tabs>
        <w:ind w:left="720" w:hanging="360"/>
      </w:pPr>
      <w:rPr>
        <w:rFonts w:ascii="Arial" w:hAnsi="Arial" w:hint="default"/>
      </w:rPr>
    </w:lvl>
    <w:lvl w:ilvl="1" w:tplc="6A06D3F6" w:tentative="1">
      <w:start w:val="1"/>
      <w:numFmt w:val="bullet"/>
      <w:lvlText w:val="•"/>
      <w:lvlJc w:val="left"/>
      <w:pPr>
        <w:tabs>
          <w:tab w:val="num" w:pos="1440"/>
        </w:tabs>
        <w:ind w:left="1440" w:hanging="360"/>
      </w:pPr>
      <w:rPr>
        <w:rFonts w:ascii="Arial" w:hAnsi="Arial" w:hint="default"/>
      </w:rPr>
    </w:lvl>
    <w:lvl w:ilvl="2" w:tplc="1FC8ACD2" w:tentative="1">
      <w:start w:val="1"/>
      <w:numFmt w:val="bullet"/>
      <w:lvlText w:val="•"/>
      <w:lvlJc w:val="left"/>
      <w:pPr>
        <w:tabs>
          <w:tab w:val="num" w:pos="2160"/>
        </w:tabs>
        <w:ind w:left="2160" w:hanging="360"/>
      </w:pPr>
      <w:rPr>
        <w:rFonts w:ascii="Arial" w:hAnsi="Arial" w:hint="default"/>
      </w:rPr>
    </w:lvl>
    <w:lvl w:ilvl="3" w:tplc="736A2826" w:tentative="1">
      <w:start w:val="1"/>
      <w:numFmt w:val="bullet"/>
      <w:lvlText w:val="•"/>
      <w:lvlJc w:val="left"/>
      <w:pPr>
        <w:tabs>
          <w:tab w:val="num" w:pos="2880"/>
        </w:tabs>
        <w:ind w:left="2880" w:hanging="360"/>
      </w:pPr>
      <w:rPr>
        <w:rFonts w:ascii="Arial" w:hAnsi="Arial" w:hint="default"/>
      </w:rPr>
    </w:lvl>
    <w:lvl w:ilvl="4" w:tplc="8162F0F8" w:tentative="1">
      <w:start w:val="1"/>
      <w:numFmt w:val="bullet"/>
      <w:lvlText w:val="•"/>
      <w:lvlJc w:val="left"/>
      <w:pPr>
        <w:tabs>
          <w:tab w:val="num" w:pos="3600"/>
        </w:tabs>
        <w:ind w:left="3600" w:hanging="360"/>
      </w:pPr>
      <w:rPr>
        <w:rFonts w:ascii="Arial" w:hAnsi="Arial" w:hint="default"/>
      </w:rPr>
    </w:lvl>
    <w:lvl w:ilvl="5" w:tplc="FB3E3E5A" w:tentative="1">
      <w:start w:val="1"/>
      <w:numFmt w:val="bullet"/>
      <w:lvlText w:val="•"/>
      <w:lvlJc w:val="left"/>
      <w:pPr>
        <w:tabs>
          <w:tab w:val="num" w:pos="4320"/>
        </w:tabs>
        <w:ind w:left="4320" w:hanging="360"/>
      </w:pPr>
      <w:rPr>
        <w:rFonts w:ascii="Arial" w:hAnsi="Arial" w:hint="default"/>
      </w:rPr>
    </w:lvl>
    <w:lvl w:ilvl="6" w:tplc="5A8AEE1E" w:tentative="1">
      <w:start w:val="1"/>
      <w:numFmt w:val="bullet"/>
      <w:lvlText w:val="•"/>
      <w:lvlJc w:val="left"/>
      <w:pPr>
        <w:tabs>
          <w:tab w:val="num" w:pos="5040"/>
        </w:tabs>
        <w:ind w:left="5040" w:hanging="360"/>
      </w:pPr>
      <w:rPr>
        <w:rFonts w:ascii="Arial" w:hAnsi="Arial" w:hint="default"/>
      </w:rPr>
    </w:lvl>
    <w:lvl w:ilvl="7" w:tplc="7C7ABEDE" w:tentative="1">
      <w:start w:val="1"/>
      <w:numFmt w:val="bullet"/>
      <w:lvlText w:val="•"/>
      <w:lvlJc w:val="left"/>
      <w:pPr>
        <w:tabs>
          <w:tab w:val="num" w:pos="5760"/>
        </w:tabs>
        <w:ind w:left="5760" w:hanging="360"/>
      </w:pPr>
      <w:rPr>
        <w:rFonts w:ascii="Arial" w:hAnsi="Arial" w:hint="default"/>
      </w:rPr>
    </w:lvl>
    <w:lvl w:ilvl="8" w:tplc="BC72DD94" w:tentative="1">
      <w:start w:val="1"/>
      <w:numFmt w:val="bullet"/>
      <w:lvlText w:val="•"/>
      <w:lvlJc w:val="left"/>
      <w:pPr>
        <w:tabs>
          <w:tab w:val="num" w:pos="6480"/>
        </w:tabs>
        <w:ind w:left="6480" w:hanging="360"/>
      </w:pPr>
      <w:rPr>
        <w:rFonts w:ascii="Arial" w:hAnsi="Arial" w:hint="default"/>
      </w:rPr>
    </w:lvl>
  </w:abstractNum>
  <w:abstractNum w:abstractNumId="4">
    <w:nsid w:val="2C382857"/>
    <w:multiLevelType w:val="hybridMultilevel"/>
    <w:tmpl w:val="83806410"/>
    <w:lvl w:ilvl="0" w:tplc="04090005">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5">
    <w:nsid w:val="332547BE"/>
    <w:multiLevelType w:val="hybridMultilevel"/>
    <w:tmpl w:val="0B564388"/>
    <w:lvl w:ilvl="0" w:tplc="04090001">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6">
    <w:nsid w:val="518C2D80"/>
    <w:multiLevelType w:val="hybridMultilevel"/>
    <w:tmpl w:val="634EFC9C"/>
    <w:lvl w:ilvl="0" w:tplc="04090001">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2"/>
  </w:num>
  <w:num w:numId="2">
    <w:abstractNumId w:val="1"/>
  </w:num>
  <w:num w:numId="3">
    <w:abstractNumId w:val="4"/>
  </w:num>
  <w:num w:numId="4">
    <w:abstractNumId w:val="0"/>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18EB"/>
    <w:rsid w:val="000A101D"/>
    <w:rsid w:val="003829B6"/>
    <w:rsid w:val="0038552C"/>
    <w:rsid w:val="00495CEA"/>
    <w:rsid w:val="004B5D05"/>
    <w:rsid w:val="00600E26"/>
    <w:rsid w:val="00667EA0"/>
    <w:rsid w:val="00686B5F"/>
    <w:rsid w:val="006E513B"/>
    <w:rsid w:val="007D063F"/>
    <w:rsid w:val="0089746C"/>
    <w:rsid w:val="008F7637"/>
    <w:rsid w:val="00916FB4"/>
    <w:rsid w:val="00992D5A"/>
    <w:rsid w:val="009A1F99"/>
    <w:rsid w:val="00B146BB"/>
    <w:rsid w:val="00B82812"/>
    <w:rsid w:val="00C83477"/>
    <w:rsid w:val="00CF18EB"/>
    <w:rsid w:val="00CF26D3"/>
    <w:rsid w:val="00E7326A"/>
    <w:rsid w:val="00FD34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082DA18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18EB"/>
    <w:pPr>
      <w:ind w:leftChars="400" w:left="960"/>
    </w:pPr>
  </w:style>
  <w:style w:type="paragraph" w:styleId="a4">
    <w:name w:val="Balloon Text"/>
    <w:basedOn w:val="a"/>
    <w:link w:val="a5"/>
    <w:uiPriority w:val="99"/>
    <w:semiHidden/>
    <w:unhideWhenUsed/>
    <w:rsid w:val="006E513B"/>
    <w:rPr>
      <w:rFonts w:ascii="ヒラギノ角ゴ ProN W3" w:eastAsia="ヒラギノ角ゴ ProN W3"/>
      <w:sz w:val="18"/>
      <w:szCs w:val="18"/>
    </w:rPr>
  </w:style>
  <w:style w:type="character" w:customStyle="1" w:styleId="a5">
    <w:name w:val="吹き出し (文字)"/>
    <w:basedOn w:val="a0"/>
    <w:link w:val="a4"/>
    <w:uiPriority w:val="99"/>
    <w:semiHidden/>
    <w:rsid w:val="006E513B"/>
    <w:rPr>
      <w:rFonts w:ascii="ヒラギノ角ゴ ProN W3" w:eastAsia="ヒラギノ角ゴ ProN W3"/>
      <w:sz w:val="18"/>
      <w:szCs w:val="18"/>
    </w:rPr>
  </w:style>
  <w:style w:type="character" w:styleId="a6">
    <w:name w:val="Placeholder Text"/>
    <w:basedOn w:val="a0"/>
    <w:uiPriority w:val="99"/>
    <w:semiHidden/>
    <w:rsid w:val="0038552C"/>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18EB"/>
    <w:pPr>
      <w:ind w:leftChars="400" w:left="960"/>
    </w:pPr>
  </w:style>
  <w:style w:type="paragraph" w:styleId="a4">
    <w:name w:val="Balloon Text"/>
    <w:basedOn w:val="a"/>
    <w:link w:val="a5"/>
    <w:uiPriority w:val="99"/>
    <w:semiHidden/>
    <w:unhideWhenUsed/>
    <w:rsid w:val="006E513B"/>
    <w:rPr>
      <w:rFonts w:ascii="ヒラギノ角ゴ ProN W3" w:eastAsia="ヒラギノ角ゴ ProN W3"/>
      <w:sz w:val="18"/>
      <w:szCs w:val="18"/>
    </w:rPr>
  </w:style>
  <w:style w:type="character" w:customStyle="1" w:styleId="a5">
    <w:name w:val="吹き出し (文字)"/>
    <w:basedOn w:val="a0"/>
    <w:link w:val="a4"/>
    <w:uiPriority w:val="99"/>
    <w:semiHidden/>
    <w:rsid w:val="006E513B"/>
    <w:rPr>
      <w:rFonts w:ascii="ヒラギノ角ゴ ProN W3" w:eastAsia="ヒラギノ角ゴ ProN W3"/>
      <w:sz w:val="18"/>
      <w:szCs w:val="18"/>
    </w:rPr>
  </w:style>
  <w:style w:type="character" w:styleId="a6">
    <w:name w:val="Placeholder Text"/>
    <w:basedOn w:val="a0"/>
    <w:uiPriority w:val="99"/>
    <w:semiHidden/>
    <w:rsid w:val="003855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694189">
      <w:bodyDiv w:val="1"/>
      <w:marLeft w:val="0"/>
      <w:marRight w:val="0"/>
      <w:marTop w:val="0"/>
      <w:marBottom w:val="0"/>
      <w:divBdr>
        <w:top w:val="none" w:sz="0" w:space="0" w:color="auto"/>
        <w:left w:val="none" w:sz="0" w:space="0" w:color="auto"/>
        <w:bottom w:val="none" w:sz="0" w:space="0" w:color="auto"/>
        <w:right w:val="none" w:sz="0" w:space="0" w:color="auto"/>
      </w:divBdr>
      <w:divsChild>
        <w:div w:id="371461532">
          <w:marLeft w:val="547"/>
          <w:marRight w:val="0"/>
          <w:marTop w:val="144"/>
          <w:marBottom w:val="0"/>
          <w:divBdr>
            <w:top w:val="none" w:sz="0" w:space="0" w:color="auto"/>
            <w:left w:val="none" w:sz="0" w:space="0" w:color="auto"/>
            <w:bottom w:val="none" w:sz="0" w:space="0" w:color="auto"/>
            <w:right w:val="none" w:sz="0" w:space="0" w:color="auto"/>
          </w:divBdr>
        </w:div>
        <w:div w:id="37946890">
          <w:marLeft w:val="547"/>
          <w:marRight w:val="0"/>
          <w:marTop w:val="144"/>
          <w:marBottom w:val="0"/>
          <w:divBdr>
            <w:top w:val="none" w:sz="0" w:space="0" w:color="auto"/>
            <w:left w:val="none" w:sz="0" w:space="0" w:color="auto"/>
            <w:bottom w:val="none" w:sz="0" w:space="0" w:color="auto"/>
            <w:right w:val="none" w:sz="0" w:space="0" w:color="auto"/>
          </w:divBdr>
        </w:div>
        <w:div w:id="1760755946">
          <w:marLeft w:val="547"/>
          <w:marRight w:val="0"/>
          <w:marTop w:val="14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chart" Target="charts/chart2.xml"/><Relationship Id="rId21" Type="http://schemas.openxmlformats.org/officeDocument/2006/relationships/image" Target="media/image13.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chart" Target="charts/chart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gif"/><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kawashima-kota:Desktop:&#12514;&#12487;&#12523;:iphone-android:kada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kawashima-kota:Desktop:&#12514;&#12487;&#12523;:iphone-android:kada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ltLang="ja-JP" sz="1100"/>
              <a:t>iphone</a:t>
            </a:r>
            <a:r>
              <a:rPr lang="ja-JP" altLang="en-US" sz="1100"/>
              <a:t>の販売台数</a:t>
            </a:r>
            <a:r>
              <a:rPr lang="en-US" altLang="ja-JP" sz="1100"/>
              <a:t>(2007-2020)</a:t>
            </a:r>
          </a:p>
        </c:rich>
      </c:tx>
      <c:layout>
        <c:manualLayout>
          <c:xMode val="edge"/>
          <c:yMode val="edge"/>
          <c:x val="0.242551758963137"/>
          <c:y val="0.0901213171577123"/>
        </c:manualLayout>
      </c:layout>
      <c:overlay val="0"/>
    </c:title>
    <c:autoTitleDeleted val="0"/>
    <c:plotArea>
      <c:layout/>
      <c:barChart>
        <c:barDir val="col"/>
        <c:grouping val="clustered"/>
        <c:varyColors val="0"/>
        <c:ser>
          <c:idx val="1"/>
          <c:order val="0"/>
          <c:tx>
            <c:v>iphoneの販売台数(2007-2020)</c:v>
          </c:tx>
          <c:spPr>
            <a:solidFill>
              <a:srgbClr val="3366FF"/>
            </a:solidFill>
          </c:spPr>
          <c:invertIfNegative val="0"/>
          <c:cat>
            <c:numRef>
              <c:f>Sheet1!$A$1:$A$14</c:f>
              <c:numCache>
                <c:formatCode>General</c:formatCode>
                <c:ptCount val="14"/>
                <c:pt idx="0">
                  <c:v>2007.0</c:v>
                </c:pt>
                <c:pt idx="1">
                  <c:v>2008.0</c:v>
                </c:pt>
                <c:pt idx="2">
                  <c:v>2009.0</c:v>
                </c:pt>
                <c:pt idx="3">
                  <c:v>2010.0</c:v>
                </c:pt>
                <c:pt idx="4">
                  <c:v>2011.0</c:v>
                </c:pt>
                <c:pt idx="5">
                  <c:v>2012.0</c:v>
                </c:pt>
                <c:pt idx="6">
                  <c:v>2013.0</c:v>
                </c:pt>
                <c:pt idx="7">
                  <c:v>2014.0</c:v>
                </c:pt>
                <c:pt idx="8">
                  <c:v>2015.0</c:v>
                </c:pt>
                <c:pt idx="9">
                  <c:v>2016.0</c:v>
                </c:pt>
                <c:pt idx="10">
                  <c:v>2017.0</c:v>
                </c:pt>
                <c:pt idx="11">
                  <c:v>2018.0</c:v>
                </c:pt>
                <c:pt idx="12">
                  <c:v>2019.0</c:v>
                </c:pt>
                <c:pt idx="13">
                  <c:v>2020.0</c:v>
                </c:pt>
              </c:numCache>
            </c:numRef>
          </c:cat>
          <c:val>
            <c:numRef>
              <c:f>Sheet1!$B$1:$B$14</c:f>
              <c:numCache>
                <c:formatCode>General</c:formatCode>
                <c:ptCount val="14"/>
                <c:pt idx="0">
                  <c:v>370.0</c:v>
                </c:pt>
                <c:pt idx="1">
                  <c:v>988.0424459999994</c:v>
                </c:pt>
                <c:pt idx="2">
                  <c:v>2050.417034</c:v>
                </c:pt>
                <c:pt idx="3">
                  <c:v>3727.222612</c:v>
                </c:pt>
                <c:pt idx="4">
                  <c:v>6122.212464</c:v>
                </c:pt>
                <c:pt idx="5">
                  <c:v>9545.650692999989</c:v>
                </c:pt>
                <c:pt idx="6">
                  <c:v>14182.864992</c:v>
                </c:pt>
                <c:pt idx="7">
                  <c:v>20079.390128</c:v>
                </c:pt>
                <c:pt idx="8">
                  <c:v>26977.169179</c:v>
                </c:pt>
                <c:pt idx="9">
                  <c:v>35741.380694</c:v>
                </c:pt>
                <c:pt idx="10">
                  <c:v>43942.794885</c:v>
                </c:pt>
                <c:pt idx="11">
                  <c:v>57196.52542599999</c:v>
                </c:pt>
                <c:pt idx="12">
                  <c:v>80592.842117</c:v>
                </c:pt>
                <c:pt idx="13">
                  <c:v>124177.790335</c:v>
                </c:pt>
              </c:numCache>
            </c:numRef>
          </c:val>
        </c:ser>
        <c:dLbls>
          <c:showLegendKey val="0"/>
          <c:showVal val="0"/>
          <c:showCatName val="0"/>
          <c:showSerName val="0"/>
          <c:showPercent val="0"/>
          <c:showBubbleSize val="0"/>
        </c:dLbls>
        <c:gapWidth val="150"/>
        <c:axId val="-2093027976"/>
        <c:axId val="-2009485304"/>
      </c:barChart>
      <c:catAx>
        <c:axId val="-2093027976"/>
        <c:scaling>
          <c:orientation val="minMax"/>
        </c:scaling>
        <c:delete val="0"/>
        <c:axPos val="b"/>
        <c:numFmt formatCode="General" sourceLinked="1"/>
        <c:majorTickMark val="out"/>
        <c:minorTickMark val="none"/>
        <c:tickLblPos val="nextTo"/>
        <c:crossAx val="-2009485304"/>
        <c:crosses val="autoZero"/>
        <c:auto val="1"/>
        <c:lblAlgn val="ctr"/>
        <c:lblOffset val="100"/>
        <c:noMultiLvlLbl val="0"/>
      </c:catAx>
      <c:valAx>
        <c:axId val="-2009485304"/>
        <c:scaling>
          <c:orientation val="minMax"/>
        </c:scaling>
        <c:delete val="0"/>
        <c:axPos val="l"/>
        <c:majorGridlines/>
        <c:numFmt formatCode="General" sourceLinked="1"/>
        <c:majorTickMark val="out"/>
        <c:minorTickMark val="none"/>
        <c:tickLblPos val="nextTo"/>
        <c:crossAx val="-209302797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stacked"/>
        <c:varyColors val="0"/>
        <c:ser>
          <c:idx val="1"/>
          <c:order val="0"/>
          <c:tx>
            <c:v>ios</c:v>
          </c:tx>
          <c:spPr>
            <a:solidFill>
              <a:srgbClr val="3366FF"/>
            </a:solidFill>
          </c:spPr>
          <c:invertIfNegative val="0"/>
          <c:cat>
            <c:numRef>
              <c:f>Sheet1!$A$1:$A$14</c:f>
              <c:numCache>
                <c:formatCode>General</c:formatCode>
                <c:ptCount val="14"/>
                <c:pt idx="0">
                  <c:v>2007.0</c:v>
                </c:pt>
                <c:pt idx="1">
                  <c:v>2008.0</c:v>
                </c:pt>
                <c:pt idx="2">
                  <c:v>2009.0</c:v>
                </c:pt>
                <c:pt idx="3">
                  <c:v>2010.0</c:v>
                </c:pt>
                <c:pt idx="4">
                  <c:v>2011.0</c:v>
                </c:pt>
                <c:pt idx="5">
                  <c:v>2012.0</c:v>
                </c:pt>
                <c:pt idx="6">
                  <c:v>2013.0</c:v>
                </c:pt>
                <c:pt idx="7">
                  <c:v>2014.0</c:v>
                </c:pt>
                <c:pt idx="8">
                  <c:v>2015.0</c:v>
                </c:pt>
                <c:pt idx="9">
                  <c:v>2016.0</c:v>
                </c:pt>
                <c:pt idx="10">
                  <c:v>2017.0</c:v>
                </c:pt>
                <c:pt idx="11">
                  <c:v>2018.0</c:v>
                </c:pt>
                <c:pt idx="12">
                  <c:v>2019.0</c:v>
                </c:pt>
                <c:pt idx="13">
                  <c:v>2020.0</c:v>
                </c:pt>
              </c:numCache>
            </c:numRef>
          </c:cat>
          <c:val>
            <c:numRef>
              <c:f>Sheet1!$D$1:$D$14</c:f>
              <c:numCache>
                <c:formatCode>General</c:formatCode>
                <c:ptCount val="14"/>
                <c:pt idx="0">
                  <c:v>78.723404</c:v>
                </c:pt>
                <c:pt idx="1">
                  <c:v>80.24121</c:v>
                </c:pt>
                <c:pt idx="2">
                  <c:v>77.892994</c:v>
                </c:pt>
                <c:pt idx="3">
                  <c:v>72.969476</c:v>
                </c:pt>
                <c:pt idx="4">
                  <c:v>65.201422</c:v>
                </c:pt>
                <c:pt idx="5">
                  <c:v>55.786354</c:v>
                </c:pt>
                <c:pt idx="6">
                  <c:v>45.231024</c:v>
                </c:pt>
                <c:pt idx="7">
                  <c:v>34.417004</c:v>
                </c:pt>
                <c:pt idx="8">
                  <c:v>24.365733</c:v>
                </c:pt>
                <c:pt idx="9">
                  <c:v>17.094468</c:v>
                </c:pt>
                <c:pt idx="10">
                  <c:v>11.667739</c:v>
                </c:pt>
                <c:pt idx="11">
                  <c:v>8.85502</c:v>
                </c:pt>
                <c:pt idx="12">
                  <c:v>7.694643</c:v>
                </c:pt>
                <c:pt idx="13">
                  <c:v>7.747894</c:v>
                </c:pt>
              </c:numCache>
            </c:numRef>
          </c:val>
        </c:ser>
        <c:ser>
          <c:idx val="2"/>
          <c:order val="1"/>
          <c:tx>
            <c:v>android</c:v>
          </c:tx>
          <c:spPr>
            <a:solidFill>
              <a:srgbClr val="FF0000"/>
            </a:solidFill>
          </c:spPr>
          <c:invertIfNegative val="0"/>
          <c:cat>
            <c:numRef>
              <c:f>Sheet1!$A$1:$A$14</c:f>
              <c:numCache>
                <c:formatCode>General</c:formatCode>
                <c:ptCount val="14"/>
                <c:pt idx="0">
                  <c:v>2007.0</c:v>
                </c:pt>
                <c:pt idx="1">
                  <c:v>2008.0</c:v>
                </c:pt>
                <c:pt idx="2">
                  <c:v>2009.0</c:v>
                </c:pt>
                <c:pt idx="3">
                  <c:v>2010.0</c:v>
                </c:pt>
                <c:pt idx="4">
                  <c:v>2011.0</c:v>
                </c:pt>
                <c:pt idx="5">
                  <c:v>2012.0</c:v>
                </c:pt>
                <c:pt idx="6">
                  <c:v>2013.0</c:v>
                </c:pt>
                <c:pt idx="7">
                  <c:v>2014.0</c:v>
                </c:pt>
                <c:pt idx="8">
                  <c:v>2015.0</c:v>
                </c:pt>
                <c:pt idx="9">
                  <c:v>2016.0</c:v>
                </c:pt>
                <c:pt idx="10">
                  <c:v>2017.0</c:v>
                </c:pt>
                <c:pt idx="11">
                  <c:v>2018.0</c:v>
                </c:pt>
                <c:pt idx="12">
                  <c:v>2019.0</c:v>
                </c:pt>
                <c:pt idx="13">
                  <c:v>2020.0</c:v>
                </c:pt>
              </c:numCache>
            </c:numRef>
          </c:cat>
          <c:val>
            <c:numRef>
              <c:f>Sheet1!$E$1:$E$14</c:f>
              <c:numCache>
                <c:formatCode>General</c:formatCode>
                <c:ptCount val="14"/>
                <c:pt idx="0">
                  <c:v>21.276596</c:v>
                </c:pt>
                <c:pt idx="1">
                  <c:v>19.75879</c:v>
                </c:pt>
                <c:pt idx="2">
                  <c:v>22.107006</c:v>
                </c:pt>
                <c:pt idx="3">
                  <c:v>27.030524</c:v>
                </c:pt>
                <c:pt idx="4">
                  <c:v>34.798578</c:v>
                </c:pt>
                <c:pt idx="5">
                  <c:v>44.213646</c:v>
                </c:pt>
                <c:pt idx="6">
                  <c:v>54.768976</c:v>
                </c:pt>
                <c:pt idx="7">
                  <c:v>65.58299599999998</c:v>
                </c:pt>
                <c:pt idx="8">
                  <c:v>75.634267</c:v>
                </c:pt>
                <c:pt idx="9">
                  <c:v>82.90553199999998</c:v>
                </c:pt>
                <c:pt idx="10">
                  <c:v>88.332261</c:v>
                </c:pt>
                <c:pt idx="11">
                  <c:v>91.14498</c:v>
                </c:pt>
                <c:pt idx="12">
                  <c:v>92.30535699999992</c:v>
                </c:pt>
                <c:pt idx="13">
                  <c:v>92.252106</c:v>
                </c:pt>
              </c:numCache>
            </c:numRef>
          </c:val>
        </c:ser>
        <c:dLbls>
          <c:showLegendKey val="0"/>
          <c:showVal val="0"/>
          <c:showCatName val="0"/>
          <c:showSerName val="0"/>
          <c:showPercent val="0"/>
          <c:showBubbleSize val="0"/>
        </c:dLbls>
        <c:gapWidth val="150"/>
        <c:overlap val="100"/>
        <c:axId val="-2009398232"/>
        <c:axId val="-2063419160"/>
      </c:barChart>
      <c:catAx>
        <c:axId val="-2009398232"/>
        <c:scaling>
          <c:orientation val="minMax"/>
        </c:scaling>
        <c:delete val="0"/>
        <c:axPos val="b"/>
        <c:numFmt formatCode="General" sourceLinked="1"/>
        <c:majorTickMark val="out"/>
        <c:minorTickMark val="none"/>
        <c:tickLblPos val="nextTo"/>
        <c:crossAx val="-2063419160"/>
        <c:crosses val="autoZero"/>
        <c:auto val="1"/>
        <c:lblAlgn val="ctr"/>
        <c:lblOffset val="100"/>
        <c:noMultiLvlLbl val="0"/>
      </c:catAx>
      <c:valAx>
        <c:axId val="-2063419160"/>
        <c:scaling>
          <c:orientation val="minMax"/>
        </c:scaling>
        <c:delete val="0"/>
        <c:axPos val="l"/>
        <c:majorGridlines/>
        <c:numFmt formatCode="General" sourceLinked="1"/>
        <c:majorTickMark val="out"/>
        <c:minorTickMark val="none"/>
        <c:tickLblPos val="nextTo"/>
        <c:crossAx val="-2009398232"/>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7CB8DA-0B76-A44D-AD00-A5CDA81DF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9</Pages>
  <Words>2136</Words>
  <Characters>2543</Characters>
  <Application>Microsoft Macintosh Word</Application>
  <DocSecurity>0</DocSecurity>
  <Lines>94</Lines>
  <Paragraphs>63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川嶋 康太</dc:creator>
  <cp:keywords/>
  <dc:description/>
  <cp:lastModifiedBy>川嶋 康太</cp:lastModifiedBy>
  <cp:revision>2</cp:revision>
  <cp:lastPrinted>2017-07-24T03:53:00Z</cp:lastPrinted>
  <dcterms:created xsi:type="dcterms:W3CDTF">2017-07-23T17:50:00Z</dcterms:created>
  <dcterms:modified xsi:type="dcterms:W3CDTF">2017-07-24T03:54:00Z</dcterms:modified>
</cp:coreProperties>
</file>