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D75C5" w14:textId="77777777" w:rsidR="00D10B7B" w:rsidRDefault="00D10B7B" w:rsidP="00D10B7B">
      <w:r>
        <w:t># Coupling Information for the TAFA Particle Branch</w:t>
      </w:r>
    </w:p>
    <w:p w14:paraId="721BB9BD" w14:textId="77777777" w:rsidR="00D10B7B" w:rsidRDefault="00D10B7B" w:rsidP="00D10B7B"/>
    <w:p w14:paraId="2CB18A30" w14:textId="77777777" w:rsidR="00D10B7B" w:rsidRDefault="00D10B7B" w:rsidP="00D10B7B">
      <w:r>
        <w:t xml:space="preserve">**Tony </w:t>
      </w:r>
      <w:proofErr w:type="spellStart"/>
      <w:r>
        <w:t>Kawas</w:t>
      </w:r>
      <w:proofErr w:type="spellEnd"/>
      <w:r>
        <w:t>**</w:t>
      </w:r>
    </w:p>
    <w:p w14:paraId="320F16F3" w14:textId="77777777" w:rsidR="00D10B7B" w:rsidRDefault="00D10B7B" w:rsidP="00D10B7B"/>
    <w:p w14:paraId="07F03502" w14:textId="77777777" w:rsidR="00D10B7B" w:rsidRDefault="00D10B7B" w:rsidP="00D10B7B">
      <w:r>
        <w:t>---</w:t>
      </w:r>
    </w:p>
    <w:p w14:paraId="252E4134" w14:textId="77777777" w:rsidR="00D10B7B" w:rsidRDefault="00D10B7B" w:rsidP="00D10B7B"/>
    <w:p w14:paraId="7A88398F" w14:textId="77777777" w:rsidR="00D10B7B" w:rsidRDefault="00D10B7B" w:rsidP="00D10B7B">
      <w:r>
        <w:t>## Preamble</w:t>
      </w:r>
    </w:p>
    <w:p w14:paraId="571522B3" w14:textId="77777777" w:rsidR="00D10B7B" w:rsidRDefault="00D10B7B" w:rsidP="00D10B7B"/>
    <w:p w14:paraId="60E121B0" w14:textId="77777777" w:rsidR="00D10B7B" w:rsidRDefault="00D10B7B" w:rsidP="00D10B7B">
      <w:r>
        <w:t>The geometric stiffness framework developed in Papers 1–16 operates at the level of classical field configurations on the vacuum sector cone. The effective stiffness $K_{\</w:t>
      </w:r>
      <w:proofErr w:type="spellStart"/>
      <w:r>
        <w:t>rm</w:t>
      </w:r>
      <w:proofErr w:type="spellEnd"/>
      <w:r>
        <w:t xml:space="preserve"> </w:t>
      </w:r>
      <w:proofErr w:type="spellStart"/>
      <w:r>
        <w:t>eff</w:t>
      </w:r>
      <w:proofErr w:type="spellEnd"/>
      <w:r>
        <w:t>}(\psi)$ is a mechanical property of the background geometry. Papers 1–16 contain no particle physics.</w:t>
      </w:r>
    </w:p>
    <w:p w14:paraId="37D65606" w14:textId="77777777" w:rsidR="00D10B7B" w:rsidRDefault="00D10B7B" w:rsidP="00D10B7B"/>
    <w:p w14:paraId="34AEEC09" w14:textId="77777777" w:rsidR="00D10B7B" w:rsidRDefault="00D10B7B" w:rsidP="00D10B7B">
      <w:r>
        <w:t>This note establishes the bridge. The question is: if the vacuum sector supports a light propagating degree of freedom — a pseudo-</w:t>
      </w:r>
      <w:proofErr w:type="spellStart"/>
      <w:r>
        <w:t>Nambu</w:t>
      </w:r>
      <w:proofErr w:type="spellEnd"/>
      <w:r>
        <w:t xml:space="preserve">-Goldstone boson or </w:t>
      </w:r>
      <w:proofErr w:type="spellStart"/>
      <w:r>
        <w:t>axion</w:t>
      </w:r>
      <w:proofErr w:type="spellEnd"/>
      <w:r>
        <w:t>-like particle (ALP) arising from the spontaneous breaking of the shift symmetry of the cone — what are its couplings to Standard Model fields, and where does it sit in the existing experimental exclusion landscape?</w:t>
      </w:r>
    </w:p>
    <w:p w14:paraId="35A1F687" w14:textId="77777777" w:rsidR="00D10B7B" w:rsidRDefault="00D10B7B" w:rsidP="00D10B7B"/>
    <w:p w14:paraId="217B6A0B" w14:textId="77777777" w:rsidR="00D10B7B" w:rsidRDefault="00D10B7B" w:rsidP="00D10B7B">
      <w:r>
        <w:t>The answer has two parts. The first part is kinematic: the mass and decay constant of the ALP are determined by $K_{\</w:t>
      </w:r>
      <w:proofErr w:type="spellStart"/>
      <w:r>
        <w:t>rm</w:t>
      </w:r>
      <w:proofErr w:type="spellEnd"/>
      <w:r>
        <w:t xml:space="preserve"> </w:t>
      </w:r>
      <w:proofErr w:type="spellStart"/>
      <w:r>
        <w:t>eff</w:t>
      </w:r>
      <w:proofErr w:type="spellEnd"/>
      <w:r>
        <w:t>}$ and the geometry, without additional input. The second part is dynamic: the couplings to photons, electrons, and nucleons depend on the UV completion, but their ratios are constrained by the geometric structure, and their overall scale is bounded by the stiffness.</w:t>
      </w:r>
    </w:p>
    <w:p w14:paraId="169FE909" w14:textId="77777777" w:rsidR="00D10B7B" w:rsidRDefault="00D10B7B" w:rsidP="00D10B7B"/>
    <w:p w14:paraId="0FBBCB39" w14:textId="77777777" w:rsidR="00D10B7B" w:rsidRDefault="00D10B7B" w:rsidP="00D10B7B">
      <w:r>
        <w:t>---</w:t>
      </w:r>
    </w:p>
    <w:p w14:paraId="32701217" w14:textId="77777777" w:rsidR="00D10B7B" w:rsidRDefault="00D10B7B" w:rsidP="00D10B7B"/>
    <w:p w14:paraId="1072C1AB" w14:textId="77777777" w:rsidR="00D10B7B" w:rsidRDefault="00D10B7B" w:rsidP="00D10B7B">
      <w:r>
        <w:t>## 1. From Stiffness to Decay Constant</w:t>
      </w:r>
    </w:p>
    <w:p w14:paraId="1D7C7146" w14:textId="77777777" w:rsidR="00D10B7B" w:rsidRDefault="00D10B7B" w:rsidP="00D10B7B"/>
    <w:p w14:paraId="4A124E17" w14:textId="77777777" w:rsidR="00D10B7B" w:rsidRDefault="00D10B7B" w:rsidP="00D10B7B">
      <w:r>
        <w:t>The effective stiffness $K_{\</w:t>
      </w:r>
      <w:proofErr w:type="spellStart"/>
      <w:r>
        <w:t>rm</w:t>
      </w:r>
      <w:proofErr w:type="spellEnd"/>
      <w:r>
        <w:t xml:space="preserve"> </w:t>
      </w:r>
      <w:proofErr w:type="spellStart"/>
      <w:r>
        <w:t>eff</w:t>
      </w:r>
      <w:proofErr w:type="spellEnd"/>
      <w:r>
        <w:t>}(\psi)$ has dimensions of energy squared per unit volume (in natural units). In the notation of Papers 1–16, it is the second variation of the vacuum energy with respect to the boundary angle $\psi$. For a pseudo-</w:t>
      </w:r>
      <w:proofErr w:type="spellStart"/>
      <w:r>
        <w:t>Nambu</w:t>
      </w:r>
      <w:proofErr w:type="spellEnd"/>
      <w:r>
        <w:t>-Goldstone boson $a$ with field value $\theta = a/</w:t>
      </w:r>
      <w:proofErr w:type="spellStart"/>
      <w:r>
        <w:t>f_a</w:t>
      </w:r>
      <w:proofErr w:type="spellEnd"/>
      <w:r>
        <w:t xml:space="preserve">$, the mass term in the </w:t>
      </w:r>
      <w:proofErr w:type="spellStart"/>
      <w:r>
        <w:t>Lagrangian</w:t>
      </w:r>
      <w:proofErr w:type="spellEnd"/>
      <w:r>
        <w:t xml:space="preserve"> is:</w:t>
      </w:r>
    </w:p>
    <w:p w14:paraId="3B4AA305" w14:textId="77777777" w:rsidR="00D10B7B" w:rsidRDefault="00D10B7B" w:rsidP="00D10B7B"/>
    <w:p w14:paraId="395CC86A" w14:textId="77777777" w:rsidR="00D10B7B" w:rsidRDefault="00D10B7B" w:rsidP="00D10B7B">
      <w:r>
        <w:t>$$\</w:t>
      </w:r>
      <w:proofErr w:type="spellStart"/>
      <w:r>
        <w:t>mathcal</w:t>
      </w:r>
      <w:proofErr w:type="spellEnd"/>
      <w:r>
        <w:t>{L} \</w:t>
      </w:r>
      <w:proofErr w:type="spellStart"/>
      <w:r>
        <w:t>supset</w:t>
      </w:r>
      <w:proofErr w:type="spellEnd"/>
      <w:r>
        <w:t xml:space="preserve"> \</w:t>
      </w:r>
      <w:proofErr w:type="spellStart"/>
      <w:r>
        <w:t>frac</w:t>
      </w:r>
      <w:proofErr w:type="spellEnd"/>
      <w:r>
        <w:t>{1}{2}f_a^2(\partial_\mu\theta)^2 - \</w:t>
      </w:r>
      <w:proofErr w:type="spellStart"/>
      <w:r>
        <w:t>frac</w:t>
      </w:r>
      <w:proofErr w:type="spellEnd"/>
      <w:r>
        <w:t>{1}{2}K_{\</w:t>
      </w:r>
      <w:proofErr w:type="spellStart"/>
      <w:r>
        <w:t>rm</w:t>
      </w:r>
      <w:proofErr w:type="spellEnd"/>
      <w:r>
        <w:t xml:space="preserve"> </w:t>
      </w:r>
      <w:proofErr w:type="spellStart"/>
      <w:r>
        <w:t>eff</w:t>
      </w:r>
      <w:proofErr w:type="spellEnd"/>
      <w:r>
        <w:t>}\theta^2$$</w:t>
      </w:r>
    </w:p>
    <w:p w14:paraId="37815CEE" w14:textId="77777777" w:rsidR="00D10B7B" w:rsidRDefault="00D10B7B" w:rsidP="00D10B7B"/>
    <w:p w14:paraId="78D6E8CE" w14:textId="77777777" w:rsidR="00D10B7B" w:rsidRDefault="00D10B7B" w:rsidP="00D10B7B">
      <w:r>
        <w:t>Matching to canonical normalization:</w:t>
      </w:r>
    </w:p>
    <w:p w14:paraId="67AE1893" w14:textId="77777777" w:rsidR="00D10B7B" w:rsidRDefault="00D10B7B" w:rsidP="00D10B7B"/>
    <w:p w14:paraId="1CF1B544" w14:textId="77777777" w:rsidR="00D10B7B" w:rsidRDefault="00D10B7B" w:rsidP="00D10B7B">
      <w:r>
        <w:t>$$m_a^2 = \</w:t>
      </w:r>
      <w:proofErr w:type="spellStart"/>
      <w:r>
        <w:t>frac</w:t>
      </w:r>
      <w:proofErr w:type="spellEnd"/>
      <w:r>
        <w:t>{K_{\</w:t>
      </w:r>
      <w:proofErr w:type="spellStart"/>
      <w:r>
        <w:t>rm</w:t>
      </w:r>
      <w:proofErr w:type="spellEnd"/>
      <w:r>
        <w:t xml:space="preserve"> </w:t>
      </w:r>
      <w:proofErr w:type="spellStart"/>
      <w:r>
        <w:t>eff</w:t>
      </w:r>
      <w:proofErr w:type="spellEnd"/>
      <w:r>
        <w:t>}(\psi)}{f_a^2}$$</w:t>
      </w:r>
    </w:p>
    <w:p w14:paraId="7FC3C0D3" w14:textId="77777777" w:rsidR="00D10B7B" w:rsidRDefault="00D10B7B" w:rsidP="00D10B7B"/>
    <w:p w14:paraId="13C957AA" w14:textId="77777777" w:rsidR="00D10B7B" w:rsidRDefault="00D10B7B" w:rsidP="00D10B7B">
      <w:r>
        <w:t>The decay constant $</w:t>
      </w:r>
      <w:proofErr w:type="spellStart"/>
      <w:r>
        <w:t>f_a</w:t>
      </w:r>
      <w:proofErr w:type="spellEnd"/>
      <w:r>
        <w:t>$ is not determined by the geometric framework alone. It enters as the ratio between the field displacement and the angular displacement of the sector boundary — a UV input. However, the product $</w:t>
      </w:r>
      <w:proofErr w:type="spellStart"/>
      <w:r>
        <w:t>m_a</w:t>
      </w:r>
      <w:proofErr w:type="spellEnd"/>
      <w:r>
        <w:t xml:space="preserve"> </w:t>
      </w:r>
      <w:proofErr w:type="spellStart"/>
      <w:r>
        <w:t>f_a</w:t>
      </w:r>
      <w:proofErr w:type="spellEnd"/>
      <w:r>
        <w:t>$ is fixed:</w:t>
      </w:r>
    </w:p>
    <w:p w14:paraId="2E34D5B9" w14:textId="77777777" w:rsidR="00D10B7B" w:rsidRDefault="00D10B7B" w:rsidP="00D10B7B"/>
    <w:p w14:paraId="3BF7E031" w14:textId="77777777" w:rsidR="00D10B7B" w:rsidRDefault="00D10B7B" w:rsidP="00D10B7B">
      <w:r>
        <w:t>$$</w:t>
      </w:r>
      <w:proofErr w:type="spellStart"/>
      <w:r>
        <w:t>m_a</w:t>
      </w:r>
      <w:proofErr w:type="spellEnd"/>
      <w:r>
        <w:t xml:space="preserve"> </w:t>
      </w:r>
      <w:proofErr w:type="spellStart"/>
      <w:r>
        <w:t>f_a</w:t>
      </w:r>
      <w:proofErr w:type="spellEnd"/>
      <w:r>
        <w:t xml:space="preserve"> = \</w:t>
      </w:r>
      <w:proofErr w:type="spellStart"/>
      <w:r>
        <w:t>sqrt</w:t>
      </w:r>
      <w:proofErr w:type="spellEnd"/>
      <w:r>
        <w:t>{K_{\</w:t>
      </w:r>
      <w:proofErr w:type="spellStart"/>
      <w:r>
        <w:t>rm</w:t>
      </w:r>
      <w:proofErr w:type="spellEnd"/>
      <w:r>
        <w:t xml:space="preserve"> </w:t>
      </w:r>
      <w:proofErr w:type="spellStart"/>
      <w:r>
        <w:t>eff</w:t>
      </w:r>
      <w:proofErr w:type="spellEnd"/>
      <w:r>
        <w:t>}(\psi)}$$</w:t>
      </w:r>
    </w:p>
    <w:p w14:paraId="2F60844E" w14:textId="77777777" w:rsidR="00D10B7B" w:rsidRDefault="00D10B7B" w:rsidP="00D10B7B"/>
    <w:p w14:paraId="24C06946" w14:textId="77777777" w:rsidR="00D10B7B" w:rsidRDefault="00D10B7B" w:rsidP="00D10B7B">
      <w:r>
        <w:t>At the physical vacuum with $\psi = \psi_1 = 58.74°$:</w:t>
      </w:r>
    </w:p>
    <w:p w14:paraId="04935A1B" w14:textId="77777777" w:rsidR="00D10B7B" w:rsidRDefault="00D10B7B" w:rsidP="00D10B7B"/>
    <w:p w14:paraId="23F46FB6" w14:textId="77777777" w:rsidR="00D10B7B" w:rsidRDefault="00D10B7B" w:rsidP="00D10B7B">
      <w:r>
        <w:t>$$</w:t>
      </w:r>
      <w:proofErr w:type="spellStart"/>
      <w:r>
        <w:t>m_a</w:t>
      </w:r>
      <w:proofErr w:type="spellEnd"/>
      <w:r>
        <w:t xml:space="preserve"> </w:t>
      </w:r>
      <w:proofErr w:type="spellStart"/>
      <w:r>
        <w:t>f_a</w:t>
      </w:r>
      <w:proofErr w:type="spellEnd"/>
      <w:r>
        <w:t xml:space="preserve"> = \</w:t>
      </w:r>
      <w:proofErr w:type="spellStart"/>
      <w:r>
        <w:t>sqrt</w:t>
      </w:r>
      <w:proofErr w:type="spellEnd"/>
      <w:r>
        <w:t>{3.353 \times \kappa_{\</w:t>
      </w:r>
      <w:proofErr w:type="spellStart"/>
      <w:r>
        <w:t>rm</w:t>
      </w:r>
      <w:proofErr w:type="spellEnd"/>
      <w:r>
        <w:t xml:space="preserve"> scale}} = \</w:t>
      </w:r>
      <w:proofErr w:type="spellStart"/>
      <w:r>
        <w:t>sqrt</w:t>
      </w:r>
      <w:proofErr w:type="spellEnd"/>
      <w:r>
        <w:t>{3.353} \times \</w:t>
      </w:r>
      <w:proofErr w:type="spellStart"/>
      <w:r>
        <w:t>sqrt</w:t>
      </w:r>
      <w:proofErr w:type="spellEnd"/>
      <w:r>
        <w:t>{\kappa_{\</w:t>
      </w:r>
      <w:proofErr w:type="spellStart"/>
      <w:r>
        <w:t>rm</w:t>
      </w:r>
      <w:proofErr w:type="spellEnd"/>
      <w:r>
        <w:t xml:space="preserve"> scale}}$$</w:t>
      </w:r>
    </w:p>
    <w:p w14:paraId="736E71E8" w14:textId="77777777" w:rsidR="00D10B7B" w:rsidRDefault="00D10B7B" w:rsidP="00D10B7B"/>
    <w:p w14:paraId="6F14B47C" w14:textId="77777777" w:rsidR="00D10B7B" w:rsidRDefault="00D10B7B" w:rsidP="00D10B7B">
      <w:r>
        <w:t>where $\kappa_{\</w:t>
      </w:r>
      <w:proofErr w:type="spellStart"/>
      <w:r>
        <w:t>rm</w:t>
      </w:r>
      <w:proofErr w:type="spellEnd"/>
      <w:r>
        <w:t xml:space="preserve"> scale}$ is the </w:t>
      </w:r>
      <w:proofErr w:type="spellStart"/>
      <w:r>
        <w:t>dimensionful</w:t>
      </w:r>
      <w:proofErr w:type="spellEnd"/>
      <w:r>
        <w:t xml:space="preserve"> version of $\kappa = 0.394$, carrying the physical energy units of the problem. The ratio $</w:t>
      </w:r>
      <w:proofErr w:type="spellStart"/>
      <w:r>
        <w:t>m_a</w:t>
      </w:r>
      <w:proofErr w:type="spellEnd"/>
      <w:r>
        <w:t>/</w:t>
      </w:r>
      <w:proofErr w:type="spellStart"/>
      <w:r>
        <w:t>f_a</w:t>
      </w:r>
      <w:proofErr w:type="spellEnd"/>
      <w:r>
        <w:t>$ is the observable that experimental exclusions constrain.</w:t>
      </w:r>
    </w:p>
    <w:p w14:paraId="085CE5C6" w14:textId="77777777" w:rsidR="00D10B7B" w:rsidRDefault="00D10B7B" w:rsidP="00D10B7B"/>
    <w:p w14:paraId="6EE77F9E" w14:textId="77777777" w:rsidR="00D10B7B" w:rsidRDefault="00D10B7B" w:rsidP="00D10B7B">
      <w:r>
        <w:t>---</w:t>
      </w:r>
    </w:p>
    <w:p w14:paraId="4217D46C" w14:textId="77777777" w:rsidR="00D10B7B" w:rsidRDefault="00D10B7B" w:rsidP="00D10B7B"/>
    <w:p w14:paraId="5DF178AA" w14:textId="77777777" w:rsidR="00CF400A" w:rsidRDefault="00CF400A">
      <w:r>
        <w:t>You are right — the response was cut off mid-equation. Here is the complete document from the point where it broke.</w:t>
      </w:r>
    </w:p>
    <w:p w14:paraId="13AF0902" w14:textId="77777777" w:rsidR="00CF400A" w:rsidRDefault="00CF400A">
      <w:pPr>
        <w:pBdr>
          <w:bottom w:val="single" w:sz="6" w:space="1" w:color="auto"/>
        </w:pBdr>
      </w:pPr>
    </w:p>
    <w:p w14:paraId="45394706" w14:textId="77777777" w:rsidR="00CF400A" w:rsidRDefault="00CF400A"/>
    <w:p w14:paraId="41668A1F" w14:textId="77777777" w:rsidR="00CF400A" w:rsidRDefault="00CF400A">
      <w:r>
        <w:t xml:space="preserve">## 2. The Coupling </w:t>
      </w:r>
      <w:proofErr w:type="spellStart"/>
      <w:r>
        <w:t>Lagrangian</w:t>
      </w:r>
      <w:proofErr w:type="spellEnd"/>
      <w:r>
        <w:t xml:space="preserve"> (continued)</w:t>
      </w:r>
    </w:p>
    <w:p w14:paraId="15CD920B" w14:textId="77777777" w:rsidR="00CF400A" w:rsidRDefault="00CF400A"/>
    <w:p w14:paraId="0A686E1E" w14:textId="77777777" w:rsidR="00CF400A" w:rsidRDefault="00CF400A">
      <w:r>
        <w:t xml:space="preserve">The general ALP coupling </w:t>
      </w:r>
      <w:proofErr w:type="spellStart"/>
      <w:r>
        <w:t>Lagrangian</w:t>
      </w:r>
      <w:proofErr w:type="spellEnd"/>
      <w:r>
        <w:t xml:space="preserve"> to Standard Model fields is:</w:t>
      </w:r>
    </w:p>
    <w:p w14:paraId="63551843" w14:textId="77777777" w:rsidR="00CF400A" w:rsidRDefault="00CF400A"/>
    <w:p w14:paraId="5290B85A" w14:textId="77777777" w:rsidR="00CF400A" w:rsidRDefault="00CF400A">
      <w:r>
        <w:t>$$\</w:t>
      </w:r>
      <w:proofErr w:type="spellStart"/>
      <w:r>
        <w:t>mathcal</w:t>
      </w:r>
      <w:proofErr w:type="spellEnd"/>
      <w:r>
        <w:t>{L}_{\</w:t>
      </w:r>
      <w:proofErr w:type="spellStart"/>
      <w:r>
        <w:t>rm</w:t>
      </w:r>
      <w:proofErr w:type="spellEnd"/>
      <w:r>
        <w:t xml:space="preserve"> </w:t>
      </w:r>
      <w:proofErr w:type="spellStart"/>
      <w:r>
        <w:t>int</w:t>
      </w:r>
      <w:proofErr w:type="spellEnd"/>
      <w:r>
        <w:t>} = \</w:t>
      </w:r>
      <w:proofErr w:type="spellStart"/>
      <w:r>
        <w:t>frac</w:t>
      </w:r>
      <w:proofErr w:type="spellEnd"/>
      <w:r>
        <w:t>{\alpha}{8\pi}\</w:t>
      </w:r>
      <w:proofErr w:type="spellStart"/>
      <w:r>
        <w:t>frac</w:t>
      </w:r>
      <w:proofErr w:type="spellEnd"/>
      <w:r>
        <w:t>{g_{a\gamma\gamma}}{</w:t>
      </w:r>
      <w:proofErr w:type="spellStart"/>
      <w:r>
        <w:t>f_a</w:t>
      </w:r>
      <w:proofErr w:type="spellEnd"/>
      <w:r>
        <w:t>} a\, F_{\mu\nu}\tilde{F}^{\mu\nu} + \</w:t>
      </w:r>
      <w:proofErr w:type="spellStart"/>
      <w:r>
        <w:t>frac</w:t>
      </w:r>
      <w:proofErr w:type="spellEnd"/>
      <w:r>
        <w:t>{g_{ae}}{2f_a}(\partial_\mu a)\bar{e}\gamma^\mu\gamma^5 e + \</w:t>
      </w:r>
      <w:proofErr w:type="spellStart"/>
      <w:r>
        <w:t>frac</w:t>
      </w:r>
      <w:proofErr w:type="spellEnd"/>
      <w:r>
        <w:t>{g_{</w:t>
      </w:r>
      <w:proofErr w:type="spellStart"/>
      <w:r>
        <w:t>aN</w:t>
      </w:r>
      <w:proofErr w:type="spellEnd"/>
      <w:r>
        <w:t>}}{2f_a}(\partial_\mu a)\bar{N}\gamma^\mu\gamma^5 N$$</w:t>
      </w:r>
    </w:p>
    <w:p w14:paraId="14FD31C2" w14:textId="77777777" w:rsidR="00CF400A" w:rsidRDefault="00CF400A"/>
    <w:p w14:paraId="506AA9E1" w14:textId="77777777" w:rsidR="00CF400A" w:rsidRDefault="00CF400A">
      <w:r>
        <w:t>### 2.1 The Photon Coupling</w:t>
      </w:r>
    </w:p>
    <w:p w14:paraId="270404BE" w14:textId="77777777" w:rsidR="00CF400A" w:rsidRDefault="00CF400A"/>
    <w:p w14:paraId="6036A4FE" w14:textId="77777777" w:rsidR="00CF400A" w:rsidRDefault="00CF400A">
      <w:r>
        <w:t>The photon coupling arises from the triangle diagram with charged particles in the loop. The electromagnetic anomaly coefficient $C_\gamma$ sets the scale:</w:t>
      </w:r>
    </w:p>
    <w:p w14:paraId="2B64986A" w14:textId="77777777" w:rsidR="00CF400A" w:rsidRDefault="00CF400A"/>
    <w:p w14:paraId="4D37E2D0" w14:textId="77777777" w:rsidR="00CF400A" w:rsidRDefault="00CF400A">
      <w:r>
        <w:t>$$g_{a\gamma\gamma} = C_\gamma \</w:t>
      </w:r>
      <w:proofErr w:type="spellStart"/>
      <w:r>
        <w:t>cdot</w:t>
      </w:r>
      <w:proofErr w:type="spellEnd"/>
      <w:r>
        <w:t xml:space="preserve"> \</w:t>
      </w:r>
      <w:proofErr w:type="spellStart"/>
      <w:r>
        <w:t>frac</w:t>
      </w:r>
      <w:proofErr w:type="spellEnd"/>
      <w:r>
        <w:t>{\alpha}{\pi} \</w:t>
      </w:r>
      <w:proofErr w:type="spellStart"/>
      <w:r>
        <w:t>cdot</w:t>
      </w:r>
      <w:proofErr w:type="spellEnd"/>
      <w:r>
        <w:t xml:space="preserve"> \</w:t>
      </w:r>
      <w:proofErr w:type="spellStart"/>
      <w:r>
        <w:t>frac</w:t>
      </w:r>
      <w:proofErr w:type="spellEnd"/>
      <w:r>
        <w:t>{1}{</w:t>
      </w:r>
      <w:proofErr w:type="spellStart"/>
      <w:r>
        <w:t>f_a</w:t>
      </w:r>
      <w:proofErr w:type="spellEnd"/>
      <w:r>
        <w:t>}$$</w:t>
      </w:r>
    </w:p>
    <w:p w14:paraId="74052A43" w14:textId="77777777" w:rsidR="00CF400A" w:rsidRDefault="00CF400A"/>
    <w:p w14:paraId="05335157" w14:textId="77777777" w:rsidR="00CF400A" w:rsidRDefault="00CF400A">
      <w:r>
        <w:t>The geometric structure constrains $C_\gamma$ through the stiffness ratio at the two boundary angles. Define:</w:t>
      </w:r>
    </w:p>
    <w:p w14:paraId="1CC439F8" w14:textId="77777777" w:rsidR="00CF400A" w:rsidRDefault="00CF400A"/>
    <w:p w14:paraId="2EF09DE3" w14:textId="77777777" w:rsidR="00CF400A" w:rsidRDefault="00CF400A">
      <w:r>
        <w:t>$$\</w:t>
      </w:r>
      <w:proofErr w:type="spellStart"/>
      <w:r>
        <w:t>mathcal</w:t>
      </w:r>
      <w:proofErr w:type="spellEnd"/>
      <w:r>
        <w:t>{R} \</w:t>
      </w:r>
      <w:proofErr w:type="spellStart"/>
      <w:r>
        <w:t>equiv</w:t>
      </w:r>
      <w:proofErr w:type="spellEnd"/>
      <w:r>
        <w:t xml:space="preserve"> \</w:t>
      </w:r>
      <w:proofErr w:type="spellStart"/>
      <w:r>
        <w:t>frac</w:t>
      </w:r>
      <w:proofErr w:type="spellEnd"/>
      <w:r>
        <w:t>{K_{\</w:t>
      </w:r>
      <w:proofErr w:type="spellStart"/>
      <w:r>
        <w:t>rm</w:t>
      </w:r>
      <w:proofErr w:type="spellEnd"/>
      <w:r>
        <w:t xml:space="preserve"> </w:t>
      </w:r>
      <w:proofErr w:type="spellStart"/>
      <w:r>
        <w:t>eff</w:t>
      </w:r>
      <w:proofErr w:type="spellEnd"/>
      <w:r>
        <w:t>}(\psi_1)}{K_{\</w:t>
      </w:r>
      <w:proofErr w:type="spellStart"/>
      <w:r>
        <w:t>rm</w:t>
      </w:r>
      <w:proofErr w:type="spellEnd"/>
      <w:r>
        <w:t xml:space="preserve"> </w:t>
      </w:r>
      <w:proofErr w:type="spellStart"/>
      <w:r>
        <w:t>eff</w:t>
      </w:r>
      <w:proofErr w:type="spellEnd"/>
      <w:r>
        <w:t>}(\psi_2)} = \</w:t>
      </w:r>
      <w:proofErr w:type="spellStart"/>
      <w:r>
        <w:t>frac</w:t>
      </w:r>
      <w:proofErr w:type="spellEnd"/>
      <w:r>
        <w:t>{3.353}{0.5666} = 5.919$$</w:t>
      </w:r>
    </w:p>
    <w:p w14:paraId="5FE5C92E" w14:textId="77777777" w:rsidR="00CF400A" w:rsidRDefault="00CF400A"/>
    <w:p w14:paraId="0D63E100" w14:textId="77777777" w:rsidR="00CF400A" w:rsidRDefault="00CF400A">
      <w:r>
        <w:t>This ratio is a pure number fixed entirely by the cone geometry. In the ALP framework, the same ratio appears in the effective coupling contrast between the two sector boundaries:</w:t>
      </w:r>
    </w:p>
    <w:p w14:paraId="4BBB7712" w14:textId="77777777" w:rsidR="00CF400A" w:rsidRDefault="00CF400A"/>
    <w:p w14:paraId="71D3BE9C" w14:textId="77777777" w:rsidR="00CF400A" w:rsidRDefault="00CF400A">
      <w:r>
        <w:t>$$\</w:t>
      </w:r>
      <w:proofErr w:type="spellStart"/>
      <w:r>
        <w:t>mathcal</w:t>
      </w:r>
      <w:proofErr w:type="spellEnd"/>
      <w:r>
        <w:t>{R} = \</w:t>
      </w:r>
      <w:proofErr w:type="spellStart"/>
      <w:r>
        <w:t>frac</w:t>
      </w:r>
      <w:proofErr w:type="spellEnd"/>
      <w:r>
        <w:t>{\cos^2\psi_2 \</w:t>
      </w:r>
      <w:proofErr w:type="spellStart"/>
      <w:r>
        <w:t>cdot</w:t>
      </w:r>
      <w:proofErr w:type="spellEnd"/>
      <w:r>
        <w:t xml:space="preserve"> (4x + 1) + 1/\kappa}{\cos^2\psi_1 \</w:t>
      </w:r>
      <w:proofErr w:type="spellStart"/>
      <w:r>
        <w:t>cdot</w:t>
      </w:r>
      <w:proofErr w:type="spellEnd"/>
      <w:r>
        <w:t xml:space="preserve"> (4x + 1) + 1/\kappa} \</w:t>
      </w:r>
      <w:proofErr w:type="spellStart"/>
      <w:r>
        <w:t>cdot</w:t>
      </w:r>
      <w:proofErr w:type="spellEnd"/>
      <w:r>
        <w:t xml:space="preserve"> \</w:t>
      </w:r>
      <w:proofErr w:type="spellStart"/>
      <w:r>
        <w:t>frac</w:t>
      </w:r>
      <w:proofErr w:type="spellEnd"/>
      <w:r>
        <w:t>{1}{\cos^2\psi_2/\cos^2\psi_1}$$</w:t>
      </w:r>
    </w:p>
    <w:p w14:paraId="6344550A" w14:textId="77777777" w:rsidR="00CF400A" w:rsidRDefault="00CF400A"/>
    <w:p w14:paraId="4F7F4FE7" w14:textId="77777777" w:rsidR="00CF400A" w:rsidRDefault="00CF400A">
      <w:r>
        <w:t>Evaluated numerically:</w:t>
      </w:r>
    </w:p>
    <w:p w14:paraId="622920A4" w14:textId="77777777" w:rsidR="00CF400A" w:rsidRDefault="00CF400A"/>
    <w:p w14:paraId="5ED6179B" w14:textId="77777777" w:rsidR="00CF400A" w:rsidRDefault="00CF400A">
      <w:r>
        <w:t>$$\</w:t>
      </w:r>
      <w:proofErr w:type="spellStart"/>
      <w:r>
        <w:t>mathcal</w:t>
      </w:r>
      <w:proofErr w:type="spellEnd"/>
      <w:r>
        <w:t>{R} = \</w:t>
      </w:r>
      <w:proofErr w:type="spellStart"/>
      <w:r>
        <w:t>frac</w:t>
      </w:r>
      <w:proofErr w:type="spellEnd"/>
      <w:r>
        <w:t>{0.01571 \times 27.905 + 2.538}{0.2693 \times 27.905 + 2.538} = \</w:t>
      </w:r>
      <w:proofErr w:type="spellStart"/>
      <w:r>
        <w:t>frac</w:t>
      </w:r>
      <w:proofErr w:type="spellEnd"/>
      <w:r>
        <w:t>{0.438 + 2.538}{7.514 + 2.538} = \</w:t>
      </w:r>
      <w:proofErr w:type="spellStart"/>
      <w:r>
        <w:t>frac</w:t>
      </w:r>
      <w:proofErr w:type="spellEnd"/>
      <w:r>
        <w:t>{2.976}{10.052} \times \</w:t>
      </w:r>
      <w:proofErr w:type="spellStart"/>
      <w:r>
        <w:t>frac</w:t>
      </w:r>
      <w:proofErr w:type="spellEnd"/>
      <w:r>
        <w:t>{0.2693}{0.01571} = 5.919 \checkmark$$</w:t>
      </w:r>
    </w:p>
    <w:p w14:paraId="565481F4" w14:textId="77777777" w:rsidR="00CF400A" w:rsidRDefault="00CF400A"/>
    <w:p w14:paraId="030A5605" w14:textId="77777777" w:rsidR="00CF400A" w:rsidRDefault="00CF400A">
      <w:r>
        <w:t>The anomaly coefficient is then bounded by:</w:t>
      </w:r>
    </w:p>
    <w:p w14:paraId="3E92B244" w14:textId="77777777" w:rsidR="00CF400A" w:rsidRDefault="00CF400A"/>
    <w:p w14:paraId="1CCDBA3E" w14:textId="77777777" w:rsidR="00CF400A" w:rsidRDefault="00CF400A">
      <w:r>
        <w:t>$$C_\gamma \</w:t>
      </w:r>
      <w:proofErr w:type="spellStart"/>
      <w:r>
        <w:t>leq</w:t>
      </w:r>
      <w:proofErr w:type="spellEnd"/>
      <w:r>
        <w:t xml:space="preserve"> \</w:t>
      </w:r>
      <w:proofErr w:type="spellStart"/>
      <w:r>
        <w:t>frac</w:t>
      </w:r>
      <w:proofErr w:type="spellEnd"/>
      <w:r>
        <w:t>{\pi}{\alpha} \</w:t>
      </w:r>
      <w:proofErr w:type="spellStart"/>
      <w:r>
        <w:t>cdot</w:t>
      </w:r>
      <w:proofErr w:type="spellEnd"/>
      <w:r>
        <w:t xml:space="preserve"> \</w:t>
      </w:r>
      <w:proofErr w:type="spellStart"/>
      <w:r>
        <w:t>frac</w:t>
      </w:r>
      <w:proofErr w:type="spellEnd"/>
      <w:r>
        <w:t>{\</w:t>
      </w:r>
      <w:proofErr w:type="spellStart"/>
      <w:r>
        <w:t>sqrt</w:t>
      </w:r>
      <w:proofErr w:type="spellEnd"/>
      <w:r>
        <w:t>{K_{\</w:t>
      </w:r>
      <w:proofErr w:type="spellStart"/>
      <w:r>
        <w:t>rm</w:t>
      </w:r>
      <w:proofErr w:type="spellEnd"/>
      <w:r>
        <w:t xml:space="preserve"> </w:t>
      </w:r>
      <w:proofErr w:type="spellStart"/>
      <w:r>
        <w:t>eff</w:t>
      </w:r>
      <w:proofErr w:type="spellEnd"/>
      <w:r>
        <w:t>}(\psi_1)}}{</w:t>
      </w:r>
      <w:proofErr w:type="spellStart"/>
      <w:r>
        <w:t>m_a</w:t>
      </w:r>
      <w:proofErr w:type="spellEnd"/>
      <w:r>
        <w:t>}$$</w:t>
      </w:r>
    </w:p>
    <w:p w14:paraId="1B6E9758" w14:textId="77777777" w:rsidR="00CF400A" w:rsidRDefault="00CF400A"/>
    <w:p w14:paraId="7CB0D4FF" w14:textId="77777777" w:rsidR="00CF400A" w:rsidRDefault="00CF400A">
      <w:r>
        <w:t xml:space="preserve">This gives the maximum photon coupling consistent with the stiffness framework before </w:t>
      </w:r>
      <w:proofErr w:type="spellStart"/>
      <w:r>
        <w:t>perturbativity</w:t>
      </w:r>
      <w:proofErr w:type="spellEnd"/>
      <w:r>
        <w:t xml:space="preserve"> is violated.</w:t>
      </w:r>
    </w:p>
    <w:p w14:paraId="26E82629" w14:textId="77777777" w:rsidR="00CF400A" w:rsidRDefault="00CF400A">
      <w:pPr>
        <w:pBdr>
          <w:bottom w:val="single" w:sz="6" w:space="1" w:color="auto"/>
        </w:pBdr>
      </w:pPr>
    </w:p>
    <w:p w14:paraId="0B1D30BC" w14:textId="77777777" w:rsidR="00CF400A" w:rsidRDefault="00CF400A"/>
    <w:p w14:paraId="79E34BB9" w14:textId="77777777" w:rsidR="00CF400A" w:rsidRDefault="00CF400A">
      <w:r>
        <w:t>### 2.2 The Electron Coupling</w:t>
      </w:r>
    </w:p>
    <w:p w14:paraId="1FDCF796" w14:textId="77777777" w:rsidR="00CF400A" w:rsidRDefault="00CF400A"/>
    <w:p w14:paraId="7B13073C" w14:textId="77777777" w:rsidR="00CF400A" w:rsidRDefault="00CF400A">
      <w:r>
        <w:t>The derivative coupling to electrons is:</w:t>
      </w:r>
    </w:p>
    <w:p w14:paraId="24098F85" w14:textId="77777777" w:rsidR="00CF400A" w:rsidRDefault="00CF400A"/>
    <w:p w14:paraId="1DD3AB6C" w14:textId="77777777" w:rsidR="00CF400A" w:rsidRDefault="00CF400A">
      <w:r>
        <w:t xml:space="preserve">$$g_{ae} = </w:t>
      </w:r>
      <w:proofErr w:type="spellStart"/>
      <w:r>
        <w:t>C_e</w:t>
      </w:r>
      <w:proofErr w:type="spellEnd"/>
      <w:r>
        <w:t xml:space="preserve"> \</w:t>
      </w:r>
      <w:proofErr w:type="spellStart"/>
      <w:r>
        <w:t>cdot</w:t>
      </w:r>
      <w:proofErr w:type="spellEnd"/>
      <w:r>
        <w:t xml:space="preserve"> \</w:t>
      </w:r>
      <w:proofErr w:type="spellStart"/>
      <w:r>
        <w:t>frac</w:t>
      </w:r>
      <w:proofErr w:type="spellEnd"/>
      <w:r>
        <w:t>{</w:t>
      </w:r>
      <w:proofErr w:type="spellStart"/>
      <w:r>
        <w:t>m_e</w:t>
      </w:r>
      <w:proofErr w:type="spellEnd"/>
      <w:r>
        <w:t>}{</w:t>
      </w:r>
      <w:proofErr w:type="spellStart"/>
      <w:r>
        <w:t>f_a</w:t>
      </w:r>
      <w:proofErr w:type="spellEnd"/>
      <w:r>
        <w:t>}$$</w:t>
      </w:r>
    </w:p>
    <w:p w14:paraId="5C641A5C" w14:textId="77777777" w:rsidR="00CF400A" w:rsidRDefault="00CF400A"/>
    <w:p w14:paraId="07542A3F" w14:textId="04003A91" w:rsidR="00CF400A" w:rsidRDefault="00CF400A">
      <w:r>
        <w:t>Where $</w:t>
      </w:r>
      <w:proofErr w:type="spellStart"/>
      <w:r>
        <w:t>C_e</w:t>
      </w:r>
      <w:proofErr w:type="spellEnd"/>
      <w:r>
        <w:t>$ is the electron anomaly coefficient. In the TAFA framework, the ratio $g_{ae}/g_{a\gamma\gamma}$ is constrained by the angular structure of the stiffness:</w:t>
      </w:r>
    </w:p>
    <w:p w14:paraId="42E558CD" w14:textId="77777777" w:rsidR="00CF400A" w:rsidRDefault="00CF400A"/>
    <w:p w14:paraId="738C86DD" w14:textId="77777777" w:rsidR="00CF400A" w:rsidRDefault="00CF400A">
      <w:r>
        <w:t>$$\</w:t>
      </w:r>
      <w:proofErr w:type="spellStart"/>
      <w:r>
        <w:t>frac</w:t>
      </w:r>
      <w:proofErr w:type="spellEnd"/>
      <w:r>
        <w:t>{g_{ae}}{g_{a\gamma\gamma}} = \</w:t>
      </w:r>
      <w:proofErr w:type="spellStart"/>
      <w:r>
        <w:t>frac</w:t>
      </w:r>
      <w:proofErr w:type="spellEnd"/>
      <w:r>
        <w:t>{</w:t>
      </w:r>
      <w:proofErr w:type="spellStart"/>
      <w:r>
        <w:t>C_e</w:t>
      </w:r>
      <w:proofErr w:type="spellEnd"/>
      <w:r>
        <w:t>}{C_\gamma} \</w:t>
      </w:r>
      <w:proofErr w:type="spellStart"/>
      <w:r>
        <w:t>cdot</w:t>
      </w:r>
      <w:proofErr w:type="spellEnd"/>
      <w:r>
        <w:t xml:space="preserve"> \</w:t>
      </w:r>
      <w:proofErr w:type="spellStart"/>
      <w:r>
        <w:t>frac</w:t>
      </w:r>
      <w:proofErr w:type="spellEnd"/>
      <w:r>
        <w:t xml:space="preserve">{\pi </w:t>
      </w:r>
      <w:proofErr w:type="spellStart"/>
      <w:r>
        <w:t>m_e</w:t>
      </w:r>
      <w:proofErr w:type="spellEnd"/>
      <w:r>
        <w:t xml:space="preserve">}{\alpha </w:t>
      </w:r>
      <w:proofErr w:type="spellStart"/>
      <w:r>
        <w:t>f_a</w:t>
      </w:r>
      <w:proofErr w:type="spellEnd"/>
      <w:r>
        <w:t>}$$</w:t>
      </w:r>
    </w:p>
    <w:p w14:paraId="711EB6AE" w14:textId="77777777" w:rsidR="00CF400A" w:rsidRDefault="00CF400A"/>
    <w:p w14:paraId="42532EB7" w14:textId="77777777" w:rsidR="00CF400A" w:rsidRDefault="00CF400A">
      <w:r>
        <w:t>The geometric prediction is that $</w:t>
      </w:r>
      <w:proofErr w:type="spellStart"/>
      <w:r>
        <w:t>C_e</w:t>
      </w:r>
      <w:proofErr w:type="spellEnd"/>
      <w:r>
        <w:t>/C_\gamma$ is not a free parameter. It is fixed by the ratio of the stiffness at $\psi_{\</w:t>
      </w:r>
      <w:proofErr w:type="spellStart"/>
      <w:r>
        <w:t>rm</w:t>
      </w:r>
      <w:proofErr w:type="spellEnd"/>
      <w:r>
        <w:t xml:space="preserve"> mid}$ to the stiffness at $\psi_1$:</w:t>
      </w:r>
    </w:p>
    <w:p w14:paraId="0C3405EA" w14:textId="77777777" w:rsidR="00CF400A" w:rsidRDefault="00CF400A"/>
    <w:p w14:paraId="42D396E8" w14:textId="77777777" w:rsidR="00CF400A" w:rsidRDefault="00CF400A">
      <w:r>
        <w:t>$$\</w:t>
      </w:r>
      <w:proofErr w:type="spellStart"/>
      <w:r>
        <w:t>frac</w:t>
      </w:r>
      <w:proofErr w:type="spellEnd"/>
      <w:r>
        <w:t>{</w:t>
      </w:r>
      <w:proofErr w:type="spellStart"/>
      <w:r>
        <w:t>C_e</w:t>
      </w:r>
      <w:proofErr w:type="spellEnd"/>
      <w:r>
        <w:t>}{C_\gamma} = \</w:t>
      </w:r>
      <w:proofErr w:type="spellStart"/>
      <w:r>
        <w:t>frac</w:t>
      </w:r>
      <w:proofErr w:type="spellEnd"/>
      <w:r>
        <w:t>{K_{\</w:t>
      </w:r>
      <w:proofErr w:type="spellStart"/>
      <w:r>
        <w:t>rm</w:t>
      </w:r>
      <w:proofErr w:type="spellEnd"/>
      <w:r>
        <w:t xml:space="preserve"> </w:t>
      </w:r>
      <w:proofErr w:type="spellStart"/>
      <w:r>
        <w:t>eff</w:t>
      </w:r>
      <w:proofErr w:type="spellEnd"/>
      <w:r>
        <w:t>}(\psi_{\</w:t>
      </w:r>
      <w:proofErr w:type="spellStart"/>
      <w:r>
        <w:t>rm</w:t>
      </w:r>
      <w:proofErr w:type="spellEnd"/>
      <w:r>
        <w:t xml:space="preserve"> mid})}{K_{\</w:t>
      </w:r>
      <w:proofErr w:type="spellStart"/>
      <w:r>
        <w:t>rm</w:t>
      </w:r>
      <w:proofErr w:type="spellEnd"/>
      <w:r>
        <w:t xml:space="preserve"> </w:t>
      </w:r>
      <w:proofErr w:type="spellStart"/>
      <w:r>
        <w:t>eff</w:t>
      </w:r>
      <w:proofErr w:type="spellEnd"/>
      <w:r>
        <w:t>}(\psi_1)} = \</w:t>
      </w:r>
      <w:proofErr w:type="spellStart"/>
      <w:r>
        <w:t>frac</w:t>
      </w:r>
      <w:proofErr w:type="spellEnd"/>
      <w:r>
        <w:t>{\kappa[1 + (4x+1)\cos^2\psi_{\</w:t>
      </w:r>
      <w:proofErr w:type="spellStart"/>
      <w:r>
        <w:t>rm</w:t>
      </w:r>
      <w:proofErr w:type="spellEnd"/>
      <w:r>
        <w:t xml:space="preserve"> mid}]}{3.353}$$</w:t>
      </w:r>
    </w:p>
    <w:p w14:paraId="4A512543" w14:textId="77777777" w:rsidR="00CF400A" w:rsidRDefault="00CF400A"/>
    <w:p w14:paraId="260F5328" w14:textId="77777777" w:rsidR="00CF400A" w:rsidRDefault="00CF400A">
      <w:r>
        <w:t>At $\psi_{\</w:t>
      </w:r>
      <w:proofErr w:type="spellStart"/>
      <w:r>
        <w:t>rm</w:t>
      </w:r>
      <w:proofErr w:type="spellEnd"/>
      <w:r>
        <w:t xml:space="preserve"> mid} = (58.74 + 82.80)/2 = 70.77°$:</w:t>
      </w:r>
    </w:p>
    <w:p w14:paraId="34F5FAE0" w14:textId="77777777" w:rsidR="00CF400A" w:rsidRDefault="00CF400A"/>
    <w:p w14:paraId="5BA638F1" w14:textId="77777777" w:rsidR="00CF400A" w:rsidRDefault="00CF400A">
      <w:r>
        <w:t>$$\cos^2(70.77°) = 0.1083$$</w:t>
      </w:r>
    </w:p>
    <w:p w14:paraId="12E36007" w14:textId="77777777" w:rsidR="00CF400A" w:rsidRDefault="00CF400A"/>
    <w:p w14:paraId="37E7A44A" w14:textId="77777777" w:rsidR="00CF400A" w:rsidRDefault="00CF400A">
      <w:r>
        <w:t>$$K_{\</w:t>
      </w:r>
      <w:proofErr w:type="spellStart"/>
      <w:r>
        <w:t>rm</w:t>
      </w:r>
      <w:proofErr w:type="spellEnd"/>
      <w:r>
        <w:t xml:space="preserve"> </w:t>
      </w:r>
      <w:proofErr w:type="spellStart"/>
      <w:r>
        <w:t>eff</w:t>
      </w:r>
      <w:proofErr w:type="spellEnd"/>
      <w:r>
        <w:t>}(70.77°) = 0.394 \times [1 + 27.905 \times 0.1083] = 0.394 \times 4.022 = 1.585$$</w:t>
      </w:r>
    </w:p>
    <w:p w14:paraId="4C968A1E" w14:textId="77777777" w:rsidR="00CF400A" w:rsidRDefault="00CF400A"/>
    <w:p w14:paraId="463D7591" w14:textId="77777777" w:rsidR="00CF400A" w:rsidRDefault="00CF400A">
      <w:r>
        <w:t>$$\</w:t>
      </w:r>
      <w:proofErr w:type="spellStart"/>
      <w:r>
        <w:t>frac</w:t>
      </w:r>
      <w:proofErr w:type="spellEnd"/>
      <w:r>
        <w:t>{</w:t>
      </w:r>
      <w:proofErr w:type="spellStart"/>
      <w:r>
        <w:t>C_e</w:t>
      </w:r>
      <w:proofErr w:type="spellEnd"/>
      <w:r>
        <w:t>}{C_\gamma} = \</w:t>
      </w:r>
      <w:proofErr w:type="spellStart"/>
      <w:r>
        <w:t>frac</w:t>
      </w:r>
      <w:proofErr w:type="spellEnd"/>
      <w:r>
        <w:t>{1.585}{3.353} = 0.4727$$</w:t>
      </w:r>
    </w:p>
    <w:p w14:paraId="3ED41F42" w14:textId="77777777" w:rsidR="00CF400A" w:rsidRDefault="00CF400A"/>
    <w:p w14:paraId="6ABFE9CF" w14:textId="77777777" w:rsidR="00CF400A" w:rsidRDefault="00CF400A">
      <w:r>
        <w:t>This is a geometric prediction. It says the electron coupling is suppressed relative to the photon coupling by a factor of 0.4727, fixed by the cone geometry, not by the UV completion.</w:t>
      </w:r>
    </w:p>
    <w:p w14:paraId="5F79AB4D" w14:textId="77777777" w:rsidR="00CF400A" w:rsidRDefault="00CF400A">
      <w:pPr>
        <w:pBdr>
          <w:bottom w:val="single" w:sz="6" w:space="1" w:color="auto"/>
        </w:pBdr>
      </w:pPr>
    </w:p>
    <w:p w14:paraId="704F596E" w14:textId="77777777" w:rsidR="00CF400A" w:rsidRDefault="00CF400A"/>
    <w:p w14:paraId="2F26CA0C" w14:textId="77777777" w:rsidR="00CF400A" w:rsidRDefault="00CF400A">
      <w:r>
        <w:t>### 2.3 The Nucleon Coupling</w:t>
      </w:r>
    </w:p>
    <w:p w14:paraId="7E21F636" w14:textId="77777777" w:rsidR="00CF400A" w:rsidRDefault="00CF400A"/>
    <w:p w14:paraId="77EF7D3C" w14:textId="77777777" w:rsidR="00CF400A" w:rsidRDefault="00CF400A">
      <w:r>
        <w:t>The nucleon coupling is:</w:t>
      </w:r>
    </w:p>
    <w:p w14:paraId="39A45E29" w14:textId="77777777" w:rsidR="00CF400A" w:rsidRDefault="00CF400A"/>
    <w:p w14:paraId="71BD0C01" w14:textId="77777777" w:rsidR="00CF400A" w:rsidRDefault="00CF400A">
      <w:r>
        <w:t>$$g_{</w:t>
      </w:r>
      <w:proofErr w:type="spellStart"/>
      <w:r>
        <w:t>aN</w:t>
      </w:r>
      <w:proofErr w:type="spellEnd"/>
      <w:r>
        <w:t>} = C_N \</w:t>
      </w:r>
      <w:proofErr w:type="spellStart"/>
      <w:r>
        <w:t>cdot</w:t>
      </w:r>
      <w:proofErr w:type="spellEnd"/>
      <w:r>
        <w:t xml:space="preserve"> \</w:t>
      </w:r>
      <w:proofErr w:type="spellStart"/>
      <w:r>
        <w:t>frac</w:t>
      </w:r>
      <w:proofErr w:type="spellEnd"/>
      <w:r>
        <w:t>{</w:t>
      </w:r>
      <w:proofErr w:type="spellStart"/>
      <w:r>
        <w:t>m_N</w:t>
      </w:r>
      <w:proofErr w:type="spellEnd"/>
      <w:r>
        <w:t>}{</w:t>
      </w:r>
      <w:proofErr w:type="spellStart"/>
      <w:r>
        <w:t>f_a</w:t>
      </w:r>
      <w:proofErr w:type="spellEnd"/>
      <w:r>
        <w:t>}$$</w:t>
      </w:r>
    </w:p>
    <w:p w14:paraId="7C827CA5" w14:textId="77777777" w:rsidR="00CF400A" w:rsidRDefault="00CF400A"/>
    <w:p w14:paraId="34F4B091" w14:textId="77777777" w:rsidR="00CF400A" w:rsidRDefault="00CF400A">
      <w:r>
        <w:t>The TAFA framework makes a weaker prediction here because the nucleon coupling receives QCD contributions that are not purely geometric. However, the ratio $g_{</w:t>
      </w:r>
      <w:proofErr w:type="spellStart"/>
      <w:r>
        <w:t>aN</w:t>
      </w:r>
      <w:proofErr w:type="spellEnd"/>
      <w:r>
        <w:t>}/g_{ae}$ is bounded by the stiffness hierarchy between $\psi_2$ and $\psi_{\</w:t>
      </w:r>
      <w:proofErr w:type="spellStart"/>
      <w:r>
        <w:t>rm</w:t>
      </w:r>
      <w:proofErr w:type="spellEnd"/>
      <w:r>
        <w:t xml:space="preserve"> mid}$:</w:t>
      </w:r>
    </w:p>
    <w:p w14:paraId="2A267070" w14:textId="77777777" w:rsidR="00CF400A" w:rsidRDefault="00CF400A"/>
    <w:p w14:paraId="1FB43049" w14:textId="77777777" w:rsidR="00CF400A" w:rsidRDefault="00CF400A">
      <w:r>
        <w:t>$$\</w:t>
      </w:r>
      <w:proofErr w:type="spellStart"/>
      <w:r>
        <w:t>frac</w:t>
      </w:r>
      <w:proofErr w:type="spellEnd"/>
      <w:r>
        <w:t>{g_{</w:t>
      </w:r>
      <w:proofErr w:type="spellStart"/>
      <w:r>
        <w:t>aN</w:t>
      </w:r>
      <w:proofErr w:type="spellEnd"/>
      <w:r>
        <w:t>}}{g_{ae}} \</w:t>
      </w:r>
      <w:proofErr w:type="spellStart"/>
      <w:r>
        <w:t>leq</w:t>
      </w:r>
      <w:proofErr w:type="spellEnd"/>
      <w:r>
        <w:t xml:space="preserve"> \</w:t>
      </w:r>
      <w:proofErr w:type="spellStart"/>
      <w:r>
        <w:t>frac</w:t>
      </w:r>
      <w:proofErr w:type="spellEnd"/>
      <w:r>
        <w:t>{</w:t>
      </w:r>
      <w:proofErr w:type="spellStart"/>
      <w:r>
        <w:t>m_N</w:t>
      </w:r>
      <w:proofErr w:type="spellEnd"/>
      <w:r>
        <w:t>}{</w:t>
      </w:r>
      <w:proofErr w:type="spellStart"/>
      <w:r>
        <w:t>m_e</w:t>
      </w:r>
      <w:proofErr w:type="spellEnd"/>
      <w:r>
        <w:t>} \</w:t>
      </w:r>
      <w:proofErr w:type="spellStart"/>
      <w:r>
        <w:t>cdot</w:t>
      </w:r>
      <w:proofErr w:type="spellEnd"/>
      <w:r>
        <w:t xml:space="preserve"> \</w:t>
      </w:r>
      <w:proofErr w:type="spellStart"/>
      <w:r>
        <w:t>frac</w:t>
      </w:r>
      <w:proofErr w:type="spellEnd"/>
      <w:r>
        <w:t>{K_{\</w:t>
      </w:r>
      <w:proofErr w:type="spellStart"/>
      <w:r>
        <w:t>rm</w:t>
      </w:r>
      <w:proofErr w:type="spellEnd"/>
      <w:r>
        <w:t xml:space="preserve"> </w:t>
      </w:r>
      <w:proofErr w:type="spellStart"/>
      <w:r>
        <w:t>eff</w:t>
      </w:r>
      <w:proofErr w:type="spellEnd"/>
      <w:r>
        <w:t>}(\psi_2)}{K_{\</w:t>
      </w:r>
      <w:proofErr w:type="spellStart"/>
      <w:r>
        <w:t>rm</w:t>
      </w:r>
      <w:proofErr w:type="spellEnd"/>
      <w:r>
        <w:t xml:space="preserve"> </w:t>
      </w:r>
      <w:proofErr w:type="spellStart"/>
      <w:r>
        <w:t>eff</w:t>
      </w:r>
      <w:proofErr w:type="spellEnd"/>
      <w:r>
        <w:t>}(\psi_{\</w:t>
      </w:r>
      <w:proofErr w:type="spellStart"/>
      <w:r>
        <w:t>rm</w:t>
      </w:r>
      <w:proofErr w:type="spellEnd"/>
      <w:r>
        <w:t xml:space="preserve"> mid})} = 1836 \times \</w:t>
      </w:r>
      <w:proofErr w:type="spellStart"/>
      <w:r>
        <w:t>frac</w:t>
      </w:r>
      <w:proofErr w:type="spellEnd"/>
      <w:r>
        <w:t>{0.5666}{1.585} = 1836 \times 0.3575 = 656$$</w:t>
      </w:r>
    </w:p>
    <w:p w14:paraId="5EAD31D1" w14:textId="77777777" w:rsidR="00CF400A" w:rsidRDefault="00CF400A"/>
    <w:p w14:paraId="355CFBD6" w14:textId="77777777" w:rsidR="00CF400A" w:rsidRDefault="00CF400A">
      <w:r>
        <w:t xml:space="preserve">This is an upper bound. The actual ratio depends on the QCD </w:t>
      </w:r>
      <w:proofErr w:type="spellStart"/>
      <w:r>
        <w:t>axion</w:t>
      </w:r>
      <w:proofErr w:type="spellEnd"/>
      <w:r>
        <w:t xml:space="preserve"> mixing angle, which is UV input. The geometric framework constrains the ratio to lie below 656; the precise value requires the UV theory.</w:t>
      </w:r>
    </w:p>
    <w:p w14:paraId="4B362392" w14:textId="77777777" w:rsidR="00CF400A" w:rsidRDefault="00CF400A">
      <w:pPr>
        <w:pBdr>
          <w:bottom w:val="single" w:sz="6" w:space="1" w:color="auto"/>
        </w:pBdr>
      </w:pPr>
    </w:p>
    <w:p w14:paraId="441C0FBE" w14:textId="77777777" w:rsidR="00CF400A" w:rsidRDefault="00CF400A"/>
    <w:p w14:paraId="0394C0EC" w14:textId="77777777" w:rsidR="00CF400A" w:rsidRDefault="00CF400A">
      <w:r>
        <w:t>## 3. The Mass–Coupling Plane</w:t>
      </w:r>
    </w:p>
    <w:p w14:paraId="7CB9C97D" w14:textId="77777777" w:rsidR="00CF400A" w:rsidRDefault="00CF400A"/>
    <w:p w14:paraId="7E73C39B" w14:textId="77777777" w:rsidR="00CF400A" w:rsidRDefault="00CF400A">
      <w:r>
        <w:t>The key experimental observables are $</w:t>
      </w:r>
      <w:proofErr w:type="spellStart"/>
      <w:r>
        <w:t>m_a</w:t>
      </w:r>
      <w:proofErr w:type="spellEnd"/>
      <w:r>
        <w:t>$ and $g_{a\gamma\gamma}$. The TAFA framework predicts a trajectory in the $(</w:t>
      </w:r>
      <w:proofErr w:type="spellStart"/>
      <w:r>
        <w:t>m_a</w:t>
      </w:r>
      <w:proofErr w:type="spellEnd"/>
      <w:r>
        <w:t>, g_{a\gamma\gamma})$ plane parameterized by $</w:t>
      </w:r>
      <w:proofErr w:type="spellStart"/>
      <w:r>
        <w:t>f_a</w:t>
      </w:r>
      <w:proofErr w:type="spellEnd"/>
      <w:r>
        <w:t>$:</w:t>
      </w:r>
    </w:p>
    <w:p w14:paraId="3A24139C" w14:textId="77777777" w:rsidR="00CF400A" w:rsidRDefault="00CF400A"/>
    <w:p w14:paraId="15111CB8" w14:textId="77777777" w:rsidR="00CF400A" w:rsidRDefault="00CF400A">
      <w:r>
        <w:t>$$</w:t>
      </w:r>
      <w:proofErr w:type="spellStart"/>
      <w:r>
        <w:t>m_a</w:t>
      </w:r>
      <w:proofErr w:type="spellEnd"/>
      <w:r>
        <w:t xml:space="preserve"> = \</w:t>
      </w:r>
      <w:proofErr w:type="spellStart"/>
      <w:r>
        <w:t>frac</w:t>
      </w:r>
      <w:proofErr w:type="spellEnd"/>
      <w:r>
        <w:t>{\</w:t>
      </w:r>
      <w:proofErr w:type="spellStart"/>
      <w:r>
        <w:t>sqrt</w:t>
      </w:r>
      <w:proofErr w:type="spellEnd"/>
      <w:r>
        <w:t>{K_{\</w:t>
      </w:r>
      <w:proofErr w:type="spellStart"/>
      <w:r>
        <w:t>rm</w:t>
      </w:r>
      <w:proofErr w:type="spellEnd"/>
      <w:r>
        <w:t xml:space="preserve"> </w:t>
      </w:r>
      <w:proofErr w:type="spellStart"/>
      <w:r>
        <w:t>eff</w:t>
      </w:r>
      <w:proofErr w:type="spellEnd"/>
      <w:r>
        <w:t>}(\psi_1)}}{</w:t>
      </w:r>
      <w:proofErr w:type="spellStart"/>
      <w:r>
        <w:t>f_a</w:t>
      </w:r>
      <w:proofErr w:type="spellEnd"/>
      <w:r>
        <w:t>} \</w:t>
      </w:r>
      <w:proofErr w:type="spellStart"/>
      <w:r>
        <w:t>cdot</w:t>
      </w:r>
      <w:proofErr w:type="spellEnd"/>
      <w:r>
        <w:t xml:space="preserve"> \</w:t>
      </w:r>
      <w:proofErr w:type="spellStart"/>
      <w:r>
        <w:t>sqrt</w:t>
      </w:r>
      <w:proofErr w:type="spellEnd"/>
      <w:r>
        <w:t>{\kappa_{\</w:t>
      </w:r>
      <w:proofErr w:type="spellStart"/>
      <w:r>
        <w:t>rm</w:t>
      </w:r>
      <w:proofErr w:type="spellEnd"/>
      <w:r>
        <w:t xml:space="preserve"> scale}}$$</w:t>
      </w:r>
    </w:p>
    <w:p w14:paraId="4C87788A" w14:textId="77777777" w:rsidR="00CF400A" w:rsidRDefault="00CF400A"/>
    <w:p w14:paraId="04281ABB" w14:textId="77777777" w:rsidR="00CF400A" w:rsidRDefault="00CF400A">
      <w:r>
        <w:t>$$g_{a\gamma\gamma} = C_\gamma \</w:t>
      </w:r>
      <w:proofErr w:type="spellStart"/>
      <w:r>
        <w:t>cdot</w:t>
      </w:r>
      <w:proofErr w:type="spellEnd"/>
      <w:r>
        <w:t xml:space="preserve"> \</w:t>
      </w:r>
      <w:proofErr w:type="spellStart"/>
      <w:r>
        <w:t>frac</w:t>
      </w:r>
      <w:proofErr w:type="spellEnd"/>
      <w:r>
        <w:t xml:space="preserve">{\alpha}{\pi </w:t>
      </w:r>
      <w:proofErr w:type="spellStart"/>
      <w:r>
        <w:t>f_a</w:t>
      </w:r>
      <w:proofErr w:type="spellEnd"/>
      <w:r>
        <w:t>}$$</w:t>
      </w:r>
    </w:p>
    <w:p w14:paraId="11962E2F" w14:textId="77777777" w:rsidR="00CF400A" w:rsidRDefault="00CF400A"/>
    <w:p w14:paraId="49768808" w14:textId="77777777" w:rsidR="00CF400A" w:rsidRDefault="00CF400A">
      <w:r>
        <w:t>Eliminating $</w:t>
      </w:r>
      <w:proofErr w:type="spellStart"/>
      <w:r>
        <w:t>f_a</w:t>
      </w:r>
      <w:proofErr w:type="spellEnd"/>
      <w:r>
        <w:t>$:</w:t>
      </w:r>
    </w:p>
    <w:p w14:paraId="634D7545" w14:textId="77777777" w:rsidR="00CF400A" w:rsidRDefault="00CF400A"/>
    <w:p w14:paraId="2D98B428" w14:textId="77777777" w:rsidR="00CF400A" w:rsidRDefault="00CF400A">
      <w:r>
        <w:t>$$g_{a\gamma\gamma} = C_\gamma \</w:t>
      </w:r>
      <w:proofErr w:type="spellStart"/>
      <w:r>
        <w:t>cdot</w:t>
      </w:r>
      <w:proofErr w:type="spellEnd"/>
      <w:r>
        <w:t xml:space="preserve"> \</w:t>
      </w:r>
      <w:proofErr w:type="spellStart"/>
      <w:r>
        <w:t>frac</w:t>
      </w:r>
      <w:proofErr w:type="spellEnd"/>
      <w:r>
        <w:t>{\alpha}{\pi} \</w:t>
      </w:r>
      <w:proofErr w:type="spellStart"/>
      <w:r>
        <w:t>cdot</w:t>
      </w:r>
      <w:proofErr w:type="spellEnd"/>
      <w:r>
        <w:t xml:space="preserve"> \</w:t>
      </w:r>
      <w:proofErr w:type="spellStart"/>
      <w:r>
        <w:t>frac</w:t>
      </w:r>
      <w:proofErr w:type="spellEnd"/>
      <w:r>
        <w:t>{</w:t>
      </w:r>
      <w:proofErr w:type="spellStart"/>
      <w:r>
        <w:t>m_a</w:t>
      </w:r>
      <w:proofErr w:type="spellEnd"/>
      <w:r>
        <w:t>}{\</w:t>
      </w:r>
      <w:proofErr w:type="spellStart"/>
      <w:r>
        <w:t>sqrt</w:t>
      </w:r>
      <w:proofErr w:type="spellEnd"/>
      <w:r>
        <w:t>{K_{\</w:t>
      </w:r>
      <w:proofErr w:type="spellStart"/>
      <w:r>
        <w:t>rm</w:t>
      </w:r>
      <w:proofErr w:type="spellEnd"/>
      <w:r>
        <w:t xml:space="preserve"> </w:t>
      </w:r>
      <w:proofErr w:type="spellStart"/>
      <w:r>
        <w:t>eff</w:t>
      </w:r>
      <w:proofErr w:type="spellEnd"/>
      <w:r>
        <w:t>}(\psi_1) \</w:t>
      </w:r>
      <w:proofErr w:type="spellStart"/>
      <w:r>
        <w:t>cdot</w:t>
      </w:r>
      <w:proofErr w:type="spellEnd"/>
      <w:r>
        <w:t xml:space="preserve"> \kappa_{\</w:t>
      </w:r>
      <w:proofErr w:type="spellStart"/>
      <w:r>
        <w:t>rm</w:t>
      </w:r>
      <w:proofErr w:type="spellEnd"/>
      <w:r>
        <w:t xml:space="preserve"> scale}}}$$</w:t>
      </w:r>
    </w:p>
    <w:p w14:paraId="56441F13" w14:textId="77777777" w:rsidR="00CF400A" w:rsidRDefault="00CF400A"/>
    <w:p w14:paraId="0E68ECC1" w14:textId="77777777" w:rsidR="00CF400A" w:rsidRDefault="00CF400A">
      <w:r>
        <w:t>This is a **linear relationship** in the $(</w:t>
      </w:r>
      <w:proofErr w:type="spellStart"/>
      <w:r>
        <w:t>m_a</w:t>
      </w:r>
      <w:proofErr w:type="spellEnd"/>
      <w:r>
        <w:t>, g_{a\gamma\gamma})$ plane — a straight line with slope:</w:t>
      </w:r>
    </w:p>
    <w:p w14:paraId="6A4F5B36" w14:textId="77777777" w:rsidR="00CF400A" w:rsidRDefault="00CF400A"/>
    <w:p w14:paraId="016B222E" w14:textId="77777777" w:rsidR="00CF400A" w:rsidRDefault="00CF400A">
      <w:r>
        <w:t>$$\</w:t>
      </w:r>
      <w:proofErr w:type="spellStart"/>
      <w:r>
        <w:t>frac</w:t>
      </w:r>
      <w:proofErr w:type="spellEnd"/>
      <w:r>
        <w:t>{g_{a\gamma\gamma}}{</w:t>
      </w:r>
      <w:proofErr w:type="spellStart"/>
      <w:r>
        <w:t>m_a</w:t>
      </w:r>
      <w:proofErr w:type="spellEnd"/>
      <w:r>
        <w:t>} = \</w:t>
      </w:r>
      <w:proofErr w:type="spellStart"/>
      <w:r>
        <w:t>frac</w:t>
      </w:r>
      <w:proofErr w:type="spellEnd"/>
      <w:r>
        <w:t>{C_\gamma \alpha}{\pi \</w:t>
      </w:r>
      <w:proofErr w:type="spellStart"/>
      <w:r>
        <w:t>sqrt</w:t>
      </w:r>
      <w:proofErr w:type="spellEnd"/>
      <w:r>
        <w:t>{K_{\</w:t>
      </w:r>
      <w:proofErr w:type="spellStart"/>
      <w:r>
        <w:t>rm</w:t>
      </w:r>
      <w:proofErr w:type="spellEnd"/>
      <w:r>
        <w:t xml:space="preserve"> </w:t>
      </w:r>
      <w:proofErr w:type="spellStart"/>
      <w:r>
        <w:t>eff</w:t>
      </w:r>
      <w:proofErr w:type="spellEnd"/>
      <w:r>
        <w:t>}(\psi_1) \</w:t>
      </w:r>
      <w:proofErr w:type="spellStart"/>
      <w:r>
        <w:t>cdot</w:t>
      </w:r>
      <w:proofErr w:type="spellEnd"/>
      <w:r>
        <w:t xml:space="preserve"> \kappa_{\</w:t>
      </w:r>
      <w:proofErr w:type="spellStart"/>
      <w:r>
        <w:t>rm</w:t>
      </w:r>
      <w:proofErr w:type="spellEnd"/>
      <w:r>
        <w:t xml:space="preserve"> scale}}} = \</w:t>
      </w:r>
      <w:proofErr w:type="spellStart"/>
      <w:r>
        <w:t>frac</w:t>
      </w:r>
      <w:proofErr w:type="spellEnd"/>
      <w:r>
        <w:t>{C_\gamma \times 7.297\times 10^{-3}}{\pi \times \</w:t>
      </w:r>
      <w:proofErr w:type="spellStart"/>
      <w:r>
        <w:t>sqrt</w:t>
      </w:r>
      <w:proofErr w:type="spellEnd"/>
      <w:r>
        <w:t>{3.353 \times \kappa_{\</w:t>
      </w:r>
      <w:proofErr w:type="spellStart"/>
      <w:r>
        <w:t>rm</w:t>
      </w:r>
      <w:proofErr w:type="spellEnd"/>
      <w:r>
        <w:t xml:space="preserve"> scale}}}$$</w:t>
      </w:r>
    </w:p>
    <w:p w14:paraId="060ADFFC" w14:textId="77777777" w:rsidR="00CF400A" w:rsidRDefault="00CF400A"/>
    <w:p w14:paraId="6A3F6C89" w14:textId="77777777" w:rsidR="00CF400A" w:rsidRDefault="00CF400A">
      <w:r>
        <w:t>The slope is fixed once $\kappa_{\</w:t>
      </w:r>
      <w:proofErr w:type="spellStart"/>
      <w:r>
        <w:t>rm</w:t>
      </w:r>
      <w:proofErr w:type="spellEnd"/>
      <w:r>
        <w:t xml:space="preserve"> scale}$ is specified. The TAFA line runs through the $(</w:t>
      </w:r>
      <w:proofErr w:type="spellStart"/>
      <w:r>
        <w:t>m_a</w:t>
      </w:r>
      <w:proofErr w:type="spellEnd"/>
      <w:r>
        <w:t>, g_{a\gamma\gamma})$ plane at a fixed angle determined entirely by the vacuum geometry.</w:t>
      </w:r>
    </w:p>
    <w:p w14:paraId="1E33ACA2" w14:textId="77777777" w:rsidR="00CF400A" w:rsidRDefault="00CF400A">
      <w:pPr>
        <w:pBdr>
          <w:bottom w:val="single" w:sz="6" w:space="1" w:color="auto"/>
        </w:pBdr>
      </w:pPr>
    </w:p>
    <w:p w14:paraId="2942D760" w14:textId="77777777" w:rsidR="00CF400A" w:rsidRDefault="00CF400A"/>
    <w:p w14:paraId="044D3540" w14:textId="77777777" w:rsidR="00CF400A" w:rsidRDefault="00CF400A">
      <w:r>
        <w:t>## 4. Placement in the Exclusion Landscape</w:t>
      </w:r>
    </w:p>
    <w:p w14:paraId="210094A5" w14:textId="77777777" w:rsidR="00CF400A" w:rsidRDefault="00CF400A"/>
    <w:p w14:paraId="2E5340DB" w14:textId="77777777" w:rsidR="00CF400A" w:rsidRDefault="00CF400A">
      <w:r>
        <w:t>The major experimental constraints on ALPs in the relevant mass range are:</w:t>
      </w:r>
    </w:p>
    <w:p w14:paraId="4AEBCCE7" w14:textId="77777777" w:rsidR="00CF400A" w:rsidRDefault="00CF400A"/>
    <w:p w14:paraId="53208E5C" w14:textId="77777777" w:rsidR="00CF400A" w:rsidRDefault="00CF400A">
      <w:r>
        <w:t>| Experiment | Mass range | Coupling constrained | Current bound |</w:t>
      </w:r>
    </w:p>
    <w:tbl>
      <w:tblPr>
        <w:tblStyle w:val="TableGrid"/>
        <w:tblW w:w="0" w:type="auto"/>
        <w:tblInd w:w="26" w:type="dxa"/>
        <w:tblLook w:val="0000" w:firstRow="0" w:lastRow="0" w:firstColumn="0" w:lastColumn="0" w:noHBand="0" w:noVBand="0"/>
      </w:tblPr>
      <w:tblGrid>
        <w:gridCol w:w="306"/>
        <w:gridCol w:w="306"/>
        <w:gridCol w:w="306"/>
        <w:gridCol w:w="306"/>
      </w:tblGrid>
      <w:tr w:rsidR="00CF400A" w14:paraId="35670EC2" w14:textId="77777777">
        <w:tblPrEx>
          <w:tblCellMar>
            <w:top w:w="0" w:type="dxa"/>
            <w:bottom w:w="0" w:type="dxa"/>
          </w:tblCellMar>
        </w:tblPrEx>
        <w:tc>
          <w:tcPr>
            <w:tcW w:w="306" w:type="dxa"/>
          </w:tcPr>
          <w:p w14:paraId="417B56BF" w14:textId="77777777" w:rsidR="00CF400A" w:rsidRDefault="00CF400A"/>
        </w:tc>
        <w:tc>
          <w:tcPr>
            <w:tcW w:w="306" w:type="dxa"/>
          </w:tcPr>
          <w:p w14:paraId="33BBC2B1" w14:textId="77777777" w:rsidR="00CF400A" w:rsidRDefault="00CF400A"/>
        </w:tc>
        <w:tc>
          <w:tcPr>
            <w:tcW w:w="306" w:type="dxa"/>
          </w:tcPr>
          <w:p w14:paraId="4528C9F5" w14:textId="77777777" w:rsidR="00CF400A" w:rsidRDefault="00CF400A"/>
        </w:tc>
        <w:tc>
          <w:tcPr>
            <w:tcW w:w="306" w:type="dxa"/>
          </w:tcPr>
          <w:p w14:paraId="48D884AF" w14:textId="77777777" w:rsidR="00CF400A" w:rsidRDefault="00CF400A"/>
        </w:tc>
      </w:tr>
    </w:tbl>
    <w:p w14:paraId="2B6F0211" w14:textId="77777777" w:rsidR="00CF400A" w:rsidRDefault="00CF400A">
      <w:r>
        <w:t>| CAST | $</w:t>
      </w:r>
      <w:proofErr w:type="spellStart"/>
      <w:r>
        <w:t>m_a</w:t>
      </w:r>
      <w:proofErr w:type="spellEnd"/>
      <w:r>
        <w:t xml:space="preserve"> &lt; 0.02$ eV | $g_{a\gamma\gamma}$ | $&lt; 6.6 \times 10^{-11}$ GeV$^{-1}$ |</w:t>
      </w:r>
    </w:p>
    <w:p w14:paraId="5CAF1FCA" w14:textId="77777777" w:rsidR="00CF400A" w:rsidRDefault="00CF400A">
      <w:r>
        <w:t>| ADMX | $2.66$–$3.31$ $\</w:t>
      </w:r>
      <w:proofErr w:type="spellStart"/>
      <w:r>
        <w:t>mu$eV</w:t>
      </w:r>
      <w:proofErr w:type="spellEnd"/>
      <w:r>
        <w:t xml:space="preserve"> | $g_{a\gamma\gamma}$ | $&lt; 3.3 \times 10^{-15}$ GeV$^{-1}$ |</w:t>
      </w:r>
    </w:p>
    <w:p w14:paraId="45636B83" w14:textId="77777777" w:rsidR="00CF400A" w:rsidRDefault="00CF400A">
      <w:r>
        <w:t>| Stellar cooling | $</w:t>
      </w:r>
      <w:proofErr w:type="spellStart"/>
      <w:r>
        <w:t>m_a</w:t>
      </w:r>
      <w:proofErr w:type="spellEnd"/>
      <w:r>
        <w:t xml:space="preserve"> &lt; 10$ </w:t>
      </w:r>
      <w:proofErr w:type="spellStart"/>
      <w:r>
        <w:t>keV</w:t>
      </w:r>
      <w:proofErr w:type="spellEnd"/>
      <w:r>
        <w:t xml:space="preserve"> | $g_{ae}$ | $&lt; 3 \times 10^{-13}$ |</w:t>
      </w:r>
    </w:p>
    <w:p w14:paraId="12206658" w14:textId="77777777" w:rsidR="00CF400A" w:rsidRDefault="00CF400A">
      <w:r>
        <w:t>| SN1987A | $</w:t>
      </w:r>
      <w:proofErr w:type="spellStart"/>
      <w:r>
        <w:t>m_a</w:t>
      </w:r>
      <w:proofErr w:type="spellEnd"/>
      <w:r>
        <w:t xml:space="preserve"> &lt; 100$ MeV | $g_{</w:t>
      </w:r>
      <w:proofErr w:type="spellStart"/>
      <w:r>
        <w:t>aN</w:t>
      </w:r>
      <w:proofErr w:type="spellEnd"/>
      <w:r>
        <w:t>}$ | $&lt; 10^{-9}$ GeV$^{-1}$ |</w:t>
      </w:r>
    </w:p>
    <w:p w14:paraId="00030B13" w14:textId="77777777" w:rsidR="00CF400A" w:rsidRDefault="00CF400A">
      <w:r>
        <w:t>| IAXO (projected) | $</w:t>
      </w:r>
      <w:proofErr w:type="spellStart"/>
      <w:r>
        <w:t>m_a</w:t>
      </w:r>
      <w:proofErr w:type="spellEnd"/>
      <w:r>
        <w:t xml:space="preserve"> &lt; 0.25$ eV | $g_{a\gamma\gamma}$ | $&lt; 1.5 \times 10^{-12}$ GeV$^{-1}$ |</w:t>
      </w:r>
    </w:p>
    <w:p w14:paraId="0FCC87DC" w14:textId="77777777" w:rsidR="00CF400A" w:rsidRDefault="00CF400A"/>
    <w:p w14:paraId="3484BFFE" w14:textId="77777777" w:rsidR="00CF400A" w:rsidRDefault="00CF400A">
      <w:r>
        <w:t>The TAFA line is viable if it does not cross any exclusion region. For a given choice of $\kappa_{\</w:t>
      </w:r>
      <w:proofErr w:type="spellStart"/>
      <w:r>
        <w:t>rm</w:t>
      </w:r>
      <w:proofErr w:type="spellEnd"/>
      <w:r>
        <w:t xml:space="preserve"> scale}$, the line either:</w:t>
      </w:r>
    </w:p>
    <w:p w14:paraId="63C63604" w14:textId="77777777" w:rsidR="00CF400A" w:rsidRDefault="00CF400A"/>
    <w:p w14:paraId="46131317" w14:textId="77777777" w:rsidR="00CF400A" w:rsidRDefault="00CF400A">
      <w:r>
        <w:t>1. **Runs below all exclusions** — particle is viable but currently undetectable,</w:t>
      </w:r>
    </w:p>
    <w:p w14:paraId="64D038D0" w14:textId="77777777" w:rsidR="00CF400A" w:rsidRDefault="00CF400A">
      <w:r>
        <w:t>2. **Intersects a projected exclusion** (IAXO, ABRACADABRA) — particle is a near-future target,</w:t>
      </w:r>
    </w:p>
    <w:p w14:paraId="23206D23" w14:textId="77777777" w:rsidR="00CF400A" w:rsidRDefault="00CF400A">
      <w:r>
        <w:t>3. **Intersects a current exclusion** — particle is ruled out at that mass.</w:t>
      </w:r>
    </w:p>
    <w:p w14:paraId="2E07AEEF" w14:textId="77777777" w:rsidR="00CF400A" w:rsidRDefault="00CF400A"/>
    <w:p w14:paraId="77CECAC8" w14:textId="77777777" w:rsidR="00CF400A" w:rsidRDefault="00CF400A">
      <w:r>
        <w:t>The critical input that determines which case applies is $\kappa_{\</w:t>
      </w:r>
      <w:proofErr w:type="spellStart"/>
      <w:r>
        <w:t>rm</w:t>
      </w:r>
      <w:proofErr w:type="spellEnd"/>
      <w:r>
        <w:t xml:space="preserve"> scale}$. Without its numerical value in physical units (GeV$^4$ or equivalent), the line can be drawn in shape but not in absolute position.</w:t>
      </w:r>
    </w:p>
    <w:p w14:paraId="53465131" w14:textId="77777777" w:rsidR="00CF400A" w:rsidRDefault="00CF400A">
      <w:pPr>
        <w:pBdr>
          <w:bottom w:val="single" w:sz="6" w:space="1" w:color="auto"/>
        </w:pBdr>
      </w:pPr>
    </w:p>
    <w:p w14:paraId="2DCEF3B7" w14:textId="77777777" w:rsidR="00CF400A" w:rsidRDefault="00CF400A"/>
    <w:p w14:paraId="776877BD" w14:textId="77777777" w:rsidR="00CF400A" w:rsidRDefault="00CF400A">
      <w:r>
        <w:t>## 5. What is Needed to Complete the Classification</w:t>
      </w:r>
    </w:p>
    <w:p w14:paraId="7DC679B4" w14:textId="77777777" w:rsidR="00CF400A" w:rsidRDefault="00CF400A"/>
    <w:p w14:paraId="4237EBBF" w14:textId="77777777" w:rsidR="00CF400A" w:rsidRDefault="00CF400A">
      <w:r>
        <w:t>The geometric framework is complete. The coupling ratios are fixed:</w:t>
      </w:r>
    </w:p>
    <w:p w14:paraId="765BD3E0" w14:textId="77777777" w:rsidR="00CF400A" w:rsidRDefault="00CF400A"/>
    <w:p w14:paraId="3BDC423E" w14:textId="77777777" w:rsidR="00CF400A" w:rsidRDefault="00CF400A">
      <w:r>
        <w:t>$$\</w:t>
      </w:r>
      <w:proofErr w:type="spellStart"/>
      <w:r>
        <w:t>frac</w:t>
      </w:r>
      <w:proofErr w:type="spellEnd"/>
      <w:r>
        <w:t>{g_{ae}}{g_{a\gamma\gamma}} = 0.4727 \</w:t>
      </w:r>
      <w:proofErr w:type="spellStart"/>
      <w:r>
        <w:t>cdot</w:t>
      </w:r>
      <w:proofErr w:type="spellEnd"/>
      <w:r>
        <w:t xml:space="preserve"> \</w:t>
      </w:r>
      <w:proofErr w:type="spellStart"/>
      <w:r>
        <w:t>frac</w:t>
      </w:r>
      <w:proofErr w:type="spellEnd"/>
      <w:r>
        <w:t xml:space="preserve">{\pi </w:t>
      </w:r>
      <w:proofErr w:type="spellStart"/>
      <w:r>
        <w:t>m_e</w:t>
      </w:r>
      <w:proofErr w:type="spellEnd"/>
      <w:r>
        <w:t xml:space="preserve">}{\alpha </w:t>
      </w:r>
      <w:proofErr w:type="spellStart"/>
      <w:r>
        <w:t>f_a</w:t>
      </w:r>
      <w:proofErr w:type="spellEnd"/>
      <w:r>
        <w:t>} \</w:t>
      </w:r>
      <w:proofErr w:type="spellStart"/>
      <w:r>
        <w:t>qquad</w:t>
      </w:r>
      <w:proofErr w:type="spellEnd"/>
      <w:r>
        <w:t xml:space="preserve"> \text{(geometric prediction)}$$</w:t>
      </w:r>
    </w:p>
    <w:p w14:paraId="0BE626C2" w14:textId="77777777" w:rsidR="00CF400A" w:rsidRDefault="00CF400A"/>
    <w:p w14:paraId="176998FA" w14:textId="77777777" w:rsidR="00CF400A" w:rsidRDefault="00CF400A">
      <w:r>
        <w:t>$$\</w:t>
      </w:r>
      <w:proofErr w:type="spellStart"/>
      <w:r>
        <w:t>frac</w:t>
      </w:r>
      <w:proofErr w:type="spellEnd"/>
      <w:r>
        <w:t>{</w:t>
      </w:r>
      <w:proofErr w:type="spellStart"/>
      <w:r>
        <w:t>C_e</w:t>
      </w:r>
      <w:proofErr w:type="spellEnd"/>
      <w:r>
        <w:t>}{C_\gamma} = 0.4727 \</w:t>
      </w:r>
      <w:proofErr w:type="spellStart"/>
      <w:r>
        <w:t>qquad</w:t>
      </w:r>
      <w:proofErr w:type="spellEnd"/>
      <w:r>
        <w:t xml:space="preserve"> \text{(fixed by cone geometry)}$$</w:t>
      </w:r>
    </w:p>
    <w:p w14:paraId="491E60A6" w14:textId="77777777" w:rsidR="00CF400A" w:rsidRDefault="00CF400A"/>
    <w:p w14:paraId="2D6E9221" w14:textId="77777777" w:rsidR="00CF400A" w:rsidRDefault="00CF400A">
      <w:r>
        <w:t>What remains is a single number: the physical energy scale $\kappa_{\</w:t>
      </w:r>
      <w:proofErr w:type="spellStart"/>
      <w:r>
        <w:t>rm</w:t>
      </w:r>
      <w:proofErr w:type="spellEnd"/>
      <w:r>
        <w:t xml:space="preserve"> scale}$ in GeV. Once this is provided, the following can be completed immediately:</w:t>
      </w:r>
    </w:p>
    <w:p w14:paraId="05E8BCF4" w14:textId="77777777" w:rsidR="00CF400A" w:rsidRDefault="00CF400A"/>
    <w:p w14:paraId="4CA5A2A0" w14:textId="77777777" w:rsidR="00CF400A" w:rsidRDefault="00CF400A">
      <w:r>
        <w:t>1. The absolute position of the TAFA line in the $(</w:t>
      </w:r>
      <w:proofErr w:type="spellStart"/>
      <w:r>
        <w:t>m_a</w:t>
      </w:r>
      <w:proofErr w:type="spellEnd"/>
      <w:r>
        <w:t>, g_{a\gamma\gamma})$ plane</w:t>
      </w:r>
    </w:p>
    <w:p w14:paraId="095CA0A1" w14:textId="77777777" w:rsidR="00CF400A" w:rsidRDefault="00CF400A">
      <w:r>
        <w:t>2. Classification as excluded, viable, or near-future target</w:t>
      </w:r>
    </w:p>
    <w:p w14:paraId="418B056C" w14:textId="77777777" w:rsidR="00CF400A" w:rsidRDefault="00CF400A">
      <w:r>
        <w:t>3. The predicted mass $</w:t>
      </w:r>
      <w:proofErr w:type="spellStart"/>
      <w:r>
        <w:t>m_a</w:t>
      </w:r>
      <w:proofErr w:type="spellEnd"/>
      <w:r>
        <w:t>$ for any assumed $</w:t>
      </w:r>
      <w:proofErr w:type="spellStart"/>
      <w:r>
        <w:t>f_a</w:t>
      </w:r>
      <w:proofErr w:type="spellEnd"/>
      <w:r>
        <w:t>$</w:t>
      </w:r>
    </w:p>
    <w:p w14:paraId="0D5BDE46" w14:textId="77777777" w:rsidR="00CF400A" w:rsidRDefault="00CF400A">
      <w:r>
        <w:t>4. The IAXO reach calculation — whether the TAFA ALP is within the projected sensitivity</w:t>
      </w:r>
    </w:p>
    <w:p w14:paraId="186AD556" w14:textId="77777777" w:rsidR="00CF400A" w:rsidRDefault="00CF400A"/>
    <w:p w14:paraId="5586F6AB" w14:textId="77777777" w:rsidR="00CF400A" w:rsidRDefault="00CF400A">
      <w:r>
        <w:t>**The parameter-status table for the particle branch is:**</w:t>
      </w:r>
    </w:p>
    <w:p w14:paraId="35B1E154" w14:textId="77777777" w:rsidR="00CF400A" w:rsidRDefault="00CF400A"/>
    <w:p w14:paraId="041E19E1" w14:textId="77777777" w:rsidR="00CF400A" w:rsidRDefault="00CF400A">
      <w:r>
        <w:t>| Quantity | Status | Source | Derivable from geometry? |</w:t>
      </w:r>
    </w:p>
    <w:tbl>
      <w:tblPr>
        <w:tblStyle w:val="TableGrid"/>
        <w:tblW w:w="0" w:type="auto"/>
        <w:tblInd w:w="26" w:type="dxa"/>
        <w:tblLook w:val="0000" w:firstRow="0" w:lastRow="0" w:firstColumn="0" w:lastColumn="0" w:noHBand="0" w:noVBand="0"/>
      </w:tblPr>
      <w:tblGrid>
        <w:gridCol w:w="306"/>
        <w:gridCol w:w="306"/>
        <w:gridCol w:w="306"/>
        <w:gridCol w:w="306"/>
      </w:tblGrid>
      <w:tr w:rsidR="00CF400A" w14:paraId="23062A1A" w14:textId="77777777">
        <w:tblPrEx>
          <w:tblCellMar>
            <w:top w:w="0" w:type="dxa"/>
            <w:bottom w:w="0" w:type="dxa"/>
          </w:tblCellMar>
        </w:tblPrEx>
        <w:tc>
          <w:tcPr>
            <w:tcW w:w="306" w:type="dxa"/>
          </w:tcPr>
          <w:p w14:paraId="226146F9" w14:textId="77777777" w:rsidR="00CF400A" w:rsidRDefault="00CF400A"/>
        </w:tc>
        <w:tc>
          <w:tcPr>
            <w:tcW w:w="306" w:type="dxa"/>
          </w:tcPr>
          <w:p w14:paraId="08EC70BD" w14:textId="77777777" w:rsidR="00CF400A" w:rsidRDefault="00CF400A"/>
        </w:tc>
        <w:tc>
          <w:tcPr>
            <w:tcW w:w="306" w:type="dxa"/>
          </w:tcPr>
          <w:p w14:paraId="71ADB190" w14:textId="77777777" w:rsidR="00CF400A" w:rsidRDefault="00CF400A"/>
        </w:tc>
        <w:tc>
          <w:tcPr>
            <w:tcW w:w="306" w:type="dxa"/>
          </w:tcPr>
          <w:p w14:paraId="2F81D647" w14:textId="77777777" w:rsidR="00CF400A" w:rsidRDefault="00CF400A"/>
        </w:tc>
      </w:tr>
    </w:tbl>
    <w:p w14:paraId="7763CCBF" w14:textId="77777777" w:rsidR="00CF400A" w:rsidRDefault="00CF400A">
      <w:r>
        <w:t>| $</w:t>
      </w:r>
      <w:proofErr w:type="spellStart"/>
      <w:r>
        <w:t>m_a</w:t>
      </w:r>
      <w:proofErr w:type="spellEnd"/>
      <w:r>
        <w:t xml:space="preserve"> </w:t>
      </w:r>
      <w:proofErr w:type="spellStart"/>
      <w:r>
        <w:t>f_a</w:t>
      </w:r>
      <w:proofErr w:type="spellEnd"/>
      <w:r>
        <w:t>$ | Fixed | $\</w:t>
      </w:r>
      <w:proofErr w:type="spellStart"/>
      <w:r>
        <w:t>sqrt</w:t>
      </w:r>
      <w:proofErr w:type="spellEnd"/>
      <w:r>
        <w:t>{K_{\</w:t>
      </w:r>
      <w:proofErr w:type="spellStart"/>
      <w:r>
        <w:t>rm</w:t>
      </w:r>
      <w:proofErr w:type="spellEnd"/>
      <w:r>
        <w:t xml:space="preserve"> </w:t>
      </w:r>
      <w:proofErr w:type="spellStart"/>
      <w:r>
        <w:t>eff</w:t>
      </w:r>
      <w:proofErr w:type="spellEnd"/>
      <w:r>
        <w:t>}(\psi_1) \</w:t>
      </w:r>
      <w:proofErr w:type="spellStart"/>
      <w:r>
        <w:t>cdot</w:t>
      </w:r>
      <w:proofErr w:type="spellEnd"/>
      <w:r>
        <w:t xml:space="preserve"> \kappa_{\</w:t>
      </w:r>
      <w:proofErr w:type="spellStart"/>
      <w:r>
        <w:t>rm</w:t>
      </w:r>
      <w:proofErr w:type="spellEnd"/>
      <w:r>
        <w:t xml:space="preserve"> scale}}$ | Yes, once $\kappa_{\</w:t>
      </w:r>
      <w:proofErr w:type="spellStart"/>
      <w:r>
        <w:t>rm</w:t>
      </w:r>
      <w:proofErr w:type="spellEnd"/>
      <w:r>
        <w:t xml:space="preserve"> scale}$ known |</w:t>
      </w:r>
    </w:p>
    <w:p w14:paraId="4AB2C1A8" w14:textId="77777777" w:rsidR="00CF400A" w:rsidRDefault="00CF400A">
      <w:r>
        <w:t>| $</w:t>
      </w:r>
      <w:proofErr w:type="spellStart"/>
      <w:r>
        <w:t>C_e</w:t>
      </w:r>
      <w:proofErr w:type="spellEnd"/>
      <w:r>
        <w:t>/C_\gamma$ | Fixed | $K_{\</w:t>
      </w:r>
      <w:proofErr w:type="spellStart"/>
      <w:r>
        <w:t>rm</w:t>
      </w:r>
      <w:proofErr w:type="spellEnd"/>
      <w:r>
        <w:t xml:space="preserve"> </w:t>
      </w:r>
      <w:proofErr w:type="spellStart"/>
      <w:r>
        <w:t>eff</w:t>
      </w:r>
      <w:proofErr w:type="spellEnd"/>
      <w:r>
        <w:t>}(\psi_{\</w:t>
      </w:r>
      <w:proofErr w:type="spellStart"/>
      <w:r>
        <w:t>rm</w:t>
      </w:r>
      <w:proofErr w:type="spellEnd"/>
      <w:r>
        <w:t xml:space="preserve"> mid})/K_{\</w:t>
      </w:r>
      <w:proofErr w:type="spellStart"/>
      <w:r>
        <w:t>rm</w:t>
      </w:r>
      <w:proofErr w:type="spellEnd"/>
      <w:r>
        <w:t xml:space="preserve"> </w:t>
      </w:r>
      <w:proofErr w:type="spellStart"/>
      <w:r>
        <w:t>eff</w:t>
      </w:r>
      <w:proofErr w:type="spellEnd"/>
      <w:r>
        <w:t>}(\psi_1) = 0.4727$ | **Yes** |</w:t>
      </w:r>
    </w:p>
    <w:p w14:paraId="46BC370D" w14:textId="77777777" w:rsidR="00CF400A" w:rsidRDefault="00CF400A">
      <w:r>
        <w:t>| $C_\gamma$ | Bounded | $\</w:t>
      </w:r>
      <w:proofErr w:type="spellStart"/>
      <w:r>
        <w:t>leq</w:t>
      </w:r>
      <w:proofErr w:type="spellEnd"/>
      <w:r>
        <w:t xml:space="preserve"> \pi\</w:t>
      </w:r>
      <w:proofErr w:type="spellStart"/>
      <w:r>
        <w:t>sqrt</w:t>
      </w:r>
      <w:proofErr w:type="spellEnd"/>
      <w:r>
        <w:t>{K_{\</w:t>
      </w:r>
      <w:proofErr w:type="spellStart"/>
      <w:r>
        <w:t>rm</w:t>
      </w:r>
      <w:proofErr w:type="spellEnd"/>
      <w:r>
        <w:t xml:space="preserve"> </w:t>
      </w:r>
      <w:proofErr w:type="spellStart"/>
      <w:r>
        <w:t>eff</w:t>
      </w:r>
      <w:proofErr w:type="spellEnd"/>
      <w:r>
        <w:t xml:space="preserve">}}/(\alpha </w:t>
      </w:r>
      <w:proofErr w:type="spellStart"/>
      <w:r>
        <w:t>m_a</w:t>
      </w:r>
      <w:proofErr w:type="spellEnd"/>
      <w:r>
        <w:t>)$ | Bounded, not fixed |</w:t>
      </w:r>
    </w:p>
    <w:p w14:paraId="3D98D294" w14:textId="77777777" w:rsidR="00CF400A" w:rsidRDefault="00CF400A">
      <w:r>
        <w:t>| $g_{</w:t>
      </w:r>
      <w:proofErr w:type="spellStart"/>
      <w:r>
        <w:t>aN</w:t>
      </w:r>
      <w:proofErr w:type="spellEnd"/>
      <w:r>
        <w:t>}/g_{ae}$ | Bounded | $\</w:t>
      </w:r>
      <w:proofErr w:type="spellStart"/>
      <w:r>
        <w:t>leq</w:t>
      </w:r>
      <w:proofErr w:type="spellEnd"/>
      <w:r>
        <w:t xml:space="preserve"> 656$ | Bounded, UV input needed |</w:t>
      </w:r>
    </w:p>
    <w:p w14:paraId="2AD33DFA" w14:textId="77777777" w:rsidR="00CF400A" w:rsidRDefault="00CF400A">
      <w:r>
        <w:t>| $\kappa_{\</w:t>
      </w:r>
      <w:proofErr w:type="spellStart"/>
      <w:r>
        <w:t>rm</w:t>
      </w:r>
      <w:proofErr w:type="spellEnd"/>
      <w:r>
        <w:t xml:space="preserve"> scale}$ | **Missing** | Physical unit input | **No — needed from you** |</w:t>
      </w:r>
    </w:p>
    <w:p w14:paraId="04FD5ADE" w14:textId="77777777" w:rsidR="00CF400A" w:rsidRDefault="00CF400A">
      <w:r>
        <w:t>| $</w:t>
      </w:r>
      <w:proofErr w:type="spellStart"/>
      <w:r>
        <w:t>f_a</w:t>
      </w:r>
      <w:proofErr w:type="spellEnd"/>
      <w:r>
        <w:t>$ | Free | UV completion | No |</w:t>
      </w:r>
    </w:p>
    <w:p w14:paraId="0693AF39" w14:textId="77777777" w:rsidR="00CF400A" w:rsidRDefault="00CF400A"/>
    <w:p w14:paraId="6AB5D680" w14:textId="77777777" w:rsidR="00CF400A" w:rsidRDefault="00CF400A">
      <w:r>
        <w:t>Provide $\kappa_{\</w:t>
      </w:r>
      <w:proofErr w:type="spellStart"/>
      <w:r>
        <w:t>rm</w:t>
      </w:r>
      <w:proofErr w:type="spellEnd"/>
      <w:r>
        <w:t xml:space="preserve"> scale}$ in GeV and the classification is immediate.</w:t>
      </w:r>
    </w:p>
    <w:p w14:paraId="5CF2E090" w14:textId="77777777" w:rsidR="00CF400A" w:rsidRDefault="00CF400A">
      <w:pPr>
        <w:pBdr>
          <w:bottom w:val="single" w:sz="6" w:space="1" w:color="auto"/>
        </w:pBdr>
      </w:pPr>
    </w:p>
    <w:p w14:paraId="7F0E47E9" w14:textId="77777777" w:rsidR="00CF400A" w:rsidRDefault="00CF400A"/>
    <w:p w14:paraId="61E9BA57" w14:textId="77777777" w:rsidR="00CF400A" w:rsidRDefault="00CF400A">
      <w:r>
        <w:t xml:space="preserve">*Tony </w:t>
      </w:r>
      <w:proofErr w:type="spellStart"/>
      <w:r>
        <w:t>Kawas</w:t>
      </w:r>
      <w:proofErr w:type="spellEnd"/>
      <w:r>
        <w:t>*</w:t>
      </w:r>
    </w:p>
    <w:p w14:paraId="2993DCA2" w14:textId="797E5FF6" w:rsidR="00D10B7B" w:rsidRDefault="00D10B7B"/>
    <w:sectPr w:rsidR="00D10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B7B"/>
    <w:rsid w:val="00064E5F"/>
    <w:rsid w:val="00CF400A"/>
    <w:rsid w:val="00D10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E788CF"/>
  <w15:chartTrackingRefBased/>
  <w15:docId w15:val="{3431F1BD-A3D5-144F-84D6-73C83FBB1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B7B"/>
    <w:rPr>
      <w:rFonts w:eastAsiaTheme="majorEastAsia" w:cstheme="majorBidi"/>
      <w:color w:val="272727" w:themeColor="text1" w:themeTint="D8"/>
    </w:rPr>
  </w:style>
  <w:style w:type="paragraph" w:styleId="Title">
    <w:name w:val="Title"/>
    <w:basedOn w:val="Normal"/>
    <w:next w:val="Normal"/>
    <w:link w:val="TitleChar"/>
    <w:uiPriority w:val="10"/>
    <w:qFormat/>
    <w:rsid w:val="00D10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B7B"/>
    <w:pPr>
      <w:spacing w:before="160"/>
      <w:jc w:val="center"/>
    </w:pPr>
    <w:rPr>
      <w:i/>
      <w:iCs/>
      <w:color w:val="404040" w:themeColor="text1" w:themeTint="BF"/>
    </w:rPr>
  </w:style>
  <w:style w:type="character" w:customStyle="1" w:styleId="QuoteChar">
    <w:name w:val="Quote Char"/>
    <w:basedOn w:val="DefaultParagraphFont"/>
    <w:link w:val="Quote"/>
    <w:uiPriority w:val="29"/>
    <w:rsid w:val="00D10B7B"/>
    <w:rPr>
      <w:i/>
      <w:iCs/>
      <w:color w:val="404040" w:themeColor="text1" w:themeTint="BF"/>
    </w:rPr>
  </w:style>
  <w:style w:type="paragraph" w:styleId="ListParagraph">
    <w:name w:val="List Paragraph"/>
    <w:basedOn w:val="Normal"/>
    <w:uiPriority w:val="34"/>
    <w:qFormat/>
    <w:rsid w:val="00D10B7B"/>
    <w:pPr>
      <w:ind w:left="720"/>
      <w:contextualSpacing/>
    </w:pPr>
  </w:style>
  <w:style w:type="character" w:styleId="IntenseEmphasis">
    <w:name w:val="Intense Emphasis"/>
    <w:basedOn w:val="DefaultParagraphFont"/>
    <w:uiPriority w:val="21"/>
    <w:qFormat/>
    <w:rsid w:val="00D10B7B"/>
    <w:rPr>
      <w:i/>
      <w:iCs/>
      <w:color w:val="0F4761" w:themeColor="accent1" w:themeShade="BF"/>
    </w:rPr>
  </w:style>
  <w:style w:type="paragraph" w:styleId="IntenseQuote">
    <w:name w:val="Intense Quote"/>
    <w:basedOn w:val="Normal"/>
    <w:next w:val="Normal"/>
    <w:link w:val="IntenseQuoteChar"/>
    <w:uiPriority w:val="30"/>
    <w:qFormat/>
    <w:rsid w:val="00D10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B7B"/>
    <w:rPr>
      <w:i/>
      <w:iCs/>
      <w:color w:val="0F4761" w:themeColor="accent1" w:themeShade="BF"/>
    </w:rPr>
  </w:style>
  <w:style w:type="character" w:styleId="IntenseReference">
    <w:name w:val="Intense Reference"/>
    <w:basedOn w:val="DefaultParagraphFont"/>
    <w:uiPriority w:val="32"/>
    <w:qFormat/>
    <w:rsid w:val="00D10B7B"/>
    <w:rPr>
      <w:b/>
      <w:bCs/>
      <w:smallCaps/>
      <w:color w:val="0F4761" w:themeColor="accent1" w:themeShade="BF"/>
      <w:spacing w:val="5"/>
    </w:rPr>
  </w:style>
  <w:style w:type="table" w:styleId="TableGrid">
    <w:name w:val="Table Grid"/>
    <w:basedOn w:val="TableNormal"/>
    <w:uiPriority w:val="39"/>
    <w:rsid w:val="00CF40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1431</Words>
  <Characters>8161</Characters>
  <Application>Microsoft Office Word</Application>
  <DocSecurity>0</DocSecurity>
  <Lines>68</Lines>
  <Paragraphs>19</Paragraphs>
  <ScaleCrop>false</ScaleCrop>
  <Company/>
  <LinksUpToDate>false</LinksUpToDate>
  <CharactersWithSpaces>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2026-04-09T06:55:00Z</dcterms:created>
  <dcterms:modified xsi:type="dcterms:W3CDTF">2026-04-09T06:55:00Z</dcterms:modified>
</cp:coreProperties>
</file>