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A8D" w:rsidRDefault="00655A8D" w:rsidP="00655A8D">
      <w:pPr>
        <w:jc w:val="both"/>
      </w:pPr>
      <w:r w:rsidRPr="0063541A">
        <w:t xml:space="preserve">PYE est une organisation communautaire qui travail pour la promotion et sert les jeunes handicapés. </w:t>
      </w:r>
    </w:p>
    <w:p w:rsidR="00655A8D" w:rsidRDefault="00655A8D" w:rsidP="00655A8D">
      <w:pPr>
        <w:jc w:val="both"/>
      </w:pPr>
      <w:r w:rsidRPr="0063541A">
        <w:t xml:space="preserve">PYE met en œuvre des projets d'autonomisation des jeunes en les préparant à l'emploi. </w:t>
      </w:r>
    </w:p>
    <w:p w:rsidR="00655A8D" w:rsidRPr="0063541A" w:rsidRDefault="00655A8D" w:rsidP="00655A8D">
      <w:pPr>
        <w:jc w:val="both"/>
      </w:pPr>
      <w:r w:rsidRPr="0063541A">
        <w:t>Le projet (PYE) se concentre sur l'augmentation des opportunités d'emploi pour 70% des jeunes en âge de travailler en RD Congo.</w:t>
      </w:r>
    </w:p>
    <w:tbl>
      <w:tblPr>
        <w:tblStyle w:val="Grilledutableau"/>
        <w:tblW w:w="9648" w:type="dxa"/>
        <w:tblLook w:val="04A0" w:firstRow="1" w:lastRow="0" w:firstColumn="1" w:lastColumn="0" w:noHBand="0" w:noVBand="1"/>
      </w:tblPr>
      <w:tblGrid>
        <w:gridCol w:w="3096"/>
        <w:gridCol w:w="6552"/>
      </w:tblGrid>
      <w:tr w:rsidR="009C26AA" w:rsidRPr="00F502AF" w:rsidTr="00BA2959">
        <w:tc>
          <w:tcPr>
            <w:tcW w:w="3096" w:type="dxa"/>
          </w:tcPr>
          <w:p w:rsidR="009C26AA" w:rsidRPr="00F502AF" w:rsidRDefault="009C26AA" w:rsidP="00BA2959">
            <w:pPr>
              <w:jc w:val="both"/>
              <w:rPr>
                <w:rFonts w:ascii="Times New Roman" w:hAnsi="Times New Roman" w:cs="Times New Roman"/>
              </w:rPr>
            </w:pPr>
            <w:r w:rsidRPr="00F502AF">
              <w:rPr>
                <w:rFonts w:ascii="Times New Roman" w:hAnsi="Times New Roman" w:cs="Times New Roman"/>
                <w:b/>
                <w:color w:val="2E74B5" w:themeColor="accent1" w:themeShade="BF"/>
              </w:rPr>
              <w:t>Nous découvrir</w:t>
            </w:r>
          </w:p>
        </w:tc>
        <w:tc>
          <w:tcPr>
            <w:tcW w:w="6552" w:type="dxa"/>
          </w:tcPr>
          <w:p w:rsidR="009C26AA" w:rsidRPr="00F502AF" w:rsidRDefault="009C26AA" w:rsidP="00BA2959">
            <w:pPr>
              <w:spacing w:before="120" w:line="264" w:lineRule="auto"/>
              <w:jc w:val="both"/>
              <w:rPr>
                <w:rFonts w:ascii="Times New Roman" w:hAnsi="Times New Roman" w:cs="Times New Roman"/>
                <w:color w:val="848484"/>
                <w:bdr w:val="none" w:sz="0" w:space="0" w:color="auto" w:frame="1"/>
              </w:rPr>
            </w:pPr>
            <w:r w:rsidRPr="009C26AA">
              <w:rPr>
                <w:rStyle w:val="nodesspan-sc-17cow4w-14"/>
                <w:color w:val="000000" w:themeColor="text1"/>
              </w:rPr>
              <w:t xml:space="preserve">Créée en 1996, notre association loi JUST/SG/20/22159/2021 est une organisation non-gouvernementale de protection et Humanitaire de droit de l’homme (ONGD) – </w:t>
            </w:r>
            <w:proofErr w:type="spellStart"/>
            <w:r w:rsidRPr="009C26AA">
              <w:rPr>
                <w:rStyle w:val="nodesspan-sc-17cow4w-14"/>
                <w:color w:val="000000" w:themeColor="text1"/>
              </w:rPr>
              <w:t>Promoting</w:t>
            </w:r>
            <w:proofErr w:type="spellEnd"/>
            <w:r w:rsidRPr="009C26AA">
              <w:rPr>
                <w:rStyle w:val="nodesspan-sc-17cow4w-14"/>
                <w:color w:val="000000" w:themeColor="text1"/>
              </w:rPr>
              <w:t xml:space="preserve"> </w:t>
            </w:r>
            <w:proofErr w:type="spellStart"/>
            <w:r w:rsidRPr="009C26AA">
              <w:rPr>
                <w:rStyle w:val="nodesspan-sc-17cow4w-14"/>
                <w:color w:val="000000" w:themeColor="text1"/>
              </w:rPr>
              <w:t>Youth</w:t>
            </w:r>
            <w:proofErr w:type="spellEnd"/>
            <w:r w:rsidRPr="009C26AA">
              <w:rPr>
                <w:rStyle w:val="nodesspan-sc-17cow4w-14"/>
                <w:color w:val="000000" w:themeColor="text1"/>
              </w:rPr>
              <w:t xml:space="preserve"> Education, PYE en sigle– lutte contre l’injustice sociale dans nos sociétés. Les inégalités sociales, la pauvreté, marginalisation, Les conflits, les dérèglements climatiques, les inégalités d’accès à l’éducation, aux soins et autres services publiques sont autant de causes de l’exclusion sociale.</w:t>
            </w:r>
          </w:p>
        </w:tc>
      </w:tr>
      <w:tr w:rsidR="009C26AA" w:rsidRPr="00F502AF" w:rsidTr="00BA2959">
        <w:tc>
          <w:tcPr>
            <w:tcW w:w="3096" w:type="dxa"/>
          </w:tcPr>
          <w:p w:rsidR="009C26AA" w:rsidRPr="00F502AF" w:rsidRDefault="009C26AA" w:rsidP="00BA2959">
            <w:pPr>
              <w:jc w:val="both"/>
              <w:rPr>
                <w:rFonts w:ascii="Times New Roman" w:hAnsi="Times New Roman" w:cs="Times New Roman"/>
              </w:rPr>
            </w:pPr>
            <w:r w:rsidRPr="00F502AF">
              <w:rPr>
                <w:rFonts w:ascii="Times New Roman" w:hAnsi="Times New Roman" w:cs="Times New Roman"/>
                <w:b/>
                <w:color w:val="2E74B5" w:themeColor="accent1" w:themeShade="BF"/>
              </w:rPr>
              <w:t>Mission</w:t>
            </w:r>
          </w:p>
        </w:tc>
        <w:tc>
          <w:tcPr>
            <w:tcW w:w="6552" w:type="dxa"/>
          </w:tcPr>
          <w:p w:rsidR="009C26AA" w:rsidRDefault="009C26AA" w:rsidP="00BA2959">
            <w:pPr>
              <w:pStyle w:val="text-size-15"/>
              <w:spacing w:before="0" w:beforeAutospacing="0" w:after="0" w:afterAutospacing="0"/>
              <w:jc w:val="both"/>
              <w:textAlignment w:val="baseline"/>
              <w:rPr>
                <w:color w:val="4472C4" w:themeColor="accent5"/>
                <w:lang w:val="fr-FR"/>
              </w:rPr>
            </w:pPr>
            <w:r w:rsidRPr="009C26AA">
              <w:rPr>
                <w:b/>
                <w:color w:val="4472C4" w:themeColor="accent5"/>
                <w:lang w:val="fr-FR"/>
              </w:rPr>
              <w:t>L</w:t>
            </w:r>
            <w:r w:rsidRPr="009C26AA">
              <w:rPr>
                <w:color w:val="4472C4" w:themeColor="accent5"/>
                <w:lang w:val="fr-FR"/>
              </w:rPr>
              <w:t xml:space="preserve">e changement positif, l'inclusion, la </w:t>
            </w:r>
            <w:r>
              <w:rPr>
                <w:color w:val="4472C4" w:themeColor="accent5"/>
                <w:lang w:val="fr-FR"/>
              </w:rPr>
              <w:t>diversité et l'égalité du genre-</w:t>
            </w:r>
          </w:p>
          <w:p w:rsidR="009C26AA" w:rsidRPr="009C26AA" w:rsidRDefault="009C26AA" w:rsidP="00BA2959">
            <w:pPr>
              <w:pStyle w:val="text-size-15"/>
              <w:spacing w:before="0" w:beforeAutospacing="0" w:after="0" w:afterAutospacing="0"/>
              <w:jc w:val="both"/>
              <w:textAlignment w:val="baseline"/>
              <w:rPr>
                <w:color w:val="4472C4" w:themeColor="accent5"/>
                <w:lang w:val="fr-FR"/>
              </w:rPr>
            </w:pPr>
            <w:r w:rsidRPr="009C26AA">
              <w:rPr>
                <w:rStyle w:val="nodesspan-sc-17cow4w-14"/>
                <w:rFonts w:ascii="Calibri" w:eastAsia="Calibri" w:hAnsi="Calibri" w:cs="SimSun"/>
                <w:color w:val="000000" w:themeColor="text1"/>
                <w:sz w:val="22"/>
                <w:szCs w:val="22"/>
                <w:bdr w:val="none" w:sz="0" w:space="0" w:color="auto" w:frame="1"/>
                <w:lang w:val="fr-FR"/>
              </w:rPr>
              <w:t>nous aspirons à un monde juste et inclusif</w:t>
            </w:r>
            <w:r>
              <w:rPr>
                <w:color w:val="4472C4" w:themeColor="accent5"/>
                <w:lang w:val="fr-FR"/>
              </w:rPr>
              <w:t>.</w:t>
            </w:r>
          </w:p>
          <w:p w:rsidR="009C26AA" w:rsidRDefault="009C26AA" w:rsidP="00BA2959">
            <w:pPr>
              <w:pStyle w:val="text-size-15"/>
              <w:spacing w:before="0" w:beforeAutospacing="0" w:after="0" w:afterAutospacing="0"/>
              <w:jc w:val="both"/>
              <w:textAlignment w:val="baseline"/>
              <w:rPr>
                <w:lang w:val="fr-FR"/>
              </w:rPr>
            </w:pPr>
          </w:p>
          <w:p w:rsidR="009C26AA" w:rsidRDefault="009C26AA" w:rsidP="00BA2959">
            <w:pPr>
              <w:pStyle w:val="text-size-15"/>
              <w:spacing w:before="0" w:beforeAutospacing="0" w:after="0" w:afterAutospacing="0"/>
              <w:jc w:val="both"/>
              <w:textAlignment w:val="baseline"/>
              <w:rPr>
                <w:rStyle w:val="nodesspan-sc-17cow4w-14"/>
                <w:rFonts w:ascii="Calibri" w:eastAsia="Calibri" w:hAnsi="Calibri" w:cs="SimSun"/>
                <w:color w:val="000000" w:themeColor="text1"/>
                <w:sz w:val="22"/>
                <w:szCs w:val="22"/>
                <w:lang w:val="fr-FR"/>
              </w:rPr>
            </w:pPr>
            <w:r w:rsidRPr="00C01124">
              <w:rPr>
                <w:rStyle w:val="nodesspan-sc-17cow4w-14"/>
                <w:rFonts w:ascii="Calibri" w:eastAsia="Calibri" w:hAnsi="Calibri" w:cs="SimSun"/>
                <w:color w:val="000000" w:themeColor="text1"/>
                <w:sz w:val="22"/>
                <w:szCs w:val="22"/>
                <w:bdr w:val="none" w:sz="0" w:space="0" w:color="auto" w:frame="1"/>
                <w:lang w:val="fr-FR"/>
              </w:rPr>
              <w:t>Notre</w:t>
            </w:r>
            <w:r w:rsidRPr="00C01124">
              <w:rPr>
                <w:rStyle w:val="nodesspan-sc-17cow4w-14"/>
                <w:rFonts w:ascii="Calibri" w:eastAsia="Calibri" w:hAnsi="Calibri" w:cs="SimSun"/>
                <w:color w:val="000000" w:themeColor="text1"/>
                <w:sz w:val="22"/>
                <w:szCs w:val="22"/>
                <w:lang w:val="fr-FR"/>
              </w:rPr>
              <w:t xml:space="preserve"> mission est de </w:t>
            </w:r>
            <w:r w:rsidRPr="009C26AA">
              <w:rPr>
                <w:rStyle w:val="nodesspan-sc-17cow4w-14"/>
                <w:rFonts w:ascii="Calibri" w:eastAsia="Calibri" w:hAnsi="Calibri" w:cs="SimSun"/>
                <w:color w:val="000000" w:themeColor="text1"/>
                <w:sz w:val="22"/>
                <w:szCs w:val="22"/>
                <w:lang w:val="fr-FR"/>
              </w:rPr>
              <w:t xml:space="preserve">promouvoir </w:t>
            </w:r>
            <w:r w:rsidRPr="00C01124">
              <w:rPr>
                <w:rStyle w:val="nodesspan-sc-17cow4w-14"/>
                <w:rFonts w:ascii="Calibri" w:eastAsia="Calibri" w:hAnsi="Calibri" w:cs="SimSun"/>
                <w:color w:val="000000" w:themeColor="text1"/>
                <w:sz w:val="22"/>
                <w:szCs w:val="22"/>
                <w:lang w:val="fr-FR"/>
              </w:rPr>
              <w:t xml:space="preserve">des vies </w:t>
            </w:r>
            <w:r w:rsidRPr="009C26AA">
              <w:rPr>
                <w:rStyle w:val="nodesspan-sc-17cow4w-14"/>
                <w:rFonts w:ascii="Calibri" w:eastAsia="Calibri" w:hAnsi="Calibri" w:cs="SimSun"/>
                <w:color w:val="000000" w:themeColor="text1"/>
                <w:sz w:val="22"/>
                <w:szCs w:val="22"/>
                <w:lang w:val="fr-FR"/>
              </w:rPr>
              <w:t>en éliminant la discrimination</w:t>
            </w:r>
            <w:r w:rsidRPr="00C01124">
              <w:rPr>
                <w:rStyle w:val="nodesspan-sc-17cow4w-14"/>
                <w:rFonts w:ascii="Calibri" w:eastAsia="Calibri" w:hAnsi="Calibri" w:cs="SimSun"/>
                <w:color w:val="000000" w:themeColor="text1"/>
                <w:sz w:val="22"/>
                <w:szCs w:val="22"/>
                <w:lang w:val="fr-FR"/>
              </w:rPr>
              <w:t xml:space="preserve"> </w:t>
            </w:r>
            <w:r w:rsidRPr="009C26AA">
              <w:rPr>
                <w:rStyle w:val="nodesspan-sc-17cow4w-14"/>
                <w:rFonts w:ascii="Calibri" w:eastAsia="Calibri" w:hAnsi="Calibri" w:cs="SimSun"/>
                <w:color w:val="000000" w:themeColor="text1"/>
                <w:sz w:val="22"/>
                <w:szCs w:val="22"/>
                <w:lang w:val="fr-FR"/>
              </w:rPr>
              <w:t xml:space="preserve">sociale par l’amélioration du bien-être social, la réponse </w:t>
            </w:r>
            <w:r w:rsidRPr="009C26AA">
              <w:rPr>
                <w:rStyle w:val="nodesspan-sc-17cow4w-14"/>
                <w:rFonts w:ascii="Calibri" w:eastAsia="Calibri" w:hAnsi="Calibri" w:cs="SimSun"/>
                <w:color w:val="000000" w:themeColor="text1"/>
                <w:sz w:val="22"/>
                <w:szCs w:val="22"/>
                <w:bdr w:val="none" w:sz="0" w:space="0" w:color="auto" w:frame="1"/>
                <w:lang w:val="fr-FR"/>
              </w:rPr>
              <w:t>au</w:t>
            </w:r>
            <w:r w:rsidRPr="009C26AA">
              <w:rPr>
                <w:rStyle w:val="nodesspan-sc-17cow4w-14"/>
                <w:rFonts w:ascii="Calibri" w:eastAsia="Calibri" w:hAnsi="Calibri" w:cs="SimSun"/>
                <w:color w:val="000000" w:themeColor="text1"/>
                <w:sz w:val="22"/>
                <w:szCs w:val="22"/>
                <w:lang w:val="fr-FR"/>
              </w:rPr>
              <w:t xml:space="preserve"> non éducation </w:t>
            </w:r>
            <w:r w:rsidRPr="00C01124">
              <w:rPr>
                <w:rStyle w:val="nodesspan-sc-17cow4w-14"/>
                <w:rFonts w:ascii="Calibri" w:eastAsia="Calibri" w:hAnsi="Calibri" w:cs="SimSun"/>
                <w:color w:val="000000" w:themeColor="text1"/>
                <w:sz w:val="22"/>
                <w:szCs w:val="22"/>
                <w:lang w:val="fr-FR"/>
              </w:rPr>
              <w:t>en particulier pendant et après les situations d’urgence liées aux conflits et aux catastrophes naturelles.</w:t>
            </w:r>
          </w:p>
          <w:p w:rsidR="009C26AA" w:rsidRPr="00C01124" w:rsidRDefault="009C26AA" w:rsidP="00BA2959">
            <w:pPr>
              <w:pStyle w:val="text-size-15"/>
              <w:spacing w:before="0" w:beforeAutospacing="0" w:after="0" w:afterAutospacing="0"/>
              <w:jc w:val="both"/>
              <w:textAlignment w:val="baseline"/>
              <w:rPr>
                <w:rStyle w:val="nodesspan-sc-17cow4w-14"/>
                <w:rFonts w:ascii="Calibri" w:eastAsia="Calibri" w:hAnsi="Calibri" w:cs="SimSun"/>
                <w:color w:val="000000" w:themeColor="text1"/>
                <w:sz w:val="22"/>
                <w:szCs w:val="22"/>
                <w:bdr w:val="none" w:sz="0" w:space="0" w:color="auto" w:frame="1"/>
                <w:lang w:val="fr-FR"/>
              </w:rPr>
            </w:pPr>
          </w:p>
          <w:p w:rsidR="009C26AA" w:rsidRPr="00C01124" w:rsidRDefault="009C26AA" w:rsidP="00BA2959">
            <w:pPr>
              <w:pStyle w:val="text-size-15"/>
              <w:spacing w:before="0" w:beforeAutospacing="0" w:after="0" w:afterAutospacing="0"/>
              <w:jc w:val="both"/>
              <w:textAlignment w:val="baseline"/>
              <w:rPr>
                <w:rStyle w:val="nodesspan-sc-17cow4w-14"/>
                <w:rFonts w:ascii="Calibri" w:hAnsi="Calibri" w:cs="SimSun"/>
                <w:color w:val="000000" w:themeColor="text1"/>
                <w:bdr w:val="none" w:sz="0" w:space="0" w:color="auto" w:frame="1"/>
                <w:lang w:val="fr-FR"/>
              </w:rPr>
            </w:pPr>
            <w:r w:rsidRPr="00C01124">
              <w:rPr>
                <w:rStyle w:val="nodesspan-sc-17cow4w-14"/>
                <w:rFonts w:ascii="Calibri" w:eastAsia="Calibri" w:hAnsi="Calibri" w:cs="SimSun"/>
                <w:color w:val="000000" w:themeColor="text1"/>
                <w:sz w:val="22"/>
                <w:szCs w:val="22"/>
                <w:bdr w:val="none" w:sz="0" w:space="0" w:color="auto" w:frame="1"/>
                <w:lang w:val="fr-FR"/>
              </w:rPr>
              <w:t xml:space="preserve">Fondée par un groupe de jeunes entrepreneurs et des  travailleurs sociaux Congolais, notre ONG de solidarité vient en aide à près de 6 milles personnes dans la région de Grands Lacs Africains. Depuis 2016, PYE est Acteur actif et membre de la coordination des organisations de la société civile de la région. </w:t>
            </w:r>
          </w:p>
        </w:tc>
      </w:tr>
      <w:tr w:rsidR="009C26AA" w:rsidRPr="00F502AF" w:rsidTr="00BA2959">
        <w:tc>
          <w:tcPr>
            <w:tcW w:w="3096" w:type="dxa"/>
            <w:shd w:val="clear" w:color="auto" w:fill="auto"/>
          </w:tcPr>
          <w:p w:rsidR="009C26AA" w:rsidRPr="00F502AF" w:rsidRDefault="009C26AA" w:rsidP="00BA2959">
            <w:pPr>
              <w:jc w:val="both"/>
              <w:rPr>
                <w:rFonts w:ascii="Times New Roman" w:hAnsi="Times New Roman" w:cs="Times New Roman"/>
              </w:rPr>
            </w:pPr>
            <w:r w:rsidRPr="00F502AF">
              <w:rPr>
                <w:rFonts w:ascii="Times New Roman" w:hAnsi="Times New Roman" w:cs="Times New Roman"/>
                <w:b/>
                <w:color w:val="2E74B5" w:themeColor="accent1" w:themeShade="BF"/>
              </w:rPr>
              <w:t>Nous aider</w:t>
            </w:r>
          </w:p>
        </w:tc>
        <w:tc>
          <w:tcPr>
            <w:tcW w:w="6552" w:type="dxa"/>
            <w:shd w:val="clear" w:color="auto" w:fill="FFFFFF" w:themeFill="background1"/>
          </w:tcPr>
          <w:p w:rsidR="009C26AA" w:rsidRPr="00250B50"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bCs/>
                <w:color w:val="000000" w:themeColor="text1"/>
                <w:sz w:val="22"/>
                <w:szCs w:val="22"/>
                <w:bdr w:val="none" w:sz="0" w:space="0" w:color="auto" w:frame="1"/>
              </w:rPr>
            </w:pPr>
            <w:r w:rsidRPr="00250B50">
              <w:rPr>
                <w:rStyle w:val="nodesspan-sc-17cow4w-14"/>
                <w:rFonts w:ascii="Calibri" w:eastAsia="Calibri" w:hAnsi="Calibri" w:cs="SimSun"/>
                <w:color w:val="000000" w:themeColor="text1"/>
                <w:sz w:val="22"/>
                <w:szCs w:val="22"/>
                <w:bdr w:val="none" w:sz="0" w:space="0" w:color="auto" w:frame="1"/>
              </w:rPr>
              <w:t>Notre combat contre l’injustice sociale</w:t>
            </w:r>
          </w:p>
          <w:p w:rsidR="009C26AA" w:rsidRPr="00C01124" w:rsidRDefault="009C26AA" w:rsidP="00BA2959">
            <w:pPr>
              <w:shd w:val="clear" w:color="auto" w:fill="FFFFFF" w:themeFill="background1"/>
              <w:spacing w:before="120" w:line="264" w:lineRule="auto"/>
              <w:rPr>
                <w:rStyle w:val="nodesspan-sc-17cow4w-14"/>
                <w:color w:val="000000" w:themeColor="text1"/>
                <w:bdr w:val="none" w:sz="0" w:space="0" w:color="auto" w:frame="1"/>
              </w:rPr>
            </w:pPr>
            <w:r w:rsidRPr="00F502AF">
              <w:rPr>
                <w:rStyle w:val="nodesspan-sc-17cow4w-14"/>
                <w:color w:val="000000" w:themeColor="text1"/>
                <w:bdr w:val="none" w:sz="0" w:space="0" w:color="auto" w:frame="1"/>
              </w:rPr>
              <w:t>Don, bénévolat, emploi, partenariat...</w:t>
            </w:r>
            <w:r w:rsidRPr="00F502AF">
              <w:rPr>
                <w:rStyle w:val="nodesspan-sc-17cow4w-14"/>
                <w:color w:val="000000" w:themeColor="text1"/>
                <w:bdr w:val="none" w:sz="0" w:space="0" w:color="auto" w:frame="1"/>
              </w:rPr>
              <w:br/>
              <w:t>Découvrez toutes les manières de vous engager</w:t>
            </w:r>
            <w:r w:rsidRPr="00F502AF">
              <w:rPr>
                <w:rStyle w:val="nodesspan-sc-17cow4w-14"/>
                <w:color w:val="000000" w:themeColor="text1"/>
                <w:bdr w:val="none" w:sz="0" w:space="0" w:color="auto" w:frame="1"/>
              </w:rPr>
              <w:br/>
              <w:t>aux côtés de PYE.</w:t>
            </w:r>
          </w:p>
        </w:tc>
      </w:tr>
      <w:tr w:rsidR="009C26AA" w:rsidRPr="00F502AF" w:rsidTr="00BA2959">
        <w:tc>
          <w:tcPr>
            <w:tcW w:w="3096" w:type="dxa"/>
          </w:tcPr>
          <w:p w:rsidR="009C26AA" w:rsidRPr="00F502AF" w:rsidRDefault="009C26AA" w:rsidP="00BA2959">
            <w:pPr>
              <w:spacing w:before="120" w:line="264" w:lineRule="auto"/>
              <w:jc w:val="both"/>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Etre volontaire</w:t>
            </w:r>
          </w:p>
        </w:tc>
        <w:tc>
          <w:tcPr>
            <w:tcW w:w="6552" w:type="dxa"/>
          </w:tcPr>
          <w:p w:rsidR="009C26AA" w:rsidRPr="009C26AA"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color w:val="000000" w:themeColor="text1"/>
                <w:sz w:val="22"/>
                <w:szCs w:val="22"/>
                <w:bdr w:val="none" w:sz="0" w:space="0" w:color="auto" w:frame="1"/>
              </w:rPr>
            </w:pPr>
            <w:r w:rsidRPr="00C01124">
              <w:rPr>
                <w:rStyle w:val="nodesspan-sc-17cow4w-14"/>
                <w:rFonts w:ascii="Calibri" w:eastAsia="Calibri" w:hAnsi="Calibri" w:cs="SimSun"/>
                <w:color w:val="000000" w:themeColor="text1"/>
                <w:sz w:val="22"/>
                <w:szCs w:val="22"/>
                <w:bdr w:val="none" w:sz="0" w:space="0" w:color="auto" w:frame="1"/>
              </w:rPr>
              <w:t xml:space="preserve">Depuis 11 ans, nos équipes se mobilisent pour incarner et faire vivre la vision portée par PYE : « Indignés face à l’injustice que vivent les populations vulnérables, </w:t>
            </w:r>
          </w:p>
        </w:tc>
      </w:tr>
      <w:tr w:rsidR="009C26AA" w:rsidRPr="00F502AF" w:rsidTr="00BA2959">
        <w:tc>
          <w:tcPr>
            <w:tcW w:w="3096" w:type="dxa"/>
          </w:tcPr>
          <w:p w:rsidR="009C26AA" w:rsidRPr="00E84F80" w:rsidRDefault="009C26AA" w:rsidP="00BA2959">
            <w:pPr>
              <w:pStyle w:val="text-size-15"/>
              <w:spacing w:before="0" w:beforeAutospacing="0" w:after="0" w:afterAutospacing="0"/>
              <w:jc w:val="both"/>
              <w:textAlignment w:val="baseline"/>
              <w:rPr>
                <w:rFonts w:eastAsia="Calibri"/>
                <w:b/>
                <w:color w:val="2E74B5" w:themeColor="accent1" w:themeShade="BF"/>
                <w:sz w:val="22"/>
                <w:szCs w:val="22"/>
              </w:rPr>
            </w:pPr>
            <w:r w:rsidRPr="00E84F80">
              <w:rPr>
                <w:rFonts w:eastAsia="Calibri"/>
                <w:b/>
                <w:color w:val="2E74B5" w:themeColor="accent1" w:themeShade="BF"/>
                <w:sz w:val="22"/>
                <w:szCs w:val="22"/>
                <w:lang w:val="fr-FR"/>
              </w:rPr>
              <w:t>Découvrez nos actions</w:t>
            </w:r>
          </w:p>
          <w:p w:rsidR="009C26AA" w:rsidRPr="00F502AF" w:rsidRDefault="009C26AA" w:rsidP="00BA2959">
            <w:pPr>
              <w:spacing w:before="120" w:line="264" w:lineRule="auto"/>
              <w:jc w:val="both"/>
              <w:rPr>
                <w:rFonts w:ascii="Times New Roman" w:hAnsi="Times New Roman" w:cs="Times New Roman"/>
                <w:b/>
                <w:color w:val="2E74B5" w:themeColor="accent1" w:themeShade="BF"/>
              </w:rPr>
            </w:pPr>
          </w:p>
        </w:tc>
        <w:tc>
          <w:tcPr>
            <w:tcW w:w="6552" w:type="dxa"/>
          </w:tcPr>
          <w:p w:rsidR="009C26AA"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color w:val="000000" w:themeColor="text1"/>
                <w:sz w:val="22"/>
                <w:szCs w:val="22"/>
                <w:bdr w:val="none" w:sz="0" w:space="0" w:color="auto" w:frame="1"/>
              </w:rPr>
            </w:pPr>
            <w:r w:rsidRPr="00C01124">
              <w:rPr>
                <w:rStyle w:val="nodesspan-sc-17cow4w-14"/>
                <w:rFonts w:ascii="Calibri" w:eastAsia="Calibri" w:hAnsi="Calibri" w:cs="SimSun"/>
                <w:color w:val="000000" w:themeColor="text1"/>
                <w:sz w:val="22"/>
                <w:szCs w:val="22"/>
                <w:bdr w:val="none" w:sz="0" w:space="0" w:color="auto" w:frame="1"/>
              </w:rPr>
              <w:t xml:space="preserve">Aujourd’hui, </w:t>
            </w:r>
            <w:proofErr w:type="spellStart"/>
            <w:r w:rsidRPr="00C01124">
              <w:rPr>
                <w:rStyle w:val="nodesspan-sc-17cow4w-14"/>
                <w:rFonts w:ascii="Calibri" w:eastAsia="Calibri" w:hAnsi="Calibri" w:cs="SimSun"/>
                <w:color w:val="000000" w:themeColor="text1"/>
                <w:sz w:val="22"/>
                <w:szCs w:val="22"/>
                <w:bdr w:val="none" w:sz="0" w:space="0" w:color="auto" w:frame="1"/>
              </w:rPr>
              <w:t>Promoting</w:t>
            </w:r>
            <w:proofErr w:type="spellEnd"/>
            <w:r w:rsidRPr="00C01124">
              <w:rPr>
                <w:rStyle w:val="nodesspan-sc-17cow4w-14"/>
                <w:rFonts w:ascii="Calibri" w:eastAsia="Calibri" w:hAnsi="Calibri" w:cs="SimSun"/>
                <w:color w:val="000000" w:themeColor="text1"/>
                <w:sz w:val="22"/>
                <w:szCs w:val="22"/>
                <w:bdr w:val="none" w:sz="0" w:space="0" w:color="auto" w:frame="1"/>
              </w:rPr>
              <w:t xml:space="preserve"> </w:t>
            </w:r>
            <w:proofErr w:type="spellStart"/>
            <w:r w:rsidRPr="00C01124">
              <w:rPr>
                <w:rStyle w:val="nodesspan-sc-17cow4w-14"/>
                <w:rFonts w:ascii="Calibri" w:eastAsia="Calibri" w:hAnsi="Calibri" w:cs="SimSun"/>
                <w:color w:val="000000" w:themeColor="text1"/>
                <w:sz w:val="22"/>
                <w:szCs w:val="22"/>
                <w:bdr w:val="none" w:sz="0" w:space="0" w:color="auto" w:frame="1"/>
              </w:rPr>
              <w:t>Youth</w:t>
            </w:r>
            <w:proofErr w:type="spellEnd"/>
            <w:r w:rsidRPr="00C01124">
              <w:rPr>
                <w:rStyle w:val="nodesspan-sc-17cow4w-14"/>
                <w:rFonts w:ascii="Calibri" w:eastAsia="Calibri" w:hAnsi="Calibri" w:cs="SimSun"/>
                <w:color w:val="000000" w:themeColor="text1"/>
                <w:sz w:val="22"/>
                <w:szCs w:val="22"/>
                <w:bdr w:val="none" w:sz="0" w:space="0" w:color="auto" w:frame="1"/>
              </w:rPr>
              <w:t xml:space="preserve"> Education (PYE) est un acteur actif dans la lutte contre l’injustice sociale </w:t>
            </w:r>
            <w:proofErr w:type="spellStart"/>
            <w:proofErr w:type="gramStart"/>
            <w:r>
              <w:rPr>
                <w:rStyle w:val="nodesspan-sc-17cow4w-14"/>
                <w:rFonts w:ascii="Calibri" w:eastAsia="Calibri" w:hAnsi="Calibri" w:cs="SimSun"/>
                <w:color w:val="000000" w:themeColor="text1"/>
                <w:sz w:val="22"/>
                <w:szCs w:val="22"/>
                <w:bdr w:val="none" w:sz="0" w:space="0" w:color="auto" w:frame="1"/>
              </w:rPr>
              <w:t>a</w:t>
            </w:r>
            <w:proofErr w:type="spellEnd"/>
            <w:proofErr w:type="gramEnd"/>
            <w:r>
              <w:rPr>
                <w:rStyle w:val="nodesspan-sc-17cow4w-14"/>
                <w:rFonts w:ascii="Calibri" w:eastAsia="Calibri" w:hAnsi="Calibri" w:cs="SimSun"/>
                <w:color w:val="000000" w:themeColor="text1"/>
                <w:sz w:val="22"/>
                <w:szCs w:val="22"/>
                <w:bdr w:val="none" w:sz="0" w:space="0" w:color="auto" w:frame="1"/>
              </w:rPr>
              <w:t xml:space="preserve"> travers la promotion de l’</w:t>
            </w:r>
            <w:proofErr w:type="spellStart"/>
            <w:r>
              <w:rPr>
                <w:rStyle w:val="nodesspan-sc-17cow4w-14"/>
                <w:rFonts w:ascii="Calibri" w:eastAsia="Calibri" w:hAnsi="Calibri" w:cs="SimSun"/>
                <w:color w:val="000000" w:themeColor="text1"/>
                <w:sz w:val="22"/>
                <w:szCs w:val="22"/>
                <w:bdr w:val="none" w:sz="0" w:space="0" w:color="auto" w:frame="1"/>
              </w:rPr>
              <w:t>education</w:t>
            </w:r>
            <w:proofErr w:type="spellEnd"/>
            <w:r>
              <w:rPr>
                <w:rStyle w:val="nodesspan-sc-17cow4w-14"/>
                <w:rFonts w:ascii="Calibri" w:eastAsia="Calibri" w:hAnsi="Calibri" w:cs="SimSun"/>
                <w:color w:val="000000" w:themeColor="text1"/>
                <w:sz w:val="22"/>
                <w:szCs w:val="22"/>
                <w:bdr w:val="none" w:sz="0" w:space="0" w:color="auto" w:frame="1"/>
              </w:rPr>
              <w:t xml:space="preserve"> des jeunes. </w:t>
            </w:r>
            <w:r w:rsidRPr="00C01124">
              <w:rPr>
                <w:rStyle w:val="nodesspan-sc-17cow4w-14"/>
                <w:rFonts w:ascii="Calibri" w:eastAsia="Calibri" w:hAnsi="Calibri" w:cs="SimSun"/>
                <w:color w:val="000000" w:themeColor="text1"/>
                <w:sz w:val="22"/>
                <w:szCs w:val="22"/>
                <w:bdr w:val="none" w:sz="0" w:space="0" w:color="auto" w:frame="1"/>
              </w:rPr>
              <w:t xml:space="preserve">PYE travail pour la bonne gouvernance des services publics et le relèvement communautaire. </w:t>
            </w:r>
            <w:hyperlink r:id="rId5" w:tooltip="https://www.actioncontrelafaim.org/reseau-international/" w:history="1">
              <w:r w:rsidRPr="00C01124">
                <w:rPr>
                  <w:rStyle w:val="nodesspan-sc-17cow4w-14"/>
                  <w:rFonts w:ascii="Calibri" w:eastAsia="Calibri" w:hAnsi="Calibri" w:cs="SimSun"/>
                  <w:color w:val="000000" w:themeColor="text1"/>
                  <w:sz w:val="22"/>
                  <w:szCs w:val="22"/>
                  <w:bdr w:val="none" w:sz="0" w:space="0" w:color="auto" w:frame="1"/>
                </w:rPr>
                <w:t>Structurée en réseau régionale</w:t>
              </w:r>
            </w:hyperlink>
            <w:r w:rsidRPr="00C01124">
              <w:rPr>
                <w:rStyle w:val="nodesspan-sc-17cow4w-14"/>
                <w:rFonts w:ascii="Calibri" w:eastAsia="Calibri" w:hAnsi="Calibri" w:cs="SimSun"/>
                <w:color w:val="000000" w:themeColor="text1"/>
                <w:sz w:val="22"/>
                <w:szCs w:val="22"/>
                <w:bdr w:val="none" w:sz="0" w:space="0" w:color="auto" w:frame="1"/>
              </w:rPr>
              <w:t>, notre organisation à but non lucratif mène une réponse coordonnée, dans près de 6 communautés à l’Est de la RDC pays jusque-là. La priorité de notre association est de mener des actions sur terrain qui bénéficient directement les communautés vulnérables est d’agir  sur le sort des populations que nous soutenons.</w:t>
            </w:r>
          </w:p>
          <w:p w:rsidR="009C26AA" w:rsidRPr="009C26AA" w:rsidRDefault="009C26AA" w:rsidP="009C26AA">
            <w:pPr>
              <w:rPr>
                <w:rStyle w:val="nodesspan-sc-17cow4w-14"/>
                <w:b/>
              </w:rPr>
            </w:pPr>
            <w:proofErr w:type="gramStart"/>
            <w:r w:rsidRPr="009C26AA">
              <w:rPr>
                <w:b/>
              </w:rPr>
              <w:t>Programme</w:t>
            </w:r>
            <w:r>
              <w:rPr>
                <w:b/>
              </w:rPr>
              <w:t>s</w:t>
            </w:r>
            <w:proofErr w:type="gramEnd"/>
            <w:r>
              <w:rPr>
                <w:b/>
              </w:rPr>
              <w:t xml:space="preserve"> : </w:t>
            </w:r>
          </w:p>
          <w:p w:rsidR="009C26AA" w:rsidRPr="00C01124"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b/>
                <w:bCs/>
                <w:color w:val="000000" w:themeColor="text1"/>
                <w:sz w:val="22"/>
                <w:szCs w:val="22"/>
                <w:bdr w:val="none" w:sz="0" w:space="0" w:color="auto" w:frame="1"/>
              </w:rPr>
            </w:pPr>
            <w:r w:rsidRPr="00C01124">
              <w:rPr>
                <w:rStyle w:val="nodesspan-sc-17cow4w-14"/>
                <w:rFonts w:ascii="Calibri" w:eastAsia="Calibri" w:hAnsi="Calibri" w:cs="SimSun"/>
                <w:color w:val="000000" w:themeColor="text1"/>
                <w:sz w:val="22"/>
                <w:szCs w:val="22"/>
                <w:bdr w:val="none" w:sz="0" w:space="0" w:color="auto" w:frame="1"/>
              </w:rPr>
              <w:lastRenderedPageBreak/>
              <w:t>Education</w:t>
            </w:r>
          </w:p>
          <w:p w:rsidR="009C26AA" w:rsidRPr="00C01124"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b/>
                <w:bCs/>
                <w:color w:val="000000" w:themeColor="text1"/>
                <w:sz w:val="22"/>
                <w:szCs w:val="22"/>
                <w:bdr w:val="none" w:sz="0" w:space="0" w:color="auto" w:frame="1"/>
              </w:rPr>
            </w:pPr>
            <w:r w:rsidRPr="00C01124">
              <w:rPr>
                <w:rStyle w:val="nodesspan-sc-17cow4w-14"/>
                <w:rFonts w:ascii="Calibri" w:eastAsia="Calibri" w:hAnsi="Calibri" w:cs="SimSun"/>
                <w:color w:val="000000" w:themeColor="text1"/>
                <w:sz w:val="22"/>
                <w:szCs w:val="22"/>
                <w:bdr w:val="none" w:sz="0" w:space="0" w:color="auto" w:frame="1"/>
              </w:rPr>
              <w:t>Protection</w:t>
            </w:r>
          </w:p>
          <w:p w:rsidR="009C26AA" w:rsidRPr="00C01124"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b/>
                <w:bCs/>
                <w:color w:val="000000" w:themeColor="text1"/>
                <w:sz w:val="22"/>
                <w:szCs w:val="22"/>
                <w:bdr w:val="none" w:sz="0" w:space="0" w:color="auto" w:frame="1"/>
              </w:rPr>
            </w:pPr>
            <w:r w:rsidRPr="00C01124">
              <w:rPr>
                <w:rStyle w:val="nodesspan-sc-17cow4w-14"/>
                <w:rFonts w:ascii="Calibri" w:eastAsia="Calibri" w:hAnsi="Calibri" w:cs="SimSun"/>
                <w:color w:val="000000" w:themeColor="text1"/>
                <w:sz w:val="22"/>
                <w:szCs w:val="22"/>
                <w:bdr w:val="none" w:sz="0" w:space="0" w:color="auto" w:frame="1"/>
              </w:rPr>
              <w:t>Plaidoyer</w:t>
            </w:r>
          </w:p>
          <w:p w:rsidR="009C26AA" w:rsidRPr="00C01124"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b/>
                <w:bCs/>
                <w:color w:val="000000" w:themeColor="text1"/>
                <w:sz w:val="22"/>
                <w:szCs w:val="22"/>
                <w:bdr w:val="none" w:sz="0" w:space="0" w:color="auto" w:frame="1"/>
              </w:rPr>
            </w:pPr>
            <w:r w:rsidRPr="00C01124">
              <w:rPr>
                <w:rStyle w:val="nodesspan-sc-17cow4w-14"/>
                <w:rFonts w:ascii="Calibri" w:eastAsia="Calibri" w:hAnsi="Calibri" w:cs="SimSun"/>
                <w:color w:val="000000" w:themeColor="text1"/>
                <w:sz w:val="22"/>
                <w:szCs w:val="22"/>
                <w:bdr w:val="none" w:sz="0" w:space="0" w:color="auto" w:frame="1"/>
              </w:rPr>
              <w:t>Climat</w:t>
            </w:r>
          </w:p>
          <w:p w:rsidR="009C26AA" w:rsidRPr="00C01124"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b/>
                <w:bCs/>
                <w:color w:val="000000" w:themeColor="text1"/>
                <w:sz w:val="22"/>
                <w:szCs w:val="22"/>
                <w:bdr w:val="none" w:sz="0" w:space="0" w:color="auto" w:frame="1"/>
              </w:rPr>
            </w:pPr>
            <w:r w:rsidRPr="00C01124">
              <w:rPr>
                <w:rStyle w:val="nodesspan-sc-17cow4w-14"/>
                <w:rFonts w:ascii="Calibri" w:eastAsia="Calibri" w:hAnsi="Calibri" w:cs="SimSun"/>
                <w:color w:val="000000" w:themeColor="text1"/>
                <w:sz w:val="22"/>
                <w:szCs w:val="22"/>
                <w:bdr w:val="none" w:sz="0" w:space="0" w:color="auto" w:frame="1"/>
              </w:rPr>
              <w:t>Renforcement des capacités</w:t>
            </w:r>
          </w:p>
          <w:p w:rsidR="009C26AA" w:rsidRPr="00C01124"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b/>
                <w:bCs/>
                <w:color w:val="000000" w:themeColor="text1"/>
                <w:sz w:val="22"/>
                <w:szCs w:val="22"/>
                <w:bdr w:val="none" w:sz="0" w:space="0" w:color="auto" w:frame="1"/>
              </w:rPr>
            </w:pPr>
            <w:r w:rsidRPr="00C01124">
              <w:rPr>
                <w:rStyle w:val="nodesspan-sc-17cow4w-14"/>
                <w:rFonts w:ascii="Calibri" w:eastAsia="Calibri" w:hAnsi="Calibri" w:cs="SimSun"/>
                <w:color w:val="000000" w:themeColor="text1"/>
                <w:sz w:val="22"/>
                <w:szCs w:val="22"/>
                <w:bdr w:val="none" w:sz="0" w:space="0" w:color="auto" w:frame="1"/>
              </w:rPr>
              <w:t>Innovation</w:t>
            </w:r>
          </w:p>
          <w:p w:rsidR="009C26AA" w:rsidRPr="00C01124" w:rsidRDefault="009C26AA" w:rsidP="00BA2959">
            <w:pPr>
              <w:pStyle w:val="Titre1"/>
              <w:shd w:val="clear" w:color="auto" w:fill="FFFFFF" w:themeFill="background1"/>
              <w:spacing w:before="0"/>
              <w:jc w:val="both"/>
              <w:textAlignment w:val="baseline"/>
              <w:outlineLvl w:val="0"/>
              <w:rPr>
                <w:rStyle w:val="nodesspan-sc-17cow4w-14"/>
                <w:rFonts w:ascii="Calibri" w:eastAsia="Calibri" w:hAnsi="Calibri" w:cs="SimSun"/>
                <w:b/>
                <w:bCs/>
                <w:color w:val="000000" w:themeColor="text1"/>
                <w:sz w:val="22"/>
                <w:szCs w:val="22"/>
                <w:bdr w:val="none" w:sz="0" w:space="0" w:color="auto" w:frame="1"/>
              </w:rPr>
            </w:pPr>
            <w:r w:rsidRPr="00C01124">
              <w:rPr>
                <w:rStyle w:val="nodesspan-sc-17cow4w-14"/>
                <w:rFonts w:ascii="Calibri" w:eastAsia="Calibri" w:hAnsi="Calibri" w:cs="SimSun"/>
                <w:color w:val="000000" w:themeColor="text1"/>
                <w:sz w:val="22"/>
                <w:szCs w:val="22"/>
                <w:bdr w:val="none" w:sz="0" w:space="0" w:color="auto" w:frame="1"/>
              </w:rPr>
              <w:t>Insertion socio-économique</w:t>
            </w:r>
          </w:p>
        </w:tc>
      </w:tr>
      <w:tr w:rsidR="009C26AA" w:rsidRPr="00F502AF" w:rsidTr="00BA2959">
        <w:trPr>
          <w:trHeight w:val="1939"/>
        </w:trPr>
        <w:tc>
          <w:tcPr>
            <w:tcW w:w="3096" w:type="dxa"/>
          </w:tcPr>
          <w:p w:rsidR="009C26AA" w:rsidRPr="00F502AF" w:rsidRDefault="009C26AA" w:rsidP="00BA2959">
            <w:pPr>
              <w:spacing w:before="120" w:line="264" w:lineRule="auto"/>
              <w:jc w:val="both"/>
              <w:rPr>
                <w:rFonts w:ascii="Times New Roman" w:hAnsi="Times New Roman" w:cs="Times New Roman"/>
                <w:b/>
                <w:color w:val="2E74B5" w:themeColor="accent1" w:themeShade="BF"/>
              </w:rPr>
            </w:pPr>
            <w:r w:rsidRPr="00F502AF">
              <w:rPr>
                <w:rFonts w:ascii="Times New Roman" w:hAnsi="Times New Roman" w:cs="Times New Roman"/>
                <w:b/>
                <w:color w:val="2E74B5" w:themeColor="accent1" w:themeShade="BF"/>
              </w:rPr>
              <w:lastRenderedPageBreak/>
              <w:t>Notre expertise</w:t>
            </w:r>
          </w:p>
        </w:tc>
        <w:tc>
          <w:tcPr>
            <w:tcW w:w="6552" w:type="dxa"/>
          </w:tcPr>
          <w:p w:rsidR="009C26AA" w:rsidRPr="00E84F80" w:rsidRDefault="009C26AA" w:rsidP="00BA2959">
            <w:pPr>
              <w:pStyle w:val="Titre3"/>
              <w:spacing w:before="0"/>
              <w:jc w:val="both"/>
              <w:textAlignment w:val="baseline"/>
              <w:outlineLvl w:val="2"/>
              <w:rPr>
                <w:rFonts w:eastAsia="Calibri"/>
                <w:b w:val="0"/>
                <w:bCs w:val="0"/>
                <w:color w:val="000000" w:themeColor="text1"/>
                <w:bdr w:val="none" w:sz="0" w:space="0" w:color="auto" w:frame="1"/>
              </w:rPr>
            </w:pPr>
            <w:r w:rsidRPr="008C259A">
              <w:rPr>
                <w:rStyle w:val="nodesspan-sc-17cow4w-14"/>
                <w:rFonts w:eastAsia="Calibri"/>
                <w:b w:val="0"/>
                <w:bCs w:val="0"/>
                <w:color w:val="000000" w:themeColor="text1"/>
                <w:bdr w:val="none" w:sz="0" w:space="0" w:color="auto" w:frame="1"/>
              </w:rPr>
              <w:t xml:space="preserve">Pour l’exclusion sociale, nous  avons développé et implémenté des programmes </w:t>
            </w:r>
            <w:r>
              <w:rPr>
                <w:rStyle w:val="nodesspan-sc-17cow4w-14"/>
                <w:rFonts w:eastAsia="Calibri"/>
                <w:b w:val="0"/>
                <w:bCs w:val="0"/>
                <w:color w:val="000000" w:themeColor="text1"/>
                <w:bdr w:val="none" w:sz="0" w:space="0" w:color="auto" w:frame="1"/>
              </w:rPr>
              <w:t>pour</w:t>
            </w:r>
            <w:r w:rsidRPr="008C259A">
              <w:rPr>
                <w:rStyle w:val="nodesspan-sc-17cow4w-14"/>
                <w:rFonts w:eastAsia="Calibri"/>
                <w:b w:val="0"/>
                <w:bCs w:val="0"/>
                <w:color w:val="000000" w:themeColor="text1"/>
                <w:bdr w:val="none" w:sz="0" w:space="0" w:color="auto" w:frame="1"/>
              </w:rPr>
              <w:t xml:space="preserve"> lutter efficacement contre elle, et traitons ses causes à travers les actions d’éducation inclusive, intégration socio-économique, et la protection de l’environnement.   </w:t>
            </w:r>
          </w:p>
          <w:p w:rsidR="009C26AA" w:rsidRPr="00C75C96" w:rsidRDefault="009C26AA" w:rsidP="00BA2959">
            <w:pPr>
              <w:pStyle w:val="text-size-15"/>
              <w:spacing w:before="0" w:beforeAutospacing="0" w:after="240" w:afterAutospacing="0"/>
              <w:jc w:val="both"/>
              <w:textAlignment w:val="baseline"/>
              <w:rPr>
                <w:rStyle w:val="nodesspan-sc-17cow4w-14"/>
                <w:rFonts w:eastAsia="Calibri"/>
                <w:color w:val="000000" w:themeColor="text1"/>
                <w:sz w:val="22"/>
                <w:szCs w:val="22"/>
                <w:bdr w:val="none" w:sz="0" w:space="0" w:color="auto" w:frame="1"/>
                <w:lang w:val="fr-FR"/>
              </w:rPr>
            </w:pPr>
            <w:r>
              <w:rPr>
                <w:rStyle w:val="nodesspan-sc-17cow4w-14"/>
                <w:rFonts w:eastAsia="Calibri"/>
                <w:color w:val="000000" w:themeColor="text1"/>
                <w:sz w:val="22"/>
                <w:szCs w:val="22"/>
                <w:bdr w:val="none" w:sz="0" w:space="0" w:color="auto" w:frame="1"/>
                <w:lang w:val="fr-FR"/>
              </w:rPr>
              <w:t>En 6</w:t>
            </w:r>
            <w:r w:rsidRPr="00AD00A3">
              <w:rPr>
                <w:rStyle w:val="nodesspan-sc-17cow4w-14"/>
                <w:rFonts w:eastAsia="Calibri"/>
                <w:color w:val="000000" w:themeColor="text1"/>
                <w:sz w:val="22"/>
                <w:szCs w:val="22"/>
                <w:bdr w:val="none" w:sz="0" w:space="0" w:color="auto" w:frame="1"/>
                <w:lang w:val="fr-FR"/>
              </w:rPr>
              <w:t xml:space="preserve"> années de lutte </w:t>
            </w:r>
            <w:r>
              <w:rPr>
                <w:rStyle w:val="nodesspan-sc-17cow4w-14"/>
                <w:rFonts w:eastAsia="Calibri"/>
                <w:color w:val="000000" w:themeColor="text1"/>
                <w:sz w:val="22"/>
                <w:szCs w:val="22"/>
                <w:bdr w:val="none" w:sz="0" w:space="0" w:color="auto" w:frame="1"/>
                <w:lang w:val="fr-FR"/>
              </w:rPr>
              <w:t>l’exclusion sociale</w:t>
            </w:r>
            <w:r w:rsidRPr="00AD00A3">
              <w:rPr>
                <w:rStyle w:val="nodesspan-sc-17cow4w-14"/>
                <w:rFonts w:eastAsia="Calibri"/>
                <w:color w:val="000000" w:themeColor="text1"/>
                <w:sz w:val="22"/>
                <w:szCs w:val="22"/>
                <w:bdr w:val="none" w:sz="0" w:space="0" w:color="auto" w:frame="1"/>
                <w:lang w:val="fr-FR"/>
              </w:rPr>
              <w:t>, notre travail a évolué. Notre expérience</w:t>
            </w:r>
            <w:r>
              <w:rPr>
                <w:rStyle w:val="nodesspan-sc-17cow4w-14"/>
                <w:rFonts w:eastAsia="Calibri"/>
                <w:color w:val="000000" w:themeColor="text1"/>
                <w:sz w:val="22"/>
                <w:szCs w:val="22"/>
                <w:bdr w:val="none" w:sz="0" w:space="0" w:color="auto" w:frame="1"/>
                <w:lang w:val="fr-FR"/>
              </w:rPr>
              <w:t xml:space="preserve"> </w:t>
            </w:r>
            <w:r w:rsidRPr="00AD00A3">
              <w:rPr>
                <w:rStyle w:val="nodesspan-sc-17cow4w-14"/>
                <w:rFonts w:eastAsia="Calibri"/>
                <w:color w:val="000000" w:themeColor="text1"/>
                <w:sz w:val="22"/>
                <w:szCs w:val="22"/>
                <w:bdr w:val="none" w:sz="0" w:space="0" w:color="auto" w:frame="1"/>
                <w:lang w:val="fr-FR"/>
              </w:rPr>
              <w:t>et les connaissa</w:t>
            </w:r>
            <w:r>
              <w:rPr>
                <w:rStyle w:val="nodesspan-sc-17cow4w-14"/>
                <w:rFonts w:eastAsia="Calibri"/>
                <w:color w:val="000000" w:themeColor="text1"/>
                <w:sz w:val="22"/>
                <w:szCs w:val="22"/>
                <w:bdr w:val="none" w:sz="0" w:space="0" w:color="auto" w:frame="1"/>
                <w:lang w:val="fr-FR"/>
              </w:rPr>
              <w:t>nces liées aux causes de l’exclusion</w:t>
            </w:r>
            <w:r w:rsidRPr="00AD00A3">
              <w:rPr>
                <w:rStyle w:val="nodesspan-sc-17cow4w-14"/>
                <w:rFonts w:eastAsia="Calibri"/>
                <w:color w:val="000000" w:themeColor="text1"/>
                <w:sz w:val="22"/>
                <w:szCs w:val="22"/>
                <w:bdr w:val="none" w:sz="0" w:space="0" w:color="auto" w:frame="1"/>
                <w:lang w:val="fr-FR"/>
              </w:rPr>
              <w:t xml:space="preserve"> </w:t>
            </w:r>
            <w:r>
              <w:rPr>
                <w:rStyle w:val="nodesspan-sc-17cow4w-14"/>
                <w:rFonts w:eastAsia="Calibri"/>
                <w:color w:val="000000" w:themeColor="text1"/>
                <w:sz w:val="22"/>
                <w:szCs w:val="22"/>
                <w:bdr w:val="none" w:sz="0" w:space="0" w:color="auto" w:frame="1"/>
                <w:lang w:val="fr-FR"/>
              </w:rPr>
              <w:t>s</w:t>
            </w:r>
            <w:r w:rsidRPr="00AD00A3">
              <w:rPr>
                <w:rStyle w:val="nodesspan-sc-17cow4w-14"/>
                <w:rFonts w:eastAsia="Calibri"/>
                <w:color w:val="000000" w:themeColor="text1"/>
                <w:sz w:val="22"/>
                <w:szCs w:val="22"/>
                <w:bdr w:val="none" w:sz="0" w:space="0" w:color="auto" w:frame="1"/>
                <w:lang w:val="fr-FR"/>
              </w:rPr>
              <w:t xml:space="preserve">ont renforcées </w:t>
            </w:r>
            <w:r>
              <w:rPr>
                <w:rStyle w:val="nodesspan-sc-17cow4w-14"/>
                <w:rFonts w:eastAsia="Calibri"/>
                <w:color w:val="000000" w:themeColor="text1"/>
                <w:sz w:val="22"/>
                <w:szCs w:val="22"/>
                <w:bdr w:val="none" w:sz="0" w:space="0" w:color="auto" w:frame="1"/>
                <w:lang w:val="fr-FR"/>
              </w:rPr>
              <w:t xml:space="preserve"> par </w:t>
            </w:r>
            <w:r w:rsidRPr="00AD00A3">
              <w:rPr>
                <w:rStyle w:val="nodesspan-sc-17cow4w-14"/>
                <w:rFonts w:eastAsia="Calibri"/>
                <w:color w:val="000000" w:themeColor="text1"/>
                <w:sz w:val="22"/>
                <w:szCs w:val="22"/>
                <w:bdr w:val="none" w:sz="0" w:space="0" w:color="auto" w:frame="1"/>
                <w:lang w:val="fr-FR"/>
              </w:rPr>
              <w:t xml:space="preserve">une expertise indispensable pour poursuivre ce combat. </w:t>
            </w:r>
          </w:p>
        </w:tc>
      </w:tr>
      <w:tr w:rsidR="009C26AA" w:rsidRPr="00F502AF" w:rsidTr="00BA2959">
        <w:tc>
          <w:tcPr>
            <w:tcW w:w="3096" w:type="dxa"/>
          </w:tcPr>
          <w:p w:rsidR="009C26AA" w:rsidRPr="00F502AF" w:rsidRDefault="009C26AA" w:rsidP="00BA2959">
            <w:pPr>
              <w:spacing w:line="264" w:lineRule="auto"/>
              <w:jc w:val="both"/>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Agir a</w:t>
            </w:r>
            <w:r w:rsidRPr="00F502AF">
              <w:rPr>
                <w:rFonts w:ascii="Times New Roman" w:hAnsi="Times New Roman" w:cs="Times New Roman"/>
                <w:b/>
                <w:color w:val="2E74B5" w:themeColor="accent1" w:themeShade="BF"/>
              </w:rPr>
              <w:t>vec nous</w:t>
            </w:r>
          </w:p>
        </w:tc>
        <w:tc>
          <w:tcPr>
            <w:tcW w:w="6552" w:type="dxa"/>
          </w:tcPr>
          <w:p w:rsidR="009C26AA" w:rsidRPr="00481905" w:rsidRDefault="009C26AA" w:rsidP="00BA2959">
            <w:pPr>
              <w:jc w:val="both"/>
              <w:textAlignment w:val="baseline"/>
              <w:rPr>
                <w:rStyle w:val="nodesspan-sc-17cow4w-14"/>
                <w:color w:val="000000" w:themeColor="text1"/>
                <w:bdr w:val="none" w:sz="0" w:space="0" w:color="auto" w:frame="1"/>
              </w:rPr>
            </w:pPr>
            <w:r w:rsidRPr="00481905">
              <w:rPr>
                <w:rStyle w:val="nodesspan-sc-17cow4w-14"/>
                <w:color w:val="000000" w:themeColor="text1"/>
                <w:bdr w:val="none" w:sz="0" w:space="0" w:color="auto" w:frame="1"/>
              </w:rPr>
              <w:t xml:space="preserve">PYE distingue les partenariats dits stratégiques, négociés au niveau institutionnel, des partenariats opérationnels qui sont directement initiés par les programmes. </w:t>
            </w:r>
          </w:p>
          <w:p w:rsidR="009C26AA" w:rsidRPr="00481905" w:rsidRDefault="009C26AA" w:rsidP="00BA2959">
            <w:pPr>
              <w:pStyle w:val="Titre2"/>
              <w:shd w:val="clear" w:color="auto" w:fill="FFFFFF"/>
              <w:spacing w:before="0"/>
              <w:ind w:left="360" w:hanging="360"/>
              <w:jc w:val="both"/>
              <w:outlineLvl w:val="1"/>
              <w:rPr>
                <w:rStyle w:val="nodesspan-sc-17cow4w-14"/>
                <w:i/>
                <w:color w:val="000000" w:themeColor="text1"/>
                <w:sz w:val="22"/>
                <w:bdr w:val="none" w:sz="0" w:space="0" w:color="auto" w:frame="1"/>
              </w:rPr>
            </w:pPr>
            <w:r w:rsidRPr="00481905">
              <w:rPr>
                <w:rStyle w:val="nodesspan-sc-17cow4w-14"/>
                <w:i/>
                <w:color w:val="000000" w:themeColor="text1"/>
                <w:sz w:val="22"/>
                <w:bdr w:val="none" w:sz="0" w:space="0" w:color="auto" w:frame="1"/>
              </w:rPr>
              <w:t>Le partenariat opérationnel : est une forme de collaboration</w:t>
            </w:r>
          </w:p>
          <w:p w:rsidR="009C26AA" w:rsidRDefault="009C26AA" w:rsidP="00BA2959">
            <w:pPr>
              <w:jc w:val="both"/>
              <w:textAlignment w:val="baseline"/>
              <w:rPr>
                <w:rStyle w:val="nodesspan-sc-17cow4w-14"/>
                <w:color w:val="000000" w:themeColor="text1"/>
                <w:bdr w:val="none" w:sz="0" w:space="0" w:color="auto" w:frame="1"/>
              </w:rPr>
            </w:pPr>
            <w:r w:rsidRPr="00481905">
              <w:rPr>
                <w:rStyle w:val="nodesspan-sc-17cow4w-14"/>
                <w:color w:val="000000" w:themeColor="text1"/>
                <w:bdr w:val="none" w:sz="0" w:space="0" w:color="auto" w:frame="1"/>
              </w:rPr>
              <w:t>Les partenaria</w:t>
            </w:r>
            <w:r>
              <w:rPr>
                <w:rStyle w:val="nodesspan-sc-17cow4w-14"/>
                <w:color w:val="000000" w:themeColor="text1"/>
                <w:bdr w:val="none" w:sz="0" w:space="0" w:color="auto" w:frame="1"/>
              </w:rPr>
              <w:t xml:space="preserve">ts opérationnels constituent un </w:t>
            </w:r>
            <w:r w:rsidRPr="00481905">
              <w:rPr>
                <w:rStyle w:val="nodesspan-sc-17cow4w-14"/>
                <w:color w:val="000000" w:themeColor="text1"/>
                <w:bdr w:val="none" w:sz="0" w:space="0" w:color="auto" w:frame="1"/>
              </w:rPr>
              <w:t xml:space="preserve">élément essentiel de tous nos projets et sont fortement liés à notre mission sociale. Ils sont le plus souvent le fruit de stratégies à court ou long terme définies par les équipes terrain. Mais ils peuvent aussi être la déclinaison opérationnelle de l’ensemble des conventions définies de commun accord. </w:t>
            </w:r>
          </w:p>
          <w:p w:rsidR="009C26AA" w:rsidRPr="00481905" w:rsidRDefault="009C26AA" w:rsidP="00BA2959">
            <w:pPr>
              <w:jc w:val="both"/>
              <w:textAlignment w:val="baseline"/>
              <w:rPr>
                <w:rStyle w:val="nodesspan-sc-17cow4w-14"/>
                <w:color w:val="000000" w:themeColor="text1"/>
                <w:bdr w:val="none" w:sz="0" w:space="0" w:color="auto" w:frame="1"/>
              </w:rPr>
            </w:pPr>
          </w:p>
          <w:p w:rsidR="009C26AA" w:rsidRPr="00017CF4" w:rsidRDefault="009C26AA" w:rsidP="00BA2959">
            <w:pPr>
              <w:pStyle w:val="Titre2"/>
              <w:shd w:val="clear" w:color="auto" w:fill="FFFFFF" w:themeFill="background1"/>
              <w:spacing w:before="0"/>
              <w:ind w:left="360" w:hanging="360"/>
              <w:jc w:val="both"/>
              <w:outlineLvl w:val="1"/>
              <w:rPr>
                <w:rStyle w:val="nodesspan-sc-17cow4w-14"/>
                <w:color w:val="000000" w:themeColor="text1"/>
                <w:sz w:val="22"/>
                <w:bdr w:val="none" w:sz="0" w:space="0" w:color="auto" w:frame="1"/>
              </w:rPr>
            </w:pPr>
            <w:r w:rsidRPr="00017CF4">
              <w:rPr>
                <w:rStyle w:val="nodesspan-sc-17cow4w-14"/>
                <w:color w:val="000000" w:themeColor="text1"/>
                <w:sz w:val="22"/>
                <w:bdr w:val="none" w:sz="0" w:space="0" w:color="auto" w:frame="1"/>
              </w:rPr>
              <w:t>Travailler chez PYE</w:t>
            </w:r>
          </w:p>
          <w:p w:rsidR="009C26AA" w:rsidRDefault="009C26AA" w:rsidP="00BA2959">
            <w:pPr>
              <w:pStyle w:val="NormalWeb"/>
              <w:shd w:val="clear" w:color="auto" w:fill="FFFFFF" w:themeFill="background1"/>
              <w:spacing w:before="0" w:beforeAutospacing="0" w:after="0" w:afterAutospacing="0"/>
              <w:jc w:val="both"/>
              <w:rPr>
                <w:rStyle w:val="nodesspan-sc-17cow4w-14"/>
                <w:rFonts w:ascii="Calibri" w:eastAsia="Calibri" w:hAnsi="Calibri" w:cs="SimSun"/>
                <w:color w:val="000000" w:themeColor="text1"/>
                <w:sz w:val="22"/>
                <w:szCs w:val="22"/>
                <w:bdr w:val="none" w:sz="0" w:space="0" w:color="auto" w:frame="1"/>
              </w:rPr>
            </w:pPr>
            <w:r w:rsidRPr="00017CF4">
              <w:rPr>
                <w:rStyle w:val="nodesspan-sc-17cow4w-14"/>
                <w:rFonts w:ascii="Calibri" w:eastAsia="Calibri" w:hAnsi="Calibri" w:cs="SimSun"/>
                <w:color w:val="000000" w:themeColor="text1"/>
                <w:sz w:val="22"/>
                <w:szCs w:val="22"/>
                <w:bdr w:val="none" w:sz="0" w:space="0" w:color="auto" w:frame="1"/>
              </w:rPr>
              <w:t>Rejoindre nos équipes c’est pouvoir évoluer et progresser tout au long de sa carrière.</w:t>
            </w:r>
          </w:p>
          <w:p w:rsidR="009C26AA" w:rsidRDefault="009C26AA" w:rsidP="00BA2959">
            <w:pPr>
              <w:pStyle w:val="NormalWeb"/>
              <w:shd w:val="clear" w:color="auto" w:fill="FFFFFF" w:themeFill="background1"/>
              <w:spacing w:before="0" w:beforeAutospacing="0" w:after="0" w:afterAutospacing="0"/>
              <w:jc w:val="both"/>
              <w:rPr>
                <w:rStyle w:val="nodesspan-sc-17cow4w-14"/>
                <w:rFonts w:ascii="Calibri" w:eastAsia="Calibri" w:hAnsi="Calibri" w:cs="SimSun"/>
                <w:color w:val="000000" w:themeColor="text1"/>
                <w:sz w:val="22"/>
                <w:szCs w:val="22"/>
                <w:bdr w:val="none" w:sz="0" w:space="0" w:color="auto" w:frame="1"/>
              </w:rPr>
            </w:pPr>
          </w:p>
          <w:p w:rsidR="009C26AA" w:rsidRPr="00017CF4" w:rsidRDefault="009C26AA" w:rsidP="00BA2959">
            <w:pPr>
              <w:jc w:val="both"/>
              <w:textAlignment w:val="baseline"/>
              <w:rPr>
                <w:rStyle w:val="nodesspan-sc-17cow4w-14"/>
                <w:color w:val="FF0000"/>
                <w:bdr w:val="none" w:sz="0" w:space="0" w:color="auto" w:frame="1"/>
              </w:rPr>
            </w:pPr>
            <w:r w:rsidRPr="00017CF4">
              <w:rPr>
                <w:rStyle w:val="nodesspan-sc-17cow4w-14"/>
                <w:color w:val="FF0000"/>
                <w:bdr w:val="none" w:sz="0" w:space="0" w:color="auto" w:frame="1"/>
              </w:rPr>
              <w:t>Soutenir nos compagne</w:t>
            </w:r>
            <w:r>
              <w:rPr>
                <w:rStyle w:val="nodesspan-sc-17cow4w-14"/>
                <w:color w:val="FF0000"/>
                <w:bdr w:val="none" w:sz="0" w:space="0" w:color="auto" w:frame="1"/>
              </w:rPr>
              <w:t>s ???</w:t>
            </w:r>
          </w:p>
          <w:p w:rsidR="009C26AA" w:rsidRPr="00481905" w:rsidRDefault="009C26AA" w:rsidP="00BA2959">
            <w:pPr>
              <w:pStyle w:val="NormalWeb"/>
              <w:shd w:val="clear" w:color="auto" w:fill="FFFFFF" w:themeFill="background1"/>
              <w:spacing w:before="0" w:beforeAutospacing="0" w:after="0" w:afterAutospacing="0"/>
              <w:jc w:val="both"/>
              <w:rPr>
                <w:rStyle w:val="nodesspan-sc-17cow4w-14"/>
                <w:rFonts w:eastAsia="Calibri"/>
                <w:color w:val="000000" w:themeColor="text1"/>
                <w:sz w:val="22"/>
                <w:szCs w:val="22"/>
                <w:bdr w:val="none" w:sz="0" w:space="0" w:color="auto" w:frame="1"/>
              </w:rPr>
            </w:pPr>
          </w:p>
        </w:tc>
      </w:tr>
      <w:tr w:rsidR="009C26AA" w:rsidRPr="00F502AF" w:rsidTr="00BA2959">
        <w:tc>
          <w:tcPr>
            <w:tcW w:w="3096" w:type="dxa"/>
          </w:tcPr>
          <w:p w:rsidR="009C26AA" w:rsidRPr="00F502AF" w:rsidRDefault="009C26AA" w:rsidP="00BA2959">
            <w:pPr>
              <w:spacing w:before="120" w:line="264" w:lineRule="auto"/>
              <w:jc w:val="both"/>
              <w:rPr>
                <w:rFonts w:ascii="Times New Roman" w:hAnsi="Times New Roman" w:cs="Times New Roman"/>
                <w:b/>
                <w:color w:val="2E74B5" w:themeColor="accent1" w:themeShade="BF"/>
              </w:rPr>
            </w:pPr>
            <w:r w:rsidRPr="00F502AF">
              <w:rPr>
                <w:rFonts w:ascii="Times New Roman" w:hAnsi="Times New Roman" w:cs="Times New Roman"/>
                <w:b/>
                <w:color w:val="2E74B5" w:themeColor="accent1" w:themeShade="BF"/>
              </w:rPr>
              <w:t>Volontariat</w:t>
            </w:r>
          </w:p>
        </w:tc>
        <w:tc>
          <w:tcPr>
            <w:tcW w:w="6552" w:type="dxa"/>
          </w:tcPr>
          <w:p w:rsidR="009C26AA" w:rsidRPr="006537AC" w:rsidRDefault="009C26AA" w:rsidP="00BA2959">
            <w:pPr>
              <w:pStyle w:val="NormalWeb"/>
              <w:shd w:val="clear" w:color="auto" w:fill="FFFFFF" w:themeFill="background1"/>
              <w:spacing w:before="0" w:beforeAutospacing="0" w:after="0" w:afterAutospacing="0"/>
              <w:jc w:val="both"/>
              <w:rPr>
                <w:rStyle w:val="nodesspan-sc-17cow4w-14"/>
                <w:rFonts w:ascii="Calibri" w:eastAsia="Calibri" w:hAnsi="Calibri" w:cs="SimSun"/>
                <w:color w:val="000000" w:themeColor="text1"/>
                <w:sz w:val="22"/>
                <w:szCs w:val="22"/>
                <w:bdr w:val="none" w:sz="0" w:space="0" w:color="auto" w:frame="1"/>
              </w:rPr>
            </w:pPr>
            <w:r w:rsidRPr="006537AC">
              <w:rPr>
                <w:rStyle w:val="nodesspan-sc-17cow4w-14"/>
                <w:rFonts w:ascii="Calibri" w:eastAsia="Calibri" w:hAnsi="Calibri" w:cs="SimSun"/>
                <w:color w:val="000000" w:themeColor="text1"/>
                <w:sz w:val="22"/>
                <w:szCs w:val="22"/>
                <w:bdr w:val="none" w:sz="0" w:space="0" w:color="auto" w:frame="1"/>
              </w:rPr>
              <w:t xml:space="preserve">PYE travail pour construire la reconnaissance et la participation de la contribution des volontaires pour le développement à l’Agenda 2030 et la réalisation des objectifs du développement durable pour éradiquer la pauvreté et aboutir à un développement durable.  </w:t>
            </w:r>
          </w:p>
        </w:tc>
      </w:tr>
      <w:tr w:rsidR="009C26AA" w:rsidRPr="00F502AF" w:rsidTr="00BA2959">
        <w:tc>
          <w:tcPr>
            <w:tcW w:w="3096" w:type="dxa"/>
          </w:tcPr>
          <w:p w:rsidR="009C26AA" w:rsidRPr="00F502AF" w:rsidRDefault="009C26AA" w:rsidP="00BA2959">
            <w:pPr>
              <w:spacing w:before="120" w:line="264" w:lineRule="auto"/>
              <w:jc w:val="both"/>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 xml:space="preserve">Recherche </w:t>
            </w:r>
            <w:bookmarkStart w:id="0" w:name="_GoBack"/>
            <w:bookmarkEnd w:id="0"/>
          </w:p>
        </w:tc>
        <w:tc>
          <w:tcPr>
            <w:tcW w:w="6552" w:type="dxa"/>
          </w:tcPr>
          <w:p w:rsidR="009C26AA" w:rsidRPr="006537AC" w:rsidRDefault="009C26AA" w:rsidP="00BA2959">
            <w:pPr>
              <w:pStyle w:val="NormalWeb"/>
              <w:shd w:val="clear" w:color="auto" w:fill="FFFFFF" w:themeFill="background1"/>
              <w:spacing w:before="0" w:beforeAutospacing="0" w:after="0" w:afterAutospacing="0"/>
              <w:jc w:val="both"/>
              <w:rPr>
                <w:rStyle w:val="nodesspan-sc-17cow4w-14"/>
                <w:rFonts w:ascii="Calibri" w:eastAsia="Calibri" w:hAnsi="Calibri" w:cs="SimSun"/>
                <w:color w:val="000000" w:themeColor="text1"/>
                <w:sz w:val="22"/>
                <w:szCs w:val="22"/>
                <w:bdr w:val="none" w:sz="0" w:space="0" w:color="auto" w:frame="1"/>
              </w:rPr>
            </w:pPr>
            <w:r w:rsidRPr="006537AC">
              <w:rPr>
                <w:rStyle w:val="nodesspan-sc-17cow4w-14"/>
                <w:rFonts w:ascii="Calibri" w:eastAsia="Calibri" w:hAnsi="Calibri" w:cs="SimSun"/>
                <w:color w:val="000000" w:themeColor="text1"/>
                <w:sz w:val="22"/>
                <w:szCs w:val="22"/>
                <w:bdr w:val="none" w:sz="0" w:space="0" w:color="auto" w:frame="1"/>
              </w:rPr>
              <w:t>Au quotidien, nos équipes mènent des travaux de recherche scientifique pour perfectionner nos interventions.</w:t>
            </w:r>
          </w:p>
        </w:tc>
      </w:tr>
    </w:tbl>
    <w:p w:rsidR="00655A8D" w:rsidRDefault="00655A8D" w:rsidP="00655A8D">
      <w:pPr>
        <w:jc w:val="both"/>
      </w:pPr>
    </w:p>
    <w:p w:rsidR="00655A8D" w:rsidRPr="0063541A" w:rsidRDefault="00655A8D" w:rsidP="00655A8D">
      <w:pPr>
        <w:jc w:val="both"/>
      </w:pPr>
      <w:r w:rsidRPr="00655A8D">
        <w:rPr>
          <w:b/>
        </w:rPr>
        <w:t>Réalisation</w:t>
      </w:r>
      <w:r>
        <w:t xml:space="preserve"> : </w:t>
      </w:r>
      <w:r w:rsidRPr="0063541A">
        <w:t xml:space="preserve">Depuis le premier projet pilote du Programme </w:t>
      </w:r>
      <w:proofErr w:type="spellStart"/>
      <w:r w:rsidRPr="0063541A">
        <w:t>Promoting</w:t>
      </w:r>
      <w:proofErr w:type="spellEnd"/>
      <w:r w:rsidRPr="0063541A">
        <w:t xml:space="preserve"> </w:t>
      </w:r>
      <w:proofErr w:type="spellStart"/>
      <w:r w:rsidRPr="0063541A">
        <w:t>Youth</w:t>
      </w:r>
      <w:proofErr w:type="spellEnd"/>
      <w:r w:rsidRPr="0063541A">
        <w:t xml:space="preserve"> Education (PYE), PYE a atteint plus de 1500 personnes grâce à des formations qui abordent la problématique des inégalités et stéréotypes lié au genre, des droits des personnes handicapées, de l’autonomisation, le pouvoir de l’entrepreneuriat des jeunes, plaidoyer, l’inclusion sociale, le leadership, le droit à l’éducation.  Certains programmes PYE ont inclus des sujets supplémentaires sur l'importance de l'éducation des personnes handicapées, la résolution des conflits, la consolidation de la paix, les droits de l'homme et la formation professionnelle. </w:t>
      </w:r>
    </w:p>
    <w:p w:rsidR="00655A8D" w:rsidRDefault="00655A8D" w:rsidP="00655A8D">
      <w:pPr>
        <w:jc w:val="both"/>
      </w:pPr>
      <w:r>
        <w:lastRenderedPageBreak/>
        <w:t>PYE construit des communautés inclusives par le biais de la formation professionnelle, plaidoyer, de la recherche, du développement professionnel, de l'information des jeunes, des familles et de l'auto-assistance : A travers 5 centres de formation professionnelle.</w:t>
      </w:r>
    </w:p>
    <w:p w:rsidR="00655A8D" w:rsidRDefault="00655A8D" w:rsidP="00655A8D">
      <w:pPr>
        <w:jc w:val="both"/>
      </w:pPr>
      <w:r>
        <w:t xml:space="preserve">5 clubs de la paix. Un incubateur (le PYE lui-même) pour le développement d'idées entrepreneuriales </w:t>
      </w:r>
      <w:proofErr w:type="gramStart"/>
      <w:r>
        <w:t>qui</w:t>
      </w:r>
      <w:proofErr w:type="gramEnd"/>
      <w:r>
        <w:t xml:space="preserve"> a fourni des services à 300 personnes ayant suivi ses programmes de formation professionnelle diversifiés (PYE), y compris l'alphabétisation et l'apprentissage du calcul de base. </w:t>
      </w:r>
    </w:p>
    <w:p w:rsidR="00655A8D" w:rsidRDefault="00655A8D" w:rsidP="00655A8D">
      <w:pPr>
        <w:jc w:val="both"/>
      </w:pPr>
      <w:r>
        <w:t xml:space="preserve">En outre, 200 autres jeunes ont suivi un programme de formation professionnelle (80 hommes et garçons possédant leur propre petite entreprise, 50 femmes et filles revendiquant leur indépendance financière grâce à leur entreprise artisanale et 20 jeunes employés dans le secteur privé, 10 travaillant avec des ONG, 30 travaillant comme mentors/entraîneurs de jeunes au sein de notre organisation (PYE) et 10 volontaires pour le service communautaire). </w:t>
      </w:r>
    </w:p>
    <w:p w:rsidR="00655A8D" w:rsidRDefault="00655A8D" w:rsidP="00655A8D">
      <w:pPr>
        <w:spacing w:after="212" w:line="360" w:lineRule="auto"/>
        <w:ind w:left="1" w:firstLine="4"/>
        <w:jc w:val="both"/>
        <w:rPr>
          <w:rFonts w:asciiTheme="majorHAnsi" w:eastAsia="Calibri" w:hAnsiTheme="majorHAnsi" w:cstheme="majorHAnsi"/>
        </w:rPr>
      </w:pPr>
    </w:p>
    <w:p w:rsidR="00655A8D" w:rsidRDefault="00655A8D" w:rsidP="00655A8D">
      <w:proofErr w:type="spellStart"/>
      <w:r w:rsidRPr="00655A8D">
        <w:rPr>
          <w:b/>
        </w:rPr>
        <w:t>Experience</w:t>
      </w:r>
      <w:proofErr w:type="spellEnd"/>
      <w:r>
        <w:t> : PYE a piloté</w:t>
      </w:r>
      <w:r>
        <w:t xml:space="preserve"> les approches d'inclusion du han</w:t>
      </w:r>
      <w:r>
        <w:t>dicap au sein de ma communauté, identifié et</w:t>
      </w:r>
      <w:r>
        <w:t xml:space="preserve"> soutiens les besoins éducatifs des jeunes handicapés par le biais de la formation professionnelle dans les </w:t>
      </w:r>
      <w:r>
        <w:t xml:space="preserve">zones touchées par le conflit. </w:t>
      </w:r>
    </w:p>
    <w:p w:rsidR="00655A8D" w:rsidRDefault="00655A8D" w:rsidP="00655A8D">
      <w:r>
        <w:t xml:space="preserve">PYE a </w:t>
      </w:r>
      <w:r>
        <w:t xml:space="preserve">développé un programme de formation accélérée adapté aux besoins d'apprentissage des personnes handicapées, </w:t>
      </w:r>
      <w:r>
        <w:t>et incubateur</w:t>
      </w:r>
      <w:r>
        <w:t xml:space="preserve"> d'au</w:t>
      </w:r>
      <w:r>
        <w:t xml:space="preserve">tonomisation des jeunes. </w:t>
      </w:r>
    </w:p>
    <w:p w:rsidR="00655A8D" w:rsidRDefault="00655A8D" w:rsidP="00655A8D"/>
    <w:p w:rsidR="00655A8D" w:rsidRPr="00F9797B" w:rsidRDefault="00655A8D" w:rsidP="00655A8D">
      <w:r w:rsidRPr="00526DEA">
        <w:rPr>
          <w:b/>
        </w:rPr>
        <w:t>Renforcement des capacités</w:t>
      </w:r>
    </w:p>
    <w:p w:rsidR="00655A8D" w:rsidRPr="00526DEA" w:rsidRDefault="00655A8D" w:rsidP="00655A8D">
      <w:r>
        <w:t>A</w:t>
      </w:r>
      <w:r w:rsidRPr="00526DEA">
        <w:t xml:space="preserve">méliorer différentes aptitudes visant l’auto prise en charge des hommes et des femmes des communautés marginalisées.  </w:t>
      </w:r>
    </w:p>
    <w:p w:rsidR="00655A8D" w:rsidRPr="00526DEA" w:rsidRDefault="00655A8D" w:rsidP="00655A8D">
      <w:pPr>
        <w:pStyle w:val="Paragraphedeliste"/>
        <w:numPr>
          <w:ilvl w:val="0"/>
          <w:numId w:val="2"/>
        </w:numPr>
      </w:pPr>
      <w:r w:rsidRPr="00447618">
        <w:t xml:space="preserve">A travers le </w:t>
      </w:r>
      <w:r w:rsidRPr="00526DEA">
        <w:t>développe</w:t>
      </w:r>
      <w:r>
        <w:t>ment des ressources humaines, nous faisons</w:t>
      </w:r>
      <w:r w:rsidRPr="00447618">
        <w:t xml:space="preserve"> l’entraînement des </w:t>
      </w:r>
      <w:proofErr w:type="spellStart"/>
      <w:r w:rsidRPr="00447618">
        <w:t>coachs</w:t>
      </w:r>
      <w:proofErr w:type="spellEnd"/>
      <w:r w:rsidRPr="00447618">
        <w:t xml:space="preserve"> dans l’entrepreneuriat et les métiers professionnel. </w:t>
      </w:r>
    </w:p>
    <w:p w:rsidR="00655A8D" w:rsidRDefault="00655A8D" w:rsidP="00655A8D">
      <w:pPr>
        <w:pStyle w:val="Paragraphedeliste"/>
        <w:numPr>
          <w:ilvl w:val="0"/>
          <w:numId w:val="2"/>
        </w:numPr>
      </w:pPr>
      <w:r>
        <w:t xml:space="preserve">Le développement institutionnel, nous faisons le </w:t>
      </w:r>
      <w:r w:rsidRPr="00526DEA">
        <w:t>renforcement des capacités de partenariat avec le secteur privé afin de mett</w:t>
      </w:r>
      <w:r>
        <w:t>re en œuvre des projets de développement communautaires</w:t>
      </w:r>
      <w:r w:rsidRPr="00526DEA">
        <w:t>.</w:t>
      </w:r>
    </w:p>
    <w:p w:rsidR="00655A8D" w:rsidRPr="00C93D82" w:rsidRDefault="00655A8D" w:rsidP="00655A8D">
      <w:pPr>
        <w:rPr>
          <w:b/>
        </w:rPr>
      </w:pPr>
      <w:r w:rsidRPr="00C93D82">
        <w:rPr>
          <w:b/>
        </w:rPr>
        <w:t>Formation professionnelle</w:t>
      </w:r>
    </w:p>
    <w:p w:rsidR="00655A8D" w:rsidRDefault="00655A8D" w:rsidP="00655A8D">
      <w:pPr>
        <w:pStyle w:val="Paragraphedeliste"/>
        <w:numPr>
          <w:ilvl w:val="0"/>
          <w:numId w:val="2"/>
        </w:numPr>
      </w:pPr>
      <w:r>
        <w:t xml:space="preserve">Nous organisons des activités d’apprentissage des compétences professionnelles chez les adultes en Coupe couture et bricolage, Art culinaire, Soudure et ajustage, conduite automobile, Maroquinerie, tressage et esthétique. </w:t>
      </w:r>
    </w:p>
    <w:p w:rsidR="00655A8D" w:rsidRDefault="00655A8D" w:rsidP="00655A8D">
      <w:pPr>
        <w:pStyle w:val="Paragraphedeliste"/>
        <w:numPr>
          <w:ilvl w:val="0"/>
          <w:numId w:val="2"/>
        </w:numPr>
      </w:pPr>
      <w:r>
        <w:t xml:space="preserve">Ces activités ont jusque-là permis la  réinsertion socio-économique de 750 personnes  dont 150 femmes, 200 filles, 150 hommes et 250 garçons en province nu Nord Kivu. </w:t>
      </w:r>
    </w:p>
    <w:p w:rsidR="00655A8D" w:rsidRDefault="00655A8D" w:rsidP="00655A8D">
      <w:pPr>
        <w:rPr>
          <w:b/>
        </w:rPr>
      </w:pPr>
      <w:r w:rsidRPr="00A87258">
        <w:rPr>
          <w:b/>
        </w:rPr>
        <w:t xml:space="preserve">Travail </w:t>
      </w:r>
      <w:r>
        <w:rPr>
          <w:b/>
        </w:rPr>
        <w:t>avec</w:t>
      </w:r>
      <w:r w:rsidRPr="00A87258">
        <w:rPr>
          <w:b/>
        </w:rPr>
        <w:t xml:space="preserve"> les femmes</w:t>
      </w:r>
    </w:p>
    <w:p w:rsidR="00655A8D" w:rsidRDefault="00655A8D" w:rsidP="00655A8D">
      <w:r>
        <w:t xml:space="preserve">Nous développons et mettons en œuvres les activités de promotion du genre. </w:t>
      </w:r>
      <w:r w:rsidRPr="00EF3909">
        <w:t>P</w:t>
      </w:r>
      <w:r>
        <w:t xml:space="preserve">our rassurer que les </w:t>
      </w:r>
      <w:r w:rsidRPr="00F829D2">
        <w:t xml:space="preserve">besoins des femmes et filles sont prise en compte et la question  des vulnérabilités dans nos interventions, nous installons des clubs communautaires (femmes et filles leaders) et les espaces de confiances pour leur inclusion visant un développement durable. </w:t>
      </w:r>
    </w:p>
    <w:p w:rsidR="00655A8D" w:rsidRPr="00F9797B" w:rsidRDefault="00655A8D" w:rsidP="00655A8D">
      <w:pPr>
        <w:rPr>
          <w:b/>
        </w:rPr>
      </w:pPr>
      <w:r w:rsidRPr="00F9797B">
        <w:rPr>
          <w:b/>
        </w:rPr>
        <w:t xml:space="preserve">Jeunesse et culture </w:t>
      </w:r>
    </w:p>
    <w:p w:rsidR="00655A8D" w:rsidRDefault="00655A8D" w:rsidP="00655A8D">
      <w:r>
        <w:lastRenderedPageBreak/>
        <w:t>Nous nous concentrons s</w:t>
      </w:r>
      <w:r w:rsidRPr="00F9797B">
        <w:t xml:space="preserve">ur les jeunes et incluons également des personnes de tout </w:t>
      </w:r>
      <w:r>
        <w:t>âge. Nous avons actuellement une centaine des volontaires qui accompagnent les jeunes aux activités d’inclusion.</w:t>
      </w:r>
    </w:p>
    <w:p w:rsidR="00655A8D" w:rsidRDefault="00655A8D" w:rsidP="00655A8D">
      <w:pPr>
        <w:rPr>
          <w:b/>
        </w:rPr>
      </w:pPr>
      <w:r w:rsidRPr="00EA5995">
        <w:rPr>
          <w:b/>
        </w:rPr>
        <w:t>Notre leadership</w:t>
      </w:r>
    </w:p>
    <w:p w:rsidR="00655A8D" w:rsidRDefault="00655A8D" w:rsidP="00655A8D">
      <w:r w:rsidRPr="00FA2347">
        <w:t xml:space="preserve">Au fil des ans, PYE s'est développé comme un incubateur. Bien que nous ayons </w:t>
      </w:r>
      <w:r>
        <w:t xml:space="preserve">des </w:t>
      </w:r>
      <w:r w:rsidRPr="00FA2347">
        <w:t>programme</w:t>
      </w:r>
      <w:r>
        <w:t>s</w:t>
      </w:r>
      <w:r w:rsidRPr="00FA2347">
        <w:t xml:space="preserve"> communautaires de développement dans différent</w:t>
      </w:r>
      <w:r>
        <w:t>es</w:t>
      </w:r>
      <w:r w:rsidRPr="00FA2347">
        <w:t xml:space="preserve"> région</w:t>
      </w:r>
      <w:r>
        <w:t xml:space="preserve">s, nous </w:t>
      </w:r>
      <w:r w:rsidRPr="00FA2347">
        <w:t>de succursale</w:t>
      </w:r>
      <w:r>
        <w:t>s</w:t>
      </w:r>
      <w:r w:rsidRPr="00FA2347">
        <w:t>. Notre structure décentralisée permet à des leaders de différentes cultures d'émerger.</w:t>
      </w:r>
    </w:p>
    <w:p w:rsidR="00655A8D" w:rsidRDefault="00655A8D" w:rsidP="00655A8D">
      <w:pPr>
        <w:shd w:val="clear" w:color="auto" w:fill="FFFFFF"/>
        <w:spacing w:after="0" w:line="240" w:lineRule="auto"/>
        <w:outlineLvl w:val="2"/>
        <w:rPr>
          <w:b/>
        </w:rPr>
      </w:pPr>
      <w:r w:rsidRPr="002305E6">
        <w:rPr>
          <w:b/>
        </w:rPr>
        <w:t>Promouvoir les jeunes</w:t>
      </w:r>
    </w:p>
    <w:p w:rsidR="00655A8D" w:rsidRPr="002305E6" w:rsidRDefault="00655A8D" w:rsidP="00655A8D">
      <w:pPr>
        <w:shd w:val="clear" w:color="auto" w:fill="FFFFFF"/>
        <w:spacing w:after="0" w:line="240" w:lineRule="auto"/>
        <w:outlineLvl w:val="2"/>
      </w:pPr>
      <w:r w:rsidRPr="002305E6">
        <w:t xml:space="preserve">PYE est appelé à promouvoir la jeunesse. Nous nous engageons à les valoriser, à leur faire confiance, à les former, à les soutenir, à leur faire de la place et à les laisser partir. </w:t>
      </w:r>
    </w:p>
    <w:p w:rsidR="00655A8D" w:rsidRDefault="00655A8D" w:rsidP="00655A8D">
      <w:pPr>
        <w:rPr>
          <w:b/>
        </w:rPr>
      </w:pPr>
    </w:p>
    <w:p w:rsidR="00655A8D" w:rsidRDefault="00655A8D" w:rsidP="00655A8D">
      <w:r w:rsidRPr="00447618">
        <w:rPr>
          <w:b/>
        </w:rPr>
        <w:t>Théorie de changement :</w:t>
      </w:r>
      <w:r>
        <w:t xml:space="preserve"> La connaissance est le moteur de changement </w:t>
      </w:r>
    </w:p>
    <w:p w:rsidR="00655A8D" w:rsidRDefault="00655A8D" w:rsidP="00655A8D"/>
    <w:p w:rsidR="00655A8D" w:rsidRPr="00655A8D" w:rsidRDefault="00655A8D" w:rsidP="00526DEA">
      <w:r>
        <w:t xml:space="preserve">Je constitue un réseau de jeunes et enseigne des compétences entrepreneuriales aux jeunes, tout en les aidant à gagner de l'argent pour être financièrement indépendants, faire progresser les jeunes handicapés et construire un lieu de travail inclusif, engager les jeunes augmenter le pouvoir économique. </w:t>
      </w:r>
    </w:p>
    <w:p w:rsidR="00526DEA" w:rsidRPr="00F9797B" w:rsidRDefault="00526DEA" w:rsidP="00526DEA">
      <w:r w:rsidRPr="00526DEA">
        <w:rPr>
          <w:b/>
        </w:rPr>
        <w:t>Renforcement des capacités</w:t>
      </w:r>
    </w:p>
    <w:p w:rsidR="00526DEA" w:rsidRPr="00526DEA" w:rsidRDefault="00526DEA" w:rsidP="00447618">
      <w:r>
        <w:t>A</w:t>
      </w:r>
      <w:r w:rsidRPr="00526DEA">
        <w:t xml:space="preserve">méliorer différentes aptitudes visant l’auto prise en charge des hommes et des femmes des communautés marginalisées.  </w:t>
      </w:r>
    </w:p>
    <w:p w:rsidR="00447618" w:rsidRPr="00526DEA" w:rsidRDefault="00526DEA" w:rsidP="00447618">
      <w:pPr>
        <w:pStyle w:val="Paragraphedeliste"/>
        <w:numPr>
          <w:ilvl w:val="0"/>
          <w:numId w:val="2"/>
        </w:numPr>
      </w:pPr>
      <w:r w:rsidRPr="00447618">
        <w:t xml:space="preserve">A travers le </w:t>
      </w:r>
      <w:r w:rsidRPr="00526DEA">
        <w:t>développe</w:t>
      </w:r>
      <w:r w:rsidR="00447618">
        <w:t>ment des ressources humaines, nous faisons</w:t>
      </w:r>
      <w:r w:rsidRPr="00447618">
        <w:t xml:space="preserve"> l’entraînement des </w:t>
      </w:r>
      <w:proofErr w:type="spellStart"/>
      <w:r w:rsidRPr="00447618">
        <w:t>coachs</w:t>
      </w:r>
      <w:proofErr w:type="spellEnd"/>
      <w:r w:rsidRPr="00447618">
        <w:t xml:space="preserve"> dans l’</w:t>
      </w:r>
      <w:r w:rsidR="00447618" w:rsidRPr="00447618">
        <w:t xml:space="preserve">entrepreneuriat et les métiers professionnel. </w:t>
      </w:r>
    </w:p>
    <w:p w:rsidR="00526DEA" w:rsidRDefault="00447618" w:rsidP="00F9797B">
      <w:pPr>
        <w:pStyle w:val="Paragraphedeliste"/>
        <w:numPr>
          <w:ilvl w:val="0"/>
          <w:numId w:val="2"/>
        </w:numPr>
      </w:pPr>
      <w:r>
        <w:t xml:space="preserve">Le développement institutionnel, nous faisons le </w:t>
      </w:r>
      <w:r w:rsidR="00526DEA" w:rsidRPr="00526DEA">
        <w:t>renforcement des capacités de partenariat avec le secteur privé afin de mett</w:t>
      </w:r>
      <w:r>
        <w:t>re en œuvre des projets de développement communautaires</w:t>
      </w:r>
      <w:r w:rsidR="00526DEA" w:rsidRPr="00526DEA">
        <w:t>.</w:t>
      </w:r>
    </w:p>
    <w:p w:rsidR="00526DEA" w:rsidRPr="00C93D82" w:rsidRDefault="00526DEA">
      <w:pPr>
        <w:rPr>
          <w:b/>
        </w:rPr>
      </w:pPr>
      <w:r w:rsidRPr="00C93D82">
        <w:rPr>
          <w:b/>
        </w:rPr>
        <w:t>Formation professionnelle</w:t>
      </w:r>
    </w:p>
    <w:p w:rsidR="00526DEA" w:rsidRDefault="00C93D82" w:rsidP="00A87258">
      <w:pPr>
        <w:pStyle w:val="Paragraphedeliste"/>
        <w:numPr>
          <w:ilvl w:val="0"/>
          <w:numId w:val="2"/>
        </w:numPr>
      </w:pPr>
      <w:r>
        <w:t>Nous organisons des activités d’apprentissage des compétences professionnelles chez les adultes</w:t>
      </w:r>
      <w:r w:rsidR="00A87258">
        <w:t xml:space="preserve"> en Coupe couture et bricolage, Art culinaire, Soudure et ajustage, conduite automobile, Maroquinerie, tressage et esthétique. </w:t>
      </w:r>
    </w:p>
    <w:p w:rsidR="00A87258" w:rsidRDefault="00A87258" w:rsidP="00A87258">
      <w:pPr>
        <w:pStyle w:val="Paragraphedeliste"/>
        <w:numPr>
          <w:ilvl w:val="0"/>
          <w:numId w:val="2"/>
        </w:numPr>
      </w:pPr>
      <w:r>
        <w:t xml:space="preserve">Ces activités ont jusque-là permis la  réinsertion socio-économique de 750 personnes </w:t>
      </w:r>
      <w:r w:rsidR="00920262">
        <w:t xml:space="preserve"> dont 150</w:t>
      </w:r>
      <w:r>
        <w:t xml:space="preserve"> femmes, 200 filles, 150 hommes et </w:t>
      </w:r>
      <w:r w:rsidR="00920262">
        <w:t>25</w:t>
      </w:r>
      <w:r>
        <w:t xml:space="preserve">0 </w:t>
      </w:r>
      <w:r w:rsidR="00920262">
        <w:t xml:space="preserve">garçons en province nu Nord Kivu. </w:t>
      </w:r>
    </w:p>
    <w:p w:rsidR="00526DEA" w:rsidRDefault="00526DEA">
      <w:pPr>
        <w:rPr>
          <w:b/>
        </w:rPr>
      </w:pPr>
      <w:r w:rsidRPr="00A87258">
        <w:rPr>
          <w:b/>
        </w:rPr>
        <w:t xml:space="preserve">Travail </w:t>
      </w:r>
      <w:r w:rsidR="00920262">
        <w:rPr>
          <w:b/>
        </w:rPr>
        <w:t>avec</w:t>
      </w:r>
      <w:r w:rsidRPr="00A87258">
        <w:rPr>
          <w:b/>
        </w:rPr>
        <w:t xml:space="preserve"> les femmes</w:t>
      </w:r>
    </w:p>
    <w:p w:rsidR="00526DEA" w:rsidRDefault="00F829D2">
      <w:r>
        <w:t xml:space="preserve">Nous développons et mettons en œuvres les activités de promotion du genre. </w:t>
      </w:r>
      <w:r w:rsidR="00EF3909" w:rsidRPr="00EF3909">
        <w:t>P</w:t>
      </w:r>
      <w:r>
        <w:t xml:space="preserve">our rassurer que les </w:t>
      </w:r>
      <w:r w:rsidR="00EF3909" w:rsidRPr="00F829D2">
        <w:t>beso</w:t>
      </w:r>
      <w:r w:rsidRPr="00F829D2">
        <w:t xml:space="preserve">ins des femmes et filles sont prise en compte et la question  des vulnérabilités dans nos interventions, nous installons des clubs communautaires (femmes et filles leaders) et les espaces de confiances pour leur inclusion visant un </w:t>
      </w:r>
      <w:r w:rsidR="00F9797B" w:rsidRPr="00F829D2">
        <w:t>développement</w:t>
      </w:r>
      <w:r w:rsidRPr="00F829D2">
        <w:t xml:space="preserve"> durable. </w:t>
      </w:r>
    </w:p>
    <w:p w:rsidR="00F9797B" w:rsidRPr="00F9797B" w:rsidRDefault="00F9797B">
      <w:pPr>
        <w:rPr>
          <w:b/>
        </w:rPr>
      </w:pPr>
      <w:r w:rsidRPr="00F9797B">
        <w:rPr>
          <w:b/>
        </w:rPr>
        <w:t xml:space="preserve">Jeunesse et culture </w:t>
      </w:r>
    </w:p>
    <w:p w:rsidR="00EA5995" w:rsidRDefault="00F9797B">
      <w:r>
        <w:t>Nous nous concentrons s</w:t>
      </w:r>
      <w:r w:rsidRPr="00F9797B">
        <w:t xml:space="preserve">ur les jeunes et incluons également des personnes de tout </w:t>
      </w:r>
      <w:r>
        <w:t>âge. Nous avons actuellement une centaine des volontai</w:t>
      </w:r>
      <w:r w:rsidR="00EA5995">
        <w:t>res qui accompagnent les jeunes aux activités d’inclusion.</w:t>
      </w:r>
    </w:p>
    <w:p w:rsidR="00EA5995" w:rsidRDefault="00EA5995">
      <w:pPr>
        <w:rPr>
          <w:b/>
        </w:rPr>
      </w:pPr>
      <w:r w:rsidRPr="00EA5995">
        <w:rPr>
          <w:b/>
        </w:rPr>
        <w:t>Notre leadership</w:t>
      </w:r>
    </w:p>
    <w:p w:rsidR="00EA5995" w:rsidRDefault="00EA5995">
      <w:r w:rsidRPr="00FA2347">
        <w:lastRenderedPageBreak/>
        <w:t xml:space="preserve">Au fil des ans, PYE s'est développé comme un incubateur. Bien que nous ayons </w:t>
      </w:r>
      <w:r w:rsidR="002305E6">
        <w:t xml:space="preserve">des </w:t>
      </w:r>
      <w:r w:rsidR="00FA2347" w:rsidRPr="00FA2347">
        <w:t>programme</w:t>
      </w:r>
      <w:r w:rsidR="002305E6">
        <w:t>s</w:t>
      </w:r>
      <w:r w:rsidR="00FA2347" w:rsidRPr="00FA2347">
        <w:t xml:space="preserve"> communautaires de développement dans </w:t>
      </w:r>
      <w:r w:rsidR="002305E6" w:rsidRPr="00FA2347">
        <w:t>différent</w:t>
      </w:r>
      <w:r w:rsidR="002305E6">
        <w:t>es</w:t>
      </w:r>
      <w:r w:rsidR="00FA2347" w:rsidRPr="00FA2347">
        <w:t xml:space="preserve"> région</w:t>
      </w:r>
      <w:r w:rsidR="002305E6">
        <w:t xml:space="preserve">s, nous </w:t>
      </w:r>
      <w:r w:rsidRPr="00FA2347">
        <w:t xml:space="preserve">de </w:t>
      </w:r>
      <w:r w:rsidR="00FA2347" w:rsidRPr="00FA2347">
        <w:t>succursale</w:t>
      </w:r>
      <w:r w:rsidR="002305E6">
        <w:t>s</w:t>
      </w:r>
      <w:r w:rsidRPr="00FA2347">
        <w:t>. Notre structure décentralisée permet à des leaders de différentes cultures d'émerger.</w:t>
      </w:r>
    </w:p>
    <w:p w:rsidR="002305E6" w:rsidRDefault="002305E6" w:rsidP="002305E6">
      <w:pPr>
        <w:shd w:val="clear" w:color="auto" w:fill="FFFFFF"/>
        <w:spacing w:after="0" w:line="240" w:lineRule="auto"/>
        <w:outlineLvl w:val="2"/>
        <w:rPr>
          <w:b/>
        </w:rPr>
      </w:pPr>
      <w:r w:rsidRPr="002305E6">
        <w:rPr>
          <w:b/>
        </w:rPr>
        <w:t>Promouvoir les jeunes</w:t>
      </w:r>
    </w:p>
    <w:p w:rsidR="002305E6" w:rsidRDefault="002305E6" w:rsidP="009C26AA">
      <w:pPr>
        <w:shd w:val="clear" w:color="auto" w:fill="FFFFFF"/>
        <w:spacing w:after="0" w:line="240" w:lineRule="auto"/>
        <w:outlineLvl w:val="2"/>
      </w:pPr>
      <w:r w:rsidRPr="002305E6">
        <w:t xml:space="preserve">PYE est appelé à promouvoir la jeunesse. Nous nous engageons à les valoriser, à leur faire confiance, à les former, à les soutenir, à leur faire de la place et à les laisser partir. </w:t>
      </w:r>
    </w:p>
    <w:p w:rsidR="009C26AA" w:rsidRPr="009C26AA" w:rsidRDefault="009C26AA" w:rsidP="009C26AA">
      <w:pPr>
        <w:shd w:val="clear" w:color="auto" w:fill="FFFFFF"/>
        <w:spacing w:after="0" w:line="240" w:lineRule="auto"/>
        <w:outlineLvl w:val="2"/>
      </w:pPr>
    </w:p>
    <w:p w:rsidR="002305E6" w:rsidRDefault="002305E6" w:rsidP="002305E6">
      <w:r w:rsidRPr="00447618">
        <w:rPr>
          <w:b/>
        </w:rPr>
        <w:t>Théorie de changement :</w:t>
      </w:r>
      <w:r>
        <w:t xml:space="preserve"> La connaissance est le moteur de changement </w:t>
      </w:r>
    </w:p>
    <w:p w:rsidR="002305E6" w:rsidRPr="00FA2347" w:rsidRDefault="002305E6"/>
    <w:sectPr w:rsidR="002305E6" w:rsidRPr="00FA23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30AE"/>
    <w:multiLevelType w:val="multilevel"/>
    <w:tmpl w:val="8CD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AC4D21"/>
    <w:multiLevelType w:val="hybridMultilevel"/>
    <w:tmpl w:val="8182C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EA"/>
    <w:rsid w:val="002305E6"/>
    <w:rsid w:val="00447618"/>
    <w:rsid w:val="00526DEA"/>
    <w:rsid w:val="00655A8D"/>
    <w:rsid w:val="008215D5"/>
    <w:rsid w:val="00920262"/>
    <w:rsid w:val="009C26AA"/>
    <w:rsid w:val="00A87258"/>
    <w:rsid w:val="00B779A7"/>
    <w:rsid w:val="00BC68E8"/>
    <w:rsid w:val="00C93D82"/>
    <w:rsid w:val="00EA5995"/>
    <w:rsid w:val="00EF3909"/>
    <w:rsid w:val="00F829D2"/>
    <w:rsid w:val="00F9797B"/>
    <w:rsid w:val="00FA23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DDF52-984F-4A0E-8625-5904B6C0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C2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C2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305E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26D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47618"/>
    <w:pPr>
      <w:ind w:left="720"/>
      <w:contextualSpacing/>
    </w:pPr>
  </w:style>
  <w:style w:type="character" w:customStyle="1" w:styleId="Titre3Car">
    <w:name w:val="Titre 3 Car"/>
    <w:basedOn w:val="Policepardfaut"/>
    <w:link w:val="Titre3"/>
    <w:uiPriority w:val="9"/>
    <w:rsid w:val="002305E6"/>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2305E6"/>
    <w:rPr>
      <w:b/>
      <w:bCs/>
    </w:rPr>
  </w:style>
  <w:style w:type="paragraph" w:customStyle="1" w:styleId="eplus-cl29ov">
    <w:name w:val="eplus-cl29ov"/>
    <w:basedOn w:val="Normal"/>
    <w:rsid w:val="002305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9C26A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9C26AA"/>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9C2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desspan-sc-17cow4w-14">
    <w:name w:val="nodes__span-sc-17cow4w-14"/>
    <w:basedOn w:val="Policepardfaut"/>
    <w:rsid w:val="009C26AA"/>
  </w:style>
  <w:style w:type="paragraph" w:customStyle="1" w:styleId="text-size-15">
    <w:name w:val="text-size-15"/>
    <w:basedOn w:val="Normal"/>
    <w:rsid w:val="009C26A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258111">
      <w:bodyDiv w:val="1"/>
      <w:marLeft w:val="0"/>
      <w:marRight w:val="0"/>
      <w:marTop w:val="0"/>
      <w:marBottom w:val="0"/>
      <w:divBdr>
        <w:top w:val="none" w:sz="0" w:space="0" w:color="auto"/>
        <w:left w:val="none" w:sz="0" w:space="0" w:color="auto"/>
        <w:bottom w:val="none" w:sz="0" w:space="0" w:color="auto"/>
        <w:right w:val="none" w:sz="0" w:space="0" w:color="auto"/>
      </w:divBdr>
      <w:divsChild>
        <w:div w:id="1510555993">
          <w:marLeft w:val="0"/>
          <w:marRight w:val="0"/>
          <w:marTop w:val="0"/>
          <w:marBottom w:val="0"/>
          <w:divBdr>
            <w:top w:val="none" w:sz="0" w:space="0" w:color="auto"/>
            <w:left w:val="none" w:sz="0" w:space="0" w:color="auto"/>
            <w:bottom w:val="none" w:sz="0" w:space="0" w:color="auto"/>
            <w:right w:val="none" w:sz="0" w:space="0" w:color="auto"/>
          </w:divBdr>
          <w:divsChild>
            <w:div w:id="1812988734">
              <w:marLeft w:val="0"/>
              <w:marRight w:val="0"/>
              <w:marTop w:val="0"/>
              <w:marBottom w:val="0"/>
              <w:divBdr>
                <w:top w:val="none" w:sz="0" w:space="0" w:color="auto"/>
                <w:left w:val="none" w:sz="0" w:space="0" w:color="auto"/>
                <w:bottom w:val="none" w:sz="0" w:space="0" w:color="auto"/>
                <w:right w:val="none" w:sz="0" w:space="0" w:color="auto"/>
              </w:divBdr>
              <w:divsChild>
                <w:div w:id="1925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6807">
          <w:marLeft w:val="0"/>
          <w:marRight w:val="0"/>
          <w:marTop w:val="0"/>
          <w:marBottom w:val="0"/>
          <w:divBdr>
            <w:top w:val="none" w:sz="0" w:space="0" w:color="auto"/>
            <w:left w:val="none" w:sz="0" w:space="0" w:color="auto"/>
            <w:bottom w:val="none" w:sz="0" w:space="0" w:color="auto"/>
            <w:right w:val="none" w:sz="0" w:space="0" w:color="auto"/>
          </w:divBdr>
          <w:divsChild>
            <w:div w:id="546912060">
              <w:marLeft w:val="0"/>
              <w:marRight w:val="0"/>
              <w:marTop w:val="0"/>
              <w:marBottom w:val="0"/>
              <w:divBdr>
                <w:top w:val="none" w:sz="0" w:space="0" w:color="auto"/>
                <w:left w:val="none" w:sz="0" w:space="0" w:color="auto"/>
                <w:bottom w:val="none" w:sz="0" w:space="0" w:color="auto"/>
                <w:right w:val="none" w:sz="0" w:space="0" w:color="auto"/>
              </w:divBdr>
              <w:divsChild>
                <w:div w:id="8985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tioncontrelafaim.org/reseau-internationa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1652</Words>
  <Characters>9086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MABOKO</dc:creator>
  <cp:keywords/>
  <dc:description/>
  <cp:lastModifiedBy>L.S.D</cp:lastModifiedBy>
  <cp:revision>4</cp:revision>
  <dcterms:created xsi:type="dcterms:W3CDTF">2023-01-03T18:02:00Z</dcterms:created>
  <dcterms:modified xsi:type="dcterms:W3CDTF">2023-01-31T15:46:00Z</dcterms:modified>
</cp:coreProperties>
</file>