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18F04" w14:textId="71026C7F" w:rsidR="00DC753C" w:rsidRDefault="00683DA0" w:rsidP="00683DA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3DA0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3</w:t>
      </w:r>
    </w:p>
    <w:p w14:paraId="205AAA5B" w14:textId="77777777" w:rsidR="00683DA0" w:rsidRPr="00683DA0" w:rsidRDefault="00683DA0" w:rsidP="00683D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DA0">
        <w:rPr>
          <w:rFonts w:ascii="Times New Roman" w:hAnsi="Times New Roman" w:cs="Times New Roman"/>
          <w:b/>
          <w:bCs/>
          <w:sz w:val="28"/>
          <w:szCs w:val="28"/>
        </w:rPr>
        <w:t>Overview of Spring Data Repositories</w:t>
      </w:r>
    </w:p>
    <w:p w14:paraId="514631B6" w14:textId="77777777" w:rsidR="00683DA0" w:rsidRPr="00683DA0" w:rsidRDefault="00683DA0" w:rsidP="00683D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A0">
        <w:rPr>
          <w:rFonts w:ascii="Times New Roman" w:hAnsi="Times New Roman" w:cs="Times New Roman"/>
          <w:b/>
          <w:bCs/>
          <w:sz w:val="24"/>
          <w:szCs w:val="24"/>
        </w:rPr>
        <w:t>Benefits of Using Spring Data Repositories:</w:t>
      </w:r>
    </w:p>
    <w:p w14:paraId="0CEDE5FE" w14:textId="77777777" w:rsidR="00683DA0" w:rsidRPr="00683DA0" w:rsidRDefault="00683DA0" w:rsidP="00683DA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A0">
        <w:rPr>
          <w:rFonts w:ascii="Times New Roman" w:hAnsi="Times New Roman" w:cs="Times New Roman"/>
          <w:sz w:val="24"/>
          <w:szCs w:val="24"/>
        </w:rPr>
        <w:t>Simplicity: Spring Data repositories simplify data access by reducing the need for boilerplate code.</w:t>
      </w:r>
    </w:p>
    <w:p w14:paraId="1D9CF0B5" w14:textId="77777777" w:rsidR="00683DA0" w:rsidRPr="00683DA0" w:rsidRDefault="00683DA0" w:rsidP="00683DA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A0">
        <w:rPr>
          <w:rFonts w:ascii="Times New Roman" w:hAnsi="Times New Roman" w:cs="Times New Roman"/>
          <w:sz w:val="24"/>
          <w:szCs w:val="24"/>
        </w:rPr>
        <w:t>CRUD Operations: Built-in support for CRUD (Create, Read, Update, Delete) operations.</w:t>
      </w:r>
    </w:p>
    <w:p w14:paraId="28CB0268" w14:textId="77777777" w:rsidR="00683DA0" w:rsidRPr="00683DA0" w:rsidRDefault="00683DA0" w:rsidP="00683DA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A0">
        <w:rPr>
          <w:rFonts w:ascii="Times New Roman" w:hAnsi="Times New Roman" w:cs="Times New Roman"/>
          <w:sz w:val="24"/>
          <w:szCs w:val="24"/>
        </w:rPr>
        <w:t>Query Derivation: Ability to define custom query methods using method naming conventions.</w:t>
      </w:r>
    </w:p>
    <w:p w14:paraId="0F282188" w14:textId="77777777" w:rsidR="00683DA0" w:rsidRPr="00683DA0" w:rsidRDefault="00683DA0" w:rsidP="00683DA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A0">
        <w:rPr>
          <w:rFonts w:ascii="Times New Roman" w:hAnsi="Times New Roman" w:cs="Times New Roman"/>
          <w:sz w:val="24"/>
          <w:szCs w:val="24"/>
        </w:rPr>
        <w:t>Pagination and Sorting: Support for pagination and sorting out of the box.</w:t>
      </w:r>
    </w:p>
    <w:p w14:paraId="119B1867" w14:textId="77777777" w:rsidR="00683DA0" w:rsidRPr="00683DA0" w:rsidRDefault="00683DA0" w:rsidP="00683DA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A0">
        <w:rPr>
          <w:rFonts w:ascii="Times New Roman" w:hAnsi="Times New Roman" w:cs="Times New Roman"/>
          <w:sz w:val="24"/>
          <w:szCs w:val="24"/>
        </w:rPr>
        <w:t>Integration with JPA: Provides seamless integration with JPA, making it easy to use JPA features.</w:t>
      </w:r>
    </w:p>
    <w:p w14:paraId="0603F187" w14:textId="77777777" w:rsidR="00683DA0" w:rsidRPr="00683DA0" w:rsidRDefault="00683DA0" w:rsidP="00683DA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A0">
        <w:rPr>
          <w:rFonts w:ascii="Times New Roman" w:hAnsi="Times New Roman" w:cs="Times New Roman"/>
          <w:sz w:val="24"/>
          <w:szCs w:val="24"/>
        </w:rPr>
        <w:t>Custom Implementations: Ability to add custom method implementations if needed.</w:t>
      </w:r>
    </w:p>
    <w:p w14:paraId="35E56687" w14:textId="77777777" w:rsidR="00683DA0" w:rsidRPr="00683DA0" w:rsidRDefault="00683DA0" w:rsidP="00683D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4F358F" w14:textId="77777777" w:rsidR="00683DA0" w:rsidRPr="00683DA0" w:rsidRDefault="00683DA0" w:rsidP="00683DA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3DA0">
        <w:rPr>
          <w:rFonts w:ascii="Times New Roman" w:hAnsi="Times New Roman" w:cs="Times New Roman"/>
          <w:b/>
          <w:bCs/>
          <w:sz w:val="28"/>
          <w:szCs w:val="28"/>
        </w:rPr>
        <w:t>Creating Repositories</w:t>
      </w:r>
    </w:p>
    <w:p w14:paraId="19C66700" w14:textId="77777777" w:rsidR="00683DA0" w:rsidRPr="00683DA0" w:rsidRDefault="00683DA0" w:rsidP="00683DA0">
      <w:pPr>
        <w:jc w:val="both"/>
        <w:rPr>
          <w:rFonts w:ascii="Times New Roman" w:hAnsi="Times New Roman" w:cs="Times New Roman"/>
          <w:sz w:val="24"/>
          <w:szCs w:val="24"/>
        </w:rPr>
      </w:pPr>
      <w:r w:rsidRPr="00683DA0">
        <w:rPr>
          <w:rFonts w:ascii="Times New Roman" w:hAnsi="Times New Roman" w:cs="Times New Roman"/>
          <w:sz w:val="24"/>
          <w:szCs w:val="24"/>
        </w:rPr>
        <w:t>To create repositories for the Employee and Department entities, follow these steps:</w:t>
      </w:r>
    </w:p>
    <w:p w14:paraId="6B6A1961" w14:textId="77777777" w:rsidR="00683DA0" w:rsidRPr="00683DA0" w:rsidRDefault="00683DA0" w:rsidP="00683D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A0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</w:p>
    <w:p w14:paraId="605C88C9" w14:textId="77777777" w:rsidR="00683DA0" w:rsidRPr="00683DA0" w:rsidRDefault="00683DA0" w:rsidP="00683DA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A0">
        <w:rPr>
          <w:rFonts w:ascii="Times New Roman" w:hAnsi="Times New Roman" w:cs="Times New Roman"/>
          <w:b/>
          <w:bCs/>
          <w:sz w:val="24"/>
          <w:szCs w:val="24"/>
        </w:rPr>
        <w:t>Create a new interface</w:t>
      </w:r>
      <w:r w:rsidRPr="00683DA0">
        <w:rPr>
          <w:rFonts w:ascii="Times New Roman" w:hAnsi="Times New Roman" w:cs="Times New Roman"/>
          <w:sz w:val="24"/>
          <w:szCs w:val="24"/>
        </w:rPr>
        <w:t xml:space="preserve"> named EmployeeRepository in the package com.example.employeemanagementsystem.repository.</w:t>
      </w:r>
    </w:p>
    <w:p w14:paraId="58F86C3F" w14:textId="77777777" w:rsidR="00683DA0" w:rsidRPr="00683DA0" w:rsidRDefault="00683DA0" w:rsidP="00683DA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A0">
        <w:rPr>
          <w:rFonts w:ascii="Times New Roman" w:hAnsi="Times New Roman" w:cs="Times New Roman"/>
          <w:b/>
          <w:bCs/>
          <w:sz w:val="24"/>
          <w:szCs w:val="24"/>
        </w:rPr>
        <w:t>Extend the JpaRepository interface</w:t>
      </w:r>
      <w:r w:rsidRPr="00683DA0">
        <w:rPr>
          <w:rFonts w:ascii="Times New Roman" w:hAnsi="Times New Roman" w:cs="Times New Roman"/>
          <w:sz w:val="24"/>
          <w:szCs w:val="24"/>
        </w:rPr>
        <w:t>, specifying Employee as the entity type and Long as the ID type.</w:t>
      </w:r>
    </w:p>
    <w:p w14:paraId="4D5D95F0" w14:textId="7AEE7D7F" w:rsidR="00683DA0" w:rsidRDefault="00683DA0" w:rsidP="00683DA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A0">
        <w:rPr>
          <w:rFonts w:ascii="Times New Roman" w:hAnsi="Times New Roman" w:cs="Times New Roman"/>
          <w:b/>
          <w:bCs/>
          <w:sz w:val="24"/>
          <w:szCs w:val="24"/>
        </w:rPr>
        <w:t>Define derived query methods</w:t>
      </w:r>
      <w:r w:rsidRPr="00683DA0">
        <w:rPr>
          <w:rFonts w:ascii="Times New Roman" w:hAnsi="Times New Roman" w:cs="Times New Roman"/>
          <w:sz w:val="24"/>
          <w:szCs w:val="24"/>
        </w:rPr>
        <w:t xml:space="preserve"> based on requirements.</w:t>
      </w:r>
    </w:p>
    <w:p w14:paraId="0FE195C2" w14:textId="77777777" w:rsidR="00683DA0" w:rsidRPr="00683DA0" w:rsidRDefault="00683DA0" w:rsidP="00683D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3DA0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</w:p>
    <w:p w14:paraId="5C3AFF3A" w14:textId="77777777" w:rsidR="00683DA0" w:rsidRPr="00683DA0" w:rsidRDefault="00683DA0" w:rsidP="00683DA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A0">
        <w:rPr>
          <w:rFonts w:ascii="Times New Roman" w:hAnsi="Times New Roman" w:cs="Times New Roman"/>
          <w:b/>
          <w:bCs/>
          <w:sz w:val="24"/>
          <w:szCs w:val="24"/>
        </w:rPr>
        <w:t>Create a new interface</w:t>
      </w:r>
      <w:r w:rsidRPr="00683DA0">
        <w:rPr>
          <w:rFonts w:ascii="Times New Roman" w:hAnsi="Times New Roman" w:cs="Times New Roman"/>
          <w:sz w:val="24"/>
          <w:szCs w:val="24"/>
        </w:rPr>
        <w:t xml:space="preserve"> named DepartmentRepository in the same package.</w:t>
      </w:r>
    </w:p>
    <w:p w14:paraId="5E5E4669" w14:textId="77777777" w:rsidR="00683DA0" w:rsidRPr="00683DA0" w:rsidRDefault="00683DA0" w:rsidP="00683DA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A0">
        <w:rPr>
          <w:rFonts w:ascii="Times New Roman" w:hAnsi="Times New Roman" w:cs="Times New Roman"/>
          <w:b/>
          <w:bCs/>
          <w:sz w:val="24"/>
          <w:szCs w:val="24"/>
        </w:rPr>
        <w:t>Extend the JpaRepository interface</w:t>
      </w:r>
      <w:r w:rsidRPr="00683DA0">
        <w:rPr>
          <w:rFonts w:ascii="Times New Roman" w:hAnsi="Times New Roman" w:cs="Times New Roman"/>
          <w:sz w:val="24"/>
          <w:szCs w:val="24"/>
        </w:rPr>
        <w:t>, specifying Department as the entity type and Long as the ID type.</w:t>
      </w:r>
    </w:p>
    <w:p w14:paraId="61C00B06" w14:textId="3C253852" w:rsidR="00683DA0" w:rsidRDefault="00683DA0" w:rsidP="00683DA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3DA0">
        <w:rPr>
          <w:rFonts w:ascii="Times New Roman" w:hAnsi="Times New Roman" w:cs="Times New Roman"/>
          <w:b/>
          <w:bCs/>
          <w:sz w:val="24"/>
          <w:szCs w:val="24"/>
        </w:rPr>
        <w:t>Define derived query methods</w:t>
      </w:r>
      <w:r w:rsidRPr="00683DA0">
        <w:rPr>
          <w:rFonts w:ascii="Times New Roman" w:hAnsi="Times New Roman" w:cs="Times New Roman"/>
          <w:sz w:val="24"/>
          <w:szCs w:val="24"/>
        </w:rPr>
        <w:t xml:space="preserve"> based on requirements.</w:t>
      </w:r>
    </w:p>
    <w:p w14:paraId="02EA9096" w14:textId="77777777" w:rsidR="00683DA0" w:rsidRDefault="00683DA0" w:rsidP="00683DA0">
      <w:pPr>
        <w:pStyle w:val="NormalWeb"/>
      </w:pPr>
      <w:r w:rsidRPr="00683DA0">
        <w:rPr>
          <w:b/>
          <w:bCs/>
        </w:rPr>
        <w:t>NOTE:</w:t>
      </w:r>
      <w:r w:rsidRPr="00683DA0">
        <w:t xml:space="preserve"> </w:t>
      </w:r>
    </w:p>
    <w:p w14:paraId="7E16F9AA" w14:textId="1B4360F0" w:rsidR="00683DA0" w:rsidRPr="00683DA0" w:rsidRDefault="00683DA0" w:rsidP="00683DA0">
      <w:pPr>
        <w:pStyle w:val="NormalWeb"/>
      </w:pPr>
      <w:r w:rsidRPr="00683DA0">
        <w:t xml:space="preserve"> </w:t>
      </w:r>
      <w:r w:rsidRPr="00683DA0">
        <w:rPr>
          <w:rStyle w:val="Strong"/>
        </w:rPr>
        <w:t>Derived Query Methods</w:t>
      </w:r>
      <w:r w:rsidRPr="00683DA0">
        <w:t xml:space="preserve">: The methods like </w:t>
      </w:r>
      <w:r w:rsidRPr="00683DA0">
        <w:rPr>
          <w:rStyle w:val="HTMLCode"/>
          <w:rFonts w:ascii="Times New Roman" w:hAnsi="Times New Roman" w:cs="Times New Roman"/>
          <w:sz w:val="24"/>
          <w:szCs w:val="24"/>
        </w:rPr>
        <w:t>findByDepartmentId</w:t>
      </w:r>
      <w:r w:rsidRPr="00683DA0">
        <w:t xml:space="preserve">, </w:t>
      </w:r>
      <w:r w:rsidRPr="00683DA0">
        <w:rPr>
          <w:rStyle w:val="HTMLCode"/>
          <w:rFonts w:ascii="Times New Roman" w:hAnsi="Times New Roman" w:cs="Times New Roman"/>
          <w:sz w:val="24"/>
          <w:szCs w:val="24"/>
        </w:rPr>
        <w:t>findByEmail</w:t>
      </w:r>
      <w:r w:rsidRPr="00683DA0">
        <w:t xml:space="preserve">, and </w:t>
      </w:r>
      <w:r w:rsidRPr="00683DA0">
        <w:rPr>
          <w:rStyle w:val="HTMLCode"/>
          <w:rFonts w:ascii="Times New Roman" w:hAnsi="Times New Roman" w:cs="Times New Roman"/>
          <w:sz w:val="24"/>
          <w:szCs w:val="24"/>
        </w:rPr>
        <w:t>findByName</w:t>
      </w:r>
      <w:r w:rsidRPr="00683DA0">
        <w:t xml:space="preserve"> are examples of derived query methods. Spring Data JPA generates the necessary SQL based on the method names and parameters.</w:t>
      </w:r>
    </w:p>
    <w:p w14:paraId="6AD7E6EC" w14:textId="16EB9BB8" w:rsidR="00683DA0" w:rsidRDefault="00683DA0" w:rsidP="00683DA0">
      <w:pPr>
        <w:pStyle w:val="NormalWeb"/>
      </w:pPr>
      <w:r w:rsidRPr="00683DA0">
        <w:t xml:space="preserve">  </w:t>
      </w:r>
      <w:r w:rsidRPr="00683DA0">
        <w:rPr>
          <w:rStyle w:val="Strong"/>
        </w:rPr>
        <w:t>Interface Naming</w:t>
      </w:r>
      <w:r w:rsidRPr="00683DA0">
        <w:t xml:space="preserve">: By convention, repository interfaces are named with the entity name followed by </w:t>
      </w:r>
      <w:r w:rsidRPr="00683DA0">
        <w:rPr>
          <w:rStyle w:val="HTMLCode"/>
          <w:rFonts w:ascii="Times New Roman" w:hAnsi="Times New Roman" w:cs="Times New Roman"/>
          <w:sz w:val="24"/>
          <w:szCs w:val="24"/>
        </w:rPr>
        <w:t>Repository</w:t>
      </w:r>
      <w:r w:rsidRPr="00683DA0">
        <w:t xml:space="preserve"> (e.g., </w:t>
      </w:r>
      <w:r w:rsidRPr="00683DA0">
        <w:rPr>
          <w:rStyle w:val="HTMLCode"/>
          <w:rFonts w:ascii="Times New Roman" w:hAnsi="Times New Roman" w:cs="Times New Roman"/>
          <w:sz w:val="24"/>
          <w:szCs w:val="24"/>
        </w:rPr>
        <w:t>EmployeeRepository</w:t>
      </w:r>
      <w:r w:rsidRPr="00683DA0">
        <w:t xml:space="preserve">, </w:t>
      </w:r>
      <w:r w:rsidRPr="00683DA0">
        <w:rPr>
          <w:rStyle w:val="HTMLCode"/>
          <w:rFonts w:ascii="Times New Roman" w:hAnsi="Times New Roman" w:cs="Times New Roman"/>
          <w:sz w:val="24"/>
          <w:szCs w:val="24"/>
        </w:rPr>
        <w:t>DepartmentRepository</w:t>
      </w:r>
      <w:r w:rsidRPr="00683DA0">
        <w:t>).</w:t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lastRenderedPageBreak/>
        <w:t>JpaRepository Interface</w:t>
      </w:r>
      <w:r>
        <w:t>: Provides basic CRUD operations and additional JPA-specific methods like flushing the persistence context and batch deletes.</w:t>
      </w:r>
    </w:p>
    <w:p w14:paraId="26C61786" w14:textId="77777777" w:rsidR="00683DA0" w:rsidRPr="00683DA0" w:rsidRDefault="00683DA0" w:rsidP="00683D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C0901F" w14:textId="77777777" w:rsidR="00683DA0" w:rsidRPr="00683DA0" w:rsidRDefault="00683DA0" w:rsidP="00683D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923193" w14:textId="77777777" w:rsidR="00683DA0" w:rsidRPr="00683DA0" w:rsidRDefault="00683D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83DA0" w:rsidRPr="00683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9065F"/>
    <w:multiLevelType w:val="multilevel"/>
    <w:tmpl w:val="11E4C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C746E"/>
    <w:multiLevelType w:val="multilevel"/>
    <w:tmpl w:val="D066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23EFA"/>
    <w:multiLevelType w:val="multilevel"/>
    <w:tmpl w:val="7A88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10301">
    <w:abstractNumId w:val="0"/>
  </w:num>
  <w:num w:numId="2" w16cid:durableId="1768581074">
    <w:abstractNumId w:val="2"/>
  </w:num>
  <w:num w:numId="3" w16cid:durableId="1681349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A0"/>
    <w:rsid w:val="00683DA0"/>
    <w:rsid w:val="00DC753C"/>
    <w:rsid w:val="00EC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44E7"/>
  <w15:chartTrackingRefBased/>
  <w15:docId w15:val="{61038490-636F-49B0-91AF-D1A71691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3DA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3D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KAWIYA SRI</dc:creator>
  <cp:keywords/>
  <dc:description/>
  <cp:lastModifiedBy>KAWIYA SRI</cp:lastModifiedBy>
  <cp:revision>2</cp:revision>
  <dcterms:created xsi:type="dcterms:W3CDTF">2024-08-15T10:25:00Z</dcterms:created>
  <dcterms:modified xsi:type="dcterms:W3CDTF">2024-08-15T10:30:00Z</dcterms:modified>
</cp:coreProperties>
</file>