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AEC1" w14:textId="6B426285" w:rsidR="00DC753C" w:rsidRDefault="00D10512" w:rsidP="00D105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051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5</w:t>
      </w:r>
    </w:p>
    <w:p w14:paraId="4F70CAC1" w14:textId="77777777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0512">
        <w:rPr>
          <w:rFonts w:ascii="Times New Roman" w:hAnsi="Times New Roman" w:cs="Times New Roman"/>
          <w:b/>
          <w:bCs/>
          <w:sz w:val="28"/>
          <w:szCs w:val="28"/>
        </w:rPr>
        <w:t>1. Customizing Response Status</w:t>
      </w:r>
    </w:p>
    <w:p w14:paraId="351F1DEA" w14:textId="7DBDB995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512">
        <w:rPr>
          <w:rFonts w:ascii="Times New Roman" w:hAnsi="Times New Roman" w:cs="Times New Roman"/>
          <w:sz w:val="24"/>
          <w:szCs w:val="24"/>
        </w:rPr>
        <w:t>Use @ResponseStatus to Customize HTTP Status Codes:</w:t>
      </w:r>
    </w:p>
    <w:p w14:paraId="05CB5EA5" w14:textId="1B458DDF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D10512">
        <w:rPr>
          <w:rFonts w:ascii="Times New Roman" w:hAnsi="Times New Roman" w:cs="Times New Roman"/>
          <w:sz w:val="24"/>
          <w:szCs w:val="24"/>
        </w:rPr>
        <w:t xml:space="preserve">se the @ResponseStatus annotation to set custom HTTP status codes for different methods in your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.</w:t>
      </w:r>
    </w:p>
    <w:p w14:paraId="65FAA21A" w14:textId="5037F8BE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051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10512">
        <w:rPr>
          <w:rFonts w:ascii="Times New Roman" w:hAnsi="Times New Roman" w:cs="Times New Roman"/>
          <w:b/>
          <w:bCs/>
          <w:sz w:val="24"/>
          <w:szCs w:val="24"/>
        </w:rPr>
        <w:t>Setting a 201 Created Status for the POST Method:</w:t>
      </w:r>
    </w:p>
    <w:p w14:paraId="5B29A832" w14:textId="760BCFC3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512">
        <w:rPr>
          <w:rFonts w:ascii="Times New Roman" w:hAnsi="Times New Roman" w:cs="Times New Roman"/>
          <w:sz w:val="24"/>
          <w:szCs w:val="24"/>
        </w:rPr>
        <w:t>When a new book is added, the server should return a 201 Created status code.</w:t>
      </w:r>
    </w:p>
    <w:p w14:paraId="713B9A60" w14:textId="77777777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@PostMapping</w:t>
      </w:r>
    </w:p>
    <w:p w14:paraId="169E3CBA" w14:textId="77777777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HttpStatus.CREATED)</w:t>
      </w:r>
    </w:p>
    <w:p w14:paraId="4F8C7C1E" w14:textId="77777777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public Book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5B826EDA" w14:textId="0E4E66D2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(book);</w:t>
      </w:r>
    </w:p>
    <w:p w14:paraId="35E386E0" w14:textId="70CB38F0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return book;</w:t>
      </w:r>
    </w:p>
    <w:p w14:paraId="74BA0581" w14:textId="77777777" w:rsidR="00D10512" w:rsidRPr="00D10512" w:rsidRDefault="00D10512" w:rsidP="00D1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}</w:t>
      </w:r>
    </w:p>
    <w:p w14:paraId="1F7226AB" w14:textId="1A1EA946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51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10512">
        <w:rPr>
          <w:rFonts w:ascii="Times New Roman" w:hAnsi="Times New Roman" w:cs="Times New Roman"/>
          <w:b/>
          <w:bCs/>
          <w:sz w:val="24"/>
          <w:szCs w:val="24"/>
        </w:rPr>
        <w:t>Setting a 404 Not Found Status for the GET Method:</w:t>
      </w:r>
    </w:p>
    <w:p w14:paraId="79422AE3" w14:textId="77777777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When a book is not found by its ID, you can set the status to 404 Not Found.</w:t>
      </w:r>
    </w:p>
    <w:p w14:paraId="54CF048C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@GetMapping("/{id}")</w:t>
      </w:r>
    </w:p>
    <w:p w14:paraId="24EE5104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HttpStatus.NOT_FOUND)</w:t>
      </w:r>
    </w:p>
    <w:p w14:paraId="65A6DE58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public Book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DACB248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D10512">
        <w:rPr>
          <w:rFonts w:ascii="Times New Roman" w:hAnsi="Times New Roman" w:cs="Times New Roman"/>
          <w:sz w:val="24"/>
          <w:szCs w:val="24"/>
        </w:rPr>
        <w:t>()</w:t>
      </w:r>
    </w:p>
    <w:p w14:paraId="7540459A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().equals(id))</w:t>
      </w:r>
    </w:p>
    <w:p w14:paraId="3DBB0FCB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D10512">
        <w:rPr>
          <w:rFonts w:ascii="Times New Roman" w:hAnsi="Times New Roman" w:cs="Times New Roman"/>
          <w:sz w:val="24"/>
          <w:szCs w:val="24"/>
        </w:rPr>
        <w:t>()</w:t>
      </w:r>
    </w:p>
    <w:p w14:paraId="4C59B97C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D10512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("Book not found"));</w:t>
      </w:r>
    </w:p>
    <w:p w14:paraId="292DA29D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}</w:t>
      </w:r>
    </w:p>
    <w:p w14:paraId="56C42F56" w14:textId="77777777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512">
        <w:rPr>
          <w:rFonts w:ascii="Times New Roman" w:hAnsi="Times New Roman" w:cs="Times New Roman"/>
          <w:b/>
          <w:bCs/>
          <w:sz w:val="24"/>
          <w:szCs w:val="24"/>
        </w:rPr>
        <w:t>Custom Exception Class:</w:t>
      </w:r>
    </w:p>
    <w:p w14:paraId="73EA3077" w14:textId="7A523EB0" w:rsid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Create a custom exception class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:</w:t>
      </w:r>
    </w:p>
    <w:p w14:paraId="22FEB6CA" w14:textId="123AC6D2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.exception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;</w:t>
      </w:r>
    </w:p>
    <w:p w14:paraId="20B73056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;</w:t>
      </w:r>
    </w:p>
    <w:p w14:paraId="011E8E70" w14:textId="21C15DDE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.annotation.ResponseStatus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;</w:t>
      </w:r>
    </w:p>
    <w:p w14:paraId="0C4B12D7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HttpStatus.NOT_FOUND)</w:t>
      </w:r>
    </w:p>
    <w:p w14:paraId="371E85C5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FE965F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String message) {</w:t>
      </w:r>
    </w:p>
    <w:p w14:paraId="49DB745B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030BA998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5DA39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}</w:t>
      </w:r>
    </w:p>
    <w:p w14:paraId="5141AAC7" w14:textId="77777777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0512">
        <w:rPr>
          <w:rFonts w:ascii="Times New Roman" w:hAnsi="Times New Roman" w:cs="Times New Roman"/>
          <w:b/>
          <w:bCs/>
          <w:sz w:val="28"/>
          <w:szCs w:val="28"/>
        </w:rPr>
        <w:t xml:space="preserve">2. Adding Custom Headers Using </w:t>
      </w:r>
      <w:proofErr w:type="spellStart"/>
      <w:r w:rsidRPr="00D10512">
        <w:rPr>
          <w:rFonts w:ascii="Times New Roman" w:hAnsi="Times New Roman" w:cs="Times New Roman"/>
          <w:b/>
          <w:bCs/>
          <w:sz w:val="28"/>
          <w:szCs w:val="28"/>
        </w:rPr>
        <w:t>ResponseEntity</w:t>
      </w:r>
      <w:proofErr w:type="spellEnd"/>
    </w:p>
    <w:p w14:paraId="5F417E9D" w14:textId="3A43F94F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0512">
        <w:rPr>
          <w:rFonts w:ascii="Times New Roman" w:hAnsi="Times New Roman" w:cs="Times New Roman"/>
          <w:sz w:val="24"/>
          <w:szCs w:val="24"/>
        </w:rPr>
        <w:t>Add Custom Headers to the Response:</w:t>
      </w:r>
    </w:p>
    <w:p w14:paraId="6EA34392" w14:textId="4F7612F2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0512">
        <w:rPr>
          <w:rFonts w:ascii="Times New Roman" w:hAnsi="Times New Roman" w:cs="Times New Roman"/>
          <w:sz w:val="24"/>
          <w:szCs w:val="24"/>
        </w:rPr>
        <w:t xml:space="preserve">You can use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 xml:space="preserve"> to add custom headers to the response in your methods.</w:t>
      </w:r>
    </w:p>
    <w:p w14:paraId="08641F85" w14:textId="381E8407" w:rsidR="00D10512" w:rsidRPr="00D10512" w:rsidRDefault="00D10512" w:rsidP="00D105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512">
        <w:rPr>
          <w:rFonts w:ascii="Times New Roman" w:hAnsi="Times New Roman" w:cs="Times New Roman"/>
          <w:b/>
          <w:bCs/>
          <w:sz w:val="24"/>
          <w:szCs w:val="24"/>
        </w:rPr>
        <w:t xml:space="preserve">  1.</w:t>
      </w:r>
      <w:r w:rsidRPr="00D10512">
        <w:rPr>
          <w:rFonts w:ascii="Times New Roman" w:hAnsi="Times New Roman" w:cs="Times New Roman"/>
          <w:b/>
          <w:bCs/>
          <w:sz w:val="24"/>
          <w:szCs w:val="24"/>
        </w:rPr>
        <w:t>Example with POST Method:</w:t>
      </w:r>
    </w:p>
    <w:p w14:paraId="0419DEF4" w14:textId="3BA47444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512">
        <w:rPr>
          <w:rFonts w:ascii="Times New Roman" w:hAnsi="Times New Roman" w:cs="Times New Roman"/>
          <w:sz w:val="24"/>
          <w:szCs w:val="24"/>
        </w:rPr>
        <w:t>Add a custom header to the response when a new book is created.</w:t>
      </w:r>
    </w:p>
    <w:p w14:paraId="3B7DDBD3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@PostMapping</w:t>
      </w:r>
    </w:p>
    <w:p w14:paraId="66670684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D10512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1971E021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(book);</w:t>
      </w:r>
    </w:p>
    <w:p w14:paraId="40B0143A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ResponseEntity.status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)</w:t>
      </w:r>
    </w:p>
    <w:p w14:paraId="3E04BE6D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("Custom-Header", "Book Created")</w:t>
      </w:r>
    </w:p>
    <w:p w14:paraId="570A2EC4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D10512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(book);</w:t>
      </w:r>
    </w:p>
    <w:p w14:paraId="3CB106DF" w14:textId="59985471" w:rsid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10512">
        <w:rPr>
          <w:rFonts w:ascii="Times New Roman" w:hAnsi="Times New Roman" w:cs="Times New Roman"/>
          <w:sz w:val="24"/>
          <w:szCs w:val="24"/>
        </w:rPr>
        <w:t>}</w:t>
      </w:r>
    </w:p>
    <w:p w14:paraId="5F7348C7" w14:textId="77777777" w:rsidR="00D10512" w:rsidRPr="00D10512" w:rsidRDefault="00D10512" w:rsidP="00D105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61618A" w14:textId="77777777" w:rsidR="00D10512" w:rsidRPr="00D10512" w:rsidRDefault="00D10512" w:rsidP="00D10512">
      <w:pPr>
        <w:pStyle w:val="ListParagraph"/>
        <w:numPr>
          <w:ilvl w:val="1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512">
        <w:rPr>
          <w:rFonts w:ascii="Times New Roman" w:hAnsi="Times New Roman" w:cs="Times New Roman"/>
          <w:sz w:val="24"/>
          <w:szCs w:val="24"/>
        </w:rPr>
        <w:t>ResponseEntity.status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512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D10512">
        <w:rPr>
          <w:rFonts w:ascii="Times New Roman" w:hAnsi="Times New Roman" w:cs="Times New Roman"/>
          <w:sz w:val="24"/>
          <w:szCs w:val="24"/>
        </w:rPr>
        <w:t>): Sets the status to 201 Created.</w:t>
      </w:r>
    </w:p>
    <w:p w14:paraId="28E7E4BE" w14:textId="77777777" w:rsidR="00D10512" w:rsidRDefault="00D10512" w:rsidP="00D10512">
      <w:pPr>
        <w:pStyle w:val="ListParagraph"/>
        <w:numPr>
          <w:ilvl w:val="1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512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D10512">
        <w:rPr>
          <w:rFonts w:ascii="Times New Roman" w:hAnsi="Times New Roman" w:cs="Times New Roman"/>
          <w:sz w:val="24"/>
          <w:szCs w:val="24"/>
        </w:rPr>
        <w:t>("Custom-Header", "Book Created"): Adds a custom header Custom-Header with the value "Book Created".</w:t>
      </w:r>
    </w:p>
    <w:p w14:paraId="16C876E0" w14:textId="77777777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E6DF9" w14:textId="77777777" w:rsidR="00D10512" w:rsidRPr="00D10512" w:rsidRDefault="00D10512" w:rsidP="00D105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0512" w:rsidRPr="00D1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6D0"/>
    <w:multiLevelType w:val="hybridMultilevel"/>
    <w:tmpl w:val="2D46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520D"/>
    <w:multiLevelType w:val="multilevel"/>
    <w:tmpl w:val="1812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D020D"/>
    <w:multiLevelType w:val="multilevel"/>
    <w:tmpl w:val="DA7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440F4"/>
    <w:multiLevelType w:val="hybridMultilevel"/>
    <w:tmpl w:val="4A142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49CA"/>
    <w:multiLevelType w:val="hybridMultilevel"/>
    <w:tmpl w:val="18DC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2150A"/>
    <w:multiLevelType w:val="hybridMultilevel"/>
    <w:tmpl w:val="96BAF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30B8"/>
    <w:multiLevelType w:val="hybridMultilevel"/>
    <w:tmpl w:val="A2D65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39609">
    <w:abstractNumId w:val="1"/>
  </w:num>
  <w:num w:numId="2" w16cid:durableId="157700012">
    <w:abstractNumId w:val="2"/>
  </w:num>
  <w:num w:numId="3" w16cid:durableId="340278824">
    <w:abstractNumId w:val="3"/>
  </w:num>
  <w:num w:numId="4" w16cid:durableId="2028361463">
    <w:abstractNumId w:val="0"/>
  </w:num>
  <w:num w:numId="5" w16cid:durableId="253633599">
    <w:abstractNumId w:val="4"/>
  </w:num>
  <w:num w:numId="6" w16cid:durableId="2085447528">
    <w:abstractNumId w:val="5"/>
  </w:num>
  <w:num w:numId="7" w16cid:durableId="213701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12"/>
    <w:rsid w:val="00A912A9"/>
    <w:rsid w:val="00D10512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A87"/>
  <w15:chartTrackingRefBased/>
  <w15:docId w15:val="{24FAB474-9FE3-4B1A-B19C-45B5BBE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2024-08-21T10:01:00Z</dcterms:created>
  <dcterms:modified xsi:type="dcterms:W3CDTF">2024-08-21T10:08:00Z</dcterms:modified>
</cp:coreProperties>
</file>