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COMPLEXE RESIDENTIEL DE VILLAS-Etudes et suivi des travaux v-ass-aep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test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CASADIAA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sans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test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test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