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${</w:t>
      </w:r>
      <w:proofErr w:type="spellStart"/>
      <w:r w:rsidRPr="009B5826">
        <w:rPr>
          <w:b/>
          <w:bCs/>
          <w:color w:val="2F5496" w:themeColor="accent1" w:themeShade="BF"/>
          <w:sz w:val="36"/>
          <w:szCs w:val="36"/>
        </w:rPr>
        <w:t>objet</w:t>
      </w:r>
      <w:proofErr w:type="spellEnd"/>
      <w:r w:rsidRPr="009B5826">
        <w:rPr>
          <w:b/>
          <w:bCs/>
          <w:color w:val="2F5496" w:themeColor="accent1" w:themeShade="BF"/>
          <w:sz w:val="36"/>
          <w:szCs w:val="36"/>
        </w:rPr>
        <w:t>}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>${logo}</w:t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${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  <w:r w:rsidRPr="009B5826">
              <w:rPr>
                <w:sz w:val="28"/>
                <w:szCs w:val="28"/>
              </w:rPr>
              <w:t>}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${client}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${</w:t>
            </w:r>
            <w:proofErr w:type="spellStart"/>
            <w:r w:rsidRPr="009B5826">
              <w:rPr>
                <w:sz w:val="28"/>
                <w:szCs w:val="28"/>
              </w:rPr>
              <w:t>localisation</w:t>
            </w:r>
            <w:proofErr w:type="spellEnd"/>
            <w:r w:rsidRPr="009B5826">
              <w:rPr>
                <w:sz w:val="28"/>
                <w:szCs w:val="28"/>
              </w:rPr>
              <w:t>}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${description}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${services}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