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Yu Gothic" w:cs="Yu Gothic" w:eastAsia="Yu Gothic" w:hAnsi="Yu Gothic"/>
          <w:b/>
          <w:bCs/>
          <w:sz w:val="48"/>
          <w:szCs w:val="48"/>
        </w:rPr>
        <w:t xml:space="preserve">YUI OS Level 1</w:t>
      </w:r>
    </w:p>
    <w:p>
      <w:pPr>
        <w:spacing w:after="80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機能仕様書</w:t>
      </w:r>
    </w:p>
    <w:p>
      <w:pPr>
        <w:spacing w:after="2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Version 1.0</w:t>
      </w:r>
    </w:p>
    <w:p>
      <w:pPr>
        <w:spacing w:after="20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対象: YSD8800 ISA2.3 / YUI OS Level 1（MMUなし）</w:t>
      </w:r>
    </w:p>
    <w:p>
      <w:pPr>
        <w:spacing w:after="2400"/>
        <w:jc w:val="center"/>
      </w:pPr>
      <w:r>
        <w:rPr>
          <w:rFonts w:ascii="Yu Gothic" w:cs="Yu Gothic" w:eastAsia="Yu Gothic" w:hAnsi="Yu Gothic"/>
          <w:sz w:val="20"/>
          <w:szCs w:val="20"/>
        </w:rPr>
        <w:t xml:space="preserve">作成日: 2026-08-12</w:t>
      </w:r>
    </w:p>
    <w:p>
      <w:pPr>
        <w:pBdr>
          <w:left w:val="single" w:color="888888" w:sz="18"/>
        </w:pBdr>
        <w:shd w:fill="F2F2F2" w:val="clear"/>
        <w:spacing w:after="160"/>
      </w:pPr>
      <w:r>
        <w:rPr>
          <w:rFonts w:ascii="Yu Gothic" w:cs="Yu Gothic" w:eastAsia="Yu Gothic" w:hAnsi="Yu Gothic"/>
          <w:sz w:val="20"/>
          <w:szCs w:val="20"/>
        </w:rPr>
        <w:t xml:space="preserve">本書はYUI OS利用者・アプリ開発者向けの機能仕様書である。内部実装（メモリマップ・IPCメッセージ内部レイアウト・カーネル内部構造）は対象外とし、「何ができるか・どう使うか」を記述する。内部実装は yuios_design_v2_7.md ／ yuios_memmap_design_v2_4.md ／ yuios_ipc4_pool_design_v1_3.md ほか各Ph設計書を参照。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改版履歴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600"/>
        <w:gridCol w:w="1000"/>
      </w:tblGrid>
      <w:tr>
        <w:trPr>
          <w:tblHeader/>
        </w:trPr>
        <w:tc>
          <w:tcPr>
            <w:tcW w:type="dxa" w:w="9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版</w:t>
            </w:r>
          </w:p>
        </w:tc>
        <w:tc>
          <w:tcPr>
            <w:tcW w:type="dxa" w:w="15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日付</w:t>
            </w:r>
          </w:p>
        </w:tc>
        <w:tc>
          <w:tcPr>
            <w:tcW w:type="dxa" w:w="56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10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担当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2026-08-12</w:t>
            </w:r>
          </w:p>
        </w:tc>
        <w:tc>
          <w:tcPr>
            <w:tcW w:type="dxa" w:w="56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初版ドラフト作成（レビュー前）</w:t>
            </w:r>
          </w:p>
        </w:tc>
        <w:tc>
          <w:tcPr>
            <w:tcW w:type="dxa" w:w="1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2026-08-12</w:t>
            </w:r>
          </w:p>
        </w:tc>
        <w:tc>
          <w:tcPr>
            <w:tcW w:type="dxa" w:w="56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レビュー完了・確定版として発行</w:t>
            </w:r>
          </w:p>
        </w:tc>
        <w:tc>
          <w:tcPr>
            <w:tcW w:type="dxa" w:w="1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Claude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1. 概要</w:t>
      </w:r>
    </w:p>
    <w:p>
      <w:pPr>
        <w:pStyle w:val="Heading2"/>
        <w:spacing w:after="120" w:before="240"/>
      </w:pPr>
      <w:r>
        <w:t xml:space="preserve">1.1 YUI OSとは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YUI OSは、独自CPU「YSD8800」（16bit・ISA2.3）向けに設計されたマイクロカーネルOSである。カーネル高レベル層をForth言語（Forceクロスコンパイラ）で実装し、ユーザランドをC言語（scc23コンパイラ）で実装する。最終的にはFPGA（SystemVerilog実装）上のYSD8800 CPUで動作することを目標とする。</w:t>
      </w:r>
    </w:p>
    <w:p>
      <w:pPr>
        <w:pStyle w:val="Heading2"/>
        <w:spacing w:after="120" w:before="240"/>
      </w:pPr>
      <w:r>
        <w:t xml:space="preserve">1.2 対象ハードウェア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6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YSD8800（16bit・ISA2.3）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動作クロック</w:t>
            </w:r>
          </w:p>
        </w:tc>
        <w:tc>
          <w:tcPr>
            <w:tcW w:type="dxa" w:w="6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4MHz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メインメモリ</w:t>
            </w:r>
          </w:p>
        </w:tc>
        <w:tc>
          <w:tcPr>
            <w:tcW w:type="dxa" w:w="6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PSRAM 64Mbit（バス粒度 byte-enable）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実装ターゲット</w:t>
            </w:r>
          </w:p>
        </w:tc>
        <w:tc>
          <w:tcPr>
            <w:tcW w:type="dxa" w:w="6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Sipeed Tang Nano 9K（GW1NR-9）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周辺デバイス</w:t>
            </w:r>
          </w:p>
        </w:tc>
        <w:tc>
          <w:tcPr>
            <w:tcW w:type="dxa" w:w="6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YSD8001（UART）／YSD8002（タイマー）／YSD8003（ストレージ）／YSD8004（割込コントローラ）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1.3 設計思想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YUI OSはMC6809系OS-9の設計思想（特にLevel I／Level II区分によるMMU有無の段階的発展）をリスペクトして設計されている。マイクロカーネル構成を採り、スケジューラ・IPCのみをカーネル空間で実装し、メモリ管理・ファイルシステム・プロセス管理などは独立したサーバタスクとしてユーザ空間で動作する。</w:t>
      </w:r>
    </w:p>
    <w:p>
      <w:pPr>
        <w:pStyle w:val="Heading1"/>
        <w:spacing w:after="150" w:before="300"/>
      </w:pPr>
      <w:r>
        <w:t xml:space="preserve">2. 動作環境（Level 1とは）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YUI OSはハードウェアのMMU有無に応じて2段階の動作レベルを持つ。本書はそのうちLevel 1（現状・MMUなし）を対象とする。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300"/>
      </w:tblGrid>
      <w:tr>
        <w:trPr>
          <w:tblHeader/>
        </w:trPr>
        <w:tc>
          <w:tcPr>
            <w:tcW w:type="dxa" w:w="32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Level 1（本書の対象）</w:t>
            </w:r>
          </w:p>
        </w:tc>
        <w:tc>
          <w:tcPr>
            <w:tcW w:type="dxa" w:w="33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Level 2（Ph.8 MMU対応後・将来）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動的Cプロセス（runで起動）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同時1個のみ</w:t>
            </w:r>
          </w:p>
        </w:tc>
        <w:tc>
          <w:tcPr>
            <w:tcW w:type="dxa" w:w="33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複数同時実行（MMUアドレス変換）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システムサービス（UART/Mem/File/Proc）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複数並行常駐</w:t>
            </w:r>
          </w:p>
        </w:tc>
        <w:tc>
          <w:tcPr>
            <w:tcW w:type="dxa" w:w="33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同左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シェル実装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Forth常駐（カーネル辞書内蔵）</w:t>
            </w:r>
          </w:p>
        </w:tc>
        <w:tc>
          <w:tcPr>
            <w:tcW w:type="dxa" w:w="33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C実装（独立ユーザプロセス）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IPCインターフェース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FILE_* / PROC_* / MEM_*</w:t>
            </w:r>
          </w:p>
        </w:tc>
        <w:tc>
          <w:tcPr>
            <w:tcW w:type="dxa" w:w="33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Level 1から不変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Yu Gothic" w:cs="Yu Gothic" w:eastAsia="Yu Gothic" w:hAnsi="Yu Gothic"/>
        </w:rPr>
        <w:t xml:space="preserve">Level 1における「同時1プロセス」とは、シェルのrunコマンドで起動する動的Cプロセスが同時に1個までという意味である。Forth常駐シェルと各システムサービスタスク（FileMgr/MemMgr/UART/ProcMgr）はこの制限に含まれず、常駐かつ並行して動作する。すなわちYUI OS Level 1は「ユーザ動的プロセス1個＋複数の常駐サービスタスクがIPCで並行協調する、真のマイクロカーネル」である。</w:t>
      </w:r>
    </w:p>
    <w:p>
      <w:pPr>
        <w:pStyle w:val="Heading1"/>
        <w:spacing w:after="150" w:before="300"/>
      </w:pPr>
      <w:r>
        <w:t xml:space="preserve">3. システム構成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YUI OS Level 1は以下の構成で動作する（起動時に自動的に立ち上がる）。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ユーザプログラム（C・scc23でビルド）     │ ← run で起動（同時1個）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※Phase1ではロードアドレス固定・1スロット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├─────────────────────────────────────────┤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Shell（Forth常駐・対話コマンド）          │ ← ver/mem/kill/ls/cat/run/ps/help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├─────────────────────────────────────────┤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システムサービスタスク群（常駐）         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・MemMgr  （メモリページ管理）         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・FileMgr （フラットファイルシステム） 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・ProcMgr （プロセスロード・実行管理） 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・UARTドライバ                        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├─────────────────────────────────────────┤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kernel_forth.fs（IPC・スケジューラ）     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├─────────────────────────────────────────┤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kernel_core.asm（IRQハンドラ・コンテキストスイッチ）│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├─────────────────────────────────────────┤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YSD8800 CPU (ISA2.3) + YSD8001/8002/8003/8004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各システムサービスタスクは起動時に自動的に常駐し、ユーザはそれらを意識せず、シェルコマンドやCプログラムからのシステムコール経由で利用する。</w:t>
      </w:r>
    </w:p>
    <w:p>
      <w:pPr>
        <w:pStyle w:val="Heading1"/>
        <w:spacing w:after="150" w:before="300"/>
      </w:pPr>
      <w:r>
        <w:t xml:space="preserve">4. 起動とシェル操作</w:t>
      </w:r>
    </w:p>
    <w:p>
      <w:pPr>
        <w:pStyle w:val="Heading2"/>
        <w:spacing w:after="120" w:before="240"/>
      </w:pPr>
      <w:r>
        <w:t xml:space="preserve">4.1 起動シーケンス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電源投入（またはFPGA/エミュレータ起動）後、カーネルが各システムサービスタスクを順に起動し、起動完了メッセージ「YUIOS Booted!」を表示したのち、シェルのプロンプト「YUI&gt; 」が表示される。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YUIOS Booted!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YUI&gt;</w:t>
      </w:r>
    </w:p>
    <w:p>
      <w:pPr>
        <w:pStyle w:val="Heading2"/>
        <w:spacing w:after="120" w:before="240"/>
      </w:pPr>
      <w:r>
        <w:t xml:space="preserve">4.2 シェルコマンド一覧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シェルは行入力形式（Enterで確定・BackSpace/Delで1文字削除可）のコマンドラインインタフェースである。コマンドは以下の8種類。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3100"/>
      </w:tblGrid>
      <w:tr>
        <w:trPr>
          <w:tblHeader/>
        </w:trPr>
        <w:tc>
          <w:tcPr>
            <w:tcW w:type="dxa" w:w="18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コマンド</w:t>
            </w:r>
          </w:p>
        </w:tc>
        <w:tc>
          <w:tcPr>
            <w:tcW w:type="dxa" w:w="20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省略入力</w:t>
            </w:r>
          </w:p>
        </w:tc>
        <w:tc>
          <w:tcPr>
            <w:tcW w:type="dxa" w:w="16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引数</w:t>
            </w:r>
          </w:p>
        </w:tc>
        <w:tc>
          <w:tcPr>
            <w:tcW w:type="dxa" w:w="31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run &lt;file&gt;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不可（完全一致）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31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Cバイナリをロードして実行し、終了まで待つ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ps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不可（完全一致）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なし</w:t>
            </w:r>
          </w:p>
        </w:tc>
        <w:tc>
          <w:tcPr>
            <w:tcW w:type="dxa" w:w="31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実行中タスクのtid一覧を表示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help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不可（完全一致）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なし</w:t>
            </w:r>
          </w:p>
        </w:tc>
        <w:tc>
          <w:tcPr>
            <w:tcW w:type="dxa" w:w="31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コマンド一覧を表示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ver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vのみでも可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なし</w:t>
            </w:r>
          </w:p>
        </w:tc>
        <w:tc>
          <w:tcPr>
            <w:tcW w:type="dxa" w:w="31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OSバージョンを表示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mem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mのみでも可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なし</w:t>
            </w:r>
          </w:p>
        </w:tc>
        <w:tc>
          <w:tcPr>
            <w:tcW w:type="dxa" w:w="31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空きメモリページ数を表示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kill &lt;tid&gt;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kのみでも可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tid（数値）</w:t>
            </w:r>
          </w:p>
        </w:tc>
        <w:tc>
          <w:tcPr>
            <w:tcW w:type="dxa" w:w="31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指定タスクを強制終了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ls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lのみでも可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なし</w:t>
            </w:r>
          </w:p>
        </w:tc>
        <w:tc>
          <w:tcPr>
            <w:tcW w:type="dxa" w:w="31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ファイル一覧を表示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cat &lt;file&gt;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cのみでも可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31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ファイル内容を表示</w:t>
            </w:r>
          </w:p>
        </w:tc>
      </w:tr>
    </w:tbl>
    <w:p>
      <w:pPr>
        <w:spacing w:after="100"/>
      </w:pPr>
    </w:p>
    <w:p>
      <w:pPr>
        <w:pBdr>
          <w:left w:val="single" w:color="888888" w:sz="18"/>
        </w:pBdr>
        <w:shd w:fill="F2F2F2" w:val="clear"/>
        <w:spacing w:after="160"/>
      </w:pPr>
      <w:r>
        <w:rPr>
          <w:rFonts w:ascii="Yu Gothic" w:cs="Yu Gothic" w:eastAsia="Yu Gothic" w:hAnsi="Yu Gothic"/>
          <w:sz w:val="20"/>
          <w:szCs w:val="20"/>
        </w:rPr>
        <w:t xml:space="preserve">【重要・入力方式の注意】 run・help・psの3コマンドは文字列完全一致で判定される。一方、ver・mem・kill・ls・catの5コマンドは、内部実装（カーネル辞書のデータ域制約）の都合により先頭1文字のみで判定される。すなわちv／m／k／l／cと1文字だけ入力しても、それぞれver／mem／kill／ls／catとして実行される。逆にフルスペルでverと打っても同様に動作する（先頭1文字判定のため、2文字目以降は実際には見られていない）。8コマンドの先頭文字（h/r/p/v/m/k/l/c）は互いに重複がないよう設計されているため、誤動作は発生しない。ただし将来コマンドを追加する場合、先頭文字が既存コマンドと重複しないことを確認する必要がある（例：cdのようなc始まりコマンドを追加するとcatと衝突し破綻する。Level 2でシェルがC実装に移行した際に解消予定）。</w:t>
      </w:r>
    </w:p>
    <w:p>
      <w:pPr>
        <w:pStyle w:val="Heading2"/>
        <w:spacing w:after="120" w:before="240"/>
      </w:pPr>
      <w:r>
        <w:t xml:space="preserve">4.3 各コマンドの使用例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YUI&gt; ver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YUIOS V0.10.18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YUI&gt; mem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MEM: 12/16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YUI&gt; ls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FIB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1/1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YUI&gt; cat FIB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（ファイル内容がバイナリの場合はそのままダンプされる）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YUI&gt; run FIB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F55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YUI&gt;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YUI&gt; ps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0 1 2 3 4 5 6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YUI&gt; kill 7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K</w:t>
      </w:r>
    </w:p>
    <w:p>
      <w:pPr>
        <w:pStyle w:val="Heading2"/>
        <w:spacing w:after="120" w:before="240"/>
      </w:pPr>
      <w:r>
        <w:t xml:space="preserve">4.4 エラー表示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ver・mem・kill・ls・catはエラーや異常系を1文字のコードで簡潔に表示する。詳細は「11.1 シェル1文字エラーコード一覧」を参照。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run・help・psはエラー時に短い英文メッセージ（例：exec failed）またはusage表示を行う。</w:t>
      </w:r>
    </w:p>
    <w:p>
      <w:pPr>
        <w:pStyle w:val="Heading1"/>
        <w:spacing w:after="150" w:before="300"/>
      </w:pPr>
      <w:r>
        <w:t xml:space="preserve">5. ユーザプログラムの実行モデル</w:t>
      </w:r>
    </w:p>
    <w:p>
      <w:pPr>
        <w:pStyle w:val="Heading2"/>
        <w:spacing w:after="120" w:before="240"/>
      </w:pPr>
      <w:r>
        <w:t xml:space="preserve">5.1 runコマンドによる実行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シェルのrun &lt;file&gt;コマンドで、ファイルシステム上のCバイナリ（scc23でビルドされたフラットバイナリ）をロードして実行できる。実行完了（プログラムのmain関数がreturnする、またはtaskが自発終了する）までシェルは待機し、完了後にプロンプトへ戻る。</w:t>
      </w:r>
    </w:p>
    <w:p>
      <w:pPr>
        <w:pStyle w:val="Heading2"/>
        <w:spacing w:after="120" w:before="240"/>
      </w:pPr>
      <w:r>
        <w:t xml:space="preserve">5.2 同時実行数の制約（Level 1固有）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Level 1では、runで起動する動的Cプロセスのロード領域が1スロットのみであるため、同時に実行できる動的Cプロセスは1個までである。既に1個実行中の状態でrunを発行すると、ロード領域がビジー状態であるとしてエラー（busy表示）となる。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前のプロセスが終了すると自動的にスロットが解放され、次のrunが実行可能になる（繰り返しrunすることは可能。連続実行時の動作は検証済み）。</w:t>
      </w:r>
    </w:p>
    <w:p>
      <w:pPr>
        <w:pStyle w:val="Heading2"/>
        <w:spacing w:after="120" w:before="240"/>
      </w:pPr>
      <w:r>
        <w:t xml:space="preserve">5.3 プロセスの終了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正常終了：C側のmain関数がreturnする、またはプログラムが明示的にタスク終了処理を行う。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強制終了：シェルのkill &lt;tid&gt;コマンド。ただし以下は保護対象であり、killできない。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rFonts w:ascii="Yu Gothic" w:cs="Yu Gothic" w:eastAsia="Yu Gothic" w:hAnsi="Yu Gothic"/>
        </w:rPr>
        <w:t xml:space="preserve">tid 0〜6（カーネル／常駐システムサービス／シェル自身）→ P（Protected）表示で拒否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rFonts w:ascii="Yu Gothic" w:cs="Yu Gothic" w:eastAsia="Yu Gothic" w:hAnsi="Yu Gothic"/>
        </w:rPr>
        <w:t xml:space="preserve">範囲外のtid（16以上）や存在しないtid → ?表示</w:t>
      </w:r>
    </w:p>
    <w:p>
      <w:pPr>
        <w:pStyle w:val="ListParagraph"/>
        <w:numPr>
          <w:ilvl w:val="1"/>
          <w:numId w:val="1"/>
        </w:numPr>
        <w:spacing w:after="120"/>
        <w:ind w:left="720"/>
      </w:pPr>
      <w:r>
        <w:rPr>
          <w:rFonts w:ascii="Yu Gothic" w:cs="Yu Gothic" w:eastAsia="Yu Gothic" w:hAnsi="Yu Gothic"/>
        </w:rPr>
        <w:t xml:space="preserve">既に終了済み（DEAD状態）のtid → D表示</w:t>
      </w:r>
    </w:p>
    <w:p>
      <w:pPr>
        <w:pStyle w:val="Heading2"/>
        <w:spacing w:after="120" w:before="240"/>
      </w:pPr>
      <w:r>
        <w:t xml:space="preserve">5.4 プログラムの作り方（概要）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Cソースからシェルで実行可能な形式（フラットバイナリ）を作るには、scc23（Cコンパイラ）→ hasm23（アセンブラ）→ lnk23（リンカ）という一連のビルド工程を経る。</w:t>
      </w:r>
    </w:p>
    <w:p>
      <w:pPr>
        <w:pBdr>
          <w:left w:val="single" w:color="888888" w:sz="18"/>
        </w:pBdr>
        <w:shd w:fill="F2F2F2" w:val="clear"/>
        <w:spacing w:after="160"/>
      </w:pPr>
      <w:r>
        <w:rPr>
          <w:rFonts w:ascii="Yu Gothic" w:cs="Yu Gothic" w:eastAsia="Yu Gothic" w:hAnsi="Yu Gothic"/>
          <w:sz w:val="20"/>
          <w:szCs w:val="20"/>
        </w:rPr>
        <w:t xml:space="preserve">具体的なビルドコマンド・手順は本書の対象外とし、ビルド手順書（yuios_build_procedure_v1_12.docx、版数は随時最新を参照）を参照すること。</w:t>
      </w:r>
    </w:p>
    <w:p>
      <w:pPr>
        <w:pStyle w:val="Heading1"/>
        <w:spacing w:after="150" w:before="300"/>
      </w:pPr>
      <w:r>
        <w:t xml:space="preserve">6. ファイルシステム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YUI OS Level 1は独自の「フラットファイルシステム」をストレージ（YSD8003）上に構築する。ディレクトリ階層は持たず、すべてのファイルがルート直下に並ぶ単純な構造である。</w:t>
      </w:r>
    </w:p>
    <w:p>
      <w:pPr>
        <w:pStyle w:val="Heading2"/>
        <w:spacing w:after="120" w:before="240"/>
      </w:pPr>
      <w:r>
        <w:t xml:space="preserve">6.1 利用者から見た制約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55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ディレクトリ</w:t>
            </w:r>
          </w:p>
        </w:tc>
        <w:tc>
          <w:tcPr>
            <w:tcW w:type="dxa" w:w="5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なし（階層構造非対応・フラット構造）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最大ファイル数</w:t>
            </w:r>
          </w:p>
        </w:tc>
        <w:tc>
          <w:tcPr>
            <w:tcW w:type="dxa" w:w="5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32ファイル（ディレクトリエントリ数固定）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ファイル名長</w:t>
            </w:r>
          </w:p>
        </w:tc>
        <w:tc>
          <w:tcPr>
            <w:tcW w:type="dxa" w:w="5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最大15文字（+ NULL終端）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ファイル配置方式</w:t>
            </w:r>
          </w:p>
        </w:tc>
        <w:tc>
          <w:tcPr>
            <w:tcW w:type="dxa" w:w="5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連続割り当て（1ファイルは連続セクタ）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同時オープン数</w:t>
            </w:r>
          </w:p>
        </w:tc>
        <w:tc>
          <w:tcPr>
            <w:tcW w:type="dxa" w:w="5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最大4ファイル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既存ファイルへの追記・上書き</w:t>
            </w:r>
          </w:p>
        </w:tc>
        <w:tc>
          <w:tcPr>
            <w:tcW w:type="dxa" w:w="5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不可（Phase 1の制約。将来Ph.7でFAT12移行時に対応予定）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セクタサイズ</w:t>
            </w:r>
          </w:p>
        </w:tc>
        <w:tc>
          <w:tcPr>
            <w:tcW w:type="dxa" w:w="5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512バイト固定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ストレージ容量上限</w:t>
            </w:r>
          </w:p>
        </w:tc>
        <w:tc>
          <w:tcPr>
            <w:tcW w:type="dxa" w:w="5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32MB（16bit LBA）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6.2 ファイル操作コマンド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ls：ファイル一覧を表示する。Level 1の実装上、一度に表示できるのは先頭4件までであり、末尾に「表示件数/総ファイル数」（例：4/12）が付記される。全件表示はLevel 2で対応予定。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 &lt;file&gt;：ファイル内容をそのまま画面へ出力する。テキスト・バイナリを問わずダンプする。</w:t>
      </w:r>
    </w:p>
    <w:p>
      <w:pPr>
        <w:pStyle w:val="Heading1"/>
        <w:spacing w:after="150" w:before="300"/>
      </w:pPr>
      <w:r>
        <w:t xml:space="preserve">7. メモリ管理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Level 1のメモリ管理は固定サイズページ方式である。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55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ページサイズ</w:t>
            </w:r>
          </w:p>
        </w:tc>
        <w:tc>
          <w:tcPr>
            <w:tcW w:type="dxa" w:w="5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256バイト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総ページ数</w:t>
            </w:r>
          </w:p>
        </w:tc>
        <w:tc>
          <w:tcPr>
            <w:tcW w:type="dxa" w:w="5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16ページ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OS予約</w:t>
            </w:r>
          </w:p>
        </w:tc>
        <w:tc>
          <w:tcPr>
            <w:tcW w:type="dxa" w:w="5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4ページ（実測。残り12ページが利用可能）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Yu Gothic" w:cs="Yu Gothic" w:eastAsia="Yu Gothic" w:hAnsi="Yu Gothic"/>
        </w:rPr>
        <w:t xml:space="preserve">memコマンドで現在の空きページ数を「MEM: N/16」の形式で確認できる。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Cプログラムからはシステムコール（MEM_ALLOC / MEM_FREE / MEM_QUERY）経由でメモリページの割当・解放・空き状況取得ができる（詳細は8章）。</w:t>
      </w:r>
    </w:p>
    <w:p>
      <w:pPr>
        <w:pStyle w:val="Heading1"/>
        <w:spacing w:after="150" w:before="300"/>
      </w:pPr>
      <w:r>
        <w:t xml:space="preserve">8. プロセス間通信（アプリ開発者向け）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C言語でユーザプログラムを書く場合、以下のシステムサービスをIPC呼び出し（IPC4-CALL相当。Cからは将来的にライブラリ関数としてラップされる想定）経由で利用できる。</w:t>
      </w:r>
    </w:p>
    <w:p>
      <w:pPr>
        <w:pStyle w:val="Heading2"/>
        <w:spacing w:after="120" w:before="240"/>
      </w:pPr>
      <w:r>
        <w:t xml:space="preserve">8.1 ファイル操作（FileMgr宛）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00"/>
      </w:tblGrid>
      <w:tr>
        <w:trPr>
          <w:tblHeader/>
        </w:trPr>
        <w:tc>
          <w:tcPr>
            <w:tcW w:type="dxa" w:w="25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18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オペコード</w:t>
            </w:r>
          </w:p>
        </w:tc>
        <w:tc>
          <w:tcPr>
            <w:tcW w:type="dxa" w:w="47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機能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FILE_OPEN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$0201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ファイルを開く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FILE_CLOSE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$0202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ファイルを閉じる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FILE_READ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$0203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ファイルを読む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FILE_WRITE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$0204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ファイルへ書く（新規作成時のみ。追記不可）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FILE_SEEK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$0205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読み書き位置を移動する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FILE_STAT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$0206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ファイル情報を取得する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FILE_LIST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$0207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ファイル一覧を取得する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FILE_DELETE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$0208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ファイルを削除する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8.2 プロセス操作（ProcMgr宛）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00"/>
      </w:tblGrid>
      <w:tr>
        <w:trPr>
          <w:tblHeader/>
        </w:trPr>
        <w:tc>
          <w:tcPr>
            <w:tcW w:type="dxa" w:w="25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18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オペコード</w:t>
            </w:r>
          </w:p>
        </w:tc>
        <w:tc>
          <w:tcPr>
            <w:tcW w:type="dxa" w:w="47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機能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PROC_EXEC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$0301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バイナリをロードして実行する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PROC_KILL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$0302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タスクを強制終了する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PROC_WAIT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$0303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タスクの終了を待つ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PROC_LIST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$0304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実行中タスクの一覧を取得する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Yu Gothic" w:cs="Yu Gothic" w:eastAsia="Yu Gothic" w:hAnsi="Yu Gothic"/>
        </w:rPr>
        <w:t xml:space="preserve">Phase 1（Level 1）では、PROC_EXECで起動されたプロセスは固定ロードアドレスへ配置され、サイズ上限は2KBである。</w:t>
      </w:r>
    </w:p>
    <w:p>
      <w:pPr>
        <w:pStyle w:val="Heading2"/>
        <w:spacing w:after="120" w:before="240"/>
      </w:pPr>
      <w:r>
        <w:t xml:space="preserve">8.3 メモリ操作（MemMgr宛）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00"/>
      </w:tblGrid>
      <w:tr>
        <w:trPr>
          <w:tblHeader/>
        </w:trPr>
        <w:tc>
          <w:tcPr>
            <w:tcW w:type="dxa" w:w="25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18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オペコード</w:t>
            </w:r>
          </w:p>
        </w:tc>
        <w:tc>
          <w:tcPr>
            <w:tcW w:type="dxa" w:w="47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機能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MEM_ALLOC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$0101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ページを割り当てる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MEM_FREE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$0102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ページを解放する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MEM_QUERY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$0103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空きページ数を取得する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8.4 エラーコード（ファイル操作系）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00"/>
      </w:tblGrid>
      <w:tr>
        <w:trPr>
          <w:tblHeader/>
        </w:trPr>
        <w:tc>
          <w:tcPr>
            <w:tcW w:type="dxa" w:w="15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コード</w:t>
            </w:r>
          </w:p>
        </w:tc>
        <w:tc>
          <w:tcPr>
            <w:tcW w:type="dxa" w:w="22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53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$0000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E_OK</w:t>
            </w:r>
          </w:p>
        </w:tc>
        <w:tc>
          <w:tcPr>
            <w:tcW w:type="dxa" w:w="53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正常終了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$FE01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E_NOENT</w:t>
            </w:r>
          </w:p>
        </w:tc>
        <w:tc>
          <w:tcPr>
            <w:tcW w:type="dxa" w:w="53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ファイルが存在しない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$FE02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E_NOSPC</w:t>
            </w:r>
          </w:p>
        </w:tc>
        <w:tc>
          <w:tcPr>
            <w:tcW w:type="dxa" w:w="53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ディスク空き容量不足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$FE03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E_MFILE</w:t>
            </w:r>
          </w:p>
        </w:tc>
        <w:tc>
          <w:tcPr>
            <w:tcW w:type="dxa" w:w="53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オープン数上限超過（同時4件超）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$FE04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E_BADF</w:t>
            </w:r>
          </w:p>
        </w:tc>
        <w:tc>
          <w:tcPr>
            <w:tcW w:type="dxa" w:w="53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不正なファイルハンドル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$FE05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E_NAMETOOLONG</w:t>
            </w:r>
          </w:p>
        </w:tc>
        <w:tc>
          <w:tcPr>
            <w:tcW w:type="dxa" w:w="53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ファイル名が15文字を超えている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$FE06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E_EXIST</w:t>
            </w:r>
          </w:p>
        </w:tc>
        <w:tc>
          <w:tcPr>
            <w:tcW w:type="dxa" w:w="53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同名ファイルが既に存在する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$FE07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E_NODIRSPC</w:t>
            </w:r>
          </w:p>
        </w:tc>
        <w:tc>
          <w:tcPr>
            <w:tcW w:type="dxa" w:w="53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ディレクトリエントリに空きがない（32件上限）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$FE08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E_IOERR</w:t>
            </w:r>
          </w:p>
        </w:tc>
        <w:tc>
          <w:tcPr>
            <w:tcW w:type="dxa" w:w="53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ストレージI/Oエラー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$FE09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E_INVAL</w:t>
            </w:r>
          </w:p>
        </w:tc>
        <w:tc>
          <w:tcPr>
            <w:tcW w:type="dxa" w:w="53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引数が不正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$FE0A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E_FSVER</w:t>
            </w:r>
          </w:p>
        </w:tc>
        <w:tc>
          <w:tcPr>
            <w:tcW w:type="dxa" w:w="53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ファイルシステムのバージョン不一致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$FE0B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E_BUSY</w:t>
            </w:r>
          </w:p>
        </w:tc>
        <w:tc>
          <w:tcPr>
            <w:tcW w:type="dxa" w:w="53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オープン中のファイルは削除できない</w:t>
            </w:r>
          </w:p>
        </w:tc>
      </w:tr>
    </w:tbl>
    <w:p>
      <w:pPr>
        <w:spacing w:after="100"/>
      </w:pPr>
    </w:p>
    <w:p>
      <w:pPr>
        <w:pBdr>
          <w:left w:val="single" w:color="888888" w:sz="18"/>
        </w:pBdr>
        <w:shd w:fill="F2F2F2" w:val="clear"/>
        <w:spacing w:after="160"/>
      </w:pPr>
      <w:r>
        <w:rPr>
          <w:rFonts w:ascii="Yu Gothic" w:cs="Yu Gothic" w:eastAsia="Yu Gothic" w:hAnsi="Yu Gothic"/>
          <w:sz w:val="20"/>
          <w:szCs w:val="20"/>
        </w:rPr>
        <w:t xml:space="preserve">本章はアプリ開発者が「どのサービスに何を依頼できるか」を把握するための概要であり、メッセージの詳細なワード構成・呼び出し規約はyuios_ipc4_pool_design_v1_3.md等の内部設計書を参照すること。</w:t>
      </w:r>
    </w:p>
    <w:p>
      <w:pPr>
        <w:pStyle w:val="Heading1"/>
        <w:spacing w:after="150" w:before="300"/>
      </w:pPr>
      <w:r>
        <w:t xml:space="preserve">9. 制約事項一覧（Level 1）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00"/>
      </w:tblGrid>
      <w:tr>
        <w:trPr>
          <w:tblHeader/>
        </w:trPr>
        <w:tc>
          <w:tcPr>
            <w:tcW w:type="dxa" w:w="5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制約</w:t>
            </w:r>
          </w:p>
        </w:tc>
        <w:tc>
          <w:tcPr>
            <w:tcW w:type="dxa" w:w="60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動的Cプロセス数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同時1個まで（runで起動するプロセス）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ファイル追記・上書き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不可（新規作成のみ）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ディレクトリ階層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なし（フラット構造）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最大ファイル数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同時オープンファイル数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lsの一覧表示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一度に最大4件まで（総数は別途表示）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シェルコマンド判定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ver/mem/kill/ls/catは先頭1文字判定（4.2節参照）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kill保護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tid 0〜6はkill不可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Cプロセスサイズ上限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2KB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シェル実装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Forth常駐（C実装ではない。Level 2で変更予定）</w:t>
            </w:r>
          </w:p>
        </w:tc>
      </w:tr>
    </w:tbl>
    <w:p>
      <w:pPr>
        <w:pStyle w:val="Heading1"/>
        <w:spacing w:after="150" w:before="300"/>
      </w:pPr>
      <w:r>
        <w:t xml:space="preserve">10. 将来計画（Level 2・参考）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Ph.8でMMU対応が完了すると、YUI OSはLevel 2へ移行する。主な変更点：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動的Cプロセスが複数同時実行可能になる（MMUによるアドレス空間分離）。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シェルがForth常駐からC実装（独立ユーザプロセス）へ移行する。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ファイル一覧・その他インタフェースの制約（4件表示等）が緩和される見込み。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FILE_* / PROC_* / MEM_* のIPCインタフェースはLevel 1から変更されない（アプリ互換性維持）。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Level 2の詳細は将来の版で別途文書化する。</w:t>
      </w:r>
    </w:p>
    <w:p>
      <w:pPr>
        <w:pStyle w:val="Heading1"/>
        <w:spacing w:after="150" w:before="300"/>
      </w:pPr>
      <w:r>
        <w:t xml:space="preserve">11. 付録</w:t>
      </w:r>
    </w:p>
    <w:p>
      <w:pPr>
        <w:pStyle w:val="Heading2"/>
        <w:spacing w:after="120" w:before="240"/>
      </w:pPr>
      <w:r>
        <w:t xml:space="preserve">11.1 シェル1文字エラーコード一覧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00"/>
      </w:tblGrid>
      <w:tr>
        <w:trPr>
          <w:tblHeader/>
        </w:trPr>
        <w:tc>
          <w:tcPr>
            <w:tcW w:type="dxa" w:w="16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コマンド</w:t>
            </w:r>
          </w:p>
        </w:tc>
        <w:tc>
          <w:tcPr>
            <w:tcW w:type="dxa" w:w="32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表示文字</w:t>
            </w:r>
          </w:p>
        </w:tc>
        <w:tc>
          <w:tcPr>
            <w:tcW w:type="dxa" w:w="4200"/>
            <w:shd w:fill="DDEBF7" w:val="clear"/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mem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（文字表示なし・MEM: N/16形式で表示）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正常時のみ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kill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成功（終了させた）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kill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保護対象（tid 0〜6）のため拒否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kill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対象は既に終了済み（DEAD）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kill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引数が数値でない・範囲外（16以上）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ls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!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エラー（一覧取得失敗）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cat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引数（ファイル名）が空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cat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!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ファイルオープン失敗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11.2 コマンド早見表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run &lt;file&gt;   Cバイナリを実行（完全一致入力）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ps           タスク一覧表示（完全一致入力）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help         コマンド一覧表示（完全一致入力）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ver / v      OSバージョン表示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mem / m      空きメモリ表示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kill &lt;tid&gt; / k &lt;tid&gt;   タスク強制終了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ls / l       ファイル一覧表示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cat &lt;file&gt; / c &lt;file&gt;  ファイル内容表示</w:t>
      </w:r>
    </w:p>
    <w:p>
      <w:pPr>
        <w:pStyle w:val="Heading2"/>
        <w:spacing w:after="120" w:before="240"/>
      </w:pPr>
      <w:r>
        <w:t xml:space="preserve">11.3 参照文書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yuios_design_v2_7.md（YUI OS全体設計書）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yuios_memmap_design_v2_4.md（メモリマップ設計書）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yuios_ipc4_pool_design_v1_3.md（IPC4メッセージ仕様）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yuios_ph4_filemgr_design_v1_9_5.md（FileMgr詳細設計）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yuios_ph6_shell_design_v1_2.md（シェル詳細設計）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yuios_build_procedure_v1_12.docx（ビルド手順書・最新版を都度確認）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88888"/>
        <w:sz w:val="16"/>
        <w:szCs w:val="16"/>
      </w:rPr>
      <w:t xml:space="preserve">YUI OS Level 1 機能仕様書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2026-08-12T00:10:44.446Z</dcterms:created>
  <dcterms:modified xsi:type="dcterms:W3CDTF">2026-08-12T00:10:44.463Z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