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Yu Gothic" w:cs="Yu Gothic" w:eastAsia="Yu Gothic" w:hAnsi="Yu Gothic"/>
          <w:b/>
          <w:bCs/>
          <w:sz w:val="48"/>
          <w:szCs w:val="48"/>
        </w:rPr>
        <w:t xml:space="preserve">scc23</w:t>
      </w:r>
    </w:p>
    <w:p>
      <w:pPr>
        <w:spacing w:after="800"/>
        <w:jc w:val="center"/>
      </w:pPr>
      <w:r>
        <w:rPr>
          <w:rFonts w:ascii="Yu Gothic" w:cs="Yu Gothic" w:eastAsia="Yu Gothic" w:hAnsi="Yu Gothic"/>
          <w:b/>
          <w:bCs/>
          <w:sz w:val="36"/>
          <w:szCs w:val="36"/>
        </w:rPr>
        <w:t xml:space="preserve">機能仕様書</w:t>
      </w:r>
    </w:p>
    <w:p>
      <w:pPr>
        <w:spacing w:after="200"/>
        <w:jc w:val="center"/>
      </w:pPr>
      <w:r>
        <w:rPr>
          <w:rFonts w:ascii="Yu Gothic" w:cs="Yu Gothic" w:eastAsia="Yu Gothic" w:hAnsi="Yu Gothic"/>
          <w:sz w:val="24"/>
          <w:szCs w:val="24"/>
        </w:rPr>
        <w:t xml:space="preserve">Version 1.0</w:t>
      </w:r>
    </w:p>
    <w:p>
      <w:pPr>
        <w:spacing w:after="200"/>
        <w:jc w:val="center"/>
      </w:pPr>
      <w:r>
        <w:rPr>
          <w:rFonts w:ascii="Yu Gothic" w:cs="Yu Gothic" w:eastAsia="Yu Gothic" w:hAnsi="Yu Gothic"/>
          <w:sz w:val="22"/>
          <w:szCs w:val="22"/>
        </w:rPr>
        <w:t xml:space="preserve">対象: scc23 v2.05（YSD8800 ISA2.3向けCコンパイラ）</w:t>
      </w:r>
    </w:p>
    <w:p>
      <w:pPr>
        <w:spacing w:after="2400"/>
        <w:jc w:val="center"/>
      </w:pPr>
      <w:r>
        <w:rPr>
          <w:rFonts w:ascii="Yu Gothic" w:cs="Yu Gothic" w:eastAsia="Yu Gothic" w:hAnsi="Yu Gothic"/>
          <w:sz w:val="20"/>
          <w:szCs w:val="20"/>
        </w:rPr>
        <w:t xml:space="preserve">作成日: 2026-08-12</w:t>
      </w:r>
    </w:p>
    <w:p>
      <w:pPr>
        <w:pBdr>
          <w:left w:val="single" w:color="888888" w:sz="18"/>
        </w:pBdr>
        <w:shd w:fill="F2F2F2" w:val="clear"/>
        <w:spacing w:after="160"/>
      </w:pPr>
      <w:r>
        <w:rPr>
          <w:rFonts w:ascii="Yu Gothic" w:cs="Yu Gothic" w:eastAsia="Yu Gothic" w:hAnsi="Yu Gothic"/>
          <w:sz w:val="20"/>
          <w:szCs w:val="20"/>
        </w:rPr>
        <w:t xml:space="preserve">本書はscc23を使ってYUI OS向けC言語プログラムを書く開発者向けの機能仕様書である。「何が書けて、何が書けないか」を一目で判別できることを最優先とする。内部実装（コード生成アルゴリズム・IR構造等）は対象外。内部設計は toolchain23_design_v1_2.docx ／各版の改修設計書（scc23_v2_0x_*_design_*.md）を参照。</w:t>
      </w:r>
    </w:p>
    <w:p>
      <w:pPr>
        <w:pageBreakBefore/>
      </w:pPr>
    </w:p>
    <w:p>
      <w:pPr>
        <w:pStyle w:val="Heading1"/>
        <w:spacing w:after="150" w:before="300"/>
      </w:pPr>
      <w:r>
        <w:t xml:space="preserve">改版履歴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5600"/>
        <w:gridCol w:w="1000"/>
      </w:tblGrid>
      <w:tr>
        <w:trPr>
          <w:tblHeader/>
        </w:trPr>
        <w:tc>
          <w:tcPr>
            <w:tcW w:type="dxa" w:w="900"/>
            <w:shd w:fill="DDEBF7" w:val="clear"/>
            <w:vAlign w:val="center"/>
          </w:tcPr>
          <w:p>
            <w:r>
              <w:rPr>
                <w:rFonts w:ascii="Yu Gothic" w:cs="Yu Gothic" w:eastAsia="Yu Gothic" w:hAnsi="Yu Gothic"/>
                <w:b/>
                <w:bCs/>
                <w:sz w:val="20"/>
                <w:szCs w:val="20"/>
              </w:rPr>
              <w:t xml:space="preserve">版</w:t>
            </w:r>
          </w:p>
        </w:tc>
        <w:tc>
          <w:tcPr>
            <w:tcW w:type="dxa" w:w="1500"/>
            <w:shd w:fill="DDEBF7" w:val="clear"/>
            <w:vAlign w:val="center"/>
          </w:tcPr>
          <w:p>
            <w:r>
              <w:rPr>
                <w:rFonts w:ascii="Yu Gothic" w:cs="Yu Gothic" w:eastAsia="Yu Gothic" w:hAnsi="Yu Gothic"/>
                <w:b/>
                <w:bCs/>
                <w:sz w:val="20"/>
                <w:szCs w:val="20"/>
              </w:rPr>
              <w:t xml:space="preserve">日付</w:t>
            </w:r>
          </w:p>
        </w:tc>
        <w:tc>
          <w:tcPr>
            <w:tcW w:type="dxa" w:w="5600"/>
            <w:shd w:fill="DDEBF7" w:val="clear"/>
            <w:vAlign w:val="center"/>
          </w:tcPr>
          <w:p>
            <w:r>
              <w:rPr>
                <w:rFonts w:ascii="Yu Gothic" w:cs="Yu Gothic" w:eastAsia="Yu Gothic" w:hAnsi="Yu Gothic"/>
                <w:b/>
                <w:bCs/>
                <w:sz w:val="20"/>
                <w:szCs w:val="20"/>
              </w:rPr>
              <w:t xml:space="preserve">変更内容</w:t>
            </w:r>
          </w:p>
        </w:tc>
        <w:tc>
          <w:tcPr>
            <w:tcW w:type="dxa" w:w="1000"/>
            <w:shd w:fill="DDEBF7" w:val="clear"/>
            <w:vAlign w:val="center"/>
          </w:tcPr>
          <w:p>
            <w:r>
              <w:rPr>
                <w:rFonts w:ascii="Yu Gothic" w:cs="Yu Gothic" w:eastAsia="Yu Gothic" w:hAnsi="Yu Gothic"/>
                <w:b/>
                <w:bCs/>
                <w:sz w:val="20"/>
                <w:szCs w:val="20"/>
              </w:rPr>
              <w:t xml:space="preserve">担当</w:t>
            </w:r>
          </w:p>
        </w:tc>
      </w:tr>
      <w:tr>
        <w:tc>
          <w:tcPr>
            <w:tcW w:type="dxa" w:w="900"/>
            <w:vAlign w:val="center"/>
          </w:tcPr>
          <w:p>
            <w:r>
              <w:rPr>
                <w:rFonts w:ascii="Yu Gothic" w:cs="Yu Gothic" w:eastAsia="Yu Gothic" w:hAnsi="Yu Gothic"/>
                <w:b w:val="false"/>
                <w:bCs w:val="false"/>
                <w:sz w:val="20"/>
                <w:szCs w:val="20"/>
              </w:rPr>
              <w:t xml:space="preserve">v0.1</w:t>
            </w:r>
          </w:p>
        </w:tc>
        <w:tc>
          <w:tcPr>
            <w:tcW w:type="dxa" w:w="1500"/>
            <w:vAlign w:val="center"/>
          </w:tcPr>
          <w:p>
            <w:r>
              <w:rPr>
                <w:rFonts w:ascii="Yu Gothic" w:cs="Yu Gothic" w:eastAsia="Yu Gothic" w:hAnsi="Yu Gothic"/>
                <w:b w:val="false"/>
                <w:bCs w:val="false"/>
                <w:sz w:val="20"/>
                <w:szCs w:val="20"/>
              </w:rPr>
              <w:t xml:space="preserve">2026-08-12</w:t>
            </w:r>
          </w:p>
        </w:tc>
        <w:tc>
          <w:tcPr>
            <w:tcW w:type="dxa" w:w="5600"/>
            <w:vAlign w:val="center"/>
          </w:tcPr>
          <w:p>
            <w:r>
              <w:rPr>
                <w:rFonts w:ascii="Yu Gothic" w:cs="Yu Gothic" w:eastAsia="Yu Gothic" w:hAnsi="Yu Gothic"/>
                <w:b w:val="false"/>
                <w:bCs w:val="false"/>
                <w:sz w:val="20"/>
                <w:szCs w:val="20"/>
              </w:rPr>
              <w:t xml:space="preserve">初版ドラフト作成（レビュー前）</w:t>
            </w:r>
          </w:p>
        </w:tc>
        <w:tc>
          <w:tcPr>
            <w:tcW w:type="dxa" w:w="1000"/>
            <w:vAlign w:val="center"/>
          </w:tcPr>
          <w:p>
            <w:r>
              <w:rPr>
                <w:rFonts w:ascii="Yu Gothic" w:cs="Yu Gothic" w:eastAsia="Yu Gothic" w:hAnsi="Yu Gothic"/>
                <w:b w:val="false"/>
                <w:bCs w:val="false"/>
                <w:sz w:val="20"/>
                <w:szCs w:val="20"/>
              </w:rPr>
              <w:t xml:space="preserve">Claude</w:t>
            </w:r>
          </w:p>
        </w:tc>
      </w:tr>
      <w:tr>
        <w:tc>
          <w:tcPr>
            <w:tcW w:type="dxa" w:w="900"/>
            <w:vAlign w:val="center"/>
          </w:tcPr>
          <w:p>
            <w:r>
              <w:rPr>
                <w:rFonts w:ascii="Yu Gothic" w:cs="Yu Gothic" w:eastAsia="Yu Gothic" w:hAnsi="Yu Gothic"/>
                <w:b w:val="false"/>
                <w:bCs w:val="false"/>
                <w:sz w:val="20"/>
                <w:szCs w:val="20"/>
              </w:rPr>
              <w:t xml:space="preserve">v1.0</w:t>
            </w:r>
          </w:p>
        </w:tc>
        <w:tc>
          <w:tcPr>
            <w:tcW w:type="dxa" w:w="1500"/>
            <w:vAlign w:val="center"/>
          </w:tcPr>
          <w:p>
            <w:r>
              <w:rPr>
                <w:rFonts w:ascii="Yu Gothic" w:cs="Yu Gothic" w:eastAsia="Yu Gothic" w:hAnsi="Yu Gothic"/>
                <w:b w:val="false"/>
                <w:bCs w:val="false"/>
                <w:sz w:val="20"/>
                <w:szCs w:val="20"/>
              </w:rPr>
              <w:t xml:space="preserve">2026-08-12</w:t>
            </w:r>
          </w:p>
        </w:tc>
        <w:tc>
          <w:tcPr>
            <w:tcW w:type="dxa" w:w="5600"/>
            <w:vAlign w:val="center"/>
          </w:tcPr>
          <w:p>
            <w:r>
              <w:rPr>
                <w:rFonts w:ascii="Yu Gothic" w:cs="Yu Gothic" w:eastAsia="Yu Gothic" w:hAnsi="Yu Gothic"/>
                <w:b w:val="false"/>
                <w:bCs w:val="false"/>
                <w:sz w:val="20"/>
                <w:szCs w:val="20"/>
              </w:rPr>
              <w:t xml:space="preserve">レビュー完了・確定版として発行（最適化レベルの説明を訂正）</w:t>
            </w:r>
          </w:p>
        </w:tc>
        <w:tc>
          <w:tcPr>
            <w:tcW w:type="dxa" w:w="1000"/>
            <w:vAlign w:val="center"/>
          </w:tcPr>
          <w:p>
            <w:r>
              <w:rPr>
                <w:rFonts w:ascii="Yu Gothic" w:cs="Yu Gothic" w:eastAsia="Yu Gothic" w:hAnsi="Yu Gothic"/>
                <w:b w:val="false"/>
                <w:bCs w:val="false"/>
                <w:sz w:val="20"/>
                <w:szCs w:val="20"/>
              </w:rPr>
              <w:t xml:space="preserve">Claude</w:t>
            </w:r>
          </w:p>
        </w:tc>
      </w:tr>
    </w:tbl>
    <w:p>
      <w:pPr>
        <w:spacing w:after="100"/>
      </w:pPr>
    </w:p>
    <w:p>
      <w:pPr>
        <w:pStyle w:val="Heading1"/>
        <w:spacing w:after="150" w:before="300"/>
      </w:pPr>
      <w:r>
        <w:t xml:space="preserve">1. 概要</w:t>
      </w:r>
    </w:p>
    <w:p>
      <w:pPr>
        <w:spacing w:after="120"/>
      </w:pPr>
      <w:r>
        <w:rPr>
          <w:rFonts w:ascii="Yu Gothic" w:cs="Yu Gothic" w:eastAsia="Yu Gothic" w:hAnsi="Yu Gothic"/>
        </w:rPr>
        <w:t xml:space="preserve">scc23は、YSD8800（ISA2.3）向けのC言語コンパイラである。Small-C（教育用の小型C言語処理系）を移植したものをベースに、YSD8800プロジェクト独自の拡張（インラインアセンブラ・float型Q8.8固定小数点など）を加えている。フルセットのANSI Cではなく、Small-Cから発展したサブセット言語であるという前提を常に念頭に置くこと。</w:t>
      </w:r>
    </w:p>
    <w:p>
      <w:pPr>
        <w:spacing w:after="120"/>
      </w:pPr>
      <w:r>
        <w:rPr>
          <w:rFonts w:ascii="Yu Gothic" w:cs="Yu Gothic" w:eastAsia="Yu Gothic" w:hAnsi="Yu Gothic"/>
        </w:rPr>
        <w:t xml:space="preserve">現行バージョンはv2.05（2026-08-02）。ソースはscc23_v2_05.c（1ファイル構成、約4,700行）。</w:t>
      </w:r>
    </w:p>
    <w:p>
      <w:pPr>
        <w:spacing w:after="120"/>
      </w:pPr>
      <w:r>
        <w:rPr>
          <w:rFonts w:ascii="Yu Gothic" w:cs="Yu Gothic" w:eastAsia="Yu Gothic" w:hAnsi="Yu Gothic"/>
        </w:rPr>
        <w:t xml:space="preserve">scc23が出力するのはYSD8800アセンブラ（hasm23が扱う形式）であり、以後hasm23（アセンブル）→ lnk23（リンク）という工程を経て実行可能バイナリになる。</w:t>
      </w:r>
    </w:p>
    <w:p>
      <w:pPr>
        <w:pStyle w:val="Heading1"/>
        <w:spacing w:after="150" w:before="300"/>
      </w:pPr>
      <w:r>
        <w:t xml:space="preserve">2. 動作環境・起動方法</w:t>
      </w:r>
    </w:p>
    <w:p>
      <w:pPr>
        <w:pStyle w:val="Heading2"/>
        <w:spacing w:after="120" w:before="240"/>
      </w:pPr>
      <w:r>
        <w:t xml:space="preserve">2.1 コマンドライン書式</w:t>
      </w:r>
    </w:p>
    <w:p>
      <w:pPr>
        <w:pBdr>
          <w:top w:val="single" w:color="CCCCCC" w:sz="4"/>
          <w:bottom w:val="single" w:color="CCCCCC" w:sz="4"/>
          <w:left w:val="single" w:color="CCCCCC" w:sz="4"/>
          <w:right w:val="single" w:color="CCCCCC" w:sz="4"/>
        </w:pBdr>
        <w:shd w:fill="F5F5F5" w:val="clear"/>
        <w:spacing w:after="160"/>
      </w:pPr>
      <w:r>
        <w:rPr>
          <w:rFonts w:ascii="Consolas" w:cs="Consolas" w:eastAsia="Consolas" w:hAnsi="Consolas"/>
          <w:sz w:val="18"/>
          <w:szCs w:val="18"/>
        </w:rPr>
        <w:t xml:space="preserve">scc23 [-o output.asm] [--code-org N] [--data-org N] [--runtime-org N]</w:t>
      </w:r>
      <w:r>
        <w:br/>
        <w:t xml:space="preserve"/>
      </w:r>
      <w:r>
        <w:rPr>
          <w:rFonts w:ascii="Consolas" w:cs="Consolas" w:eastAsia="Consolas" w:hAnsi="Consolas"/>
          <w:sz w:val="18"/>
          <w:szCs w:val="18"/>
        </w:rPr>
        <w:t xml:space="preserve">      [-O0-strict | -O0 | -O1] [--no-peep] [-v | --version] input.c</w:t>
      </w:r>
    </w:p>
    <w:p>
      <w:pPr>
        <w:pStyle w:val="Heading2"/>
        <w:spacing w:after="120" w:before="240"/>
      </w:pPr>
      <w:r>
        <w:t xml:space="preserve">2.2 オプション一覧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DEBF7" w:val="clear"/>
            <w:vAlign w:val="center"/>
          </w:tcPr>
          <w:p>
            <w:r>
              <w:rPr>
                <w:rFonts w:ascii="Yu Gothic" w:cs="Yu Gothic" w:eastAsia="Yu Gothic" w:hAnsi="Yu Gothic"/>
                <w:b/>
                <w:bCs/>
                <w:sz w:val="20"/>
                <w:szCs w:val="20"/>
              </w:rPr>
              <w:t xml:space="preserve">オプション</w:t>
            </w:r>
          </w:p>
        </w:tc>
        <w:tc>
          <w:tcPr>
            <w:tcW w:type="dxa" w:w="6400"/>
            <w:shd w:fill="DDEBF7" w:val="clear"/>
            <w:vAlign w:val="center"/>
          </w:tcPr>
          <w:p>
            <w:r>
              <w:rPr>
                <w:rFonts w:ascii="Yu Gothic" w:cs="Yu Gothic" w:eastAsia="Yu Gothic" w:hAnsi="Yu Gothic"/>
                <w:b/>
                <w:bCs/>
                <w:sz w:val="20"/>
                <w:szCs w:val="20"/>
              </w:rPr>
              <w:t xml:space="preserve">意味</w:t>
            </w:r>
          </w:p>
        </w:tc>
      </w:tr>
      <w:tr>
        <w:tc>
          <w:tcPr>
            <w:tcW w:type="dxa" w:w="2600"/>
            <w:vAlign w:val="center"/>
          </w:tcPr>
          <w:p>
            <w:r>
              <w:rPr>
                <w:rFonts w:ascii="Yu Gothic" w:cs="Yu Gothic" w:eastAsia="Yu Gothic" w:hAnsi="Yu Gothic"/>
                <w:b w:val="false"/>
                <w:bCs w:val="false"/>
                <w:sz w:val="20"/>
                <w:szCs w:val="20"/>
              </w:rPr>
              <w:t xml:space="preserve">-o output.asm</w:t>
            </w:r>
          </w:p>
        </w:tc>
        <w:tc>
          <w:tcPr>
            <w:tcW w:type="dxa" w:w="6400"/>
            <w:vAlign w:val="center"/>
          </w:tcPr>
          <w:p>
            <w:r>
              <w:rPr>
                <w:rFonts w:ascii="Yu Gothic" w:cs="Yu Gothic" w:eastAsia="Yu Gothic" w:hAnsi="Yu Gothic"/>
                <w:b w:val="false"/>
                <w:bCs w:val="false"/>
                <w:sz w:val="20"/>
                <w:szCs w:val="20"/>
              </w:rPr>
              <w:t xml:space="preserve">出力アセンブラファイル名を指定（省略時は既定名）</w:t>
            </w:r>
          </w:p>
        </w:tc>
      </w:tr>
      <w:tr>
        <w:tc>
          <w:tcPr>
            <w:tcW w:type="dxa" w:w="2600"/>
            <w:vAlign w:val="center"/>
          </w:tcPr>
          <w:p>
            <w:r>
              <w:rPr>
                <w:rFonts w:ascii="Yu Gothic" w:cs="Yu Gothic" w:eastAsia="Yu Gothic" w:hAnsi="Yu Gothic"/>
                <w:b w:val="false"/>
                <w:bCs w:val="false"/>
                <w:sz w:val="20"/>
                <w:szCs w:val="20"/>
              </w:rPr>
              <w:t xml:space="preserve">--code-org N</w:t>
            </w:r>
          </w:p>
        </w:tc>
        <w:tc>
          <w:tcPr>
            <w:tcW w:type="dxa" w:w="6400"/>
            <w:vAlign w:val="center"/>
          </w:tcPr>
          <w:p>
            <w:r>
              <w:rPr>
                <w:rFonts w:ascii="Yu Gothic" w:cs="Yu Gothic" w:eastAsia="Yu Gothic" w:hAnsi="Yu Gothic"/>
                <w:b w:val="false"/>
                <w:bCs w:val="false"/>
                <w:sz w:val="20"/>
                <w:szCs w:val="20"/>
              </w:rPr>
              <w:t xml:space="preserve">コード区画の開始アドレスを指定（既定 $D440）</w:t>
            </w:r>
          </w:p>
        </w:tc>
      </w:tr>
      <w:tr>
        <w:tc>
          <w:tcPr>
            <w:tcW w:type="dxa" w:w="2600"/>
            <w:vAlign w:val="center"/>
          </w:tcPr>
          <w:p>
            <w:r>
              <w:rPr>
                <w:rFonts w:ascii="Yu Gothic" w:cs="Yu Gothic" w:eastAsia="Yu Gothic" w:hAnsi="Yu Gothic"/>
                <w:b w:val="false"/>
                <w:bCs w:val="false"/>
                <w:sz w:val="20"/>
                <w:szCs w:val="20"/>
              </w:rPr>
              <w:t xml:space="preserve">--data-org N</w:t>
            </w:r>
          </w:p>
        </w:tc>
        <w:tc>
          <w:tcPr>
            <w:tcW w:type="dxa" w:w="6400"/>
            <w:vAlign w:val="center"/>
          </w:tcPr>
          <w:p>
            <w:r>
              <w:rPr>
                <w:rFonts w:ascii="Yu Gothic" w:cs="Yu Gothic" w:eastAsia="Yu Gothic" w:hAnsi="Yu Gothic"/>
                <w:b w:val="false"/>
                <w:bCs w:val="false"/>
                <w:sz w:val="20"/>
                <w:szCs w:val="20"/>
              </w:rPr>
              <w:t xml:space="preserve">グローバルデータ区画の開始アドレスを指定（既定 $DA80）</w:t>
            </w:r>
          </w:p>
        </w:tc>
      </w:tr>
      <w:tr>
        <w:tc>
          <w:tcPr>
            <w:tcW w:type="dxa" w:w="2600"/>
            <w:vAlign w:val="center"/>
          </w:tcPr>
          <w:p>
            <w:r>
              <w:rPr>
                <w:rFonts w:ascii="Yu Gothic" w:cs="Yu Gothic" w:eastAsia="Yu Gothic" w:hAnsi="Yu Gothic"/>
                <w:b w:val="false"/>
                <w:bCs w:val="false"/>
                <w:sz w:val="20"/>
                <w:szCs w:val="20"/>
              </w:rPr>
              <w:t xml:space="preserve">--runtime-org N</w:t>
            </w:r>
          </w:p>
        </w:tc>
        <w:tc>
          <w:tcPr>
            <w:tcW w:type="dxa" w:w="6400"/>
            <w:vAlign w:val="center"/>
          </w:tcPr>
          <w:p>
            <w:r>
              <w:rPr>
                <w:rFonts w:ascii="Yu Gothic" w:cs="Yu Gothic" w:eastAsia="Yu Gothic" w:hAnsi="Yu Gothic"/>
                <w:b w:val="false"/>
                <w:bCs w:val="false"/>
                <w:sz w:val="20"/>
                <w:szCs w:val="20"/>
              </w:rPr>
              <w:t xml:space="preserve">ランタイムヘルパ（乗除算等）区画の開始アドレスを指定（既定 $D780）</w:t>
            </w:r>
          </w:p>
        </w:tc>
      </w:tr>
      <w:tr>
        <w:tc>
          <w:tcPr>
            <w:tcW w:type="dxa" w:w="2600"/>
            <w:vAlign w:val="center"/>
          </w:tcPr>
          <w:p>
            <w:r>
              <w:rPr>
                <w:rFonts w:ascii="Yu Gothic" w:cs="Yu Gothic" w:eastAsia="Yu Gothic" w:hAnsi="Yu Gothic"/>
                <w:b w:val="false"/>
                <w:bCs w:val="false"/>
                <w:sz w:val="20"/>
                <w:szCs w:val="20"/>
              </w:rPr>
              <w:t xml:space="preserve">-O0-strict</w:t>
            </w:r>
          </w:p>
        </w:tc>
        <w:tc>
          <w:tcPr>
            <w:tcW w:type="dxa" w:w="6400"/>
            <w:vAlign w:val="center"/>
          </w:tcPr>
          <w:p>
            <w:r>
              <w:rPr>
                <w:rFonts w:ascii="Yu Gothic" w:cs="Yu Gothic" w:eastAsia="Yu Gothic" w:hAnsi="Yu Gothic"/>
                <w:b w:val="false"/>
                <w:bCs w:val="false"/>
                <w:sz w:val="20"/>
                <w:szCs w:val="20"/>
              </w:rPr>
              <w:t xml:space="preserve">最適化なし・厳密モード（回帰テストの基準として使用）</w:t>
            </w:r>
          </w:p>
        </w:tc>
      </w:tr>
      <w:tr>
        <w:tc>
          <w:tcPr>
            <w:tcW w:type="dxa" w:w="2600"/>
            <w:vAlign w:val="center"/>
          </w:tcPr>
          <w:p>
            <w:r>
              <w:rPr>
                <w:rFonts w:ascii="Yu Gothic" w:cs="Yu Gothic" w:eastAsia="Yu Gothic" w:hAnsi="Yu Gothic"/>
                <w:b w:val="false"/>
                <w:bCs w:val="false"/>
                <w:sz w:val="20"/>
                <w:szCs w:val="20"/>
              </w:rPr>
              <w:t xml:space="preserve">-O0（コンパイラの既定）</w:t>
            </w:r>
          </w:p>
        </w:tc>
        <w:tc>
          <w:tcPr>
            <w:tcW w:type="dxa" w:w="6400"/>
            <w:vAlign w:val="center"/>
          </w:tcPr>
          <w:p>
            <w:r>
              <w:rPr>
                <w:rFonts w:ascii="Yu Gothic" w:cs="Yu Gothic" w:eastAsia="Yu Gothic" w:hAnsi="Yu Gothic"/>
                <w:b w:val="false"/>
                <w:bCs w:val="false"/>
                <w:sz w:val="20"/>
                <w:szCs w:val="20"/>
              </w:rPr>
              <w:t xml:space="preserve">定数畳み込み等の基本最適化は有効。「無最適化」ではない点に注意（詳細は10章）</w:t>
            </w:r>
          </w:p>
        </w:tc>
      </w:tr>
      <w:tr>
        <w:tc>
          <w:tcPr>
            <w:tcW w:type="dxa" w:w="2600"/>
            <w:vAlign w:val="center"/>
          </w:tcPr>
          <w:p>
            <w:r>
              <w:rPr>
                <w:rFonts w:ascii="Yu Gothic" w:cs="Yu Gothic" w:eastAsia="Yu Gothic" w:hAnsi="Yu Gothic"/>
                <w:b w:val="false"/>
                <w:bCs w:val="false"/>
                <w:sz w:val="20"/>
                <w:szCs w:val="20"/>
              </w:rPr>
              <w:t xml:space="preserve">-O1</w:t>
            </w:r>
          </w:p>
        </w:tc>
        <w:tc>
          <w:tcPr>
            <w:tcW w:type="dxa" w:w="6400"/>
            <w:vAlign w:val="center"/>
          </w:tcPr>
          <w:p>
            <w:r>
              <w:rPr>
                <w:rFonts w:ascii="Yu Gothic" w:cs="Yu Gothic" w:eastAsia="Yu Gothic" w:hAnsi="Yu Gothic"/>
                <w:b w:val="false"/>
                <w:bCs w:val="false"/>
                <w:sz w:val="20"/>
                <w:szCs w:val="20"/>
              </w:rPr>
              <w:t xml:space="preserve">-O0に加え代数簡約・ピープホール最適化を有効化（詳細は10章）</w:t>
            </w:r>
          </w:p>
        </w:tc>
      </w:tr>
      <w:tr>
        <w:tc>
          <w:tcPr>
            <w:tcW w:type="dxa" w:w="2600"/>
            <w:vAlign w:val="center"/>
          </w:tcPr>
          <w:p>
            <w:r>
              <w:rPr>
                <w:rFonts w:ascii="Yu Gothic" w:cs="Yu Gothic" w:eastAsia="Yu Gothic" w:hAnsi="Yu Gothic"/>
                <w:b w:val="false"/>
                <w:bCs w:val="false"/>
                <w:sz w:val="20"/>
                <w:szCs w:val="20"/>
              </w:rPr>
              <w:t xml:space="preserve">--no-peep</w:t>
            </w:r>
          </w:p>
        </w:tc>
        <w:tc>
          <w:tcPr>
            <w:tcW w:type="dxa" w:w="6400"/>
            <w:vAlign w:val="center"/>
          </w:tcPr>
          <w:p>
            <w:r>
              <w:rPr>
                <w:rFonts w:ascii="Yu Gothic" w:cs="Yu Gothic" w:eastAsia="Yu Gothic" w:hAnsi="Yu Gothic"/>
                <w:b w:val="false"/>
                <w:bCs w:val="false"/>
                <w:sz w:val="20"/>
                <w:szCs w:val="20"/>
              </w:rPr>
              <w:t xml:space="preserve">-O1のピープホール最適化のみを無効化（検証用）</w:t>
            </w:r>
          </w:p>
        </w:tc>
      </w:tr>
      <w:tr>
        <w:tc>
          <w:tcPr>
            <w:tcW w:type="dxa" w:w="2600"/>
            <w:vAlign w:val="center"/>
          </w:tcPr>
          <w:p>
            <w:r>
              <w:rPr>
                <w:rFonts w:ascii="Yu Gothic" w:cs="Yu Gothic" w:eastAsia="Yu Gothic" w:hAnsi="Yu Gothic"/>
                <w:b w:val="false"/>
                <w:bCs w:val="false"/>
                <w:sz w:val="20"/>
                <w:szCs w:val="20"/>
              </w:rPr>
              <w:t xml:space="preserve">-v / --version</w:t>
            </w:r>
          </w:p>
        </w:tc>
        <w:tc>
          <w:tcPr>
            <w:tcW w:type="dxa" w:w="6400"/>
            <w:vAlign w:val="center"/>
          </w:tcPr>
          <w:p>
            <w:r>
              <w:rPr>
                <w:rFonts w:ascii="Yu Gothic" w:cs="Yu Gothic" w:eastAsia="Yu Gothic" w:hAnsi="Yu Gothic"/>
                <w:b w:val="false"/>
                <w:bCs w:val="false"/>
                <w:sz w:val="20"/>
                <w:szCs w:val="20"/>
              </w:rPr>
              <w:t xml:space="preserve">バージョン表示のみで終了</w:t>
            </w:r>
          </w:p>
        </w:tc>
      </w:tr>
    </w:tbl>
    <w:p>
      <w:pPr>
        <w:spacing w:after="100"/>
      </w:pPr>
    </w:p>
    <w:p>
      <w:pPr>
        <w:spacing w:after="120"/>
      </w:pPr>
      <w:r>
        <w:rPr>
          <w:rFonts w:ascii="Yu Gothic" w:cs="Yu Gothic" w:eastAsia="Yu Gothic" w:hAnsi="Yu Gothic"/>
        </w:rPr>
        <w:t xml:space="preserve">Nは$XXXXまたは0xXXXX形式で指定する。</w:t>
      </w:r>
    </w:p>
    <w:p>
      <w:pPr>
        <w:pStyle w:val="Heading2"/>
        <w:spacing w:after="120" w:before="240"/>
      </w:pPr>
      <w:r>
        <w:t xml:space="preserve">2.3 起動時バージョン表示</w:t>
      </w:r>
    </w:p>
    <w:p>
      <w:pPr>
        <w:pBdr>
          <w:top w:val="single" w:color="CCCCCC" w:sz="4"/>
          <w:bottom w:val="single" w:color="CCCCCC" w:sz="4"/>
          <w:left w:val="single" w:color="CCCCCC" w:sz="4"/>
          <w:right w:val="single" w:color="CCCCCC" w:sz="4"/>
        </w:pBdr>
        <w:shd w:fill="F5F5F5" w:val="clear"/>
        <w:spacing w:after="160"/>
      </w:pPr>
      <w:r>
        <w:rPr>
          <w:rFonts w:ascii="Consolas" w:cs="Consolas" w:eastAsia="Consolas" w:hAnsi="Consolas"/>
          <w:sz w:val="18"/>
          <w:szCs w:val="18"/>
        </w:rPr>
        <w:t xml:space="preserve">scc23 v2.05 (2026-08-02) for YSD8800 ISA2.3</w:t>
      </w:r>
    </w:p>
    <w:p>
      <w:pPr>
        <w:spacing w:after="120"/>
      </w:pPr>
      <w:r>
        <w:rPr>
          <w:rFonts w:ascii="Yu Gothic" w:cs="Yu Gothic" w:eastAsia="Yu Gothic" w:hAnsi="Yu Gothic"/>
        </w:rPr>
        <w:t xml:space="preserve">コンパイル実行時は以下も表示される。</w:t>
      </w:r>
    </w:p>
    <w:p>
      <w:pPr>
        <w:pBdr>
          <w:top w:val="single" w:color="CCCCCC" w:sz="4"/>
          <w:bottom w:val="single" w:color="CCCCCC" w:sz="4"/>
          <w:left w:val="single" w:color="CCCCCC" w:sz="4"/>
          <w:right w:val="single" w:color="CCCCCC" w:sz="4"/>
        </w:pBdr>
        <w:shd w:fill="F5F5F5" w:val="clear"/>
        <w:spacing w:after="160"/>
      </w:pPr>
      <w:r>
        <w:rPr>
          <w:rFonts w:ascii="Consolas" w:cs="Consolas" w:eastAsia="Consolas" w:hAnsi="Consolas"/>
          <w:sz w:val="18"/>
          <w:szCs w:val="18"/>
        </w:rPr>
        <w:t xml:space="preserve">scc23 v2.05 (2026-08-02) - compiling 'input.c'</w:t>
      </w:r>
    </w:p>
    <w:p>
      <w:pPr>
        <w:pBdr>
          <w:left w:val="single" w:color="888888" w:sz="18"/>
        </w:pBdr>
        <w:shd w:fill="F2F2F2" w:val="clear"/>
        <w:spacing w:after="160"/>
      </w:pPr>
      <w:r>
        <w:rPr>
          <w:rFonts w:ascii="Yu Gothic" w:cs="Yu Gothic" w:eastAsia="Yu Gothic" w:hAnsi="Yu Gothic"/>
          <w:sz w:val="20"/>
          <w:szCs w:val="20"/>
        </w:rPr>
        <w:t xml:space="preserve">開発ツール共通のルールとして、使用前に必ずこの表示でバージョンが最新であることを確認すること（tool_version_ledgerと照合）。</w:t>
      </w:r>
    </w:p>
    <w:p>
      <w:pPr>
        <w:pStyle w:val="Heading1"/>
        <w:spacing w:after="150" w:before="300"/>
      </w:pPr>
      <w:r>
        <w:t xml:space="preserve">3. 対応・非対応 早見表【最重要】</w:t>
      </w:r>
    </w:p>
    <w:p>
      <w:pPr>
        <w:spacing w:after="120"/>
      </w:pPr>
      <w:r>
        <w:rPr>
          <w:rFonts w:ascii="Yu Gothic" w:cs="Yu Gothic" w:eastAsia="Yu Gothic" w:hAnsi="Yu Gothic"/>
        </w:rPr>
        <w:t xml:space="preserve">scc23で「何が書けて、何が書けないか」を最初に一覧で示す。詳細な説明は4章以降を参照。色分け：緑＝対応／黄＝構文のみ（効果なし）／赤＝非対応。</w:t>
      </w:r>
    </w:p>
    <w:p>
      <w:pPr>
        <w:pStyle w:val="Heading2"/>
        <w:spacing w:after="120" w:before="240"/>
      </w:pPr>
      <w:r>
        <w:t xml:space="preserve">3.1 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200"/>
      </w:tblGrid>
      <w:tr>
        <w:trPr>
          <w:tblHeader/>
        </w:trPr>
        <w:tc>
          <w:tcPr>
            <w:tcW w:type="dxa" w:w="2800"/>
            <w:shd w:fill="DDEBF7" w:val="clear"/>
            <w:vAlign w:val="center"/>
          </w:tcPr>
          <w:p>
            <w:r>
              <w:rPr>
                <w:rFonts w:ascii="Yu Gothic" w:cs="Yu Gothic" w:eastAsia="Yu Gothic" w:hAnsi="Yu Gothic"/>
                <w:b/>
                <w:bCs/>
                <w:sz w:val="20"/>
                <w:szCs w:val="20"/>
              </w:rPr>
              <w:t xml:space="preserve">項目</w:t>
            </w:r>
          </w:p>
        </w:tc>
        <w:tc>
          <w:tcPr>
            <w:tcW w:type="dxa" w:w="1000"/>
            <w:shd w:fill="DDEBF7" w:val="clear"/>
            <w:vAlign w:val="center"/>
          </w:tcPr>
          <w:p>
            <w:r>
              <w:rPr>
                <w:rFonts w:ascii="Yu Gothic" w:cs="Yu Gothic" w:eastAsia="Yu Gothic" w:hAnsi="Yu Gothic"/>
                <w:b/>
                <w:bCs/>
                <w:sz w:val="20"/>
                <w:szCs w:val="20"/>
              </w:rPr>
              <w:t xml:space="preserve">対応可否</w:t>
            </w:r>
          </w:p>
        </w:tc>
        <w:tc>
          <w:tcPr>
            <w:tcW w:type="dxa" w:w="5200"/>
            <w:shd w:fill="DDEBF7" w:val="clear"/>
            <w:vAlign w:val="center"/>
          </w:tcPr>
          <w:p>
            <w:r>
              <w:rPr>
                <w:rFonts w:ascii="Yu Gothic" w:cs="Yu Gothic" w:eastAsia="Yu Gothic" w:hAnsi="Yu Gothic"/>
                <w:b/>
                <w:bCs/>
                <w:sz w:val="20"/>
                <w:szCs w:val="20"/>
              </w:rPr>
              <w:t xml:space="preserve">備考</w:t>
            </w:r>
          </w:p>
        </w:tc>
      </w:tr>
      <w:tr>
        <w:tc>
          <w:tcPr>
            <w:tcW w:type="dxa" w:w="2800"/>
            <w:shd w:fill="E2F0D9" w:val="clear"/>
            <w:vAlign w:val="center"/>
          </w:tcPr>
          <w:p>
            <w:r>
              <w:rPr>
                <w:rFonts w:ascii="Yu Gothic" w:cs="Yu Gothic" w:eastAsia="Yu Gothic" w:hAnsi="Yu Gothic"/>
                <w:b w:val="false"/>
                <w:bCs w:val="false"/>
                <w:sz w:val="20"/>
                <w:szCs w:val="20"/>
              </w:rPr>
              <w:t xml:space="preserve">int（16bit）</w:t>
            </w:r>
          </w:p>
        </w:tc>
        <w:tc>
          <w:tcPr>
            <w:tcW w:type="dxa" w:w="1000"/>
            <w:shd w:fill="E2F0D9" w:val="clear"/>
            <w:vAlign w:val="center"/>
          </w:tcPr>
          <w:p>
            <w:r>
              <w:rPr>
                <w:rFonts w:ascii="Yu Gothic" w:cs="Yu Gothic" w:eastAsia="Yu Gothic" w:hAnsi="Yu Gothic"/>
                <w:b w:val="false"/>
                <w:bCs w:val="false"/>
                <w:sz w:val="20"/>
                <w:szCs w:val="20"/>
              </w:rPr>
              <w:t xml:space="preserve">○</w:t>
            </w:r>
          </w:p>
        </w:tc>
        <w:tc>
          <w:tcPr>
            <w:tcW w:type="dxa" w:w="5200"/>
            <w:shd w:fill="E2F0D9" w:val="clear"/>
            <w:vAlign w:val="center"/>
          </w:tcPr>
          <w:p>
            <w:r>
              <w:rPr>
                <w:rFonts w:ascii="Yu Gothic" w:cs="Yu Gothic" w:eastAsia="Yu Gothic" w:hAnsi="Yu Gothic"/>
                <w:b w:val="false"/>
                <w:bCs w:val="false"/>
                <w:sz w:val="20"/>
                <w:szCs w:val="20"/>
              </w:rPr>
              <w:t xml:space="preserve">既定の整数型</w:t>
            </w:r>
          </w:p>
        </w:tc>
      </w:tr>
      <w:tr>
        <w:tc>
          <w:tcPr>
            <w:tcW w:type="dxa" w:w="2800"/>
            <w:shd w:fill="E2F0D9" w:val="clear"/>
            <w:vAlign w:val="center"/>
          </w:tcPr>
          <w:p>
            <w:r>
              <w:rPr>
                <w:rFonts w:ascii="Yu Gothic" w:cs="Yu Gothic" w:eastAsia="Yu Gothic" w:hAnsi="Yu Gothic"/>
                <w:b w:val="false"/>
                <w:bCs w:val="false"/>
                <w:sz w:val="20"/>
                <w:szCs w:val="20"/>
              </w:rPr>
              <w:t xml:space="preserve">char（8bit）</w:t>
            </w:r>
          </w:p>
        </w:tc>
        <w:tc>
          <w:tcPr>
            <w:tcW w:type="dxa" w:w="1000"/>
            <w:shd w:fill="E2F0D9" w:val="clear"/>
            <w:vAlign w:val="center"/>
          </w:tcPr>
          <w:p>
            <w:r>
              <w:rPr>
                <w:rFonts w:ascii="Yu Gothic" w:cs="Yu Gothic" w:eastAsia="Yu Gothic" w:hAnsi="Yu Gothic"/>
                <w:b w:val="false"/>
                <w:bCs w:val="false"/>
                <w:sz w:val="20"/>
                <w:szCs w:val="20"/>
              </w:rPr>
              <w:t xml:space="preserve">○</w:t>
            </w:r>
          </w:p>
        </w:tc>
        <w:tc>
          <w:tcPr>
            <w:tcW w:type="dxa" w:w="5200"/>
            <w:shd w:fill="E2F0D9" w:val="clear"/>
            <w:vAlign w:val="center"/>
          </w:tcPr>
          <w:p>
            <w:r>
              <w:rPr>
                <w:rFonts w:ascii="Yu Gothic" w:cs="Yu Gothic" w:eastAsia="Yu Gothic" w:hAnsi="Yu Gothic"/>
                <w:b w:val="false"/>
                <w:bCs w:val="false"/>
                <w:sz w:val="20"/>
                <w:szCs w:val="20"/>
              </w:rPr>
              <w:t xml:space="preserve"/>
            </w:r>
          </w:p>
        </w:tc>
      </w:tr>
      <w:tr>
        <w:tc>
          <w:tcPr>
            <w:tcW w:type="dxa" w:w="2800"/>
            <w:shd w:fill="E2F0D9" w:val="clear"/>
            <w:vAlign w:val="center"/>
          </w:tcPr>
          <w:p>
            <w:r>
              <w:rPr>
                <w:rFonts w:ascii="Yu Gothic" w:cs="Yu Gothic" w:eastAsia="Yu Gothic" w:hAnsi="Yu Gothic"/>
                <w:b w:val="false"/>
                <w:bCs w:val="false"/>
                <w:sz w:val="20"/>
                <w:szCs w:val="20"/>
              </w:rPr>
              <w:t xml:space="preserve">float（Q8.8固定小数点）</w:t>
            </w:r>
          </w:p>
        </w:tc>
        <w:tc>
          <w:tcPr>
            <w:tcW w:type="dxa" w:w="1000"/>
            <w:shd w:fill="E2F0D9" w:val="clear"/>
            <w:vAlign w:val="center"/>
          </w:tcPr>
          <w:p>
            <w:r>
              <w:rPr>
                <w:rFonts w:ascii="Yu Gothic" w:cs="Yu Gothic" w:eastAsia="Yu Gothic" w:hAnsi="Yu Gothic"/>
                <w:b w:val="false"/>
                <w:bCs w:val="false"/>
                <w:sz w:val="20"/>
                <w:szCs w:val="20"/>
              </w:rPr>
              <w:t xml:space="preserve">○</w:t>
            </w:r>
          </w:p>
        </w:tc>
        <w:tc>
          <w:tcPr>
            <w:tcW w:type="dxa" w:w="5200"/>
            <w:shd w:fill="E2F0D9" w:val="clear"/>
            <w:vAlign w:val="center"/>
          </w:tcPr>
          <w:p>
            <w:r>
              <w:rPr>
                <w:rFonts w:ascii="Yu Gothic" w:cs="Yu Gothic" w:eastAsia="Yu Gothic" w:hAnsi="Yu Gothic"/>
                <w:b w:val="false"/>
                <w:bCs w:val="false"/>
                <w:sz w:val="20"/>
                <w:szCs w:val="20"/>
              </w:rPr>
              <w:t xml:space="preserve">IEEE754ではない独自固定小数点。7章参照</w:t>
            </w:r>
          </w:p>
        </w:tc>
      </w:tr>
      <w:tr>
        <w:tc>
          <w:tcPr>
            <w:tcW w:type="dxa" w:w="2800"/>
            <w:shd w:fill="E2F0D9" w:val="clear"/>
            <w:vAlign w:val="center"/>
          </w:tcPr>
          <w:p>
            <w:r>
              <w:rPr>
                <w:rFonts w:ascii="Yu Gothic" w:cs="Yu Gothic" w:eastAsia="Yu Gothic" w:hAnsi="Yu Gothic"/>
                <w:b w:val="false"/>
                <w:bCs w:val="false"/>
                <w:sz w:val="20"/>
                <w:szCs w:val="20"/>
              </w:rPr>
              <w:t xml:space="preserve">void</w:t>
            </w:r>
          </w:p>
        </w:tc>
        <w:tc>
          <w:tcPr>
            <w:tcW w:type="dxa" w:w="1000"/>
            <w:shd w:fill="E2F0D9" w:val="clear"/>
            <w:vAlign w:val="center"/>
          </w:tcPr>
          <w:p>
            <w:r>
              <w:rPr>
                <w:rFonts w:ascii="Yu Gothic" w:cs="Yu Gothic" w:eastAsia="Yu Gothic" w:hAnsi="Yu Gothic"/>
                <w:b w:val="false"/>
                <w:bCs w:val="false"/>
                <w:sz w:val="20"/>
                <w:szCs w:val="20"/>
              </w:rPr>
              <w:t xml:space="preserve">○</w:t>
            </w:r>
          </w:p>
        </w:tc>
        <w:tc>
          <w:tcPr>
            <w:tcW w:type="dxa" w:w="5200"/>
            <w:shd w:fill="E2F0D9" w:val="clear"/>
            <w:vAlign w:val="center"/>
          </w:tcPr>
          <w:p>
            <w:r>
              <w:rPr>
                <w:rFonts w:ascii="Yu Gothic" w:cs="Yu Gothic" w:eastAsia="Yu Gothic" w:hAnsi="Yu Gothic"/>
                <w:b w:val="false"/>
                <w:bCs w:val="false"/>
                <w:sz w:val="20"/>
                <w:szCs w:val="20"/>
              </w:rPr>
              <w:t xml:space="preserve"/>
            </w:r>
          </w:p>
        </w:tc>
      </w:tr>
      <w:tr>
        <w:tc>
          <w:tcPr>
            <w:tcW w:type="dxa" w:w="2800"/>
            <w:shd w:fill="FFF2CC" w:val="clear"/>
            <w:vAlign w:val="center"/>
          </w:tcPr>
          <w:p>
            <w:r>
              <w:rPr>
                <w:rFonts w:ascii="Yu Gothic" w:cs="Yu Gothic" w:eastAsia="Yu Gothic" w:hAnsi="Yu Gothic"/>
                <w:b w:val="false"/>
                <w:bCs w:val="false"/>
                <w:sz w:val="20"/>
                <w:szCs w:val="20"/>
              </w:rPr>
              <w:t xml:space="preserve">long</w:t>
            </w:r>
          </w:p>
        </w:tc>
        <w:tc>
          <w:tcPr>
            <w:tcW w:type="dxa" w:w="1000"/>
            <w:shd w:fill="FFF2CC" w:val="clear"/>
            <w:vAlign w:val="center"/>
          </w:tcPr>
          <w:p>
            <w:r>
              <w:rPr>
                <w:rFonts w:ascii="Yu Gothic" w:cs="Yu Gothic" w:eastAsia="Yu Gothic" w:hAnsi="Yu Gothic"/>
                <w:b w:val="false"/>
                <w:bCs w:val="false"/>
                <w:sz w:val="20"/>
                <w:szCs w:val="20"/>
              </w:rPr>
              <w:t xml:space="preserve">△</w:t>
            </w:r>
          </w:p>
        </w:tc>
        <w:tc>
          <w:tcPr>
            <w:tcW w:type="dxa" w:w="5200"/>
            <w:shd w:fill="FFF2CC" w:val="clear"/>
            <w:vAlign w:val="center"/>
          </w:tcPr>
          <w:p>
            <w:r>
              <w:rPr>
                <w:rFonts w:ascii="Yu Gothic" w:cs="Yu Gothic" w:eastAsia="Yu Gothic" w:hAnsi="Yu Gothic"/>
                <w:b w:val="false"/>
                <w:bCs w:val="false"/>
                <w:sz w:val="20"/>
                <w:szCs w:val="20"/>
              </w:rPr>
              <w:t xml:space="preserve">構文は受理するがintと同じ16bitとして扱われる（32bit化されない）</w:t>
            </w:r>
          </w:p>
        </w:tc>
      </w:tr>
      <w:tr>
        <w:tc>
          <w:tcPr>
            <w:tcW w:type="dxa" w:w="2800"/>
            <w:shd w:fill="FFF2CC" w:val="clear"/>
            <w:vAlign w:val="center"/>
          </w:tcPr>
          <w:p>
            <w:r>
              <w:rPr>
                <w:rFonts w:ascii="Yu Gothic" w:cs="Yu Gothic" w:eastAsia="Yu Gothic" w:hAnsi="Yu Gothic"/>
                <w:b w:val="false"/>
                <w:bCs w:val="false"/>
                <w:sz w:val="20"/>
                <w:szCs w:val="20"/>
              </w:rPr>
              <w:t xml:space="preserve">short</w:t>
            </w:r>
          </w:p>
        </w:tc>
        <w:tc>
          <w:tcPr>
            <w:tcW w:type="dxa" w:w="1000"/>
            <w:shd w:fill="FFF2CC" w:val="clear"/>
            <w:vAlign w:val="center"/>
          </w:tcPr>
          <w:p>
            <w:r>
              <w:rPr>
                <w:rFonts w:ascii="Yu Gothic" w:cs="Yu Gothic" w:eastAsia="Yu Gothic" w:hAnsi="Yu Gothic"/>
                <w:b w:val="false"/>
                <w:bCs w:val="false"/>
                <w:sz w:val="20"/>
                <w:szCs w:val="20"/>
              </w:rPr>
              <w:t xml:space="preserve">△</w:t>
            </w:r>
          </w:p>
        </w:tc>
        <w:tc>
          <w:tcPr>
            <w:tcW w:type="dxa" w:w="5200"/>
            <w:shd w:fill="FFF2CC" w:val="clear"/>
            <w:vAlign w:val="center"/>
          </w:tcPr>
          <w:p>
            <w:r>
              <w:rPr>
                <w:rFonts w:ascii="Yu Gothic" w:cs="Yu Gothic" w:eastAsia="Yu Gothic" w:hAnsi="Yu Gothic"/>
                <w:b w:val="false"/>
                <w:bCs w:val="false"/>
                <w:sz w:val="20"/>
                <w:szCs w:val="20"/>
              </w:rPr>
              <w:t xml:space="preserve">構文は受理するがintと同じ16bitとして扱われる</w:t>
            </w:r>
          </w:p>
        </w:tc>
      </w:tr>
      <w:tr>
        <w:tc>
          <w:tcPr>
            <w:tcW w:type="dxa" w:w="2800"/>
            <w:shd w:fill="FADBD8" w:val="clear"/>
            <w:vAlign w:val="center"/>
          </w:tcPr>
          <w:p>
            <w:r>
              <w:rPr>
                <w:rFonts w:ascii="Yu Gothic" w:cs="Yu Gothic" w:eastAsia="Yu Gothic" w:hAnsi="Yu Gothic"/>
                <w:b w:val="false"/>
                <w:bCs w:val="false"/>
                <w:sz w:val="20"/>
                <w:szCs w:val="20"/>
              </w:rPr>
              <w:t xml:space="preserve">unsigned / signed</w:t>
            </w:r>
          </w:p>
        </w:tc>
        <w:tc>
          <w:tcPr>
            <w:tcW w:type="dxa" w:w="1000"/>
            <w:shd w:fill="FADBD8" w:val="clear"/>
            <w:vAlign w:val="center"/>
          </w:tcPr>
          <w:p>
            <w:r>
              <w:rPr>
                <w:rFonts w:ascii="Yu Gothic" w:cs="Yu Gothic" w:eastAsia="Yu Gothic" w:hAnsi="Yu Gothic"/>
                <w:b w:val="false"/>
                <w:bCs w:val="false"/>
                <w:sz w:val="20"/>
                <w:szCs w:val="20"/>
              </w:rPr>
              <w:t xml:space="preserve">×</w:t>
            </w:r>
          </w:p>
        </w:tc>
        <w:tc>
          <w:tcPr>
            <w:tcW w:type="dxa" w:w="5200"/>
            <w:shd w:fill="FADBD8" w:val="clear"/>
            <w:vAlign w:val="center"/>
          </w:tcPr>
          <w:p>
            <w:r>
              <w:rPr>
                <w:rFonts w:ascii="Yu Gothic" w:cs="Yu Gothic" w:eastAsia="Yu Gothic" w:hAnsi="Yu Gothic"/>
                <w:b w:val="false"/>
                <w:bCs w:val="false"/>
                <w:sz w:val="20"/>
                <w:szCs w:val="20"/>
              </w:rPr>
              <w:t xml:space="preserve">非対応。すべて暗黙に符号付きとして扱われる</w:t>
            </w:r>
          </w:p>
        </w:tc>
      </w:tr>
      <w:tr>
        <w:tc>
          <w:tcPr>
            <w:tcW w:type="dxa" w:w="2800"/>
            <w:shd w:fill="E2F0D9" w:val="clear"/>
            <w:vAlign w:val="center"/>
          </w:tcPr>
          <w:p>
            <w:r>
              <w:rPr>
                <w:rFonts w:ascii="Yu Gothic" w:cs="Yu Gothic" w:eastAsia="Yu Gothic" w:hAnsi="Yu Gothic"/>
                <w:b w:val="false"/>
                <w:bCs w:val="false"/>
                <w:sz w:val="20"/>
                <w:szCs w:val="20"/>
              </w:rPr>
              <w:t xml:space="preserve">struct / union</w:t>
            </w:r>
          </w:p>
        </w:tc>
        <w:tc>
          <w:tcPr>
            <w:tcW w:type="dxa" w:w="1000"/>
            <w:shd w:fill="E2F0D9" w:val="clear"/>
            <w:vAlign w:val="center"/>
          </w:tcPr>
          <w:p>
            <w:r>
              <w:rPr>
                <w:rFonts w:ascii="Yu Gothic" w:cs="Yu Gothic" w:eastAsia="Yu Gothic" w:hAnsi="Yu Gothic"/>
                <w:b w:val="false"/>
                <w:bCs w:val="false"/>
                <w:sz w:val="20"/>
                <w:szCs w:val="20"/>
              </w:rPr>
              <w:t xml:space="preserve">○</w:t>
            </w:r>
          </w:p>
        </w:tc>
        <w:tc>
          <w:tcPr>
            <w:tcW w:type="dxa" w:w="5200"/>
            <w:shd w:fill="E2F0D9" w:val="clear"/>
            <w:vAlign w:val="center"/>
          </w:tcPr>
          <w:p>
            <w:r>
              <w:rPr>
                <w:rFonts w:ascii="Yu Gothic" w:cs="Yu Gothic" w:eastAsia="Yu Gothic" w:hAnsi="Yu Gothic"/>
                <w:b w:val="false"/>
                <w:bCs w:val="false"/>
                <w:sz w:val="20"/>
                <w:szCs w:val="20"/>
              </w:rPr>
              <w:t xml:space="preserve">メンバアクセス . -&gt; とも対応</w:t>
            </w:r>
          </w:p>
        </w:tc>
      </w:tr>
      <w:tr>
        <w:tc>
          <w:tcPr>
            <w:tcW w:type="dxa" w:w="2800"/>
            <w:shd w:fill="E2F0D9" w:val="clear"/>
            <w:vAlign w:val="center"/>
          </w:tcPr>
          <w:p>
            <w:r>
              <w:rPr>
                <w:rFonts w:ascii="Yu Gothic" w:cs="Yu Gothic" w:eastAsia="Yu Gothic" w:hAnsi="Yu Gothic"/>
                <w:b w:val="false"/>
                <w:bCs w:val="false"/>
                <w:sz w:val="20"/>
                <w:szCs w:val="20"/>
              </w:rPr>
              <w:t xml:space="preserve">enum</w:t>
            </w:r>
          </w:p>
        </w:tc>
        <w:tc>
          <w:tcPr>
            <w:tcW w:type="dxa" w:w="1000"/>
            <w:shd w:fill="E2F0D9" w:val="clear"/>
            <w:vAlign w:val="center"/>
          </w:tcPr>
          <w:p>
            <w:r>
              <w:rPr>
                <w:rFonts w:ascii="Yu Gothic" w:cs="Yu Gothic" w:eastAsia="Yu Gothic" w:hAnsi="Yu Gothic"/>
                <w:b w:val="false"/>
                <w:bCs w:val="false"/>
                <w:sz w:val="20"/>
                <w:szCs w:val="20"/>
              </w:rPr>
              <w:t xml:space="preserve">○</w:t>
            </w:r>
          </w:p>
        </w:tc>
        <w:tc>
          <w:tcPr>
            <w:tcW w:type="dxa" w:w="5200"/>
            <w:shd w:fill="E2F0D9" w:val="clear"/>
            <w:vAlign w:val="center"/>
          </w:tcPr>
          <w:p>
            <w:r>
              <w:rPr>
                <w:rFonts w:ascii="Yu Gothic" w:cs="Yu Gothic" w:eastAsia="Yu Gothic" w:hAnsi="Yu Gothic"/>
                <w:b w:val="false"/>
                <w:bCs w:val="false"/>
                <w:sz w:val="20"/>
                <w:szCs w:val="20"/>
              </w:rPr>
              <w:t xml:space="preserve">整数値として登録される（=での明示値指定も可）</w:t>
            </w:r>
          </w:p>
        </w:tc>
      </w:tr>
      <w:tr>
        <w:tc>
          <w:tcPr>
            <w:tcW w:type="dxa" w:w="2800"/>
            <w:shd w:fill="E2F0D9" w:val="clear"/>
            <w:vAlign w:val="center"/>
          </w:tcPr>
          <w:p>
            <w:r>
              <w:rPr>
                <w:rFonts w:ascii="Yu Gothic" w:cs="Yu Gothic" w:eastAsia="Yu Gothic" w:hAnsi="Yu Gothic"/>
                <w:b w:val="false"/>
                <w:bCs w:val="false"/>
                <w:sz w:val="20"/>
                <w:szCs w:val="20"/>
              </w:rPr>
              <w:t xml:space="preserve">配列（1次元）</w:t>
            </w:r>
          </w:p>
        </w:tc>
        <w:tc>
          <w:tcPr>
            <w:tcW w:type="dxa" w:w="1000"/>
            <w:shd w:fill="E2F0D9" w:val="clear"/>
            <w:vAlign w:val="center"/>
          </w:tcPr>
          <w:p>
            <w:r>
              <w:rPr>
                <w:rFonts w:ascii="Yu Gothic" w:cs="Yu Gothic" w:eastAsia="Yu Gothic" w:hAnsi="Yu Gothic"/>
                <w:b w:val="false"/>
                <w:bCs w:val="false"/>
                <w:sz w:val="20"/>
                <w:szCs w:val="20"/>
              </w:rPr>
              <w:t xml:space="preserve">○</w:t>
            </w:r>
          </w:p>
        </w:tc>
        <w:tc>
          <w:tcPr>
            <w:tcW w:type="dxa" w:w="5200"/>
            <w:shd w:fill="E2F0D9" w:val="clear"/>
            <w:vAlign w:val="center"/>
          </w:tcPr>
          <w:p>
            <w:r>
              <w:rPr>
                <w:rFonts w:ascii="Yu Gothic" w:cs="Yu Gothic" w:eastAsia="Yu Gothic" w:hAnsi="Yu Gothic"/>
                <w:b w:val="false"/>
                <w:bCs w:val="false"/>
                <w:sz w:val="20"/>
                <w:szCs w:val="20"/>
              </w:rPr>
              <w:t xml:space="preserve"/>
            </w:r>
          </w:p>
        </w:tc>
      </w:tr>
      <w:tr>
        <w:tc>
          <w:tcPr>
            <w:tcW w:type="dxa" w:w="2800"/>
            <w:shd w:fill="E2F0D9" w:val="clear"/>
            <w:vAlign w:val="center"/>
          </w:tcPr>
          <w:p>
            <w:r>
              <w:rPr>
                <w:rFonts w:ascii="Yu Gothic" w:cs="Yu Gothic" w:eastAsia="Yu Gothic" w:hAnsi="Yu Gothic"/>
                <w:b w:val="false"/>
                <w:bCs w:val="false"/>
                <w:sz w:val="20"/>
                <w:szCs w:val="20"/>
              </w:rPr>
              <w:t xml:space="preserve">配列（2次元）</w:t>
            </w:r>
          </w:p>
        </w:tc>
        <w:tc>
          <w:tcPr>
            <w:tcW w:type="dxa" w:w="1000"/>
            <w:shd w:fill="E2F0D9" w:val="clear"/>
            <w:vAlign w:val="center"/>
          </w:tcPr>
          <w:p>
            <w:r>
              <w:rPr>
                <w:rFonts w:ascii="Yu Gothic" w:cs="Yu Gothic" w:eastAsia="Yu Gothic" w:hAnsi="Yu Gothic"/>
                <w:b w:val="false"/>
                <w:bCs w:val="false"/>
                <w:sz w:val="20"/>
                <w:szCs w:val="20"/>
              </w:rPr>
              <w:t xml:space="preserve">○</w:t>
            </w:r>
          </w:p>
        </w:tc>
        <w:tc>
          <w:tcPr>
            <w:tcW w:type="dxa" w:w="5200"/>
            <w:shd w:fill="E2F0D9" w:val="clear"/>
            <w:vAlign w:val="center"/>
          </w:tcPr>
          <w:p>
            <w:r>
              <w:rPr>
                <w:rFonts w:ascii="Yu Gothic" w:cs="Yu Gothic" w:eastAsia="Yu Gothic" w:hAnsi="Yu Gothic"/>
                <w:b w:val="false"/>
                <w:bCs w:val="false"/>
                <w:sz w:val="20"/>
                <w:szCs w:val="20"/>
              </w:rPr>
              <w:t xml:space="preserve"/>
            </w:r>
          </w:p>
        </w:tc>
      </w:tr>
      <w:tr>
        <w:tc>
          <w:tcPr>
            <w:tcW w:type="dxa" w:w="2800"/>
            <w:shd w:fill="FADBD8" w:val="clear"/>
            <w:vAlign w:val="center"/>
          </w:tcPr>
          <w:p>
            <w:r>
              <w:rPr>
                <w:rFonts w:ascii="Yu Gothic" w:cs="Yu Gothic" w:eastAsia="Yu Gothic" w:hAnsi="Yu Gothic"/>
                <w:b w:val="false"/>
                <w:bCs w:val="false"/>
                <w:sz w:val="20"/>
                <w:szCs w:val="20"/>
              </w:rPr>
              <w:t xml:space="preserve">配列（3次元以上）</w:t>
            </w:r>
          </w:p>
        </w:tc>
        <w:tc>
          <w:tcPr>
            <w:tcW w:type="dxa" w:w="1000"/>
            <w:shd w:fill="FADBD8" w:val="clear"/>
            <w:vAlign w:val="center"/>
          </w:tcPr>
          <w:p>
            <w:r>
              <w:rPr>
                <w:rFonts w:ascii="Yu Gothic" w:cs="Yu Gothic" w:eastAsia="Yu Gothic" w:hAnsi="Yu Gothic"/>
                <w:b w:val="false"/>
                <w:bCs w:val="false"/>
                <w:sz w:val="20"/>
                <w:szCs w:val="20"/>
              </w:rPr>
              <w:t xml:space="preserve">×</w:t>
            </w:r>
          </w:p>
        </w:tc>
        <w:tc>
          <w:tcPr>
            <w:tcW w:type="dxa" w:w="5200"/>
            <w:shd w:fill="FADBD8" w:val="clear"/>
            <w:vAlign w:val="center"/>
          </w:tcPr>
          <w:p>
            <w:r>
              <w:rPr>
                <w:rFonts w:ascii="Yu Gothic" w:cs="Yu Gothic" w:eastAsia="Yu Gothic" w:hAnsi="Yu Gothic"/>
                <w:b w:val="false"/>
                <w:bCs w:val="false"/>
                <w:sz w:val="20"/>
                <w:szCs w:val="20"/>
              </w:rPr>
              <w:t xml:space="preserve">非対応</w:t>
            </w:r>
          </w:p>
        </w:tc>
      </w:tr>
      <w:tr>
        <w:tc>
          <w:tcPr>
            <w:tcW w:type="dxa" w:w="2800"/>
            <w:shd w:fill="E2F0D9" w:val="clear"/>
            <w:vAlign w:val="center"/>
          </w:tcPr>
          <w:p>
            <w:r>
              <w:rPr>
                <w:rFonts w:ascii="Yu Gothic" w:cs="Yu Gothic" w:eastAsia="Yu Gothic" w:hAnsi="Yu Gothic"/>
                <w:b w:val="false"/>
                <w:bCs w:val="false"/>
                <w:sz w:val="20"/>
                <w:szCs w:val="20"/>
              </w:rPr>
              <w:t xml:space="preserve">ポインタ（1段：int*等）</w:t>
            </w:r>
          </w:p>
        </w:tc>
        <w:tc>
          <w:tcPr>
            <w:tcW w:type="dxa" w:w="1000"/>
            <w:shd w:fill="E2F0D9" w:val="clear"/>
            <w:vAlign w:val="center"/>
          </w:tcPr>
          <w:p>
            <w:r>
              <w:rPr>
                <w:rFonts w:ascii="Yu Gothic" w:cs="Yu Gothic" w:eastAsia="Yu Gothic" w:hAnsi="Yu Gothic"/>
                <w:b w:val="false"/>
                <w:bCs w:val="false"/>
                <w:sz w:val="20"/>
                <w:szCs w:val="20"/>
              </w:rPr>
              <w:t xml:space="preserve">○</w:t>
            </w:r>
          </w:p>
        </w:tc>
        <w:tc>
          <w:tcPr>
            <w:tcW w:type="dxa" w:w="5200"/>
            <w:shd w:fill="E2F0D9" w:val="clear"/>
            <w:vAlign w:val="center"/>
          </w:tcPr>
          <w:p>
            <w:r>
              <w:rPr>
                <w:rFonts w:ascii="Yu Gothic" w:cs="Yu Gothic" w:eastAsia="Yu Gothic" w:hAnsi="Yu Gothic"/>
                <w:b w:val="false"/>
                <w:bCs w:val="false"/>
                <w:sz w:val="20"/>
                <w:szCs w:val="20"/>
              </w:rPr>
              <w:t xml:space="preserve"/>
            </w:r>
          </w:p>
        </w:tc>
      </w:tr>
      <w:tr>
        <w:tc>
          <w:tcPr>
            <w:tcW w:type="dxa" w:w="2800"/>
            <w:shd w:fill="E2F0D9" w:val="clear"/>
            <w:vAlign w:val="center"/>
          </w:tcPr>
          <w:p>
            <w:r>
              <w:rPr>
                <w:rFonts w:ascii="Yu Gothic" w:cs="Yu Gothic" w:eastAsia="Yu Gothic" w:hAnsi="Yu Gothic"/>
                <w:b w:val="false"/>
                <w:bCs w:val="false"/>
                <w:sz w:val="20"/>
                <w:szCs w:val="20"/>
              </w:rPr>
              <w:t xml:space="preserve">ポインタ（多重間接：int**等）</w:t>
            </w:r>
          </w:p>
        </w:tc>
        <w:tc>
          <w:tcPr>
            <w:tcW w:type="dxa" w:w="1000"/>
            <w:shd w:fill="E2F0D9" w:val="clear"/>
            <w:vAlign w:val="center"/>
          </w:tcPr>
          <w:p>
            <w:r>
              <w:rPr>
                <w:rFonts w:ascii="Yu Gothic" w:cs="Yu Gothic" w:eastAsia="Yu Gothic" w:hAnsi="Yu Gothic"/>
                <w:b w:val="false"/>
                <w:bCs w:val="false"/>
                <w:sz w:val="20"/>
                <w:szCs w:val="20"/>
              </w:rPr>
              <w:t xml:space="preserve">○</w:t>
            </w:r>
          </w:p>
        </w:tc>
        <w:tc>
          <w:tcPr>
            <w:tcW w:type="dxa" w:w="5200"/>
            <w:shd w:fill="E2F0D9" w:val="clear"/>
            <w:vAlign w:val="center"/>
          </w:tcPr>
          <w:p>
            <w:r>
              <w:rPr>
                <w:rFonts w:ascii="Yu Gothic" w:cs="Yu Gothic" w:eastAsia="Yu Gothic" w:hAnsi="Yu Gothic"/>
                <w:b w:val="false"/>
                <w:bCs w:val="false"/>
                <w:sz w:val="20"/>
                <w:szCs w:val="20"/>
              </w:rPr>
              <w:t xml:space="preserve">実機検証済（5章参照）</w:t>
            </w:r>
          </w:p>
        </w:tc>
      </w:tr>
      <w:tr>
        <w:tc>
          <w:tcPr>
            <w:tcW w:type="dxa" w:w="2800"/>
            <w:shd w:fill="FADBD8" w:val="clear"/>
            <w:vAlign w:val="center"/>
          </w:tcPr>
          <w:p>
            <w:r>
              <w:rPr>
                <w:rFonts w:ascii="Yu Gothic" w:cs="Yu Gothic" w:eastAsia="Yu Gothic" w:hAnsi="Yu Gothic"/>
                <w:b w:val="false"/>
                <w:bCs w:val="false"/>
                <w:sz w:val="20"/>
                <w:szCs w:val="20"/>
              </w:rPr>
              <w:t xml:space="preserve">関数ポインタ</w:t>
            </w:r>
          </w:p>
        </w:tc>
        <w:tc>
          <w:tcPr>
            <w:tcW w:type="dxa" w:w="1000"/>
            <w:shd w:fill="FADBD8" w:val="clear"/>
            <w:vAlign w:val="center"/>
          </w:tcPr>
          <w:p>
            <w:r>
              <w:rPr>
                <w:rFonts w:ascii="Yu Gothic" w:cs="Yu Gothic" w:eastAsia="Yu Gothic" w:hAnsi="Yu Gothic"/>
                <w:b w:val="false"/>
                <w:bCs w:val="false"/>
                <w:sz w:val="20"/>
                <w:szCs w:val="20"/>
              </w:rPr>
              <w:t xml:space="preserve">×</w:t>
            </w:r>
          </w:p>
        </w:tc>
        <w:tc>
          <w:tcPr>
            <w:tcW w:type="dxa" w:w="5200"/>
            <w:shd w:fill="FADBD8" w:val="clear"/>
            <w:vAlign w:val="center"/>
          </w:tcPr>
          <w:p>
            <w:r>
              <w:rPr>
                <w:rFonts w:ascii="Yu Gothic" w:cs="Yu Gothic" w:eastAsia="Yu Gothic" w:hAnsi="Yu Gothic"/>
                <w:b w:val="false"/>
                <w:bCs w:val="false"/>
                <w:sz w:val="20"/>
                <w:szCs w:val="20"/>
              </w:rPr>
              <w:t xml:space="preserve">非対応（型システムに存在しない。将来対応予定・未実装）</w:t>
            </w:r>
          </w:p>
        </w:tc>
      </w:tr>
      <w:tr>
        <w:tc>
          <w:tcPr>
            <w:tcW w:type="dxa" w:w="2800"/>
            <w:shd w:fill="E2F0D9" w:val="clear"/>
            <w:vAlign w:val="center"/>
          </w:tcPr>
          <w:p>
            <w:r>
              <w:rPr>
                <w:rFonts w:ascii="Yu Gothic" w:cs="Yu Gothic" w:eastAsia="Yu Gothic" w:hAnsi="Yu Gothic"/>
                <w:b w:val="false"/>
                <w:bCs w:val="false"/>
                <w:sz w:val="20"/>
                <w:szCs w:val="20"/>
              </w:rPr>
              <w:t xml:space="preserve">typedef</w:t>
            </w:r>
          </w:p>
        </w:tc>
        <w:tc>
          <w:tcPr>
            <w:tcW w:type="dxa" w:w="1000"/>
            <w:shd w:fill="E2F0D9" w:val="clear"/>
            <w:vAlign w:val="center"/>
          </w:tcPr>
          <w:p>
            <w:r>
              <w:rPr>
                <w:rFonts w:ascii="Yu Gothic" w:cs="Yu Gothic" w:eastAsia="Yu Gothic" w:hAnsi="Yu Gothic"/>
                <w:b w:val="false"/>
                <w:bCs w:val="false"/>
                <w:sz w:val="20"/>
                <w:szCs w:val="20"/>
              </w:rPr>
              <w:t xml:space="preserve">○</w:t>
            </w:r>
          </w:p>
        </w:tc>
        <w:tc>
          <w:tcPr>
            <w:tcW w:type="dxa" w:w="5200"/>
            <w:shd w:fill="E2F0D9" w:val="clear"/>
            <w:vAlign w:val="center"/>
          </w:tcPr>
          <w:p>
            <w:r>
              <w:rPr>
                <w:rFonts w:ascii="Yu Gothic" w:cs="Yu Gothic" w:eastAsia="Yu Gothic" w:hAnsi="Yu Gothic"/>
                <w:b w:val="false"/>
                <w:bCs w:val="false"/>
                <w:sz w:val="20"/>
                <w:szCs w:val="20"/>
              </w:rPr>
              <w:t xml:space="preserve">複数typedef名に対応</w:t>
            </w:r>
          </w:p>
        </w:tc>
      </w:tr>
    </w:tbl>
    <w:p>
      <w:pPr>
        <w:spacing w:after="100"/>
      </w:pPr>
    </w:p>
    <w:p>
      <w:pPr>
        <w:pStyle w:val="Heading2"/>
        <w:spacing w:after="120" w:before="240"/>
      </w:pPr>
      <w:r>
        <w:t xml:space="preserve">3.2 記憶クラス指定子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00"/>
      </w:tblGrid>
      <w:tr>
        <w:trPr>
          <w:tblHeader/>
        </w:trPr>
        <w:tc>
          <w:tcPr>
            <w:tcW w:type="dxa" w:w="2200"/>
            <w:shd w:fill="DDEBF7" w:val="clear"/>
            <w:vAlign w:val="center"/>
          </w:tcPr>
          <w:p>
            <w:r>
              <w:rPr>
                <w:rFonts w:ascii="Yu Gothic" w:cs="Yu Gothic" w:eastAsia="Yu Gothic" w:hAnsi="Yu Gothic"/>
                <w:b/>
                <w:bCs/>
                <w:sz w:val="20"/>
                <w:szCs w:val="20"/>
              </w:rPr>
              <w:t xml:space="preserve">項目</w:t>
            </w:r>
          </w:p>
        </w:tc>
        <w:tc>
          <w:tcPr>
            <w:tcW w:type="dxa" w:w="1600"/>
            <w:shd w:fill="DDEBF7" w:val="clear"/>
            <w:vAlign w:val="center"/>
          </w:tcPr>
          <w:p>
            <w:r>
              <w:rPr>
                <w:rFonts w:ascii="Yu Gothic" w:cs="Yu Gothic" w:eastAsia="Yu Gothic" w:hAnsi="Yu Gothic"/>
                <w:b/>
                <w:bCs/>
                <w:sz w:val="20"/>
                <w:szCs w:val="20"/>
              </w:rPr>
              <w:t xml:space="preserve">対応可否</w:t>
            </w:r>
          </w:p>
        </w:tc>
        <w:tc>
          <w:tcPr>
            <w:tcW w:type="dxa" w:w="5200"/>
            <w:shd w:fill="DDEBF7" w:val="clear"/>
            <w:vAlign w:val="center"/>
          </w:tcPr>
          <w:p>
            <w:r>
              <w:rPr>
                <w:rFonts w:ascii="Yu Gothic" w:cs="Yu Gothic" w:eastAsia="Yu Gothic" w:hAnsi="Yu Gothic"/>
                <w:b/>
                <w:bCs/>
                <w:sz w:val="20"/>
                <w:szCs w:val="20"/>
              </w:rPr>
              <w:t xml:space="preserve">備考</w:t>
            </w:r>
          </w:p>
        </w:tc>
      </w:tr>
      <w:tr>
        <w:tc>
          <w:tcPr>
            <w:tcW w:type="dxa" w:w="2200"/>
            <w:shd w:fill="E2F0D9" w:val="clear"/>
            <w:vAlign w:val="center"/>
          </w:tcPr>
          <w:p>
            <w:r>
              <w:rPr>
                <w:rFonts w:ascii="Yu Gothic" w:cs="Yu Gothic" w:eastAsia="Yu Gothic" w:hAnsi="Yu Gothic"/>
                <w:b w:val="false"/>
                <w:bCs w:val="false"/>
                <w:sz w:val="20"/>
                <w:szCs w:val="20"/>
              </w:rPr>
              <w:t xml:space="preserve">extern</w:t>
            </w:r>
          </w:p>
        </w:tc>
        <w:tc>
          <w:tcPr>
            <w:tcW w:type="dxa" w:w="1600"/>
            <w:shd w:fill="E2F0D9" w:val="clear"/>
            <w:vAlign w:val="center"/>
          </w:tcPr>
          <w:p>
            <w:r>
              <w:rPr>
                <w:rFonts w:ascii="Yu Gothic" w:cs="Yu Gothic" w:eastAsia="Yu Gothic" w:hAnsi="Yu Gothic"/>
                <w:b w:val="false"/>
                <w:bCs w:val="false"/>
                <w:sz w:val="20"/>
                <w:szCs w:val="20"/>
              </w:rPr>
              <w:t xml:space="preserve">○</w:t>
            </w:r>
          </w:p>
        </w:tc>
        <w:tc>
          <w:tcPr>
            <w:tcW w:type="dxa" w:w="5200"/>
            <w:shd w:fill="E2F0D9" w:val="clear"/>
            <w:vAlign w:val="center"/>
          </w:tcPr>
          <w:p>
            <w:r>
              <w:rPr>
                <w:rFonts w:ascii="Yu Gothic" w:cs="Yu Gothic" w:eastAsia="Yu Gothic" w:hAnsi="Yu Gothic"/>
                <w:b w:val="false"/>
                <w:bCs w:val="false"/>
                <w:sz w:val="20"/>
                <w:szCs w:val="20"/>
              </w:rPr>
              <w:t xml:space="preserve">意味的効果あり</w:t>
            </w:r>
          </w:p>
        </w:tc>
      </w:tr>
      <w:tr>
        <w:tc>
          <w:tcPr>
            <w:tcW w:type="dxa" w:w="2200"/>
            <w:shd w:fill="FFF2CC" w:val="clear"/>
            <w:vAlign w:val="center"/>
          </w:tcPr>
          <w:p>
            <w:r>
              <w:rPr>
                <w:rFonts w:ascii="Yu Gothic" w:cs="Yu Gothic" w:eastAsia="Yu Gothic" w:hAnsi="Yu Gothic"/>
                <w:b w:val="false"/>
                <w:bCs w:val="false"/>
                <w:sz w:val="20"/>
                <w:szCs w:val="20"/>
              </w:rPr>
              <w:t xml:space="preserve">static</w:t>
            </w:r>
          </w:p>
        </w:tc>
        <w:tc>
          <w:tcPr>
            <w:tcW w:type="dxa" w:w="1600"/>
            <w:shd w:fill="FFF2CC" w:val="clear"/>
            <w:vAlign w:val="center"/>
          </w:tcPr>
          <w:p>
            <w:r>
              <w:rPr>
                <w:rFonts w:ascii="Yu Gothic" w:cs="Yu Gothic" w:eastAsia="Yu Gothic" w:hAnsi="Yu Gothic"/>
                <w:b w:val="false"/>
                <w:bCs w:val="false"/>
                <w:sz w:val="20"/>
                <w:szCs w:val="20"/>
              </w:rPr>
              <w:t xml:space="preserve">△（構文のみ）</w:t>
            </w:r>
          </w:p>
        </w:tc>
        <w:tc>
          <w:tcPr>
            <w:tcW w:type="dxa" w:w="5200"/>
            <w:shd w:fill="FFF2CC" w:val="clear"/>
            <w:vAlign w:val="center"/>
          </w:tcPr>
          <w:p>
            <w:r>
              <w:rPr>
                <w:rFonts w:ascii="Yu Gothic" w:cs="Yu Gothic" w:eastAsia="Yu Gothic" w:hAnsi="Yu Gothic"/>
                <w:b w:val="false"/>
                <w:bCs w:val="false"/>
                <w:sz w:val="20"/>
                <w:szCs w:val="20"/>
              </w:rPr>
              <w:t xml:space="preserve">キーワードとして読み飛ばされるだけで意味的効果は一切ない。ファイルスコープへの制限も、関数内static変数の値保持もされない。8.3節で詳述</w:t>
            </w:r>
          </w:p>
        </w:tc>
      </w:tr>
      <w:tr>
        <w:tc>
          <w:tcPr>
            <w:tcW w:type="dxa" w:w="2200"/>
            <w:shd w:fill="FFF2CC" w:val="clear"/>
            <w:vAlign w:val="center"/>
          </w:tcPr>
          <w:p>
            <w:r>
              <w:rPr>
                <w:rFonts w:ascii="Yu Gothic" w:cs="Yu Gothic" w:eastAsia="Yu Gothic" w:hAnsi="Yu Gothic"/>
                <w:b w:val="false"/>
                <w:bCs w:val="false"/>
                <w:sz w:val="20"/>
                <w:szCs w:val="20"/>
              </w:rPr>
              <w:t xml:space="preserve">const</w:t>
            </w:r>
          </w:p>
        </w:tc>
        <w:tc>
          <w:tcPr>
            <w:tcW w:type="dxa" w:w="1600"/>
            <w:shd w:fill="FFF2CC" w:val="clear"/>
            <w:vAlign w:val="center"/>
          </w:tcPr>
          <w:p>
            <w:r>
              <w:rPr>
                <w:rFonts w:ascii="Yu Gothic" w:cs="Yu Gothic" w:eastAsia="Yu Gothic" w:hAnsi="Yu Gothic"/>
                <w:b w:val="false"/>
                <w:bCs w:val="false"/>
                <w:sz w:val="20"/>
                <w:szCs w:val="20"/>
              </w:rPr>
              <w:t xml:space="preserve">△（構文のみ）</w:t>
            </w:r>
          </w:p>
        </w:tc>
        <w:tc>
          <w:tcPr>
            <w:tcW w:type="dxa" w:w="5200"/>
            <w:shd w:fill="FFF2CC" w:val="clear"/>
            <w:vAlign w:val="center"/>
          </w:tcPr>
          <w:p>
            <w:r>
              <w:rPr>
                <w:rFonts w:ascii="Yu Gothic" w:cs="Yu Gothic" w:eastAsia="Yu Gothic" w:hAnsi="Yu Gothic"/>
                <w:b w:val="false"/>
                <w:bCs w:val="false"/>
                <w:sz w:val="20"/>
                <w:szCs w:val="20"/>
              </w:rPr>
              <w:t xml:space="preserve">読み飛ばされるだけ。書き込み禁止のチェックはされない</w:t>
            </w:r>
          </w:p>
        </w:tc>
      </w:tr>
      <w:tr>
        <w:tc>
          <w:tcPr>
            <w:tcW w:type="dxa" w:w="2200"/>
            <w:shd w:fill="FFF2CC" w:val="clear"/>
            <w:vAlign w:val="center"/>
          </w:tcPr>
          <w:p>
            <w:r>
              <w:rPr>
                <w:rFonts w:ascii="Yu Gothic" w:cs="Yu Gothic" w:eastAsia="Yu Gothic" w:hAnsi="Yu Gothic"/>
                <w:b w:val="false"/>
                <w:bCs w:val="false"/>
                <w:sz w:val="20"/>
                <w:szCs w:val="20"/>
              </w:rPr>
              <w:t xml:space="preserve">volatile</w:t>
            </w:r>
          </w:p>
        </w:tc>
        <w:tc>
          <w:tcPr>
            <w:tcW w:type="dxa" w:w="1600"/>
            <w:shd w:fill="FFF2CC" w:val="clear"/>
            <w:vAlign w:val="center"/>
          </w:tcPr>
          <w:p>
            <w:r>
              <w:rPr>
                <w:rFonts w:ascii="Yu Gothic" w:cs="Yu Gothic" w:eastAsia="Yu Gothic" w:hAnsi="Yu Gothic"/>
                <w:b w:val="false"/>
                <w:bCs w:val="false"/>
                <w:sz w:val="20"/>
                <w:szCs w:val="20"/>
              </w:rPr>
              <w:t xml:space="preserve">△（構文のみ）</w:t>
            </w:r>
          </w:p>
        </w:tc>
        <w:tc>
          <w:tcPr>
            <w:tcW w:type="dxa" w:w="5200"/>
            <w:shd w:fill="FFF2CC" w:val="clear"/>
            <w:vAlign w:val="center"/>
          </w:tcPr>
          <w:p>
            <w:r>
              <w:rPr>
                <w:rFonts w:ascii="Yu Gothic" w:cs="Yu Gothic" w:eastAsia="Yu Gothic" w:hAnsi="Yu Gothic"/>
                <w:b w:val="false"/>
                <w:bCs w:val="false"/>
                <w:sz w:val="20"/>
                <w:szCs w:val="20"/>
              </w:rPr>
              <w:t xml:space="preserve">読み飛ばされるだけ。最適化抑制の効果はない</w:t>
            </w:r>
          </w:p>
        </w:tc>
      </w:tr>
      <w:tr>
        <w:tc>
          <w:tcPr>
            <w:tcW w:type="dxa" w:w="2200"/>
            <w:shd w:fill="FFF2CC" w:val="clear"/>
            <w:vAlign w:val="center"/>
          </w:tcPr>
          <w:p>
            <w:r>
              <w:rPr>
                <w:rFonts w:ascii="Yu Gothic" w:cs="Yu Gothic" w:eastAsia="Yu Gothic" w:hAnsi="Yu Gothic"/>
                <w:b w:val="false"/>
                <w:bCs w:val="false"/>
                <w:sz w:val="20"/>
                <w:szCs w:val="20"/>
              </w:rPr>
              <w:t xml:space="preserve">register</w:t>
            </w:r>
          </w:p>
        </w:tc>
        <w:tc>
          <w:tcPr>
            <w:tcW w:type="dxa" w:w="1600"/>
            <w:shd w:fill="FFF2CC" w:val="clear"/>
            <w:vAlign w:val="center"/>
          </w:tcPr>
          <w:p>
            <w:r>
              <w:rPr>
                <w:rFonts w:ascii="Yu Gothic" w:cs="Yu Gothic" w:eastAsia="Yu Gothic" w:hAnsi="Yu Gothic"/>
                <w:b w:val="false"/>
                <w:bCs w:val="false"/>
                <w:sz w:val="20"/>
                <w:szCs w:val="20"/>
              </w:rPr>
              <w:t xml:space="preserve">△（構文のみ）</w:t>
            </w:r>
          </w:p>
        </w:tc>
        <w:tc>
          <w:tcPr>
            <w:tcW w:type="dxa" w:w="5200"/>
            <w:shd w:fill="FFF2CC" w:val="clear"/>
            <w:vAlign w:val="center"/>
          </w:tcPr>
          <w:p>
            <w:r>
              <w:rPr>
                <w:rFonts w:ascii="Yu Gothic" w:cs="Yu Gothic" w:eastAsia="Yu Gothic" w:hAnsi="Yu Gothic"/>
                <w:b w:val="false"/>
                <w:bCs w:val="false"/>
                <w:sz w:val="20"/>
                <w:szCs w:val="20"/>
              </w:rPr>
              <w:t xml:space="preserve">読み飛ばされるだけ</w:t>
            </w:r>
          </w:p>
        </w:tc>
      </w:tr>
    </w:tbl>
    <w:p>
      <w:pPr>
        <w:spacing w:after="100"/>
      </w:pPr>
    </w:p>
    <w:p>
      <w:pPr>
        <w:pStyle w:val="Heading2"/>
        <w:spacing w:after="120" w:before="240"/>
      </w:pPr>
      <w:r>
        <w:t xml:space="preserve">3.3 制御構文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DDEBF7" w:val="clear"/>
            <w:vAlign w:val="center"/>
          </w:tcPr>
          <w:p>
            <w:r>
              <w:rPr>
                <w:rFonts w:ascii="Yu Gothic" w:cs="Yu Gothic" w:eastAsia="Yu Gothic" w:hAnsi="Yu Gothic"/>
                <w:b/>
                <w:bCs/>
                <w:sz w:val="20"/>
                <w:szCs w:val="20"/>
              </w:rPr>
              <w:t xml:space="preserve">項目</w:t>
            </w:r>
          </w:p>
        </w:tc>
        <w:tc>
          <w:tcPr>
            <w:tcW w:type="dxa" w:w="3500"/>
            <w:shd w:fill="DDEBF7" w:val="clear"/>
            <w:vAlign w:val="center"/>
          </w:tcPr>
          <w:p>
            <w:r>
              <w:rPr>
                <w:rFonts w:ascii="Yu Gothic" w:cs="Yu Gothic" w:eastAsia="Yu Gothic" w:hAnsi="Yu Gothic"/>
                <w:b/>
                <w:bCs/>
                <w:sz w:val="20"/>
                <w:szCs w:val="20"/>
              </w:rPr>
              <w:t xml:space="preserve">対応可否</w:t>
            </w:r>
          </w:p>
        </w:tc>
      </w:tr>
      <w:tr>
        <w:tc>
          <w:tcPr>
            <w:tcW w:type="dxa" w:w="5500"/>
            <w:shd w:fill="E2F0D9" w:val="clear"/>
            <w:vAlign w:val="center"/>
          </w:tcPr>
          <w:p>
            <w:r>
              <w:rPr>
                <w:rFonts w:ascii="Yu Gothic" w:cs="Yu Gothic" w:eastAsia="Yu Gothic" w:hAnsi="Yu Gothic"/>
                <w:b w:val="false"/>
                <w:bCs w:val="false"/>
                <w:sz w:val="20"/>
                <w:szCs w:val="20"/>
              </w:rPr>
              <w:t xml:space="preserve">if / else</w:t>
            </w:r>
          </w:p>
        </w:tc>
        <w:tc>
          <w:tcPr>
            <w:tcW w:type="dxa" w:w="3500"/>
            <w:shd w:fill="E2F0D9" w:val="clear"/>
            <w:vAlign w:val="center"/>
          </w:tcPr>
          <w:p>
            <w:r>
              <w:rPr>
                <w:rFonts w:ascii="Yu Gothic" w:cs="Yu Gothic" w:eastAsia="Yu Gothic" w:hAnsi="Yu Gothic"/>
                <w:b w:val="false"/>
                <w:bCs w:val="false"/>
                <w:sz w:val="20"/>
                <w:szCs w:val="20"/>
              </w:rPr>
              <w:t xml:space="preserve">○</w:t>
            </w:r>
          </w:p>
        </w:tc>
      </w:tr>
      <w:tr>
        <w:tc>
          <w:tcPr>
            <w:tcW w:type="dxa" w:w="5500"/>
            <w:shd w:fill="E2F0D9" w:val="clear"/>
            <w:vAlign w:val="center"/>
          </w:tcPr>
          <w:p>
            <w:r>
              <w:rPr>
                <w:rFonts w:ascii="Yu Gothic" w:cs="Yu Gothic" w:eastAsia="Yu Gothic" w:hAnsi="Yu Gothic"/>
                <w:b w:val="false"/>
                <w:bCs w:val="false"/>
                <w:sz w:val="20"/>
                <w:szCs w:val="20"/>
              </w:rPr>
              <w:t xml:space="preserve">while</w:t>
            </w:r>
          </w:p>
        </w:tc>
        <w:tc>
          <w:tcPr>
            <w:tcW w:type="dxa" w:w="3500"/>
            <w:shd w:fill="E2F0D9" w:val="clear"/>
            <w:vAlign w:val="center"/>
          </w:tcPr>
          <w:p>
            <w:r>
              <w:rPr>
                <w:rFonts w:ascii="Yu Gothic" w:cs="Yu Gothic" w:eastAsia="Yu Gothic" w:hAnsi="Yu Gothic"/>
                <w:b w:val="false"/>
                <w:bCs w:val="false"/>
                <w:sz w:val="20"/>
                <w:szCs w:val="20"/>
              </w:rPr>
              <w:t xml:space="preserve">○</w:t>
            </w:r>
          </w:p>
        </w:tc>
      </w:tr>
      <w:tr>
        <w:tc>
          <w:tcPr>
            <w:tcW w:type="dxa" w:w="5500"/>
            <w:shd w:fill="E2F0D9" w:val="clear"/>
            <w:vAlign w:val="center"/>
          </w:tcPr>
          <w:p>
            <w:r>
              <w:rPr>
                <w:rFonts w:ascii="Yu Gothic" w:cs="Yu Gothic" w:eastAsia="Yu Gothic" w:hAnsi="Yu Gothic"/>
                <w:b w:val="false"/>
                <w:bCs w:val="false"/>
                <w:sz w:val="20"/>
                <w:szCs w:val="20"/>
              </w:rPr>
              <w:t xml:space="preserve">for</w:t>
            </w:r>
          </w:p>
        </w:tc>
        <w:tc>
          <w:tcPr>
            <w:tcW w:type="dxa" w:w="3500"/>
            <w:shd w:fill="E2F0D9" w:val="clear"/>
            <w:vAlign w:val="center"/>
          </w:tcPr>
          <w:p>
            <w:r>
              <w:rPr>
                <w:rFonts w:ascii="Yu Gothic" w:cs="Yu Gothic" w:eastAsia="Yu Gothic" w:hAnsi="Yu Gothic"/>
                <w:b w:val="false"/>
                <w:bCs w:val="false"/>
                <w:sz w:val="20"/>
                <w:szCs w:val="20"/>
              </w:rPr>
              <w:t xml:space="preserve">○</w:t>
            </w:r>
          </w:p>
        </w:tc>
      </w:tr>
      <w:tr>
        <w:tc>
          <w:tcPr>
            <w:tcW w:type="dxa" w:w="5500"/>
            <w:shd w:fill="E2F0D9" w:val="clear"/>
            <w:vAlign w:val="center"/>
          </w:tcPr>
          <w:p>
            <w:r>
              <w:rPr>
                <w:rFonts w:ascii="Yu Gothic" w:cs="Yu Gothic" w:eastAsia="Yu Gothic" w:hAnsi="Yu Gothic"/>
                <w:b w:val="false"/>
                <w:bCs w:val="false"/>
                <w:sz w:val="20"/>
                <w:szCs w:val="20"/>
              </w:rPr>
              <w:t xml:space="preserve">do / while（do-while）</w:t>
            </w:r>
          </w:p>
        </w:tc>
        <w:tc>
          <w:tcPr>
            <w:tcW w:type="dxa" w:w="3500"/>
            <w:shd w:fill="E2F0D9" w:val="clear"/>
            <w:vAlign w:val="center"/>
          </w:tcPr>
          <w:p>
            <w:r>
              <w:rPr>
                <w:rFonts w:ascii="Yu Gothic" w:cs="Yu Gothic" w:eastAsia="Yu Gothic" w:hAnsi="Yu Gothic"/>
                <w:b w:val="false"/>
                <w:bCs w:val="false"/>
                <w:sz w:val="20"/>
                <w:szCs w:val="20"/>
              </w:rPr>
              <w:t xml:space="preserve">○</w:t>
            </w:r>
          </w:p>
        </w:tc>
      </w:tr>
      <w:tr>
        <w:tc>
          <w:tcPr>
            <w:tcW w:type="dxa" w:w="5500"/>
            <w:shd w:fill="E2F0D9" w:val="clear"/>
            <w:vAlign w:val="center"/>
          </w:tcPr>
          <w:p>
            <w:r>
              <w:rPr>
                <w:rFonts w:ascii="Yu Gothic" w:cs="Yu Gothic" w:eastAsia="Yu Gothic" w:hAnsi="Yu Gothic"/>
                <w:b w:val="false"/>
                <w:bCs w:val="false"/>
                <w:sz w:val="20"/>
                <w:szCs w:val="20"/>
              </w:rPr>
              <w:t xml:space="preserve">switch / case / default</w:t>
            </w:r>
          </w:p>
        </w:tc>
        <w:tc>
          <w:tcPr>
            <w:tcW w:type="dxa" w:w="3500"/>
            <w:shd w:fill="E2F0D9" w:val="clear"/>
            <w:vAlign w:val="center"/>
          </w:tcPr>
          <w:p>
            <w:r>
              <w:rPr>
                <w:rFonts w:ascii="Yu Gothic" w:cs="Yu Gothic" w:eastAsia="Yu Gothic" w:hAnsi="Yu Gothic"/>
                <w:b w:val="false"/>
                <w:bCs w:val="false"/>
                <w:sz w:val="20"/>
                <w:szCs w:val="20"/>
              </w:rPr>
              <w:t xml:space="preserve">○</w:t>
            </w:r>
          </w:p>
        </w:tc>
      </w:tr>
      <w:tr>
        <w:tc>
          <w:tcPr>
            <w:tcW w:type="dxa" w:w="5500"/>
            <w:shd w:fill="E2F0D9" w:val="clear"/>
            <w:vAlign w:val="center"/>
          </w:tcPr>
          <w:p>
            <w:r>
              <w:rPr>
                <w:rFonts w:ascii="Yu Gothic" w:cs="Yu Gothic" w:eastAsia="Yu Gothic" w:hAnsi="Yu Gothic"/>
                <w:b w:val="false"/>
                <w:bCs w:val="false"/>
                <w:sz w:val="20"/>
                <w:szCs w:val="20"/>
              </w:rPr>
              <w:t xml:space="preserve">break</w:t>
            </w:r>
          </w:p>
        </w:tc>
        <w:tc>
          <w:tcPr>
            <w:tcW w:type="dxa" w:w="3500"/>
            <w:shd w:fill="E2F0D9" w:val="clear"/>
            <w:vAlign w:val="center"/>
          </w:tcPr>
          <w:p>
            <w:r>
              <w:rPr>
                <w:rFonts w:ascii="Yu Gothic" w:cs="Yu Gothic" w:eastAsia="Yu Gothic" w:hAnsi="Yu Gothic"/>
                <w:b w:val="false"/>
                <w:bCs w:val="false"/>
                <w:sz w:val="20"/>
                <w:szCs w:val="20"/>
              </w:rPr>
              <w:t xml:space="preserve">○</w:t>
            </w:r>
          </w:p>
        </w:tc>
      </w:tr>
      <w:tr>
        <w:tc>
          <w:tcPr>
            <w:tcW w:type="dxa" w:w="5500"/>
            <w:shd w:fill="E2F0D9" w:val="clear"/>
            <w:vAlign w:val="center"/>
          </w:tcPr>
          <w:p>
            <w:r>
              <w:rPr>
                <w:rFonts w:ascii="Yu Gothic" w:cs="Yu Gothic" w:eastAsia="Yu Gothic" w:hAnsi="Yu Gothic"/>
                <w:b w:val="false"/>
                <w:bCs w:val="false"/>
                <w:sz w:val="20"/>
                <w:szCs w:val="20"/>
              </w:rPr>
              <w:t xml:space="preserve">continue</w:t>
            </w:r>
          </w:p>
        </w:tc>
        <w:tc>
          <w:tcPr>
            <w:tcW w:type="dxa" w:w="3500"/>
            <w:shd w:fill="E2F0D9" w:val="clear"/>
            <w:vAlign w:val="center"/>
          </w:tcPr>
          <w:p>
            <w:r>
              <w:rPr>
                <w:rFonts w:ascii="Yu Gothic" w:cs="Yu Gothic" w:eastAsia="Yu Gothic" w:hAnsi="Yu Gothic"/>
                <w:b w:val="false"/>
                <w:bCs w:val="false"/>
                <w:sz w:val="20"/>
                <w:szCs w:val="20"/>
              </w:rPr>
              <w:t xml:space="preserve">○</w:t>
            </w:r>
          </w:p>
        </w:tc>
      </w:tr>
      <w:tr>
        <w:tc>
          <w:tcPr>
            <w:tcW w:type="dxa" w:w="5500"/>
            <w:shd w:fill="E2F0D9" w:val="clear"/>
            <w:vAlign w:val="center"/>
          </w:tcPr>
          <w:p>
            <w:r>
              <w:rPr>
                <w:rFonts w:ascii="Yu Gothic" w:cs="Yu Gothic" w:eastAsia="Yu Gothic" w:hAnsi="Yu Gothic"/>
                <w:b w:val="false"/>
                <w:bCs w:val="false"/>
                <w:sz w:val="20"/>
                <w:szCs w:val="20"/>
              </w:rPr>
              <w:t xml:space="preserve">return</w:t>
            </w:r>
          </w:p>
        </w:tc>
        <w:tc>
          <w:tcPr>
            <w:tcW w:type="dxa" w:w="3500"/>
            <w:shd w:fill="E2F0D9" w:val="clear"/>
            <w:vAlign w:val="center"/>
          </w:tcPr>
          <w:p>
            <w:r>
              <w:rPr>
                <w:rFonts w:ascii="Yu Gothic" w:cs="Yu Gothic" w:eastAsia="Yu Gothic" w:hAnsi="Yu Gothic"/>
                <w:b w:val="false"/>
                <w:bCs w:val="false"/>
                <w:sz w:val="20"/>
                <w:szCs w:val="20"/>
              </w:rPr>
              <w:t xml:space="preserve">○</w:t>
            </w:r>
          </w:p>
        </w:tc>
      </w:tr>
      <w:tr>
        <w:tc>
          <w:tcPr>
            <w:tcW w:type="dxa" w:w="5500"/>
            <w:shd w:fill="FADBD8" w:val="clear"/>
            <w:vAlign w:val="center"/>
          </w:tcPr>
          <w:p>
            <w:r>
              <w:rPr>
                <w:rFonts w:ascii="Yu Gothic" w:cs="Yu Gothic" w:eastAsia="Yu Gothic" w:hAnsi="Yu Gothic"/>
                <w:b w:val="false"/>
                <w:bCs w:val="false"/>
                <w:sz w:val="20"/>
                <w:szCs w:val="20"/>
              </w:rPr>
              <w:t xml:space="preserve">goto / ラベル</w:t>
            </w:r>
          </w:p>
        </w:tc>
        <w:tc>
          <w:tcPr>
            <w:tcW w:type="dxa" w:w="3500"/>
            <w:shd w:fill="FADBD8" w:val="clear"/>
            <w:vAlign w:val="center"/>
          </w:tcPr>
          <w:p>
            <w:r>
              <w:rPr>
                <w:rFonts w:ascii="Yu Gothic" w:cs="Yu Gothic" w:eastAsia="Yu Gothic" w:hAnsi="Yu Gothic"/>
                <w:b w:val="false"/>
                <w:bCs w:val="false"/>
                <w:sz w:val="20"/>
                <w:szCs w:val="20"/>
              </w:rPr>
              <w:t xml:space="preserve">×（非対応）</w:t>
            </w:r>
          </w:p>
        </w:tc>
      </w:tr>
    </w:tbl>
    <w:p>
      <w:pPr>
        <w:spacing w:after="100"/>
      </w:pPr>
    </w:p>
    <w:p>
      <w:pPr>
        <w:pStyle w:val="Heading2"/>
        <w:spacing w:after="120" w:before="240"/>
      </w:pPr>
      <w:r>
        <w:t xml:space="preserve">3.4 演算子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200"/>
      </w:tblGrid>
      <w:tr>
        <w:trPr>
          <w:tblHeader/>
        </w:trPr>
        <w:tc>
          <w:tcPr>
            <w:tcW w:type="dxa" w:w="3600"/>
            <w:shd w:fill="DDEBF7" w:val="clear"/>
            <w:vAlign w:val="center"/>
          </w:tcPr>
          <w:p>
            <w:r>
              <w:rPr>
                <w:rFonts w:ascii="Yu Gothic" w:cs="Yu Gothic" w:eastAsia="Yu Gothic" w:hAnsi="Yu Gothic"/>
                <w:b/>
                <w:bCs/>
                <w:sz w:val="20"/>
                <w:szCs w:val="20"/>
              </w:rPr>
              <w:t xml:space="preserve">項目</w:t>
            </w:r>
          </w:p>
        </w:tc>
        <w:tc>
          <w:tcPr>
            <w:tcW w:type="dxa" w:w="1200"/>
            <w:shd w:fill="DDEBF7" w:val="clear"/>
            <w:vAlign w:val="center"/>
          </w:tcPr>
          <w:p>
            <w:r>
              <w:rPr>
                <w:rFonts w:ascii="Yu Gothic" w:cs="Yu Gothic" w:eastAsia="Yu Gothic" w:hAnsi="Yu Gothic"/>
                <w:b/>
                <w:bCs/>
                <w:sz w:val="20"/>
                <w:szCs w:val="20"/>
              </w:rPr>
              <w:t xml:space="preserve">対応可否</w:t>
            </w:r>
          </w:p>
        </w:tc>
        <w:tc>
          <w:tcPr>
            <w:tcW w:type="dxa" w:w="4200"/>
            <w:shd w:fill="DDEBF7" w:val="clear"/>
            <w:vAlign w:val="center"/>
          </w:tcPr>
          <w:p>
            <w:r>
              <w:rPr>
                <w:rFonts w:ascii="Yu Gothic" w:cs="Yu Gothic" w:eastAsia="Yu Gothic" w:hAnsi="Yu Gothic"/>
                <w:b/>
                <w:bCs/>
                <w:sz w:val="20"/>
                <w:szCs w:val="20"/>
              </w:rPr>
              <w:t xml:space="preserve">備考</w:t>
            </w:r>
          </w:p>
        </w:tc>
      </w:tr>
      <w:tr>
        <w:tc>
          <w:tcPr>
            <w:tcW w:type="dxa" w:w="3600"/>
            <w:shd w:fill="E2F0D9" w:val="clear"/>
            <w:vAlign w:val="center"/>
          </w:tcPr>
          <w:p>
            <w:r>
              <w:rPr>
                <w:rFonts w:ascii="Yu Gothic" w:cs="Yu Gothic" w:eastAsia="Yu Gothic" w:hAnsi="Yu Gothic"/>
                <w:b w:val="false"/>
                <w:bCs w:val="false"/>
                <w:sz w:val="20"/>
                <w:szCs w:val="20"/>
              </w:rPr>
              <w:t xml:space="preserve">算術（+ - * / %）</w:t>
            </w:r>
          </w:p>
        </w:tc>
        <w:tc>
          <w:tcPr>
            <w:tcW w:type="dxa" w:w="1200"/>
            <w:shd w:fill="E2F0D9" w:val="clear"/>
            <w:vAlign w:val="center"/>
          </w:tcPr>
          <w:p>
            <w:r>
              <w:rPr>
                <w:rFonts w:ascii="Yu Gothic" w:cs="Yu Gothic" w:eastAsia="Yu Gothic" w:hAnsi="Yu Gothic"/>
                <w:b w:val="false"/>
                <w:bCs w:val="false"/>
                <w:sz w:val="20"/>
                <w:szCs w:val="20"/>
              </w:rPr>
              <w:t xml:space="preserve">○</w:t>
            </w:r>
          </w:p>
        </w:tc>
        <w:tc>
          <w:tcPr>
            <w:tcW w:type="dxa" w:w="4200"/>
            <w:shd w:fill="E2F0D9" w:val="clear"/>
            <w:vAlign w:val="center"/>
          </w:tcPr>
          <w:p>
            <w:r>
              <w:rPr>
                <w:rFonts w:ascii="Yu Gothic" w:cs="Yu Gothic" w:eastAsia="Yu Gothic" w:hAnsi="Yu Gothic"/>
                <w:b w:val="false"/>
                <w:bCs w:val="false"/>
                <w:sz w:val="20"/>
                <w:szCs w:val="20"/>
              </w:rPr>
              <w:t xml:space="preserve"/>
            </w:r>
          </w:p>
        </w:tc>
      </w:tr>
      <w:tr>
        <w:tc>
          <w:tcPr>
            <w:tcW w:type="dxa" w:w="3600"/>
            <w:shd w:fill="E2F0D9" w:val="clear"/>
            <w:vAlign w:val="center"/>
          </w:tcPr>
          <w:p>
            <w:r>
              <w:rPr>
                <w:rFonts w:ascii="Yu Gothic" w:cs="Yu Gothic" w:eastAsia="Yu Gothic" w:hAnsi="Yu Gothic"/>
                <w:b w:val="false"/>
                <w:bCs w:val="false"/>
                <w:sz w:val="20"/>
                <w:szCs w:val="20"/>
              </w:rPr>
              <w:t xml:space="preserve">比較（&lt; &gt; &lt;= &gt;= == !=）</w:t>
            </w:r>
          </w:p>
        </w:tc>
        <w:tc>
          <w:tcPr>
            <w:tcW w:type="dxa" w:w="1200"/>
            <w:shd w:fill="E2F0D9" w:val="clear"/>
            <w:vAlign w:val="center"/>
          </w:tcPr>
          <w:p>
            <w:r>
              <w:rPr>
                <w:rFonts w:ascii="Yu Gothic" w:cs="Yu Gothic" w:eastAsia="Yu Gothic" w:hAnsi="Yu Gothic"/>
                <w:b w:val="false"/>
                <w:bCs w:val="false"/>
                <w:sz w:val="20"/>
                <w:szCs w:val="20"/>
              </w:rPr>
              <w:t xml:space="preserve">○</w:t>
            </w:r>
          </w:p>
        </w:tc>
        <w:tc>
          <w:tcPr>
            <w:tcW w:type="dxa" w:w="4200"/>
            <w:shd w:fill="E2F0D9" w:val="clear"/>
            <w:vAlign w:val="center"/>
          </w:tcPr>
          <w:p>
            <w:r>
              <w:rPr>
                <w:rFonts w:ascii="Yu Gothic" w:cs="Yu Gothic" w:eastAsia="Yu Gothic" w:hAnsi="Yu Gothic"/>
                <w:b w:val="false"/>
                <w:bCs w:val="false"/>
                <w:sz w:val="20"/>
                <w:szCs w:val="20"/>
              </w:rPr>
              <w:t xml:space="preserve"/>
            </w:r>
          </w:p>
        </w:tc>
      </w:tr>
      <w:tr>
        <w:tc>
          <w:tcPr>
            <w:tcW w:type="dxa" w:w="3600"/>
            <w:shd w:fill="E2F0D9" w:val="clear"/>
            <w:vAlign w:val="center"/>
          </w:tcPr>
          <w:p>
            <w:r>
              <w:rPr>
                <w:rFonts w:ascii="Yu Gothic" w:cs="Yu Gothic" w:eastAsia="Yu Gothic" w:hAnsi="Yu Gothic"/>
                <w:b w:val="false"/>
                <w:bCs w:val="false"/>
                <w:sz w:val="20"/>
                <w:szCs w:val="20"/>
              </w:rPr>
              <w:t xml:space="preserve">論理（&amp;&amp; || !）</w:t>
            </w:r>
          </w:p>
        </w:tc>
        <w:tc>
          <w:tcPr>
            <w:tcW w:type="dxa" w:w="1200"/>
            <w:shd w:fill="E2F0D9" w:val="clear"/>
            <w:vAlign w:val="center"/>
          </w:tcPr>
          <w:p>
            <w:r>
              <w:rPr>
                <w:rFonts w:ascii="Yu Gothic" w:cs="Yu Gothic" w:eastAsia="Yu Gothic" w:hAnsi="Yu Gothic"/>
                <w:b w:val="false"/>
                <w:bCs w:val="false"/>
                <w:sz w:val="20"/>
                <w:szCs w:val="20"/>
              </w:rPr>
              <w:t xml:space="preserve">○</w:t>
            </w:r>
          </w:p>
        </w:tc>
        <w:tc>
          <w:tcPr>
            <w:tcW w:type="dxa" w:w="4200"/>
            <w:shd w:fill="E2F0D9" w:val="clear"/>
            <w:vAlign w:val="center"/>
          </w:tcPr>
          <w:p>
            <w:r>
              <w:rPr>
                <w:rFonts w:ascii="Yu Gothic" w:cs="Yu Gothic" w:eastAsia="Yu Gothic" w:hAnsi="Yu Gothic"/>
                <w:b w:val="false"/>
                <w:bCs w:val="false"/>
                <w:sz w:val="20"/>
                <w:szCs w:val="20"/>
              </w:rPr>
              <w:t xml:space="preserve"/>
            </w:r>
          </w:p>
        </w:tc>
      </w:tr>
      <w:tr>
        <w:tc>
          <w:tcPr>
            <w:tcW w:type="dxa" w:w="3600"/>
            <w:shd w:fill="E2F0D9" w:val="clear"/>
            <w:vAlign w:val="center"/>
          </w:tcPr>
          <w:p>
            <w:r>
              <w:rPr>
                <w:rFonts w:ascii="Yu Gothic" w:cs="Yu Gothic" w:eastAsia="Yu Gothic" w:hAnsi="Yu Gothic"/>
                <w:b w:val="false"/>
                <w:bCs w:val="false"/>
                <w:sz w:val="20"/>
                <w:szCs w:val="20"/>
              </w:rPr>
              <w:t xml:space="preserve">ビット演算（&amp; | ^ ~ &lt;&lt; &gt;&gt;）</w:t>
            </w:r>
          </w:p>
        </w:tc>
        <w:tc>
          <w:tcPr>
            <w:tcW w:type="dxa" w:w="1200"/>
            <w:shd w:fill="E2F0D9" w:val="clear"/>
            <w:vAlign w:val="center"/>
          </w:tcPr>
          <w:p>
            <w:r>
              <w:rPr>
                <w:rFonts w:ascii="Yu Gothic" w:cs="Yu Gothic" w:eastAsia="Yu Gothic" w:hAnsi="Yu Gothic"/>
                <w:b w:val="false"/>
                <w:bCs w:val="false"/>
                <w:sz w:val="20"/>
                <w:szCs w:val="20"/>
              </w:rPr>
              <w:t xml:space="preserve">○</w:t>
            </w:r>
          </w:p>
        </w:tc>
        <w:tc>
          <w:tcPr>
            <w:tcW w:type="dxa" w:w="4200"/>
            <w:shd w:fill="E2F0D9" w:val="clear"/>
            <w:vAlign w:val="center"/>
          </w:tcPr>
          <w:p>
            <w:r>
              <w:rPr>
                <w:rFonts w:ascii="Yu Gothic" w:cs="Yu Gothic" w:eastAsia="Yu Gothic" w:hAnsi="Yu Gothic"/>
                <w:b w:val="false"/>
                <w:bCs w:val="false"/>
                <w:sz w:val="20"/>
                <w:szCs w:val="20"/>
              </w:rPr>
              <w:t xml:space="preserve"/>
            </w:r>
          </w:p>
        </w:tc>
      </w:tr>
      <w:tr>
        <w:tc>
          <w:tcPr>
            <w:tcW w:type="dxa" w:w="3600"/>
            <w:shd w:fill="E2F0D9" w:val="clear"/>
            <w:vAlign w:val="center"/>
          </w:tcPr>
          <w:p>
            <w:r>
              <w:rPr>
                <w:rFonts w:ascii="Yu Gothic" w:cs="Yu Gothic" w:eastAsia="Yu Gothic" w:hAnsi="Yu Gothic"/>
                <w:b w:val="false"/>
                <w:bCs w:val="false"/>
                <w:sz w:val="20"/>
                <w:szCs w:val="20"/>
              </w:rPr>
              <w:t xml:space="preserve">インクリメント/デクリメント（前置・後置）</w:t>
            </w:r>
          </w:p>
        </w:tc>
        <w:tc>
          <w:tcPr>
            <w:tcW w:type="dxa" w:w="1200"/>
            <w:shd w:fill="E2F0D9" w:val="clear"/>
            <w:vAlign w:val="center"/>
          </w:tcPr>
          <w:p>
            <w:r>
              <w:rPr>
                <w:rFonts w:ascii="Yu Gothic" w:cs="Yu Gothic" w:eastAsia="Yu Gothic" w:hAnsi="Yu Gothic"/>
                <w:b w:val="false"/>
                <w:bCs w:val="false"/>
                <w:sz w:val="20"/>
                <w:szCs w:val="20"/>
              </w:rPr>
              <w:t xml:space="preserve">○</w:t>
            </w:r>
          </w:p>
        </w:tc>
        <w:tc>
          <w:tcPr>
            <w:tcW w:type="dxa" w:w="4200"/>
            <w:shd w:fill="E2F0D9" w:val="clear"/>
            <w:vAlign w:val="center"/>
          </w:tcPr>
          <w:p>
            <w:r>
              <w:rPr>
                <w:rFonts w:ascii="Yu Gothic" w:cs="Yu Gothic" w:eastAsia="Yu Gothic" w:hAnsi="Yu Gothic"/>
                <w:b w:val="false"/>
                <w:bCs w:val="false"/>
                <w:sz w:val="20"/>
                <w:szCs w:val="20"/>
              </w:rPr>
              <w:t xml:space="preserve">ポインタに対する++/--は要素サイズでスケーリングされる</w:t>
            </w:r>
          </w:p>
        </w:tc>
      </w:tr>
      <w:tr>
        <w:tc>
          <w:tcPr>
            <w:tcW w:type="dxa" w:w="3600"/>
            <w:shd w:fill="E2F0D9" w:val="clear"/>
            <w:vAlign w:val="center"/>
          </w:tcPr>
          <w:p>
            <w:r>
              <w:rPr>
                <w:rFonts w:ascii="Yu Gothic" w:cs="Yu Gothic" w:eastAsia="Yu Gothic" w:hAnsi="Yu Gothic"/>
                <w:b w:val="false"/>
                <w:bCs w:val="false"/>
                <w:sz w:val="20"/>
                <w:szCs w:val="20"/>
              </w:rPr>
              <w:t xml:space="preserve">複合代入（+= -= 等）</w:t>
            </w:r>
          </w:p>
        </w:tc>
        <w:tc>
          <w:tcPr>
            <w:tcW w:type="dxa" w:w="1200"/>
            <w:shd w:fill="E2F0D9" w:val="clear"/>
            <w:vAlign w:val="center"/>
          </w:tcPr>
          <w:p>
            <w:r>
              <w:rPr>
                <w:rFonts w:ascii="Yu Gothic" w:cs="Yu Gothic" w:eastAsia="Yu Gothic" w:hAnsi="Yu Gothic"/>
                <w:b w:val="false"/>
                <w:bCs w:val="false"/>
                <w:sz w:val="20"/>
                <w:szCs w:val="20"/>
              </w:rPr>
              <w:t xml:space="preserve">○</w:t>
            </w:r>
          </w:p>
        </w:tc>
        <w:tc>
          <w:tcPr>
            <w:tcW w:type="dxa" w:w="4200"/>
            <w:shd w:fill="E2F0D9" w:val="clear"/>
            <w:vAlign w:val="center"/>
          </w:tcPr>
          <w:p>
            <w:r>
              <w:rPr>
                <w:rFonts w:ascii="Yu Gothic" w:cs="Yu Gothic" w:eastAsia="Yu Gothic" w:hAnsi="Yu Gothic"/>
                <w:b w:val="false"/>
                <w:bCs w:val="false"/>
                <w:sz w:val="20"/>
                <w:szCs w:val="20"/>
              </w:rPr>
              <w:t xml:space="preserve">ポインタの+=/-=もスケーリング対応</w:t>
            </w:r>
          </w:p>
        </w:tc>
      </w:tr>
      <w:tr>
        <w:tc>
          <w:tcPr>
            <w:tcW w:type="dxa" w:w="3600"/>
            <w:shd w:fill="E2F0D9" w:val="clear"/>
            <w:vAlign w:val="center"/>
          </w:tcPr>
          <w:p>
            <w:r>
              <w:rPr>
                <w:rFonts w:ascii="Yu Gothic" w:cs="Yu Gothic" w:eastAsia="Yu Gothic" w:hAnsi="Yu Gothic"/>
                <w:b w:val="false"/>
                <w:bCs w:val="false"/>
                <w:sz w:val="20"/>
                <w:szCs w:val="20"/>
              </w:rPr>
              <w:t xml:space="preserve">三項演算子 ? :</w:t>
            </w:r>
          </w:p>
        </w:tc>
        <w:tc>
          <w:tcPr>
            <w:tcW w:type="dxa" w:w="1200"/>
            <w:shd w:fill="E2F0D9" w:val="clear"/>
            <w:vAlign w:val="center"/>
          </w:tcPr>
          <w:p>
            <w:r>
              <w:rPr>
                <w:rFonts w:ascii="Yu Gothic" w:cs="Yu Gothic" w:eastAsia="Yu Gothic" w:hAnsi="Yu Gothic"/>
                <w:b w:val="false"/>
                <w:bCs w:val="false"/>
                <w:sz w:val="20"/>
                <w:szCs w:val="20"/>
              </w:rPr>
              <w:t xml:space="preserve">○</w:t>
            </w:r>
          </w:p>
        </w:tc>
        <w:tc>
          <w:tcPr>
            <w:tcW w:type="dxa" w:w="4200"/>
            <w:shd w:fill="E2F0D9" w:val="clear"/>
            <w:vAlign w:val="center"/>
          </w:tcPr>
          <w:p>
            <w:r>
              <w:rPr>
                <w:rFonts w:ascii="Yu Gothic" w:cs="Yu Gothic" w:eastAsia="Yu Gothic" w:hAnsi="Yu Gothic"/>
                <w:b w:val="false"/>
                <w:bCs w:val="false"/>
                <w:sz w:val="20"/>
                <w:szCs w:val="20"/>
              </w:rPr>
              <w:t xml:space="preserve"/>
            </w:r>
          </w:p>
        </w:tc>
      </w:tr>
      <w:tr>
        <w:tc>
          <w:tcPr>
            <w:tcW w:type="dxa" w:w="3600"/>
            <w:shd w:fill="E2F0D9" w:val="clear"/>
            <w:vAlign w:val="center"/>
          </w:tcPr>
          <w:p>
            <w:r>
              <w:rPr>
                <w:rFonts w:ascii="Yu Gothic" w:cs="Yu Gothic" w:eastAsia="Yu Gothic" w:hAnsi="Yu Gothic"/>
                <w:b w:val="false"/>
                <w:bCs w:val="false"/>
                <w:sz w:val="20"/>
                <w:szCs w:val="20"/>
              </w:rPr>
              <w:t xml:space="preserve">カンマ演算子 ,</w:t>
            </w:r>
          </w:p>
        </w:tc>
        <w:tc>
          <w:tcPr>
            <w:tcW w:type="dxa" w:w="1200"/>
            <w:shd w:fill="E2F0D9" w:val="clear"/>
            <w:vAlign w:val="center"/>
          </w:tcPr>
          <w:p>
            <w:r>
              <w:rPr>
                <w:rFonts w:ascii="Yu Gothic" w:cs="Yu Gothic" w:eastAsia="Yu Gothic" w:hAnsi="Yu Gothic"/>
                <w:b w:val="false"/>
                <w:bCs w:val="false"/>
                <w:sz w:val="20"/>
                <w:szCs w:val="20"/>
              </w:rPr>
              <w:t xml:space="preserve">○</w:t>
            </w:r>
          </w:p>
        </w:tc>
        <w:tc>
          <w:tcPr>
            <w:tcW w:type="dxa" w:w="4200"/>
            <w:shd w:fill="E2F0D9" w:val="clear"/>
            <w:vAlign w:val="center"/>
          </w:tcPr>
          <w:p>
            <w:r>
              <w:rPr>
                <w:rFonts w:ascii="Yu Gothic" w:cs="Yu Gothic" w:eastAsia="Yu Gothic" w:hAnsi="Yu Gothic"/>
                <w:b w:val="false"/>
                <w:bCs w:val="false"/>
                <w:sz w:val="20"/>
                <w:szCs w:val="20"/>
              </w:rPr>
              <w:t xml:space="preserve"/>
            </w:r>
          </w:p>
        </w:tc>
      </w:tr>
      <w:tr>
        <w:tc>
          <w:tcPr>
            <w:tcW w:type="dxa" w:w="3600"/>
            <w:shd w:fill="E2F0D9" w:val="clear"/>
            <w:vAlign w:val="center"/>
          </w:tcPr>
          <w:p>
            <w:r>
              <w:rPr>
                <w:rFonts w:ascii="Yu Gothic" w:cs="Yu Gothic" w:eastAsia="Yu Gothic" w:hAnsi="Yu Gothic"/>
                <w:b w:val="false"/>
                <w:bCs w:val="false"/>
                <w:sz w:val="20"/>
                <w:szCs w:val="20"/>
              </w:rPr>
              <w:t xml:space="preserve">sizeof</w:t>
            </w:r>
          </w:p>
        </w:tc>
        <w:tc>
          <w:tcPr>
            <w:tcW w:type="dxa" w:w="1200"/>
            <w:shd w:fill="E2F0D9" w:val="clear"/>
            <w:vAlign w:val="center"/>
          </w:tcPr>
          <w:p>
            <w:r>
              <w:rPr>
                <w:rFonts w:ascii="Yu Gothic" w:cs="Yu Gothic" w:eastAsia="Yu Gothic" w:hAnsi="Yu Gothic"/>
                <w:b w:val="false"/>
                <w:bCs w:val="false"/>
                <w:sz w:val="20"/>
                <w:szCs w:val="20"/>
              </w:rPr>
              <w:t xml:space="preserve">○</w:t>
            </w:r>
          </w:p>
        </w:tc>
        <w:tc>
          <w:tcPr>
            <w:tcW w:type="dxa" w:w="4200"/>
            <w:shd w:fill="E2F0D9" w:val="clear"/>
            <w:vAlign w:val="center"/>
          </w:tcPr>
          <w:p>
            <w:r>
              <w:rPr>
                <w:rFonts w:ascii="Yu Gothic" w:cs="Yu Gothic" w:eastAsia="Yu Gothic" w:hAnsi="Yu Gothic"/>
                <w:b w:val="false"/>
                <w:bCs w:val="false"/>
                <w:sz w:val="20"/>
                <w:szCs w:val="20"/>
              </w:rPr>
              <w:t xml:space="preserve"/>
            </w:r>
          </w:p>
        </w:tc>
      </w:tr>
      <w:tr>
        <w:tc>
          <w:tcPr>
            <w:tcW w:type="dxa" w:w="3600"/>
            <w:shd w:fill="E2F0D9" w:val="clear"/>
            <w:vAlign w:val="center"/>
          </w:tcPr>
          <w:p>
            <w:r>
              <w:rPr>
                <w:rFonts w:ascii="Yu Gothic" w:cs="Yu Gothic" w:eastAsia="Yu Gothic" w:hAnsi="Yu Gothic"/>
                <w:b w:val="false"/>
                <w:bCs w:val="false"/>
                <w:sz w:val="20"/>
                <w:szCs w:val="20"/>
              </w:rPr>
              <w:t xml:space="preserve">ポインタ演算（加減算・ポインタ同士の減算）</w:t>
            </w:r>
          </w:p>
        </w:tc>
        <w:tc>
          <w:tcPr>
            <w:tcW w:type="dxa" w:w="1200"/>
            <w:shd w:fill="E2F0D9" w:val="clear"/>
            <w:vAlign w:val="center"/>
          </w:tcPr>
          <w:p>
            <w:r>
              <w:rPr>
                <w:rFonts w:ascii="Yu Gothic" w:cs="Yu Gothic" w:eastAsia="Yu Gothic" w:hAnsi="Yu Gothic"/>
                <w:b w:val="false"/>
                <w:bCs w:val="false"/>
                <w:sz w:val="20"/>
                <w:szCs w:val="20"/>
              </w:rPr>
              <w:t xml:space="preserve">○</w:t>
            </w:r>
          </w:p>
        </w:tc>
        <w:tc>
          <w:tcPr>
            <w:tcW w:type="dxa" w:w="4200"/>
            <w:shd w:fill="E2F0D9" w:val="clear"/>
            <w:vAlign w:val="center"/>
          </w:tcPr>
          <w:p>
            <w:r>
              <w:rPr>
                <w:rFonts w:ascii="Yu Gothic" w:cs="Yu Gothic" w:eastAsia="Yu Gothic" w:hAnsi="Yu Gothic"/>
                <w:b w:val="false"/>
                <w:bCs w:val="false"/>
                <w:sz w:val="20"/>
                <w:szCs w:val="20"/>
              </w:rPr>
              <w:t xml:space="preserve">要素数を返すC標準準拠（5章参照）</w:t>
            </w:r>
          </w:p>
        </w:tc>
      </w:tr>
    </w:tbl>
    <w:p>
      <w:pPr>
        <w:spacing w:after="100"/>
      </w:pPr>
    </w:p>
    <w:p>
      <w:pPr>
        <w:pStyle w:val="Heading2"/>
        <w:spacing w:after="120" w:before="240"/>
      </w:pPr>
      <w:r>
        <w:t xml:space="preserve">3.5 関数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00"/>
      </w:tblGrid>
      <w:tr>
        <w:trPr>
          <w:tblHeader/>
        </w:trPr>
        <w:tc>
          <w:tcPr>
            <w:tcW w:type="dxa" w:w="2800"/>
            <w:shd w:fill="DDEBF7" w:val="clear"/>
            <w:vAlign w:val="center"/>
          </w:tcPr>
          <w:p>
            <w:r>
              <w:rPr>
                <w:rFonts w:ascii="Yu Gothic" w:cs="Yu Gothic" w:eastAsia="Yu Gothic" w:hAnsi="Yu Gothic"/>
                <w:b/>
                <w:bCs/>
                <w:sz w:val="20"/>
                <w:szCs w:val="20"/>
              </w:rPr>
              <w:t xml:space="preserve">項目</w:t>
            </w:r>
          </w:p>
        </w:tc>
        <w:tc>
          <w:tcPr>
            <w:tcW w:type="dxa" w:w="1400"/>
            <w:shd w:fill="DDEBF7" w:val="clear"/>
            <w:vAlign w:val="center"/>
          </w:tcPr>
          <w:p>
            <w:r>
              <w:rPr>
                <w:rFonts w:ascii="Yu Gothic" w:cs="Yu Gothic" w:eastAsia="Yu Gothic" w:hAnsi="Yu Gothic"/>
                <w:b/>
                <w:bCs/>
                <w:sz w:val="20"/>
                <w:szCs w:val="20"/>
              </w:rPr>
              <w:t xml:space="preserve">対応可否</w:t>
            </w:r>
          </w:p>
        </w:tc>
        <w:tc>
          <w:tcPr>
            <w:tcW w:type="dxa" w:w="4800"/>
            <w:shd w:fill="DDEBF7" w:val="clear"/>
            <w:vAlign w:val="center"/>
          </w:tcPr>
          <w:p>
            <w:r>
              <w:rPr>
                <w:rFonts w:ascii="Yu Gothic" w:cs="Yu Gothic" w:eastAsia="Yu Gothic" w:hAnsi="Yu Gothic"/>
                <w:b/>
                <w:bCs/>
                <w:sz w:val="20"/>
                <w:szCs w:val="20"/>
              </w:rPr>
              <w:t xml:space="preserve">備考</w:t>
            </w:r>
          </w:p>
        </w:tc>
      </w:tr>
      <w:tr>
        <w:tc>
          <w:tcPr>
            <w:tcW w:type="dxa" w:w="2800"/>
            <w:shd w:fill="E2F0D9" w:val="clear"/>
            <w:vAlign w:val="center"/>
          </w:tcPr>
          <w:p>
            <w:r>
              <w:rPr>
                <w:rFonts w:ascii="Yu Gothic" w:cs="Yu Gothic" w:eastAsia="Yu Gothic" w:hAnsi="Yu Gothic"/>
                <w:b w:val="false"/>
                <w:bCs w:val="false"/>
                <w:sz w:val="20"/>
                <w:szCs w:val="20"/>
              </w:rPr>
              <w:t xml:space="preserve">通常の関数呼び出し</w:t>
            </w:r>
          </w:p>
        </w:tc>
        <w:tc>
          <w:tcPr>
            <w:tcW w:type="dxa" w:w="1400"/>
            <w:shd w:fill="E2F0D9" w:val="clear"/>
            <w:vAlign w:val="center"/>
          </w:tcPr>
          <w:p>
            <w:r>
              <w:rPr>
                <w:rFonts w:ascii="Yu Gothic" w:cs="Yu Gothic" w:eastAsia="Yu Gothic" w:hAnsi="Yu Gothic"/>
                <w:b w:val="false"/>
                <w:bCs w:val="false"/>
                <w:sz w:val="20"/>
                <w:szCs w:val="20"/>
              </w:rPr>
              <w:t xml:space="preserve">○</w:t>
            </w:r>
          </w:p>
        </w:tc>
        <w:tc>
          <w:tcPr>
            <w:tcW w:type="dxa" w:w="4800"/>
            <w:shd w:fill="E2F0D9" w:val="clear"/>
            <w:vAlign w:val="center"/>
          </w:tcPr>
          <w:p>
            <w:r>
              <w:rPr>
                <w:rFonts w:ascii="Yu Gothic" w:cs="Yu Gothic" w:eastAsia="Yu Gothic" w:hAnsi="Yu Gothic"/>
                <w:b w:val="false"/>
                <w:bCs w:val="false"/>
                <w:sz w:val="20"/>
                <w:szCs w:val="20"/>
              </w:rPr>
              <w:t xml:space="preserve"/>
            </w:r>
          </w:p>
        </w:tc>
      </w:tr>
      <w:tr>
        <w:tc>
          <w:tcPr>
            <w:tcW w:type="dxa" w:w="2800"/>
            <w:shd w:fill="E2F0D9" w:val="clear"/>
            <w:vAlign w:val="center"/>
          </w:tcPr>
          <w:p>
            <w:r>
              <w:rPr>
                <w:rFonts w:ascii="Yu Gothic" w:cs="Yu Gothic" w:eastAsia="Yu Gothic" w:hAnsi="Yu Gothic"/>
                <w:b w:val="false"/>
                <w:bCs w:val="false"/>
                <w:sz w:val="20"/>
                <w:szCs w:val="20"/>
              </w:rPr>
              <w:t xml:space="preserve">再帰呼び出し</w:t>
            </w:r>
          </w:p>
        </w:tc>
        <w:tc>
          <w:tcPr>
            <w:tcW w:type="dxa" w:w="1400"/>
            <w:shd w:fill="E2F0D9" w:val="clear"/>
            <w:vAlign w:val="center"/>
          </w:tcPr>
          <w:p>
            <w:r>
              <w:rPr>
                <w:rFonts w:ascii="Yu Gothic" w:cs="Yu Gothic" w:eastAsia="Yu Gothic" w:hAnsi="Yu Gothic"/>
                <w:b w:val="false"/>
                <w:bCs w:val="false"/>
                <w:sz w:val="20"/>
                <w:szCs w:val="20"/>
              </w:rPr>
              <w:t xml:space="preserve">○</w:t>
            </w:r>
          </w:p>
        </w:tc>
        <w:tc>
          <w:tcPr>
            <w:tcW w:type="dxa" w:w="4800"/>
            <w:shd w:fill="E2F0D9" w:val="clear"/>
            <w:vAlign w:val="center"/>
          </w:tcPr>
          <w:p>
            <w:r>
              <w:rPr>
                <w:rFonts w:ascii="Yu Gothic" w:cs="Yu Gothic" w:eastAsia="Yu Gothic" w:hAnsi="Yu Gothic"/>
                <w:b w:val="false"/>
                <w:bCs w:val="false"/>
                <w:sz w:val="20"/>
                <w:szCs w:val="20"/>
              </w:rPr>
              <w:t xml:space="preserve">6章で詳述。コールスタック容量に注意</w:t>
            </w:r>
          </w:p>
        </w:tc>
      </w:tr>
      <w:tr>
        <w:tc>
          <w:tcPr>
            <w:tcW w:type="dxa" w:w="2800"/>
            <w:shd w:fill="FADBD8" w:val="clear"/>
            <w:vAlign w:val="center"/>
          </w:tcPr>
          <w:p>
            <w:r>
              <w:rPr>
                <w:rFonts w:ascii="Yu Gothic" w:cs="Yu Gothic" w:eastAsia="Yu Gothic" w:hAnsi="Yu Gothic"/>
                <w:b w:val="false"/>
                <w:bCs w:val="false"/>
                <w:sz w:val="20"/>
                <w:szCs w:val="20"/>
              </w:rPr>
              <w:t xml:space="preserve">可変長引数（...）</w:t>
            </w:r>
          </w:p>
        </w:tc>
        <w:tc>
          <w:tcPr>
            <w:tcW w:type="dxa" w:w="1400"/>
            <w:shd w:fill="FADBD8" w:val="clear"/>
            <w:vAlign w:val="center"/>
          </w:tcPr>
          <w:p>
            <w:r>
              <w:rPr>
                <w:rFonts w:ascii="Yu Gothic" w:cs="Yu Gothic" w:eastAsia="Yu Gothic" w:hAnsi="Yu Gothic"/>
                <w:b w:val="false"/>
                <w:bCs w:val="false"/>
                <w:sz w:val="20"/>
                <w:szCs w:val="20"/>
              </w:rPr>
              <w:t xml:space="preserve">×</w:t>
            </w:r>
          </w:p>
        </w:tc>
        <w:tc>
          <w:tcPr>
            <w:tcW w:type="dxa" w:w="4800"/>
            <w:shd w:fill="FADBD8" w:val="clear"/>
            <w:vAlign w:val="center"/>
          </w:tcPr>
          <w:p>
            <w:r>
              <w:rPr>
                <w:rFonts w:ascii="Yu Gothic" w:cs="Yu Gothic" w:eastAsia="Yu Gothic" w:hAnsi="Yu Gothic"/>
                <w:b w:val="false"/>
                <w:bCs w:val="false"/>
                <w:sz w:val="20"/>
                <w:szCs w:val="20"/>
              </w:rPr>
              <w:t xml:space="preserve">非対応</w:t>
            </w:r>
          </w:p>
        </w:tc>
      </w:tr>
      <w:tr>
        <w:tc>
          <w:tcPr>
            <w:tcW w:type="dxa" w:w="2800"/>
            <w:shd w:fill="E2F0D9" w:val="clear"/>
            <w:vAlign w:val="center"/>
          </w:tcPr>
          <w:p>
            <w:r>
              <w:rPr>
                <w:rFonts w:ascii="Yu Gothic" w:cs="Yu Gothic" w:eastAsia="Yu Gothic" w:hAnsi="Yu Gothic"/>
                <w:b w:val="false"/>
                <w:bCs w:val="false"/>
                <w:sz w:val="20"/>
                <w:szCs w:val="20"/>
              </w:rPr>
              <w:t xml:space="preserve">関数プロトタイプ宣言</w:t>
            </w:r>
          </w:p>
        </w:tc>
        <w:tc>
          <w:tcPr>
            <w:tcW w:type="dxa" w:w="1400"/>
            <w:shd w:fill="E2F0D9" w:val="clear"/>
            <w:vAlign w:val="center"/>
          </w:tcPr>
          <w:p>
            <w:r>
              <w:rPr>
                <w:rFonts w:ascii="Yu Gothic" w:cs="Yu Gothic" w:eastAsia="Yu Gothic" w:hAnsi="Yu Gothic"/>
                <w:b w:val="false"/>
                <w:bCs w:val="false"/>
                <w:sz w:val="20"/>
                <w:szCs w:val="20"/>
              </w:rPr>
              <w:t xml:space="preserve">○</w:t>
            </w:r>
          </w:p>
        </w:tc>
        <w:tc>
          <w:tcPr>
            <w:tcW w:type="dxa" w:w="4800"/>
            <w:shd w:fill="E2F0D9" w:val="clear"/>
            <w:vAlign w:val="center"/>
          </w:tcPr>
          <w:p>
            <w:r>
              <w:rPr>
                <w:rFonts w:ascii="Yu Gothic" w:cs="Yu Gothic" w:eastAsia="Yu Gothic" w:hAnsi="Yu Gothic"/>
                <w:b w:val="false"/>
                <w:bCs w:val="false"/>
                <w:sz w:val="20"/>
                <w:szCs w:val="20"/>
              </w:rPr>
              <w:t xml:space="preserve">前方参照に必要（4.4節）</w:t>
            </w:r>
          </w:p>
        </w:tc>
      </w:tr>
    </w:tbl>
    <w:p>
      <w:pPr>
        <w:spacing w:after="100"/>
      </w:pPr>
    </w:p>
    <w:p>
      <w:pPr>
        <w:pStyle w:val="Heading2"/>
        <w:spacing w:after="120" w:before="240"/>
      </w:pPr>
      <w:r>
        <w:t xml:space="preserve">3.6 プリプロセッサ・その他言語機能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000"/>
      </w:tblGrid>
      <w:tr>
        <w:trPr>
          <w:tblHeader/>
        </w:trPr>
        <w:tc>
          <w:tcPr>
            <w:tcW w:type="dxa" w:w="3600"/>
            <w:shd w:fill="DDEBF7" w:val="clear"/>
            <w:vAlign w:val="center"/>
          </w:tcPr>
          <w:p>
            <w:r>
              <w:rPr>
                <w:rFonts w:ascii="Yu Gothic" w:cs="Yu Gothic" w:eastAsia="Yu Gothic" w:hAnsi="Yu Gothic"/>
                <w:b/>
                <w:bCs/>
                <w:sz w:val="20"/>
                <w:szCs w:val="20"/>
              </w:rPr>
              <w:t xml:space="preserve">項目</w:t>
            </w:r>
          </w:p>
        </w:tc>
        <w:tc>
          <w:tcPr>
            <w:tcW w:type="dxa" w:w="1400"/>
            <w:shd w:fill="DDEBF7" w:val="clear"/>
            <w:vAlign w:val="center"/>
          </w:tcPr>
          <w:p>
            <w:r>
              <w:rPr>
                <w:rFonts w:ascii="Yu Gothic" w:cs="Yu Gothic" w:eastAsia="Yu Gothic" w:hAnsi="Yu Gothic"/>
                <w:b/>
                <w:bCs/>
                <w:sz w:val="20"/>
                <w:szCs w:val="20"/>
              </w:rPr>
              <w:t xml:space="preserve">対応可否</w:t>
            </w:r>
          </w:p>
        </w:tc>
        <w:tc>
          <w:tcPr>
            <w:tcW w:type="dxa" w:w="4000"/>
            <w:shd w:fill="DDEBF7" w:val="clear"/>
            <w:vAlign w:val="center"/>
          </w:tcPr>
          <w:p>
            <w:r>
              <w:rPr>
                <w:rFonts w:ascii="Yu Gothic" w:cs="Yu Gothic" w:eastAsia="Yu Gothic" w:hAnsi="Yu Gothic"/>
                <w:b/>
                <w:bCs/>
                <w:sz w:val="20"/>
                <w:szCs w:val="20"/>
              </w:rPr>
              <w:t xml:space="preserve">備考</w:t>
            </w:r>
          </w:p>
        </w:tc>
      </w:tr>
      <w:tr>
        <w:tc>
          <w:tcPr>
            <w:tcW w:type="dxa" w:w="3600"/>
            <w:shd w:fill="FADBD8" w:val="clear"/>
            <w:vAlign w:val="center"/>
          </w:tcPr>
          <w:p>
            <w:r>
              <w:rPr>
                <w:rFonts w:ascii="Yu Gothic" w:cs="Yu Gothic" w:eastAsia="Yu Gothic" w:hAnsi="Yu Gothic"/>
                <w:b w:val="false"/>
                <w:bCs w:val="false"/>
                <w:sz w:val="20"/>
                <w:szCs w:val="20"/>
              </w:rPr>
              <w:t xml:space="preserve">#include</w:t>
            </w:r>
          </w:p>
        </w:tc>
        <w:tc>
          <w:tcPr>
            <w:tcW w:type="dxa" w:w="1400"/>
            <w:shd w:fill="FADBD8" w:val="clear"/>
            <w:vAlign w:val="center"/>
          </w:tcPr>
          <w:p>
            <w:r>
              <w:rPr>
                <w:rFonts w:ascii="Yu Gothic" w:cs="Yu Gothic" w:eastAsia="Yu Gothic" w:hAnsi="Yu Gothic"/>
                <w:b w:val="false"/>
                <w:bCs w:val="false"/>
                <w:sz w:val="20"/>
                <w:szCs w:val="20"/>
              </w:rPr>
              <w:t xml:space="preserve">×</w:t>
            </w:r>
          </w:p>
        </w:tc>
        <w:tc>
          <w:tcPr>
            <w:tcW w:type="dxa" w:w="4000"/>
            <w:shd w:fill="FADBD8" w:val="clear"/>
            <w:vAlign w:val="center"/>
          </w:tcPr>
          <w:p>
            <w:r>
              <w:rPr>
                <w:rFonts w:ascii="Yu Gothic" w:cs="Yu Gothic" w:eastAsia="Yu Gothic" w:hAnsi="Yu Gothic"/>
                <w:b w:val="false"/>
                <w:bCs w:val="false"/>
                <w:sz w:val="20"/>
                <w:szCs w:val="20"/>
              </w:rPr>
              <w:t xml:space="preserve">完全に非対応。ヘッダファイルの概念がない</w:t>
            </w:r>
          </w:p>
        </w:tc>
      </w:tr>
      <w:tr>
        <w:tc>
          <w:tcPr>
            <w:tcW w:type="dxa" w:w="3600"/>
            <w:shd w:fill="FADBD8" w:val="clear"/>
            <w:vAlign w:val="center"/>
          </w:tcPr>
          <w:p>
            <w:r>
              <w:rPr>
                <w:rFonts w:ascii="Yu Gothic" w:cs="Yu Gothic" w:eastAsia="Yu Gothic" w:hAnsi="Yu Gothic"/>
                <w:b w:val="false"/>
                <w:bCs w:val="false"/>
                <w:sz w:val="20"/>
                <w:szCs w:val="20"/>
              </w:rPr>
              <w:t xml:space="preserve">#define（マクロ）</w:t>
            </w:r>
          </w:p>
        </w:tc>
        <w:tc>
          <w:tcPr>
            <w:tcW w:type="dxa" w:w="1400"/>
            <w:shd w:fill="FADBD8" w:val="clear"/>
            <w:vAlign w:val="center"/>
          </w:tcPr>
          <w:p>
            <w:r>
              <w:rPr>
                <w:rFonts w:ascii="Yu Gothic" w:cs="Yu Gothic" w:eastAsia="Yu Gothic" w:hAnsi="Yu Gothic"/>
                <w:b w:val="false"/>
                <w:bCs w:val="false"/>
                <w:sz w:val="20"/>
                <w:szCs w:val="20"/>
              </w:rPr>
              <w:t xml:space="preserve">×</w:t>
            </w:r>
          </w:p>
        </w:tc>
        <w:tc>
          <w:tcPr>
            <w:tcW w:type="dxa" w:w="4000"/>
            <w:shd w:fill="FADBD8" w:val="clear"/>
            <w:vAlign w:val="center"/>
          </w:tcPr>
          <w:p>
            <w:r>
              <w:rPr>
                <w:rFonts w:ascii="Yu Gothic" w:cs="Yu Gothic" w:eastAsia="Yu Gothic" w:hAnsi="Yu Gothic"/>
                <w:b w:val="false"/>
                <w:bCs w:val="false"/>
                <w:sz w:val="20"/>
                <w:szCs w:val="20"/>
              </w:rPr>
              <w:t xml:space="preserve">完全に非対応</w:t>
            </w:r>
          </w:p>
        </w:tc>
      </w:tr>
      <w:tr>
        <w:tc>
          <w:tcPr>
            <w:tcW w:type="dxa" w:w="3600"/>
            <w:shd w:fill="FADBD8" w:val="clear"/>
            <w:vAlign w:val="center"/>
          </w:tcPr>
          <w:p>
            <w:r>
              <w:rPr>
                <w:rFonts w:ascii="Yu Gothic" w:cs="Yu Gothic" w:eastAsia="Yu Gothic" w:hAnsi="Yu Gothic"/>
                <w:b w:val="false"/>
                <w:bCs w:val="false"/>
                <w:sz w:val="20"/>
                <w:szCs w:val="20"/>
              </w:rPr>
              <w:t xml:space="preserve">#ifdef / #if 等の条件コンパイル</w:t>
            </w:r>
          </w:p>
        </w:tc>
        <w:tc>
          <w:tcPr>
            <w:tcW w:type="dxa" w:w="1400"/>
            <w:shd w:fill="FADBD8" w:val="clear"/>
            <w:vAlign w:val="center"/>
          </w:tcPr>
          <w:p>
            <w:r>
              <w:rPr>
                <w:rFonts w:ascii="Yu Gothic" w:cs="Yu Gothic" w:eastAsia="Yu Gothic" w:hAnsi="Yu Gothic"/>
                <w:b w:val="false"/>
                <w:bCs w:val="false"/>
                <w:sz w:val="20"/>
                <w:szCs w:val="20"/>
              </w:rPr>
              <w:t xml:space="preserve">×</w:t>
            </w:r>
          </w:p>
        </w:tc>
        <w:tc>
          <w:tcPr>
            <w:tcW w:type="dxa" w:w="4000"/>
            <w:shd w:fill="FADBD8" w:val="clear"/>
            <w:vAlign w:val="center"/>
          </w:tcPr>
          <w:p>
            <w:r>
              <w:rPr>
                <w:rFonts w:ascii="Yu Gothic" w:cs="Yu Gothic" w:eastAsia="Yu Gothic" w:hAnsi="Yu Gothic"/>
                <w:b w:val="false"/>
                <w:bCs w:val="false"/>
                <w:sz w:val="20"/>
                <w:szCs w:val="20"/>
              </w:rPr>
              <w:t xml:space="preserve">非対応（構文をスキップする最低限の処理のみ存在。9.1節）</w:t>
            </w:r>
          </w:p>
        </w:tc>
      </w:tr>
      <w:tr>
        <w:tc>
          <w:tcPr>
            <w:tcW w:type="dxa" w:w="3600"/>
            <w:shd w:fill="E2F0D9" w:val="clear"/>
            <w:vAlign w:val="center"/>
          </w:tcPr>
          <w:p>
            <w:r>
              <w:rPr>
                <w:rFonts w:ascii="Yu Gothic" w:cs="Yu Gothic" w:eastAsia="Yu Gothic" w:hAnsi="Yu Gothic"/>
                <w:b w:val="false"/>
                <w:bCs w:val="false"/>
                <w:sz w:val="20"/>
                <w:szCs w:val="20"/>
              </w:rPr>
              <w:t xml:space="preserve">インラインアセンブラ asm("...")</w:t>
            </w:r>
          </w:p>
        </w:tc>
        <w:tc>
          <w:tcPr>
            <w:tcW w:type="dxa" w:w="1400"/>
            <w:shd w:fill="E2F0D9" w:val="clear"/>
            <w:vAlign w:val="center"/>
          </w:tcPr>
          <w:p>
            <w:r>
              <w:rPr>
                <w:rFonts w:ascii="Yu Gothic" w:cs="Yu Gothic" w:eastAsia="Yu Gothic" w:hAnsi="Yu Gothic"/>
                <w:b w:val="false"/>
                <w:bCs w:val="false"/>
                <w:sz w:val="20"/>
                <w:szCs w:val="20"/>
              </w:rPr>
              <w:t xml:space="preserve">○</w:t>
            </w:r>
          </w:p>
        </w:tc>
        <w:tc>
          <w:tcPr>
            <w:tcW w:type="dxa" w:w="4000"/>
            <w:shd w:fill="E2F0D9" w:val="clear"/>
            <w:vAlign w:val="center"/>
          </w:tcPr>
          <w:p>
            <w:r>
              <w:rPr>
                <w:rFonts w:ascii="Yu Gothic" w:cs="Yu Gothic" w:eastAsia="Yu Gothic" w:hAnsi="Yu Gothic"/>
                <w:b w:val="false"/>
                <w:bCs w:val="false"/>
                <w:sz w:val="20"/>
                <w:szCs w:val="20"/>
              </w:rPr>
              <w:t xml:space="preserve">scc23独自拡張。4.7節</w:t>
            </w:r>
          </w:p>
        </w:tc>
      </w:tr>
      <w:tr>
        <w:tc>
          <w:tcPr>
            <w:tcW w:type="dxa" w:w="3600"/>
            <w:shd w:fill="E2F0D9" w:val="clear"/>
            <w:vAlign w:val="center"/>
          </w:tcPr>
          <w:p>
            <w:r>
              <w:rPr>
                <w:rFonts w:ascii="Yu Gothic" w:cs="Yu Gothic" w:eastAsia="Yu Gothic" w:hAnsi="Yu Gothic"/>
                <w:b w:val="false"/>
                <w:bCs w:val="false"/>
                <w:sz w:val="20"/>
                <w:szCs w:val="20"/>
              </w:rPr>
              <w:t xml:space="preserve">コメント（/* */）</w:t>
            </w:r>
          </w:p>
        </w:tc>
        <w:tc>
          <w:tcPr>
            <w:tcW w:type="dxa" w:w="1400"/>
            <w:shd w:fill="E2F0D9" w:val="clear"/>
            <w:vAlign w:val="center"/>
          </w:tcPr>
          <w:p>
            <w:r>
              <w:rPr>
                <w:rFonts w:ascii="Yu Gothic" w:cs="Yu Gothic" w:eastAsia="Yu Gothic" w:hAnsi="Yu Gothic"/>
                <w:b w:val="false"/>
                <w:bCs w:val="false"/>
                <w:sz w:val="20"/>
                <w:szCs w:val="20"/>
              </w:rPr>
              <w:t xml:space="preserve">○</w:t>
            </w:r>
          </w:p>
        </w:tc>
        <w:tc>
          <w:tcPr>
            <w:tcW w:type="dxa" w:w="4000"/>
            <w:shd w:fill="E2F0D9" w:val="clear"/>
            <w:vAlign w:val="center"/>
          </w:tcPr>
          <w:p>
            <w:r>
              <w:rPr>
                <w:rFonts w:ascii="Yu Gothic" w:cs="Yu Gothic" w:eastAsia="Yu Gothic" w:hAnsi="Yu Gothic"/>
                <w:b w:val="false"/>
                <w:bCs w:val="false"/>
                <w:sz w:val="20"/>
                <w:szCs w:val="20"/>
              </w:rPr>
              <w:t xml:space="preserve"/>
            </w:r>
          </w:p>
        </w:tc>
      </w:tr>
      <w:tr>
        <w:tc>
          <w:tcPr>
            <w:tcW w:type="dxa" w:w="3600"/>
            <w:vAlign w:val="center"/>
          </w:tcPr>
          <w:p>
            <w:r>
              <w:rPr>
                <w:rFonts w:ascii="Yu Gothic" w:cs="Yu Gothic" w:eastAsia="Yu Gothic" w:hAnsi="Yu Gothic"/>
                <w:b w:val="false"/>
                <w:bCs w:val="false"/>
                <w:sz w:val="20"/>
                <w:szCs w:val="20"/>
              </w:rPr>
              <w:t xml:space="preserve">コメント（//）</w:t>
            </w:r>
          </w:p>
        </w:tc>
        <w:tc>
          <w:tcPr>
            <w:tcW w:type="dxa" w:w="1400"/>
            <w:vAlign w:val="center"/>
          </w:tcPr>
          <w:p>
            <w:r>
              <w:rPr>
                <w:rFonts w:ascii="Yu Gothic" w:cs="Yu Gothic" w:eastAsia="Yu Gothic" w:hAnsi="Yu Gothic"/>
                <w:b w:val="false"/>
                <w:bCs w:val="false"/>
                <w:sz w:val="20"/>
                <w:szCs w:val="20"/>
              </w:rPr>
              <w:t xml:space="preserve">要確認</w:t>
            </w:r>
          </w:p>
        </w:tc>
        <w:tc>
          <w:tcPr>
            <w:tcW w:type="dxa" w:w="4000"/>
            <w:vAlign w:val="center"/>
          </w:tcPr>
          <w:p>
            <w:r>
              <w:rPr>
                <w:rFonts w:ascii="Yu Gothic" w:cs="Yu Gothic" w:eastAsia="Yu Gothic" w:hAnsi="Yu Gothic"/>
                <w:b w:val="false"/>
                <w:bCs w:val="false"/>
                <w:sz w:val="20"/>
                <w:szCs w:val="20"/>
              </w:rPr>
              <w:t xml:space="preserve">未検証。使用は/* */を推奨</w:t>
            </w:r>
          </w:p>
        </w:tc>
      </w:tr>
    </w:tbl>
    <w:p>
      <w:pPr>
        <w:spacing w:after="100"/>
      </w:pPr>
    </w:p>
    <w:p>
      <w:pPr>
        <w:pBdr>
          <w:left w:val="single" w:color="C0392B" w:sz="24"/>
        </w:pBdr>
        <w:shd w:fill="FCE8E6" w:val="clear"/>
        <w:spacing w:after="160"/>
      </w:pPr>
      <w:r>
        <w:rPr>
          <w:rFonts w:ascii="Yu Gothic" w:cs="Yu Gothic" w:eastAsia="Yu Gothic" w:hAnsi="Yu Gothic"/>
          <w:b/>
          <w:bCs/>
          <w:color w:val="922B21"/>
          <w:sz w:val="20"/>
          <w:szCs w:val="20"/>
        </w:rPr>
        <w:t xml:space="preserve">【最重要】 scc23で書くCプログラムは単一の.cファイルで完結させる必要がある。#includeでヘッダを分割する、#defineで定数マクロを使う、といった通常のC開発の前提が使えない。定数はグローバル変数や直接の数値リテラルで代用すること。</w:t>
      </w:r>
    </w:p>
    <w:p>
      <w:pPr>
        <w:pStyle w:val="Heading1"/>
        <w:spacing w:after="150" w:before="300"/>
      </w:pPr>
      <w:r>
        <w:t xml:space="preserve">4. 対応する言語仕様（詳細）</w:t>
      </w:r>
    </w:p>
    <w:p>
      <w:pPr>
        <w:pStyle w:val="Heading2"/>
        <w:spacing w:after="120" w:before="240"/>
      </w:pPr>
      <w:r>
        <w:t xml:space="preserve">4.1 型のサイズ</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DDEBF7" w:val="clear"/>
            <w:vAlign w:val="center"/>
          </w:tcPr>
          <w:p>
            <w:r>
              <w:rPr>
                <w:rFonts w:ascii="Yu Gothic" w:cs="Yu Gothic" w:eastAsia="Yu Gothic" w:hAnsi="Yu Gothic"/>
                <w:b/>
                <w:bCs/>
                <w:sz w:val="20"/>
                <w:szCs w:val="20"/>
              </w:rPr>
              <w:t xml:space="preserve">型</w:t>
            </w:r>
          </w:p>
        </w:tc>
        <w:tc>
          <w:tcPr>
            <w:tcW w:type="dxa" w:w="5000"/>
            <w:shd w:fill="DDEBF7" w:val="clear"/>
            <w:vAlign w:val="center"/>
          </w:tcPr>
          <w:p>
            <w:r>
              <w:rPr>
                <w:rFonts w:ascii="Yu Gothic" w:cs="Yu Gothic" w:eastAsia="Yu Gothic" w:hAnsi="Yu Gothic"/>
                <w:b/>
                <w:bCs/>
                <w:sz w:val="20"/>
                <w:szCs w:val="20"/>
              </w:rPr>
              <w:t xml:space="preserve">サイズ</w:t>
            </w:r>
          </w:p>
        </w:tc>
      </w:tr>
      <w:tr>
        <w:tc>
          <w:tcPr>
            <w:tcW w:type="dxa" w:w="4000"/>
            <w:vAlign w:val="center"/>
          </w:tcPr>
          <w:p>
            <w:r>
              <w:rPr>
                <w:rFonts w:ascii="Yu Gothic" w:cs="Yu Gothic" w:eastAsia="Yu Gothic" w:hAnsi="Yu Gothic"/>
                <w:b w:val="false"/>
                <w:bCs w:val="false"/>
                <w:sz w:val="20"/>
                <w:szCs w:val="20"/>
              </w:rPr>
              <w:t xml:space="preserve">char</w:t>
            </w:r>
          </w:p>
        </w:tc>
        <w:tc>
          <w:tcPr>
            <w:tcW w:type="dxa" w:w="5000"/>
            <w:vAlign w:val="center"/>
          </w:tcPr>
          <w:p>
            <w:r>
              <w:rPr>
                <w:rFonts w:ascii="Yu Gothic" w:cs="Yu Gothic" w:eastAsia="Yu Gothic" w:hAnsi="Yu Gothic"/>
                <w:b w:val="false"/>
                <w:bCs w:val="false"/>
                <w:sz w:val="20"/>
                <w:szCs w:val="20"/>
              </w:rPr>
              <w:t xml:space="preserve">1バイト</w:t>
            </w:r>
          </w:p>
        </w:tc>
      </w:tr>
      <w:tr>
        <w:tc>
          <w:tcPr>
            <w:tcW w:type="dxa" w:w="4000"/>
            <w:vAlign w:val="center"/>
          </w:tcPr>
          <w:p>
            <w:r>
              <w:rPr>
                <w:rFonts w:ascii="Yu Gothic" w:cs="Yu Gothic" w:eastAsia="Yu Gothic" w:hAnsi="Yu Gothic"/>
                <w:b w:val="false"/>
                <w:bCs w:val="false"/>
                <w:sz w:val="20"/>
                <w:szCs w:val="20"/>
              </w:rPr>
              <w:t xml:space="preserve">int</w:t>
            </w:r>
          </w:p>
        </w:tc>
        <w:tc>
          <w:tcPr>
            <w:tcW w:type="dxa" w:w="5000"/>
            <w:vAlign w:val="center"/>
          </w:tcPr>
          <w:p>
            <w:r>
              <w:rPr>
                <w:rFonts w:ascii="Yu Gothic" w:cs="Yu Gothic" w:eastAsia="Yu Gothic" w:hAnsi="Yu Gothic"/>
                <w:b w:val="false"/>
                <w:bCs w:val="false"/>
                <w:sz w:val="20"/>
                <w:szCs w:val="20"/>
              </w:rPr>
              <w:t xml:space="preserve">2バイト（16bit）</w:t>
            </w:r>
          </w:p>
        </w:tc>
      </w:tr>
      <w:tr>
        <w:tc>
          <w:tcPr>
            <w:tcW w:type="dxa" w:w="4000"/>
            <w:vAlign w:val="center"/>
          </w:tcPr>
          <w:p>
            <w:r>
              <w:rPr>
                <w:rFonts w:ascii="Yu Gothic" w:cs="Yu Gothic" w:eastAsia="Yu Gothic" w:hAnsi="Yu Gothic"/>
                <w:b w:val="false"/>
                <w:bCs w:val="false"/>
                <w:sz w:val="20"/>
                <w:szCs w:val="20"/>
              </w:rPr>
              <w:t xml:space="preserve">float</w:t>
            </w:r>
          </w:p>
        </w:tc>
        <w:tc>
          <w:tcPr>
            <w:tcW w:type="dxa" w:w="5000"/>
            <w:vAlign w:val="center"/>
          </w:tcPr>
          <w:p>
            <w:r>
              <w:rPr>
                <w:rFonts w:ascii="Yu Gothic" w:cs="Yu Gothic" w:eastAsia="Yu Gothic" w:hAnsi="Yu Gothic"/>
                <w:b w:val="false"/>
                <w:bCs w:val="false"/>
                <w:sz w:val="20"/>
                <w:szCs w:val="20"/>
              </w:rPr>
              <w:t xml:space="preserve">2バイト（Q8.8固定小数点）</w:t>
            </w:r>
          </w:p>
        </w:tc>
      </w:tr>
      <w:tr>
        <w:tc>
          <w:tcPr>
            <w:tcW w:type="dxa" w:w="4000"/>
            <w:vAlign w:val="center"/>
          </w:tcPr>
          <w:p>
            <w:r>
              <w:rPr>
                <w:rFonts w:ascii="Yu Gothic" w:cs="Yu Gothic" w:eastAsia="Yu Gothic" w:hAnsi="Yu Gothic"/>
                <w:b w:val="false"/>
                <w:bCs w:val="false"/>
                <w:sz w:val="20"/>
                <w:szCs w:val="20"/>
              </w:rPr>
              <w:t xml:space="preserve">ポインタ</w:t>
            </w:r>
          </w:p>
        </w:tc>
        <w:tc>
          <w:tcPr>
            <w:tcW w:type="dxa" w:w="5000"/>
            <w:vAlign w:val="center"/>
          </w:tcPr>
          <w:p>
            <w:r>
              <w:rPr>
                <w:rFonts w:ascii="Yu Gothic" w:cs="Yu Gothic" w:eastAsia="Yu Gothic" w:hAnsi="Yu Gothic"/>
                <w:b w:val="false"/>
                <w:bCs w:val="false"/>
                <w:sz w:val="20"/>
                <w:szCs w:val="20"/>
              </w:rPr>
              <w:t xml:space="preserve">2バイト</w:t>
            </w:r>
          </w:p>
        </w:tc>
      </w:tr>
    </w:tbl>
    <w:p>
      <w:pPr>
        <w:spacing w:after="100"/>
      </w:pPr>
    </w:p>
    <w:p>
      <w:pPr>
        <w:pStyle w:val="Heading2"/>
        <w:spacing w:after="120" w:before="240"/>
      </w:pPr>
      <w:r>
        <w:t xml:space="preserve">4.2 struct/union</w:t>
      </w:r>
    </w:p>
    <w:p>
      <w:pPr>
        <w:spacing w:after="120"/>
      </w:pPr>
      <w:r>
        <w:rPr>
          <w:rFonts w:ascii="Yu Gothic" w:cs="Yu Gothic" w:eastAsia="Yu Gothic" w:hAnsi="Yu Gothic"/>
        </w:rPr>
        <w:t xml:space="preserve">メンバオフセットは自動計算される。ネストした構造体・構造体の配列・構造体ポインタの-&gt;によるメンバアクセスに対応。</w:t>
      </w:r>
    </w:p>
    <w:p>
      <w:pPr>
        <w:pStyle w:val="Heading2"/>
        <w:spacing w:after="120" w:before="240"/>
      </w:pPr>
      <w:r>
        <w:t xml:space="preserve">4.3 enum</w:t>
      </w:r>
    </w:p>
    <w:p>
      <w:pPr>
        <w:pBdr>
          <w:top w:val="single" w:color="CCCCCC" w:sz="4"/>
          <w:bottom w:val="single" w:color="CCCCCC" w:sz="4"/>
          <w:left w:val="single" w:color="CCCCCC" w:sz="4"/>
          <w:right w:val="single" w:color="CCCCCC" w:sz="4"/>
        </w:pBdr>
        <w:shd w:fill="F5F5F5" w:val="clear"/>
        <w:spacing w:after="160"/>
      </w:pPr>
      <w:r>
        <w:rPr>
          <w:rFonts w:ascii="Consolas" w:cs="Consolas" w:eastAsia="Consolas" w:hAnsi="Consolas"/>
          <w:sz w:val="18"/>
          <w:szCs w:val="18"/>
        </w:rPr>
        <w:t xml:space="preserve">enum Color { RED, GREEN=5, BLUE };</w:t>
      </w:r>
    </w:p>
    <w:p>
      <w:pPr>
        <w:spacing w:after="120"/>
      </w:pPr>
      <w:r>
        <w:rPr>
          <w:rFonts w:ascii="Yu Gothic" w:cs="Yu Gothic" w:eastAsia="Yu Gothic" w:hAnsi="Yu Gothic"/>
        </w:rPr>
        <w:t xml:space="preserve">のように値の明示指定も可能。enum自体は単なるint定数の集合として扱われ、独立した型としての区別（型チェック）はされない。</w:t>
      </w:r>
    </w:p>
    <w:p>
      <w:pPr>
        <w:pStyle w:val="Heading2"/>
        <w:spacing w:after="120" w:before="240"/>
      </w:pPr>
      <w:r>
        <w:t xml:space="preserve">4.4 関数プロトタイプ宣言</w:t>
      </w:r>
    </w:p>
    <w:p>
      <w:pPr>
        <w:spacing w:after="120"/>
      </w:pPr>
      <w:r>
        <w:rPr>
          <w:rFonts w:ascii="Yu Gothic" w:cs="Yu Gothic" w:eastAsia="Yu Gothic" w:hAnsi="Yu Gothic"/>
        </w:rPr>
        <w:t xml:space="preserve">関数を定義より前で使う場合はプロトタイプ宣言が必要。プロトタイプなしで未定義関数を呼び出すと、int文脈では警告のみで動作するが、float文脈では明示的エラーになる（v2.05でfail-safe化。7.3節参照）。プロトタイプ宣言を徹底することを強く推奨する。</w:t>
      </w:r>
    </w:p>
    <w:p>
      <w:pPr>
        <w:pStyle w:val="Heading2"/>
        <w:spacing w:after="120" w:before="240"/>
      </w:pPr>
      <w:r>
        <w:t xml:space="preserve">4.5 typedef</w:t>
      </w:r>
    </w:p>
    <w:p>
      <w:pPr>
        <w:pBdr>
          <w:top w:val="single" w:color="CCCCCC" w:sz="4"/>
          <w:bottom w:val="single" w:color="CCCCCC" w:sz="4"/>
          <w:left w:val="single" w:color="CCCCCC" w:sz="4"/>
          <w:right w:val="single" w:color="CCCCCC" w:sz="4"/>
        </w:pBdr>
        <w:shd w:fill="F5F5F5" w:val="clear"/>
        <w:spacing w:after="160"/>
      </w:pPr>
      <w:r>
        <w:rPr>
          <w:rFonts w:ascii="Consolas" w:cs="Consolas" w:eastAsia="Consolas" w:hAnsi="Consolas"/>
          <w:sz w:val="18"/>
          <w:szCs w:val="18"/>
        </w:rPr>
        <w:t xml:space="preserve">typedef struct { int x, y; } Point;</w:t>
      </w:r>
    </w:p>
    <w:p>
      <w:pPr>
        <w:spacing w:after="120"/>
      </w:pPr>
      <w:r>
        <w:rPr>
          <w:rFonts w:ascii="Yu Gothic" w:cs="Yu Gothic" w:eastAsia="Yu Gothic" w:hAnsi="Yu Gothic"/>
        </w:rPr>
        <w:t xml:space="preserve">複数のtypedef名を扱える。</w:t>
      </w:r>
    </w:p>
    <w:p>
      <w:pPr>
        <w:pStyle w:val="Heading2"/>
        <w:spacing w:after="120" w:before="240"/>
      </w:pPr>
      <w:r>
        <w:t xml:space="preserve">4.6 配列</w:t>
      </w:r>
    </w:p>
    <w:p>
      <w:pPr>
        <w:spacing w:after="120"/>
      </w:pPr>
      <w:r>
        <w:rPr>
          <w:rFonts w:ascii="Yu Gothic" w:cs="Yu Gothic" w:eastAsia="Yu Gothic" w:hAnsi="Yu Gothic"/>
        </w:rPr>
        <w:t xml:space="preserve">1次元・2次元配列に対応。3次元以上は非対応。配列名は関数呼び出し時等にポインタへ暗黙変換される（C標準どおり）。</w:t>
      </w:r>
    </w:p>
    <w:p>
      <w:pPr>
        <w:pStyle w:val="Heading2"/>
        <w:spacing w:after="120" w:before="240"/>
      </w:pPr>
      <w:r>
        <w:t xml:space="preserve">4.7 インラインアセンブラ</w:t>
      </w:r>
    </w:p>
    <w:p>
      <w:pPr>
        <w:pBdr>
          <w:top w:val="single" w:color="CCCCCC" w:sz="4"/>
          <w:bottom w:val="single" w:color="CCCCCC" w:sz="4"/>
          <w:left w:val="single" w:color="CCCCCC" w:sz="4"/>
          <w:right w:val="single" w:color="CCCCCC" w:sz="4"/>
        </w:pBdr>
        <w:shd w:fill="F5F5F5" w:val="clear"/>
        <w:spacing w:after="160"/>
      </w:pPr>
      <w:r>
        <w:rPr>
          <w:rFonts w:ascii="Consolas" w:cs="Consolas" w:eastAsia="Consolas" w:hAnsi="Consolas"/>
          <w:sz w:val="18"/>
          <w:szCs w:val="18"/>
        </w:rPr>
        <w:t xml:space="preserve">asm("命令1; 命令2; 命令3");</w:t>
      </w:r>
    </w:p>
    <w:p>
      <w:pPr>
        <w:pStyle w:val="ListParagraph"/>
        <w:numPr>
          <w:ilvl w:val="0"/>
          <w:numId w:val="1"/>
        </w:numPr>
        <w:spacing w:after="80"/>
      </w:pPr>
      <w:r>
        <w:rPr>
          <w:rFonts w:ascii="Yu Gothic" w:cs="Yu Gothic" w:eastAsia="Yu Gothic" w:hAnsi="Yu Gothic"/>
        </w:rPr>
        <w:t xml:space="preserve">引数は文字列リテラル1個のみ。</w:t>
      </w:r>
    </w:p>
    <w:p>
      <w:pPr>
        <w:pStyle w:val="ListParagraph"/>
        <w:numPr>
          <w:ilvl w:val="0"/>
          <w:numId w:val="1"/>
        </w:numPr>
        <w:spacing w:after="80"/>
      </w:pPr>
      <w:r>
        <w:rPr>
          <w:rFonts w:ascii="Yu Gothic" w:cs="Yu Gothic" w:eastAsia="Yu Gothic" w:hAnsi="Yu Gothic"/>
        </w:rPr>
        <w:t xml:space="preserve">複数命令はセミコロン ; 区切りで記述する。</w:t>
      </w:r>
    </w:p>
    <w:p>
      <w:pPr>
        <w:pStyle w:val="ListParagraph"/>
        <w:numPr>
          <w:ilvl w:val="0"/>
          <w:numId w:val="1"/>
        </w:numPr>
        <w:spacing w:after="120"/>
      </w:pPr>
      <w:r>
        <w:rPr>
          <w:rFonts w:ascii="Yu Gothic" w:cs="Yu Gothic" w:eastAsia="Yu Gothic" w:hAnsi="Yu Gothic"/>
          <w:b/>
          <w:bCs/>
        </w:rPr>
        <w:t xml:space="preserve">レジスタの保護（退避・復元）はscc23側では一切行わない。呼び出し側（プログラマ）の責務である。A/B/Xレジスタを破壊する可能性のあるasm文を使う場合、前後のコード生成との整合を手動で確認すること。</w:t>
      </w:r>
    </w:p>
    <w:p>
      <w:pPr>
        <w:pStyle w:val="Heading1"/>
        <w:spacing w:after="150" w:before="300"/>
      </w:pPr>
      <w:r>
        <w:t xml:space="preserve">5. ポインタの対応範囲</w:t>
      </w:r>
    </w:p>
    <w:p>
      <w:pPr>
        <w:pStyle w:val="Heading2"/>
        <w:spacing w:after="120" w:before="240"/>
      </w:pPr>
      <w:r>
        <w:t xml:space="preserve">5.1 基本ポインタ（1段）</w:t>
      </w:r>
    </w:p>
    <w:p>
      <w:pPr>
        <w:spacing w:after="120"/>
      </w:pPr>
      <w:r>
        <w:rPr>
          <w:rFonts w:ascii="Yu Gothic" w:cs="Yu Gothic" w:eastAsia="Yu Gothic" w:hAnsi="Yu Gothic"/>
        </w:rPr>
        <w:t xml:space="preserve">int*・char*・構造体ポインタなど、すべて対応。&amp;（アドレス取得）・*（間接参照）とも正しく動作する。</w:t>
      </w:r>
    </w:p>
    <w:p>
      <w:pPr>
        <w:pStyle w:val="Heading2"/>
        <w:spacing w:after="120" w:before="240"/>
      </w:pPr>
      <w:r>
        <w:t xml:space="preserve">5.2 多重間接ポインタ（2段以上）</w:t>
      </w:r>
    </w:p>
    <w:p>
      <w:pPr>
        <w:pBdr>
          <w:top w:val="single" w:color="CCCCCC" w:sz="4"/>
          <w:bottom w:val="single" w:color="CCCCCC" w:sz="4"/>
          <w:left w:val="single" w:color="CCCCCC" w:sz="4"/>
          <w:right w:val="single" w:color="CCCCCC" w:sz="4"/>
        </w:pBdr>
        <w:shd w:fill="F5F5F5" w:val="clear"/>
        <w:spacing w:after="160"/>
      </w:pPr>
      <w:r>
        <w:rPr>
          <w:rFonts w:ascii="Consolas" w:cs="Consolas" w:eastAsia="Consolas" w:hAnsi="Consolas"/>
          <w:sz w:val="18"/>
          <w:szCs w:val="18"/>
        </w:rPr>
        <w:t xml:space="preserve">int x;</w:t>
      </w:r>
      <w:r>
        <w:br/>
        <w:t xml:space="preserve"/>
      </w:r>
      <w:r>
        <w:rPr>
          <w:rFonts w:ascii="Consolas" w:cs="Consolas" w:eastAsia="Consolas" w:hAnsi="Consolas"/>
          <w:sz w:val="18"/>
          <w:szCs w:val="18"/>
        </w:rPr>
        <w:t xml:space="preserve">int *p;</w:t>
      </w:r>
      <w:r>
        <w:br/>
        <w:t xml:space="preserve"/>
      </w:r>
      <w:r>
        <w:rPr>
          <w:rFonts w:ascii="Consolas" w:cs="Consolas" w:eastAsia="Consolas" w:hAnsi="Consolas"/>
          <w:sz w:val="18"/>
          <w:szCs w:val="18"/>
        </w:rPr>
        <w:t xml:space="preserve">int **pp;</w:t>
      </w:r>
      <w:r>
        <w:br/>
        <w:t xml:space="preserve"/>
      </w:r>
      <w:r>
        <w:rPr>
          <w:rFonts w:ascii="Consolas" w:cs="Consolas" w:eastAsia="Consolas" w:hAnsi="Consolas"/>
          <w:sz w:val="18"/>
          <w:szCs w:val="18"/>
        </w:rPr>
        <w:t xml:space="preserve">x = 55;</w:t>
      </w:r>
      <w:r>
        <w:br/>
        <w:t xml:space="preserve"/>
      </w:r>
      <w:r>
        <w:rPr>
          <w:rFonts w:ascii="Consolas" w:cs="Consolas" w:eastAsia="Consolas" w:hAnsi="Consolas"/>
          <w:sz w:val="18"/>
          <w:szCs w:val="18"/>
        </w:rPr>
        <w:t xml:space="preserve">p = &amp;x;</w:t>
      </w:r>
      <w:r>
        <w:br/>
        <w:t xml:space="preserve"/>
      </w:r>
      <w:r>
        <w:rPr>
          <w:rFonts w:ascii="Consolas" w:cs="Consolas" w:eastAsia="Consolas" w:hAnsi="Consolas"/>
          <w:sz w:val="18"/>
          <w:szCs w:val="18"/>
        </w:rPr>
        <w:t xml:space="preserve">pp = &amp;p;</w:t>
      </w:r>
      <w:r>
        <w:br/>
        <w:t xml:space="preserve"/>
      </w:r>
      <w:r>
        <w:rPr>
          <w:rFonts w:ascii="Consolas" w:cs="Consolas" w:eastAsia="Consolas" w:hAnsi="Consolas"/>
          <w:sz w:val="18"/>
          <w:szCs w:val="18"/>
        </w:rPr>
        <w:t xml:space="preserve">/* **pp は x の値（55）を正しく取得する */</w:t>
      </w:r>
    </w:p>
    <w:p>
      <w:pPr>
        <w:spacing w:after="120"/>
      </w:pPr>
      <w:r>
        <w:rPr>
          <w:rFonts w:ascii="Yu Gothic" w:cs="Yu Gothic" w:eastAsia="Yu Gothic" w:hAnsi="Yu Gothic"/>
        </w:rPr>
        <w:t xml:space="preserve">int **p のような多重間接ポインタは対応しており、実機（emu23）上で動作検証済みである。scc23の型システムは「ポインタが何段か」という深さ情報を型データに持たせるのではなく、間接参照演算子*をネストした構文木のノードとして再帰的に評価する方式を採るため、段数に依らず正しく動作する。</w:t>
      </w:r>
    </w:p>
    <w:p>
      <w:pPr>
        <w:pStyle w:val="Heading2"/>
        <w:spacing w:after="120" w:before="240"/>
      </w:pPr>
      <w:r>
        <w:t xml:space="preserve">5.3 ポインタ演算</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DEBF7" w:val="clear"/>
            <w:vAlign w:val="center"/>
          </w:tcPr>
          <w:p>
            <w:r>
              <w:rPr>
                <w:rFonts w:ascii="Yu Gothic" w:cs="Yu Gothic" w:eastAsia="Yu Gothic" w:hAnsi="Yu Gothic"/>
                <w:b/>
                <w:bCs/>
                <w:sz w:val="20"/>
                <w:szCs w:val="20"/>
              </w:rPr>
              <w:t xml:space="preserve">演算</w:t>
            </w:r>
          </w:p>
        </w:tc>
        <w:tc>
          <w:tcPr>
            <w:tcW w:type="dxa" w:w="5800"/>
            <w:shd w:fill="DDEBF7" w:val="clear"/>
            <w:vAlign w:val="center"/>
          </w:tcPr>
          <w:p>
            <w:r>
              <w:rPr>
                <w:rFonts w:ascii="Yu Gothic" w:cs="Yu Gothic" w:eastAsia="Yu Gothic" w:hAnsi="Yu Gothic"/>
                <w:b/>
                <w:bCs/>
                <w:sz w:val="20"/>
                <w:szCs w:val="20"/>
              </w:rPr>
              <w:t xml:space="preserve">動作</w:t>
            </w:r>
          </w:p>
        </w:tc>
      </w:tr>
      <w:tr>
        <w:tc>
          <w:tcPr>
            <w:tcW w:type="dxa" w:w="3200"/>
            <w:vAlign w:val="center"/>
          </w:tcPr>
          <w:p>
            <w:r>
              <w:rPr>
                <w:rFonts w:ascii="Yu Gothic" w:cs="Yu Gothic" w:eastAsia="Yu Gothic" w:hAnsi="Yu Gothic"/>
                <w:b w:val="false"/>
                <w:bCs w:val="false"/>
                <w:sz w:val="20"/>
                <w:szCs w:val="20"/>
              </w:rPr>
              <w:t xml:space="preserve">ポインタ + 整数 / ポインタ - 整数</w:t>
            </w:r>
          </w:p>
        </w:tc>
        <w:tc>
          <w:tcPr>
            <w:tcW w:type="dxa" w:w="5800"/>
            <w:vAlign w:val="center"/>
          </w:tcPr>
          <w:p>
            <w:r>
              <w:rPr>
                <w:rFonts w:ascii="Yu Gothic" w:cs="Yu Gothic" w:eastAsia="Yu Gothic" w:hAnsi="Yu Gothic"/>
                <w:b w:val="false"/>
                <w:bCs w:val="false"/>
                <w:sz w:val="20"/>
                <w:szCs w:val="20"/>
              </w:rPr>
              <w:t xml:space="preserve">要素サイズでスケーリングされる（int*は×2、char*は×1）</w:t>
            </w:r>
          </w:p>
        </w:tc>
      </w:tr>
      <w:tr>
        <w:tc>
          <w:tcPr>
            <w:tcW w:type="dxa" w:w="3200"/>
            <w:vAlign w:val="center"/>
          </w:tcPr>
          <w:p>
            <w:r>
              <w:rPr>
                <w:rFonts w:ascii="Yu Gothic" w:cs="Yu Gothic" w:eastAsia="Yu Gothic" w:hAnsi="Yu Gothic"/>
                <w:b w:val="false"/>
                <w:bCs w:val="false"/>
                <w:sz w:val="20"/>
                <w:szCs w:val="20"/>
              </w:rPr>
              <w:t xml:space="preserve">ポインタ - ポインタ</w:t>
            </w:r>
          </w:p>
        </w:tc>
        <w:tc>
          <w:tcPr>
            <w:tcW w:type="dxa" w:w="5800"/>
            <w:vAlign w:val="center"/>
          </w:tcPr>
          <w:p>
            <w:r>
              <w:rPr>
                <w:rFonts w:ascii="Yu Gothic" w:cs="Yu Gothic" w:eastAsia="Yu Gothic" w:hAnsi="Yu Gothic"/>
                <w:b w:val="false"/>
                <w:bCs w:val="false"/>
                <w:sz w:val="20"/>
                <w:szCs w:val="20"/>
              </w:rPr>
              <w:t xml:space="preserve">C標準準拠で要素数を返す（バイト差ではない）</w:t>
            </w:r>
          </w:p>
        </w:tc>
      </w:tr>
      <w:tr>
        <w:tc>
          <w:tcPr>
            <w:tcW w:type="dxa" w:w="3200"/>
            <w:vAlign w:val="center"/>
          </w:tcPr>
          <w:p>
            <w:r>
              <w:rPr>
                <w:rFonts w:ascii="Yu Gothic" w:cs="Yu Gothic" w:eastAsia="Yu Gothic" w:hAnsi="Yu Gothic"/>
                <w:b w:val="false"/>
                <w:bCs w:val="false"/>
                <w:sz w:val="20"/>
                <w:szCs w:val="20"/>
              </w:rPr>
              <w:t xml:space="preserve">配列名 → ポインタの暗黙変換</w:t>
            </w:r>
          </w:p>
        </w:tc>
        <w:tc>
          <w:tcPr>
            <w:tcW w:type="dxa" w:w="5800"/>
            <w:vAlign w:val="center"/>
          </w:tcPr>
          <w:p>
            <w:r>
              <w:rPr>
                <w:rFonts w:ascii="Yu Gothic" w:cs="Yu Gothic" w:eastAsia="Yu Gothic" w:hAnsi="Yu Gothic"/>
                <w:b w:val="false"/>
                <w:bCs w:val="false"/>
                <w:sz w:val="20"/>
                <w:szCs w:val="20"/>
              </w:rPr>
              <w:t xml:space="preserve">対応（p = arr; で配列先頭アドレスが代入される）</w:t>
            </w:r>
          </w:p>
        </w:tc>
      </w:tr>
      <w:tr>
        <w:tc>
          <w:tcPr>
            <w:tcW w:type="dxa" w:w="3200"/>
            <w:vAlign w:val="center"/>
          </w:tcPr>
          <w:p>
            <w:r>
              <w:rPr>
                <w:rFonts w:ascii="Yu Gothic" w:cs="Yu Gothic" w:eastAsia="Yu Gothic" w:hAnsi="Yu Gothic"/>
                <w:b w:val="false"/>
                <w:bCs w:val="false"/>
                <w:sz w:val="20"/>
                <w:szCs w:val="20"/>
              </w:rPr>
              <w:t xml:space="preserve">*(p + i) 形式のアクセス</w:t>
            </w:r>
          </w:p>
        </w:tc>
        <w:tc>
          <w:tcPr>
            <w:tcW w:type="dxa" w:w="5800"/>
            <w:vAlign w:val="center"/>
          </w:tcPr>
          <w:p>
            <w:r>
              <w:rPr>
                <w:rFonts w:ascii="Yu Gothic" w:cs="Yu Gothic" w:eastAsia="Yu Gothic" w:hAnsi="Yu Gothic"/>
                <w:b w:val="false"/>
                <w:bCs w:val="false"/>
                <w:sz w:val="20"/>
                <w:szCs w:val="20"/>
              </w:rPr>
              <w:t xml:space="preserve">対応</w:t>
            </w:r>
          </w:p>
        </w:tc>
      </w:tr>
      <w:tr>
        <w:tc>
          <w:tcPr>
            <w:tcW w:type="dxa" w:w="3200"/>
            <w:vAlign w:val="center"/>
          </w:tcPr>
          <w:p>
            <w:r>
              <w:rPr>
                <w:rFonts w:ascii="Yu Gothic" w:cs="Yu Gothic" w:eastAsia="Yu Gothic" w:hAnsi="Yu Gothic"/>
                <w:b w:val="false"/>
                <w:bCs w:val="false"/>
                <w:sz w:val="20"/>
                <w:szCs w:val="20"/>
              </w:rPr>
              <w:t xml:space="preserve">ポインタの++/--（前置・後置）</w:t>
            </w:r>
          </w:p>
        </w:tc>
        <w:tc>
          <w:tcPr>
            <w:tcW w:type="dxa" w:w="5800"/>
            <w:vAlign w:val="center"/>
          </w:tcPr>
          <w:p>
            <w:r>
              <w:rPr>
                <w:rFonts w:ascii="Yu Gothic" w:cs="Yu Gothic" w:eastAsia="Yu Gothic" w:hAnsi="Yu Gothic"/>
                <w:b w:val="false"/>
                <w:bCs w:val="false"/>
                <w:sz w:val="20"/>
                <w:szCs w:val="20"/>
              </w:rPr>
              <w:t xml:space="preserve">要素サイズでスケーリングされる</w:t>
            </w:r>
          </w:p>
        </w:tc>
      </w:tr>
      <w:tr>
        <w:tc>
          <w:tcPr>
            <w:tcW w:type="dxa" w:w="3200"/>
            <w:vAlign w:val="center"/>
          </w:tcPr>
          <w:p>
            <w:r>
              <w:rPr>
                <w:rFonts w:ascii="Yu Gothic" w:cs="Yu Gothic" w:eastAsia="Yu Gothic" w:hAnsi="Yu Gothic"/>
                <w:b w:val="false"/>
                <w:bCs w:val="false"/>
                <w:sz w:val="20"/>
                <w:szCs w:val="20"/>
              </w:rPr>
              <w:t xml:space="preserve">ポインタへの+=/-=</w:t>
            </w:r>
          </w:p>
        </w:tc>
        <w:tc>
          <w:tcPr>
            <w:tcW w:type="dxa" w:w="5800"/>
            <w:vAlign w:val="center"/>
          </w:tcPr>
          <w:p>
            <w:r>
              <w:rPr>
                <w:rFonts w:ascii="Yu Gothic" w:cs="Yu Gothic" w:eastAsia="Yu Gothic" w:hAnsi="Yu Gothic"/>
                <w:b w:val="false"/>
                <w:bCs w:val="false"/>
                <w:sz w:val="20"/>
                <w:szCs w:val="20"/>
              </w:rPr>
              <w:t xml:space="preserve">要素サイズでスケーリングされる</w:t>
            </w:r>
          </w:p>
        </w:tc>
      </w:tr>
    </w:tbl>
    <w:p>
      <w:pPr>
        <w:spacing w:after="100"/>
      </w:pPr>
    </w:p>
    <w:p>
      <w:pPr>
        <w:pStyle w:val="Heading2"/>
        <w:spacing w:after="120" w:before="240"/>
      </w:pPr>
      <w:r>
        <w:t xml:space="preserve">5.4 関数ポインタ</w:t>
      </w:r>
    </w:p>
    <w:p>
      <w:pPr>
        <w:pBdr>
          <w:left w:val="single" w:color="C0392B" w:sz="24"/>
        </w:pBdr>
        <w:shd w:fill="FCE8E6" w:val="clear"/>
        <w:spacing w:after="160"/>
      </w:pPr>
      <w:r>
        <w:rPr>
          <w:rFonts w:ascii="Yu Gothic" w:cs="Yu Gothic" w:eastAsia="Yu Gothic" w:hAnsi="Yu Gothic"/>
          <w:b/>
          <w:bCs/>
          <w:color w:val="922B21"/>
          <w:sz w:val="20"/>
          <w:szCs w:val="20"/>
        </w:rPr>
        <w:t xml:space="preserve">非対応。int (*fp)(int); のような関数ポインタの宣言・呼び出しは型システムに存在せず、書くとエラーまたは未定義の動作になる。割り込みベクタテーブルやディスパッチテーブルをCの関数ポインタ配列で表現することはできない（将来の拡張候補・現状未実装）。</w:t>
      </w:r>
    </w:p>
    <w:p>
      <w:pPr>
        <w:pStyle w:val="Heading1"/>
        <w:spacing w:after="150" w:before="300"/>
      </w:pPr>
      <w:r>
        <w:t xml:space="preserve">6. 関数呼び出し・再帰</w:t>
      </w:r>
    </w:p>
    <w:p>
      <w:pPr>
        <w:pStyle w:val="Heading2"/>
        <w:spacing w:after="120" w:before="240"/>
      </w:pPr>
      <w:r>
        <w:t xml:space="preserve">6.1 呼び出し規約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DDEBF7" w:val="clear"/>
            <w:vAlign w:val="center"/>
          </w:tcPr>
          <w:p>
            <w:r>
              <w:rPr>
                <w:rFonts w:ascii="Yu Gothic" w:cs="Yu Gothic" w:eastAsia="Yu Gothic" w:hAnsi="Yu Gothic"/>
                <w:b/>
                <w:bCs/>
                <w:sz w:val="20"/>
                <w:szCs w:val="20"/>
              </w:rPr>
              <w:t xml:space="preserve">要素</w:t>
            </w:r>
          </w:p>
        </w:tc>
        <w:tc>
          <w:tcPr>
            <w:tcW w:type="dxa" w:w="6500"/>
            <w:shd w:fill="DDEBF7" w:val="clear"/>
            <w:vAlign w:val="center"/>
          </w:tcPr>
          <w:p>
            <w:r>
              <w:rPr>
                <w:rFonts w:ascii="Yu Gothic" w:cs="Yu Gothic" w:eastAsia="Yu Gothic" w:hAnsi="Yu Gothic"/>
                <w:b/>
                <w:bCs/>
                <w:sz w:val="20"/>
                <w:szCs w:val="20"/>
              </w:rPr>
              <w:t xml:space="preserve">役割</w:t>
            </w:r>
          </w:p>
        </w:tc>
      </w:tr>
      <w:tr>
        <w:tc>
          <w:tcPr>
            <w:tcW w:type="dxa" w:w="2500"/>
            <w:vAlign w:val="center"/>
          </w:tcPr>
          <w:p>
            <w:r>
              <w:rPr>
                <w:rFonts w:ascii="Yu Gothic" w:cs="Yu Gothic" w:eastAsia="Yu Gothic" w:hAnsi="Yu Gothic"/>
                <w:b w:val="false"/>
                <w:bCs w:val="false"/>
                <w:sz w:val="20"/>
                <w:szCs w:val="20"/>
              </w:rPr>
              <w:t xml:space="preserve">Aレジスタ</w:t>
            </w:r>
          </w:p>
        </w:tc>
        <w:tc>
          <w:tcPr>
            <w:tcW w:type="dxa" w:w="6500"/>
            <w:vAlign w:val="center"/>
          </w:tcPr>
          <w:p>
            <w:r>
              <w:rPr>
                <w:rFonts w:ascii="Yu Gothic" w:cs="Yu Gothic" w:eastAsia="Yu Gothic" w:hAnsi="Yu Gothic"/>
                <w:b w:val="false"/>
                <w:bCs w:val="false"/>
                <w:sz w:val="20"/>
                <w:szCs w:val="20"/>
              </w:rPr>
              <w:t xml:space="preserve">式評価の主レジスタ／戻り値</w:t>
            </w:r>
          </w:p>
        </w:tc>
      </w:tr>
      <w:tr>
        <w:tc>
          <w:tcPr>
            <w:tcW w:type="dxa" w:w="2500"/>
            <w:vAlign w:val="center"/>
          </w:tcPr>
          <w:p>
            <w:r>
              <w:rPr>
                <w:rFonts w:ascii="Yu Gothic" w:cs="Yu Gothic" w:eastAsia="Yu Gothic" w:hAnsi="Yu Gothic"/>
                <w:b w:val="false"/>
                <w:bCs w:val="false"/>
                <w:sz w:val="20"/>
                <w:szCs w:val="20"/>
              </w:rPr>
              <w:t xml:space="preserve">Bレジスタ</w:t>
            </w:r>
          </w:p>
        </w:tc>
        <w:tc>
          <w:tcPr>
            <w:tcW w:type="dxa" w:w="6500"/>
            <w:vAlign w:val="center"/>
          </w:tcPr>
          <w:p>
            <w:r>
              <w:rPr>
                <w:rFonts w:ascii="Yu Gothic" w:cs="Yu Gothic" w:eastAsia="Yu Gothic" w:hAnsi="Yu Gothic"/>
                <w:b w:val="false"/>
                <w:bCs w:val="false"/>
                <w:sz w:val="20"/>
                <w:szCs w:val="20"/>
              </w:rPr>
              <w:t xml:space="preserve">補助演算レジスタ（呼び出し中に破壊されうる）</w:t>
            </w:r>
          </w:p>
        </w:tc>
      </w:tr>
      <w:tr>
        <w:tc>
          <w:tcPr>
            <w:tcW w:type="dxa" w:w="2500"/>
            <w:vAlign w:val="center"/>
          </w:tcPr>
          <w:p>
            <w:r>
              <w:rPr>
                <w:rFonts w:ascii="Yu Gothic" w:cs="Yu Gothic" w:eastAsia="Yu Gothic" w:hAnsi="Yu Gothic"/>
                <w:b w:val="false"/>
                <w:bCs w:val="false"/>
                <w:sz w:val="20"/>
                <w:szCs w:val="20"/>
              </w:rPr>
              <w:t xml:space="preserve">Xレジスタ</w:t>
            </w:r>
          </w:p>
        </w:tc>
        <w:tc>
          <w:tcPr>
            <w:tcW w:type="dxa" w:w="6500"/>
            <w:vAlign w:val="center"/>
          </w:tcPr>
          <w:p>
            <w:r>
              <w:rPr>
                <w:rFonts w:ascii="Yu Gothic" w:cs="Yu Gothic" w:eastAsia="Yu Gothic" w:hAnsi="Yu Gothic"/>
                <w:b w:val="false"/>
                <w:bCs w:val="false"/>
                <w:sz w:val="20"/>
                <w:szCs w:val="20"/>
              </w:rPr>
              <w:t xml:space="preserve">フレームポインタ（式評価中は不変）</w:t>
            </w:r>
          </w:p>
        </w:tc>
      </w:tr>
      <w:tr>
        <w:tc>
          <w:tcPr>
            <w:tcW w:type="dxa" w:w="2500"/>
            <w:vAlign w:val="center"/>
          </w:tcPr>
          <w:p>
            <w:r>
              <w:rPr>
                <w:rFonts w:ascii="Yu Gothic" w:cs="Yu Gothic" w:eastAsia="Yu Gothic" w:hAnsi="Yu Gothic"/>
                <w:b w:val="false"/>
                <w:bCs w:val="false"/>
                <w:sz w:val="20"/>
                <w:szCs w:val="20"/>
              </w:rPr>
              <w:t xml:space="preserve">SP</w:t>
            </w:r>
          </w:p>
        </w:tc>
        <w:tc>
          <w:tcPr>
            <w:tcW w:type="dxa" w:w="6500"/>
            <w:vAlign w:val="center"/>
          </w:tcPr>
          <w:p>
            <w:r>
              <w:rPr>
                <w:rFonts w:ascii="Yu Gothic" w:cs="Yu Gothic" w:eastAsia="Yu Gothic" w:hAnsi="Yu Gothic"/>
                <w:b w:val="false"/>
                <w:bCs w:val="false"/>
                <w:sz w:val="20"/>
                <w:szCs w:val="20"/>
              </w:rPr>
              <w:t xml:space="preserve">Cスタック（PUSH/POPは常に対応）</w:t>
            </w:r>
          </w:p>
        </w:tc>
      </w:tr>
    </w:tbl>
    <w:p>
      <w:pPr>
        <w:spacing w:after="100"/>
      </w:pPr>
    </w:p>
    <w:p>
      <w:pPr>
        <w:spacing w:after="120"/>
      </w:pPr>
      <w:r>
        <w:rPr>
          <w:rFonts w:ascii="Yu Gothic" w:cs="Yu Gothic" w:eastAsia="Yu Gothic" w:hAnsi="Yu Gothic"/>
        </w:rPr>
        <w:t xml:space="preserve">引数は右から左の順にプッシュされ、呼び出し後のスタックフレームは以下の形になる。</w:t>
      </w:r>
    </w:p>
    <w:p>
      <w:pPr>
        <w:pBdr>
          <w:top w:val="single" w:color="CCCCCC" w:sz="4"/>
          <w:bottom w:val="single" w:color="CCCCCC" w:sz="4"/>
          <w:left w:val="single" w:color="CCCCCC" w:sz="4"/>
          <w:right w:val="single" w:color="CCCCCC" w:sz="4"/>
        </w:pBdr>
        <w:shd w:fill="F5F5F5" w:val="clear"/>
        <w:spacing w:after="160"/>
      </w:pPr>
      <w:r>
        <w:rPr>
          <w:rFonts w:ascii="Consolas" w:cs="Consolas" w:eastAsia="Consolas" w:hAnsi="Consolas"/>
          <w:sz w:val="18"/>
          <w:szCs w:val="18"/>
        </w:rPr>
        <w:t xml:space="preserve">[X+0]  = 旧X</w:t>
      </w:r>
      <w:r>
        <w:br/>
        <w:t xml:space="preserve"/>
      </w:r>
      <w:r>
        <w:rPr>
          <w:rFonts w:ascii="Consolas" w:cs="Consolas" w:eastAsia="Consolas" w:hAnsi="Consolas"/>
          <w:sz w:val="18"/>
          <w:szCs w:val="18"/>
        </w:rPr>
        <w:t xml:space="preserve">[X+2]  = 戻りアドレス（JSRで自動push）</w:t>
      </w:r>
      <w:r>
        <w:br/>
        <w:t xml:space="preserve"/>
      </w:r>
      <w:r>
        <w:rPr>
          <w:rFonts w:ascii="Consolas" w:cs="Consolas" w:eastAsia="Consolas" w:hAnsi="Consolas"/>
          <w:sz w:val="18"/>
          <w:szCs w:val="18"/>
        </w:rPr>
        <w:t xml:space="preserve">[X+4]  = 第1引数（最後にpushされたもの）</w:t>
      </w:r>
      <w:r>
        <w:br/>
        <w:t xml:space="preserve"/>
      </w:r>
      <w:r>
        <w:rPr>
          <w:rFonts w:ascii="Consolas" w:cs="Consolas" w:eastAsia="Consolas" w:hAnsi="Consolas"/>
          <w:sz w:val="18"/>
          <w:szCs w:val="18"/>
        </w:rPr>
        <w:t xml:space="preserve">[X+6]  = 第2引数</w:t>
      </w:r>
      <w:r>
        <w:br/>
        <w:t xml:space="preserve"/>
      </w:r>
      <w:r>
        <w:rPr>
          <w:rFonts w:ascii="Consolas" w:cs="Consolas" w:eastAsia="Consolas" w:hAnsi="Consolas"/>
          <w:sz w:val="18"/>
          <w:szCs w:val="18"/>
        </w:rPr>
        <w:t xml:space="preserve">[X-2]  = ローカル変数1</w:t>
      </w:r>
      <w:r>
        <w:br/>
        <w:t xml:space="preserve"/>
      </w:r>
      <w:r>
        <w:rPr>
          <w:rFonts w:ascii="Consolas" w:cs="Consolas" w:eastAsia="Consolas" w:hAnsi="Consolas"/>
          <w:sz w:val="18"/>
          <w:szCs w:val="18"/>
        </w:rPr>
        <w:t xml:space="preserve">[X-4]  = ローカル変数2</w:t>
      </w:r>
    </w:p>
    <w:p>
      <w:pPr>
        <w:pStyle w:val="Heading2"/>
        <w:spacing w:after="120" w:before="240"/>
      </w:pPr>
      <w:r>
        <w:t xml:space="preserve">6.2 再帰呼び出し</w:t>
      </w:r>
    </w:p>
    <w:p>
      <w:pPr>
        <w:spacing w:after="120"/>
      </w:pPr>
      <w:r>
        <w:rPr>
          <w:rFonts w:ascii="Yu Gothic" w:cs="Yu Gothic" w:eastAsia="Yu Gothic" w:hAnsi="Yu Gothic"/>
        </w:rPr>
        <w:t xml:space="preserve">再帰呼び出しは対応している。関数を呼び出すたびに、旧フレームポインタ（X）・戻りアドレス・引数がすべてスタック上に独立して積まれる方式であるため、関数が自分自身（直接再帰）や相互（間接再帰）を呼び出しても、各呼び出しのフレームが正しく分離される。</w:t>
      </w:r>
    </w:p>
    <w:p>
      <w:pPr>
        <w:spacing w:after="120"/>
      </w:pPr>
      <w:r>
        <w:rPr>
          <w:rFonts w:ascii="Yu Gothic" w:cs="Yu Gothic" w:eastAsia="Yu Gothic" w:hAnsi="Yu Gothic"/>
        </w:rPr>
        <w:t xml:space="preserve">scc22（scc23の前身）時代に、以下のような再帰版フィボナッチ関数で実機（emu22/emu23系列）上での動作が検証されている。</w:t>
      </w:r>
    </w:p>
    <w:p>
      <w:pPr>
        <w:pBdr>
          <w:top w:val="single" w:color="CCCCCC" w:sz="4"/>
          <w:bottom w:val="single" w:color="CCCCCC" w:sz="4"/>
          <w:left w:val="single" w:color="CCCCCC" w:sz="4"/>
          <w:right w:val="single" w:color="CCCCCC" w:sz="4"/>
        </w:pBdr>
        <w:shd w:fill="F5F5F5" w:val="clear"/>
        <w:spacing w:after="160"/>
      </w:pPr>
      <w:r>
        <w:rPr>
          <w:rFonts w:ascii="Consolas" w:cs="Consolas" w:eastAsia="Consolas" w:hAnsi="Consolas"/>
          <w:sz w:val="18"/>
          <w:szCs w:val="18"/>
        </w:rPr>
        <w:t xml:space="preserve">int fib(int n) {</w:t>
      </w:r>
      <w:r>
        <w:br/>
        <w:t xml:space="preserve"/>
      </w:r>
      <w:r>
        <w:rPr>
          <w:rFonts w:ascii="Consolas" w:cs="Consolas" w:eastAsia="Consolas" w:hAnsi="Consolas"/>
          <w:sz w:val="18"/>
          <w:szCs w:val="18"/>
        </w:rPr>
        <w:t xml:space="preserve">    if (n &lt;= 1) { return n; }</w:t>
      </w:r>
      <w:r>
        <w:br/>
        <w:t xml:space="preserve"/>
      </w:r>
      <w:r>
        <w:rPr>
          <w:rFonts w:ascii="Consolas" w:cs="Consolas" w:eastAsia="Consolas" w:hAnsi="Consolas"/>
          <w:sz w:val="18"/>
          <w:szCs w:val="18"/>
        </w:rPr>
        <w:t xml:space="preserve">    return fib(n - 1) + fib(n - 2);</w:t>
      </w:r>
      <w:r>
        <w:br/>
        <w:t xml:space="preserve"/>
      </w:r>
      <w:r>
        <w:rPr>
          <w:rFonts w:ascii="Consolas" w:cs="Consolas" w:eastAsia="Consolas" w:hAnsi="Consolas"/>
          <w:sz w:val="18"/>
          <w:szCs w:val="18"/>
        </w:rPr>
        <w:t xml:space="preserve">}</w:t>
      </w:r>
    </w:p>
    <w:p>
      <w:pPr>
        <w:pBdr>
          <w:left w:val="single" w:color="C0392B" w:sz="24"/>
        </w:pBdr>
        <w:shd w:fill="FCE8E6" w:val="clear"/>
        <w:spacing w:after="160"/>
      </w:pPr>
      <w:r>
        <w:rPr>
          <w:rFonts w:ascii="Yu Gothic" w:cs="Yu Gothic" w:eastAsia="Yu Gothic" w:hAnsi="Yu Gothic"/>
          <w:b/>
          <w:bCs/>
          <w:color w:val="922B21"/>
          <w:sz w:val="20"/>
          <w:szCs w:val="20"/>
        </w:rPr>
        <w:t xml:space="preserve">【重要な運用上の注意】 再帰そのものはコンパイラ・アセンブラ上は問題なく動作するが、YUI OS上でCプロセスとして実行する場合、コールスタック容量が小さい（Phase 1実行環境で128バイト程度）。1回の呼び出しにつき最低でも「旧X（2B）＋戻りアドレス（2B）＋引数（2B×引数個数）＋ローカル変数」を消費するため、深い再帰や大きなローカル変数を持つ再帰は、スタックオーバーフローのリスクがある。実際、YUI OS付属のfibサンプル（fib.c）は、この制約に配慮してあえて反復版で実装されている。再帰を使う場合は、最大再帰深さとローカル変数サイズから必要スタック量を見積もり、余裕があることを確認すること。</w:t>
      </w:r>
    </w:p>
    <w:p>
      <w:pPr>
        <w:pStyle w:val="Heading1"/>
        <w:spacing w:after="150" w:before="300"/>
      </w:pPr>
      <w:r>
        <w:t xml:space="preserve">7. float型（Q8.8固定小数点）</w:t>
      </w:r>
    </w:p>
    <w:p>
      <w:pPr>
        <w:pStyle w:val="Heading2"/>
        <w:spacing w:after="120" w:before="240"/>
      </w:pPr>
      <w:r>
        <w:t xml:space="preserve">7.1 概要</w:t>
      </w:r>
    </w:p>
    <w:p>
      <w:pPr>
        <w:spacing w:after="120"/>
      </w:pPr>
      <w:r>
        <w:rPr>
          <w:rFonts w:ascii="Yu Gothic" w:cs="Yu Gothic" w:eastAsia="Yu Gothic" w:hAnsi="Yu Gothic"/>
        </w:rPr>
        <w:t xml:space="preserve">floatはIEEE754の浮動小数点ではなく、Q8.8固定小数点（16bit中、上位8bitが整数部・下位8bitが小数部）として実装されている。サイズはintと同じ2バイト。</w:t>
      </w:r>
    </w:p>
    <w:p>
      <w:pPr>
        <w:pStyle w:val="Heading2"/>
        <w:spacing w:after="120" w:before="240"/>
      </w:pPr>
      <w:r>
        <w:t xml:space="preserve">7.2 対応演算</w:t>
      </w:r>
    </w:p>
    <w:p>
      <w:pPr>
        <w:spacing w:after="120"/>
      </w:pPr>
      <w:r>
        <w:rPr>
          <w:rFonts w:ascii="Yu Gothic" w:cs="Yu Gothic" w:eastAsia="Yu Gothic" w:hAnsi="Yu Gothic"/>
        </w:rPr>
        <w:t xml:space="preserve">四則演算（+ - * /）、int⇔float間の暗黙変換に対応。乗算・除算は内部でランタイムヘルパ関数（_fmul/_fdiv）へのJSR呼び出しに展開される。</w:t>
      </w:r>
    </w:p>
    <w:p>
      <w:pPr>
        <w:pStyle w:val="Heading2"/>
        <w:spacing w:after="120" w:before="240"/>
      </w:pPr>
      <w:r>
        <w:t xml:space="preserve">7.3 既知の制約（重要）</w:t>
      </w:r>
    </w:p>
    <w:p>
      <w:pPr>
        <w:pStyle w:val="ListParagraph"/>
        <w:numPr>
          <w:ilvl w:val="0"/>
          <w:numId w:val="1"/>
        </w:numPr>
        <w:spacing w:after="80"/>
      </w:pPr>
      <w:r>
        <w:rPr>
          <w:rFonts w:ascii="Yu Gothic" w:cs="Yu Gothic" w:eastAsia="Yu Gothic" w:hAnsi="Yu Gothic"/>
        </w:rPr>
        <w:t xml:space="preserve">前方未定義のfloat関数を呼び出すと、コンパイルエラーになる。プロトタイプ宣言なしでint文脈のみ使う分には警告で済むが、その戻り値をfloat演算に使うと値破壊が起きうるため、v2.05では検出してエラー停止するようになっている（fail-safe化）。float関数は必ずプロトタイプ宣言してから使うこと。</w:t>
      </w:r>
    </w:p>
    <w:p>
      <w:pPr>
        <w:pStyle w:val="ListParagraph"/>
        <w:numPr>
          <w:ilvl w:val="0"/>
          <w:numId w:val="1"/>
        </w:numPr>
        <w:spacing w:after="80"/>
      </w:pPr>
      <w:r>
        <w:rPr>
          <w:rFonts w:ascii="Yu Gothic" w:cs="Yu Gothic" w:eastAsia="Yu Gothic" w:hAnsi="Yu Gothic"/>
        </w:rPr>
        <w:t xml:space="preserve">ワーク領域（乗除算等のランタイムが使う一時領域）が完全に埋まっている（24バイト・空き0バイト）。将来的な拡張（Q16.16等へのワーク幅拡大）にはメモリマップ設計側の対応が別途必要であり、現状のscc23単体では対応できない。</w:t>
      </w:r>
    </w:p>
    <w:p>
      <w:pPr>
        <w:pStyle w:val="Heading1"/>
        <w:spacing w:after="150" w:before="300"/>
      </w:pPr>
      <w:r>
        <w:t xml:space="preserve">8. 記憶クラス指定子の実際の効果</w:t>
      </w:r>
    </w:p>
    <w:p>
      <w:pPr>
        <w:spacing w:after="120"/>
      </w:pPr>
      <w:r>
        <w:rPr>
          <w:rFonts w:ascii="Yu Gothic" w:cs="Yu Gothic" w:eastAsia="Yu Gothic" w:hAnsi="Yu Gothic"/>
        </w:rPr>
        <w:t xml:space="preserve">3.2節の早見表を踏まえ、特に誤解しやすい3点を詳述する。</w:t>
      </w:r>
    </w:p>
    <w:p>
      <w:pPr>
        <w:pStyle w:val="Heading2"/>
        <w:spacing w:after="120" w:before="240"/>
      </w:pPr>
      <w:r>
        <w:t xml:space="preserve">8.1 extern</w:t>
      </w:r>
    </w:p>
    <w:p>
      <w:pPr>
        <w:spacing w:after="120"/>
      </w:pPr>
      <w:r>
        <w:rPr>
          <w:rFonts w:ascii="Yu Gothic" w:cs="Yu Gothic" w:eastAsia="Yu Gothic" w:hAnsi="Yu Gothic"/>
        </w:rPr>
        <w:t xml:space="preserve">意味的効果を持つ唯一の記憶クラス指定子。他ファイル（他コンパイル単位）で定義されたシンボルとして扱われる。</w:t>
      </w:r>
    </w:p>
    <w:p>
      <w:pPr>
        <w:pStyle w:val="Heading2"/>
        <w:spacing w:after="120" w:before="240"/>
      </w:pPr>
      <w:r>
        <w:t xml:space="preserve">8.2 const</w:t>
      </w:r>
    </w:p>
    <w:p>
      <w:pPr>
        <w:spacing w:after="120"/>
      </w:pPr>
      <w:r>
        <w:rPr>
          <w:rFonts w:ascii="Yu Gothic" w:cs="Yu Gothic" w:eastAsia="Yu Gothic" w:hAnsi="Yu Gothic"/>
        </w:rPr>
        <w:t xml:space="preserve">書き込み禁止のチェックは一切行われない。const int x = 5; と書いてもxへ代入するコードはコンパイルエラーにならず、通常の変数として動作する。「変更しない意図」を示すドキュメント的な役割以上の効果はない。</w:t>
      </w:r>
    </w:p>
    <w:p>
      <w:pPr>
        <w:pStyle w:val="Heading2"/>
        <w:spacing w:after="120" w:before="240"/>
      </w:pPr>
      <w:r>
        <w:t xml:space="preserve">8.3 static（最重要の注意点）</w:t>
      </w:r>
    </w:p>
    <w:p>
      <w:pPr>
        <w:pBdr>
          <w:left w:val="single" w:color="C0392B" w:sz="24"/>
        </w:pBdr>
        <w:shd w:fill="FCE8E6" w:val="clear"/>
        <w:spacing w:after="160"/>
      </w:pPr>
      <w:r>
        <w:rPr>
          <w:rFonts w:ascii="Yu Gothic" w:cs="Yu Gothic" w:eastAsia="Yu Gothic" w:hAnsi="Yu Gothic"/>
          <w:b/>
          <w:bCs/>
          <w:color w:val="922B21"/>
          <w:sz w:val="20"/>
          <w:szCs w:val="20"/>
        </w:rPr>
        <w:t xml:space="preserve">構文としては受理されるが、意味的効果が完全にない。</w:t>
      </w:r>
    </w:p>
    <w:p>
      <w:pPr>
        <w:pStyle w:val="ListParagraph"/>
        <w:numPr>
          <w:ilvl w:val="0"/>
          <w:numId w:val="1"/>
        </w:numPr>
        <w:spacing w:after="80"/>
      </w:pPr>
      <w:r>
        <w:rPr>
          <w:rFonts w:ascii="Yu Gothic" w:cs="Yu Gothic" w:eastAsia="Yu Gothic" w:hAnsi="Yu Gothic"/>
        </w:rPr>
        <w:t xml:space="preserve">ファイルスコープへの限定（他ファイルからの参照禁止）は行われない。</w:t>
      </w:r>
    </w:p>
    <w:p>
      <w:pPr>
        <w:pStyle w:val="ListParagraph"/>
        <w:numPr>
          <w:ilvl w:val="0"/>
          <w:numId w:val="1"/>
        </w:numPr>
        <w:spacing w:after="80"/>
      </w:pPr>
      <w:r>
        <w:rPr>
          <w:rFonts w:ascii="Yu Gothic" w:cs="Yu Gothic" w:eastAsia="Yu Gothic" w:hAnsi="Yu Gothic"/>
          <w:b/>
          <w:bCs/>
        </w:rPr>
        <w:t xml:space="preserve">関数内のstatic変数（呼び出しをまたいで値を保持する変数）としては動作しない。通常のローカル変数と同じくスタックフレーム上に確保され、関数を抜けると値は失われる。</w:t>
      </w:r>
    </w:p>
    <w:p>
      <w:pPr>
        <w:spacing w:after="120"/>
      </w:pPr>
      <w:r>
        <w:rPr>
          <w:rFonts w:ascii="Yu Gothic" w:cs="Yu Gothic" w:eastAsia="Yu Gothic" w:hAnsi="Yu Gothic"/>
        </w:rPr>
        <w:t xml:space="preserve">以下のようなコードを書いても、C標準で期待される「呼び出しごとにカウントアップする」動作にはならないので注意すること。</w:t>
      </w:r>
    </w:p>
    <w:p>
      <w:pPr>
        <w:pBdr>
          <w:top w:val="single" w:color="CCCCCC" w:sz="4"/>
          <w:bottom w:val="single" w:color="CCCCCC" w:sz="4"/>
          <w:left w:val="single" w:color="CCCCCC" w:sz="4"/>
          <w:right w:val="single" w:color="CCCCCC" w:sz="4"/>
        </w:pBdr>
        <w:shd w:fill="F5F5F5" w:val="clear"/>
        <w:spacing w:after="160"/>
      </w:pPr>
      <w:r>
        <w:rPr>
          <w:rFonts w:ascii="Consolas" w:cs="Consolas" w:eastAsia="Consolas" w:hAnsi="Consolas"/>
          <w:sz w:val="18"/>
          <w:szCs w:val="18"/>
        </w:rPr>
        <w:t xml:space="preserve">int counter(void) {</w:t>
      </w:r>
      <w:r>
        <w:br/>
        <w:t xml:space="preserve"/>
      </w:r>
      <w:r>
        <w:rPr>
          <w:rFonts w:ascii="Consolas" w:cs="Consolas" w:eastAsia="Consolas" w:hAnsi="Consolas"/>
          <w:sz w:val="18"/>
          <w:szCs w:val="18"/>
        </w:rPr>
        <w:t xml:space="preserve">    static int n = 0;   /* ← "static"と書いても効果なし。呼び出しごとに0で初期化される */</w:t>
      </w:r>
      <w:r>
        <w:br/>
        <w:t xml:space="preserve"/>
      </w:r>
      <w:r>
        <w:rPr>
          <w:rFonts w:ascii="Consolas" w:cs="Consolas" w:eastAsia="Consolas" w:hAnsi="Consolas"/>
          <w:sz w:val="18"/>
          <w:szCs w:val="18"/>
        </w:rPr>
        <w:t xml:space="preserve">    n = n + 1;</w:t>
      </w:r>
      <w:r>
        <w:br/>
        <w:t xml:space="preserve"/>
      </w:r>
      <w:r>
        <w:rPr>
          <w:rFonts w:ascii="Consolas" w:cs="Consolas" w:eastAsia="Consolas" w:hAnsi="Consolas"/>
          <w:sz w:val="18"/>
          <w:szCs w:val="18"/>
        </w:rPr>
        <w:t xml:space="preserve">    return n;</w:t>
      </w:r>
      <w:r>
        <w:br/>
        <w:t xml:space="preserve"/>
      </w:r>
      <w:r>
        <w:rPr>
          <w:rFonts w:ascii="Consolas" w:cs="Consolas" w:eastAsia="Consolas" w:hAnsi="Consolas"/>
          <w:sz w:val="18"/>
          <w:szCs w:val="18"/>
        </w:rPr>
        <w:t xml:space="preserve">}</w:t>
      </w:r>
    </w:p>
    <w:p>
      <w:pPr>
        <w:spacing w:after="120"/>
      </w:pPr>
      <w:r>
        <w:rPr>
          <w:rFonts w:ascii="Yu Gothic" w:cs="Yu Gothic" w:eastAsia="Yu Gothic" w:hAnsi="Yu Gothic"/>
        </w:rPr>
        <w:t xml:space="preserve">呼び出しをまたいで値を保持したい場合は、グローバル変数を使うこと。</w:t>
      </w:r>
    </w:p>
    <w:p>
      <w:pPr>
        <w:pStyle w:val="Heading2"/>
        <w:spacing w:after="120" w:before="240"/>
      </w:pPr>
      <w:r>
        <w:t xml:space="preserve">8.4 volatile</w:t>
      </w:r>
    </w:p>
    <w:p>
      <w:pPr>
        <w:spacing w:after="120"/>
      </w:pPr>
      <w:r>
        <w:rPr>
          <w:rFonts w:ascii="Yu Gothic" w:cs="Yu Gothic" w:eastAsia="Yu Gothic" w:hAnsi="Yu Gothic"/>
        </w:rPr>
        <w:t xml:space="preserve">最適化抑制の効果はない。MMIOレジスタへのアクセスをvolatileで保護するというC標準の用法は機能しない。ただし、scc23自体の最適化（ピープホール等）が現状MMIOアクセスを不当に消去するような変換を行っていないため、実害は少ないとされているが、将来の最適化強化時には注意が必要。</w:t>
      </w:r>
    </w:p>
    <w:p>
      <w:pPr>
        <w:pStyle w:val="Heading2"/>
        <w:spacing w:after="120" w:before="240"/>
      </w:pPr>
      <w:r>
        <w:t xml:space="preserve">8.5 register</w:t>
      </w:r>
    </w:p>
    <w:p>
      <w:pPr>
        <w:spacing w:after="120"/>
      </w:pPr>
      <w:r>
        <w:rPr>
          <w:rFonts w:ascii="Yu Gothic" w:cs="Yu Gothic" w:eastAsia="Yu Gothic" w:hAnsi="Yu Gothic"/>
        </w:rPr>
        <w:t xml:space="preserve">効果なし。レジスタ割り付けのヒントとしての機能はない。</w:t>
      </w:r>
    </w:p>
    <w:p>
      <w:pPr>
        <w:pStyle w:val="Heading1"/>
        <w:spacing w:after="150" w:before="300"/>
      </w:pPr>
      <w:r>
        <w:t xml:space="preserve">9. その他の非対応事項・注意点</w:t>
      </w:r>
    </w:p>
    <w:p>
      <w:pPr>
        <w:pStyle w:val="Heading2"/>
        <w:spacing w:after="120" w:before="240"/>
      </w:pPr>
      <w:r>
        <w:t xml:space="preserve">9.1 プリプロセッサ</w:t>
      </w:r>
    </w:p>
    <w:p>
      <w:pPr>
        <w:spacing w:after="120"/>
      </w:pPr>
      <w:r>
        <w:rPr>
          <w:rFonts w:ascii="Yu Gothic" w:cs="Yu Gothic" w:eastAsia="Yu Gothic" w:hAnsi="Yu Gothic"/>
        </w:rPr>
        <w:t xml:space="preserve">#include・#define（マクロ）は完全に非対応。#ifdef等の条件コンパイル文は、構文として読み飛ばされる最低限の処理はあるが、マクロ展開を伴う本格的なプリプロセッサではない。すべてのコードを1つの.cファイルに収める必要がある。</w:t>
      </w:r>
    </w:p>
    <w:p>
      <w:pPr>
        <w:pStyle w:val="Heading2"/>
        <w:spacing w:after="120" w:before="240"/>
      </w:pPr>
      <w:r>
        <w:t xml:space="preserve">9.2 goto文</w:t>
      </w:r>
    </w:p>
    <w:p>
      <w:pPr>
        <w:spacing w:after="120"/>
      </w:pPr>
      <w:r>
        <w:rPr>
          <w:rFonts w:ascii="Yu Gothic" w:cs="Yu Gothic" w:eastAsia="Yu Gothic" w:hAnsi="Yu Gothic"/>
        </w:rPr>
        <w:t xml:space="preserve">非対応。ループの多重脱出にはbreakとフラグ変数の組み合わせ等で代替すること。</w:t>
      </w:r>
    </w:p>
    <w:p>
      <w:pPr>
        <w:pStyle w:val="Heading2"/>
        <w:spacing w:after="120" w:before="240"/>
      </w:pPr>
      <w:r>
        <w:t xml:space="preserve">9.3 可変長引数</w:t>
      </w:r>
    </w:p>
    <w:p>
      <w:pPr>
        <w:spacing w:after="120"/>
      </w:pPr>
      <w:r>
        <w:rPr>
          <w:rFonts w:ascii="Yu Gothic" w:cs="Yu Gothic" w:eastAsia="Yu Gothic" w:hAnsi="Yu Gothic"/>
        </w:rPr>
        <w:t xml:space="preserve">printfのような可変長引数関数（...）は非対応。</w:t>
      </w:r>
    </w:p>
    <w:p>
      <w:pPr>
        <w:pStyle w:val="Heading2"/>
        <w:spacing w:after="120" w:before="240"/>
      </w:pPr>
      <w:r>
        <w:t xml:space="preserve">9.4 unsigned/signed</w:t>
      </w:r>
    </w:p>
    <w:p>
      <w:pPr>
        <w:spacing w:after="120"/>
      </w:pPr>
      <w:r>
        <w:rPr>
          <w:rFonts w:ascii="Yu Gothic" w:cs="Yu Gothic" w:eastAsia="Yu Gothic" w:hAnsi="Yu Gothic"/>
        </w:rPr>
        <w:t xml:space="preserve">非対応。すべての整数は暗黙に符号付きとして扱われる。MMIOレジスタ等で符号なし演算が必要な場面では、ビット演算やマスク処理で意図した挙動になるよう注意すること。</w:t>
      </w:r>
    </w:p>
    <w:p>
      <w:pPr>
        <w:pStyle w:val="Heading2"/>
        <w:spacing w:after="120" w:before="240"/>
      </w:pPr>
      <w:r>
        <w:t xml:space="preserve">9.5 3次元以上の配列</w:t>
      </w:r>
    </w:p>
    <w:p>
      <w:pPr>
        <w:spacing w:after="120"/>
      </w:pPr>
      <w:r>
        <w:rPr>
          <w:rFonts w:ascii="Yu Gothic" w:cs="Yu Gothic" w:eastAsia="Yu Gothic" w:hAnsi="Yu Gothic"/>
        </w:rPr>
        <w:t xml:space="preserve">非対応（2次元までは対応）。</w:t>
      </w:r>
    </w:p>
    <w:p>
      <w:pPr>
        <w:pStyle w:val="Heading1"/>
        <w:spacing w:after="150" w:before="300"/>
      </w:pPr>
      <w:r>
        <w:t xml:space="preserve">10. 最適化レベル</w:t>
      </w:r>
    </w:p>
    <w:p>
      <w:pPr>
        <w:pBdr>
          <w:left w:val="single" w:color="C0392B" w:sz="24"/>
        </w:pBdr>
        <w:shd w:fill="FCE8E6" w:val="clear"/>
        <w:spacing w:after="160"/>
      </w:pPr>
      <w:r>
        <w:rPr>
          <w:rFonts w:ascii="Yu Gothic" w:cs="Yu Gothic" w:eastAsia="Yu Gothic" w:hAnsi="Yu Gothic"/>
          <w:b/>
          <w:bCs/>
          <w:color w:val="922B21"/>
          <w:sz w:val="20"/>
          <w:szCs w:val="20"/>
        </w:rPr>
        <w:t xml:space="preserve">注意：-O0は「最適化なし」を意味しない。3段階の関係は以下のとおり。</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DEBF7" w:val="clear"/>
            <w:vAlign w:val="center"/>
          </w:tcPr>
          <w:p>
            <w:r>
              <w:rPr>
                <w:rFonts w:ascii="Yu Gothic" w:cs="Yu Gothic" w:eastAsia="Yu Gothic" w:hAnsi="Yu Gothic"/>
                <w:b/>
                <w:bCs/>
                <w:sz w:val="20"/>
                <w:szCs w:val="20"/>
              </w:rPr>
              <w:t xml:space="preserve">レベル</w:t>
            </w:r>
          </w:p>
        </w:tc>
        <w:tc>
          <w:tcPr>
            <w:tcW w:type="dxa" w:w="6800"/>
            <w:shd w:fill="DDEBF7" w:val="clear"/>
            <w:vAlign w:val="center"/>
          </w:tcPr>
          <w:p>
            <w:r>
              <w:rPr>
                <w:rFonts w:ascii="Yu Gothic" w:cs="Yu Gothic" w:eastAsia="Yu Gothic" w:hAnsi="Yu Gothic"/>
                <w:b/>
                <w:bCs/>
                <w:sz w:val="20"/>
                <w:szCs w:val="20"/>
              </w:rPr>
              <w:t xml:space="preserve">内容</w:t>
            </w:r>
          </w:p>
        </w:tc>
      </w:tr>
      <w:tr>
        <w:tc>
          <w:tcPr>
            <w:tcW w:type="dxa" w:w="2200"/>
            <w:vAlign w:val="center"/>
          </w:tcPr>
          <w:p>
            <w:r>
              <w:rPr>
                <w:rFonts w:ascii="Yu Gothic" w:cs="Yu Gothic" w:eastAsia="Yu Gothic" w:hAnsi="Yu Gothic"/>
                <w:b w:val="false"/>
                <w:bCs w:val="false"/>
                <w:sz w:val="20"/>
                <w:szCs w:val="20"/>
              </w:rPr>
              <w:t xml:space="preserve">-O0-strict</w:t>
            </w:r>
          </w:p>
        </w:tc>
        <w:tc>
          <w:tcPr>
            <w:tcW w:type="dxa" w:w="6800"/>
            <w:vAlign w:val="center"/>
          </w:tcPr>
          <w:p>
            <w:r>
              <w:rPr>
                <w:rFonts w:ascii="Yu Gothic" w:cs="Yu Gothic" w:eastAsia="Yu Gothic" w:hAnsi="Yu Gothic"/>
                <w:b w:val="false"/>
                <w:bCs w:val="false"/>
                <w:sz w:val="20"/>
                <w:szCs w:val="20"/>
              </w:rPr>
              <w:t xml:space="preserve">本当の意味での最適化なし。定数畳み込みを含む一切の最適化を行わない、厳密モード。ツール回帰確認（Dhrystone絶対ゲート）の基準として使用</w:t>
            </w:r>
          </w:p>
        </w:tc>
      </w:tr>
      <w:tr>
        <w:tc>
          <w:tcPr>
            <w:tcW w:type="dxa" w:w="2200"/>
            <w:vAlign w:val="center"/>
          </w:tcPr>
          <w:p>
            <w:r>
              <w:rPr>
                <w:rFonts w:ascii="Yu Gothic" w:cs="Yu Gothic" w:eastAsia="Yu Gothic" w:hAnsi="Yu Gothic"/>
                <w:b w:val="false"/>
                <w:bCs w:val="false"/>
                <w:sz w:val="20"/>
                <w:szCs w:val="20"/>
              </w:rPr>
              <w:t xml:space="preserve">-O0（コンパイラの既定）</w:t>
            </w:r>
          </w:p>
        </w:tc>
        <w:tc>
          <w:tcPr>
            <w:tcW w:type="dxa" w:w="6800"/>
            <w:vAlign w:val="center"/>
          </w:tcPr>
          <w:p>
            <w:r>
              <w:rPr>
                <w:rFonts w:ascii="Yu Gothic" w:cs="Yu Gothic" w:eastAsia="Yu Gothic" w:hAnsi="Yu Gothic"/>
                <w:b w:val="false"/>
                <w:bCs w:val="false"/>
                <w:sz w:val="20"/>
                <w:szCs w:val="20"/>
              </w:rPr>
              <w:t xml:space="preserve">定数畳み込み・型変換正規化・不要ノード削除・F2I(I2F(x))の安全範囲除去が有効。名前に反して基本的な最適化は行う</w:t>
            </w:r>
          </w:p>
        </w:tc>
      </w:tr>
      <w:tr>
        <w:tc>
          <w:tcPr>
            <w:tcW w:type="dxa" w:w="2200"/>
            <w:vAlign w:val="center"/>
          </w:tcPr>
          <w:p>
            <w:r>
              <w:rPr>
                <w:rFonts w:ascii="Yu Gothic" w:cs="Yu Gothic" w:eastAsia="Yu Gothic" w:hAnsi="Yu Gothic"/>
                <w:b w:val="false"/>
                <w:bCs w:val="false"/>
                <w:sz w:val="20"/>
                <w:szCs w:val="20"/>
              </w:rPr>
              <w:t xml:space="preserve">-O1</w:t>
            </w:r>
          </w:p>
        </w:tc>
        <w:tc>
          <w:tcPr>
            <w:tcW w:type="dxa" w:w="6800"/>
            <w:vAlign w:val="center"/>
          </w:tcPr>
          <w:p>
            <w:r>
              <w:rPr>
                <w:rFonts w:ascii="Yu Gothic" w:cs="Yu Gothic" w:eastAsia="Yu Gothic" w:hAnsi="Yu Gothic"/>
                <w:b w:val="false"/>
                <w:bCs w:val="false"/>
                <w:sz w:val="20"/>
                <w:szCs w:val="20"/>
              </w:rPr>
              <w:t xml:space="preserve">-O0の内容に加え、代数簡約（x*0→0、x+0→x、x/1.0→x、x*2.0→シフト演算 等）とピープホール最適化を有効化</w:t>
            </w:r>
          </w:p>
        </w:tc>
      </w:tr>
      <w:tr>
        <w:tc>
          <w:tcPr>
            <w:tcW w:type="dxa" w:w="2200"/>
            <w:vAlign w:val="center"/>
          </w:tcPr>
          <w:p>
            <w:r>
              <w:rPr>
                <w:rFonts w:ascii="Yu Gothic" w:cs="Yu Gothic" w:eastAsia="Yu Gothic" w:hAnsi="Yu Gothic"/>
                <w:b w:val="false"/>
                <w:bCs w:val="false"/>
                <w:sz w:val="20"/>
                <w:szCs w:val="20"/>
              </w:rPr>
              <w:t xml:space="preserve">--no-peep</w:t>
            </w:r>
          </w:p>
        </w:tc>
        <w:tc>
          <w:tcPr>
            <w:tcW w:type="dxa" w:w="6800"/>
            <w:vAlign w:val="center"/>
          </w:tcPr>
          <w:p>
            <w:r>
              <w:rPr>
                <w:rFonts w:ascii="Yu Gothic" w:cs="Yu Gothic" w:eastAsia="Yu Gothic" w:hAnsi="Yu Gothic"/>
                <w:b w:val="false"/>
                <w:bCs w:val="false"/>
                <w:sz w:val="20"/>
                <w:szCs w:val="20"/>
              </w:rPr>
              <w:t xml:space="preserve">-O1のピープホール最適化のみを無効化する検証用オプション</w:t>
            </w:r>
          </w:p>
        </w:tc>
      </w:tr>
    </w:tbl>
    <w:p>
      <w:pPr>
        <w:spacing w:after="100"/>
      </w:pPr>
    </w:p>
    <w:p>
      <w:pPr>
        <w:spacing w:after="120"/>
      </w:pPr>
      <w:r>
        <w:rPr>
          <w:rFonts w:ascii="Yu Gothic" w:cs="Yu Gothic" w:eastAsia="Yu Gothic" w:hAnsi="Yu Gothic"/>
        </w:rPr>
        <w:t xml:space="preserve">定数畳み込み（コンパイル時に計算できる定数式をあらかじめ計算しておく最適化。例：3 + 4 を実行時計算せず 7 という定数に置き換える）は、int・float(Q8.8)いずれも対象であり、-O0-strict以外では常に有効である。0除算はコンパイル時にエラーとして検出される。</w:t>
      </w:r>
    </w:p>
    <w:p>
      <w:pPr>
        <w:spacing w:after="120"/>
      </w:pPr>
      <w:r>
        <w:rPr>
          <w:rFonts w:ascii="Yu Gothic" w:cs="Yu Gothic" w:eastAsia="Yu Gothic" w:hAnsi="Yu Gothic"/>
        </w:rPr>
        <w:t xml:space="preserve">ピープホール最適化（-O1のみ）は、生成された命令列の局所的なパターンを認識し、より短い命令列に置き換えるものであり、プログラムの意味を変えない範囲で行われる。</w:t>
      </w:r>
    </w:p>
    <w:p>
      <w:pPr>
        <w:pStyle w:val="Heading1"/>
        <w:spacing w:after="150" w:before="300"/>
      </w:pPr>
      <w:r>
        <w:t xml:space="preserve">11. 割込ハンドラ実装者向け規約</w:t>
      </w:r>
    </w:p>
    <w:p>
      <w:pPr>
        <w:spacing w:after="120"/>
      </w:pPr>
      <w:r>
        <w:rPr>
          <w:rFonts w:ascii="Yu Gothic" w:cs="Yu Gothic" w:eastAsia="Yu Gothic" w:hAnsi="Yu Gothic"/>
        </w:rPr>
        <w:t xml:space="preserve">scc23が生成するコードの一部（char型ローカル変数・パラメータの読み出し）は、Xレジスタを一時的にオフセットさせてから戻す3命令列を使う。この間に割込が入っても問題ないのは、割込ハンドラがXレジスタを「値の退避・復元」以外の用途に使わないという前提があるためである。</w:t>
      </w:r>
    </w:p>
    <w:p>
      <w:pPr>
        <w:pBdr>
          <w:left w:val="single" w:color="C0392B" w:sz="24"/>
        </w:pBdr>
        <w:shd w:fill="FCE8E6" w:val="clear"/>
        <w:spacing w:after="160"/>
      </w:pPr>
      <w:r>
        <w:rPr>
          <w:rFonts w:ascii="Yu Gothic" w:cs="Yu Gothic" w:eastAsia="Yu Gothic" w:hAnsi="Yu Gothic"/>
          <w:b/>
          <w:bCs/>
          <w:color w:val="922B21"/>
          <w:sz w:val="20"/>
          <w:szCs w:val="20"/>
        </w:rPr>
        <w:t xml:space="preserve">【規約】 割込ハンドラ内では、Xレジスタを「STWで退避 → LDWで復元」以外の用途に使用してはならない。この規約に反する必要が生じた場合は、scc23側の修正案を再検討すること。</w:t>
      </w:r>
    </w:p>
    <w:p>
      <w:pPr>
        <w:pStyle w:val="Heading1"/>
        <w:spacing w:after="150" w:before="300"/>
      </w:pPr>
      <w:r>
        <w:t xml:space="preserve">12. 回帰確認（Dhrystone）</w:t>
      </w:r>
    </w:p>
    <w:p>
      <w:pPr>
        <w:spacing w:after="120"/>
      </w:pPr>
      <w:r>
        <w:rPr>
          <w:rFonts w:ascii="Yu Gothic" w:cs="Yu Gothic" w:eastAsia="Yu Gothic" w:hAnsi="Yu Gothic"/>
        </w:rPr>
        <w:t xml:space="preserve">scc23を改修した際は、回帰チェックとしてDhrystoneベンチマークが正しく動作することを確認する（プロジェクト規約）。現在の絶対ゲート値：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00"/>
      </w:tblGrid>
      <w:tr>
        <w:trPr>
          <w:tblHeader/>
        </w:trPr>
        <w:tc>
          <w:tcPr>
            <w:tcW w:type="dxa" w:w="2200"/>
            <w:shd w:fill="DDEBF7" w:val="clear"/>
            <w:vAlign w:val="center"/>
          </w:tcPr>
          <w:p>
            <w:r>
              <w:rPr>
                <w:rFonts w:ascii="Yu Gothic" w:cs="Yu Gothic" w:eastAsia="Yu Gothic" w:hAnsi="Yu Gothic"/>
                <w:b/>
                <w:bCs/>
                <w:sz w:val="20"/>
                <w:szCs w:val="20"/>
              </w:rPr>
              <w:t xml:space="preserve">最適化レベル</w:t>
            </w:r>
          </w:p>
        </w:tc>
        <w:tc>
          <w:tcPr>
            <w:tcW w:type="dxa" w:w="2200"/>
            <w:shd w:fill="DDEBF7" w:val="clear"/>
            <w:vAlign w:val="center"/>
          </w:tcPr>
          <w:p>
            <w:r>
              <w:rPr>
                <w:rFonts w:ascii="Yu Gothic" w:cs="Yu Gothic" w:eastAsia="Yu Gothic" w:hAnsi="Yu Gothic"/>
                <w:b/>
                <w:bCs/>
                <w:sz w:val="20"/>
                <w:szCs w:val="20"/>
              </w:rPr>
              <w:t xml:space="preserve">Dhrystones/sec</w:t>
            </w:r>
          </w:p>
        </w:tc>
        <w:tc>
          <w:tcPr>
            <w:tcW w:type="dxa" w:w="2200"/>
            <w:shd w:fill="DDEBF7" w:val="clear"/>
            <w:vAlign w:val="center"/>
          </w:tcPr>
          <w:p>
            <w:r>
              <w:rPr>
                <w:rFonts w:ascii="Yu Gothic" w:cs="Yu Gothic" w:eastAsia="Yu Gothic" w:hAnsi="Yu Gothic"/>
                <w:b/>
                <w:bCs/>
                <w:sz w:val="20"/>
                <w:szCs w:val="20"/>
              </w:rPr>
              <w:t xml:space="preserve">実行ステップ数</w:t>
            </w:r>
          </w:p>
        </w:tc>
        <w:tc>
          <w:tcPr>
            <w:tcW w:type="dxa" w:w="2400"/>
            <w:shd w:fill="DDEBF7" w:val="clear"/>
            <w:vAlign w:val="center"/>
          </w:tcPr>
          <w:p>
            <w:r>
              <w:rPr>
                <w:rFonts w:ascii="Yu Gothic" w:cs="Yu Gothic" w:eastAsia="Yu Gothic" w:hAnsi="Yu Gothic"/>
                <w:b/>
                <w:bCs/>
                <w:sz w:val="20"/>
                <w:szCs w:val="20"/>
              </w:rPr>
              <w:t xml:space="preserve">Pass数</w:t>
            </w:r>
          </w:p>
        </w:tc>
      </w:tr>
      <w:tr>
        <w:tc>
          <w:tcPr>
            <w:tcW w:type="dxa" w:w="2200"/>
            <w:vAlign w:val="center"/>
          </w:tcPr>
          <w:p>
            <w:r>
              <w:rPr>
                <w:rFonts w:ascii="Yu Gothic" w:cs="Yu Gothic" w:eastAsia="Yu Gothic" w:hAnsi="Yu Gothic"/>
                <w:b w:val="false"/>
                <w:bCs w:val="false"/>
                <w:sz w:val="20"/>
                <w:szCs w:val="20"/>
              </w:rPr>
              <w:t xml:space="preserve">-O0-strict</w:t>
            </w:r>
          </w:p>
        </w:tc>
        <w:tc>
          <w:tcPr>
            <w:tcW w:type="dxa" w:w="2200"/>
            <w:vAlign w:val="center"/>
          </w:tcPr>
          <w:p>
            <w:r>
              <w:rPr>
                <w:rFonts w:ascii="Yu Gothic" w:cs="Yu Gothic" w:eastAsia="Yu Gothic" w:hAnsi="Yu Gothic"/>
                <w:b w:val="false"/>
                <w:bCs w:val="false"/>
                <w:sz w:val="20"/>
                <w:szCs w:val="20"/>
              </w:rPr>
              <w:t xml:space="preserve">826</w:t>
            </w:r>
          </w:p>
        </w:tc>
        <w:tc>
          <w:tcPr>
            <w:tcW w:type="dxa" w:w="2200"/>
            <w:vAlign w:val="center"/>
          </w:tcPr>
          <w:p>
            <w:r>
              <w:rPr>
                <w:rFonts w:ascii="Yu Gothic" w:cs="Yu Gothic" w:eastAsia="Yu Gothic" w:hAnsi="Yu Gothic"/>
                <w:b w:val="false"/>
                <w:bCs w:val="false"/>
                <w:sz w:val="20"/>
                <w:szCs w:val="20"/>
              </w:rPr>
              <w:t xml:space="preserve">48405</w:t>
            </w:r>
          </w:p>
        </w:tc>
        <w:tc>
          <w:tcPr>
            <w:tcW w:type="dxa" w:w="2400"/>
            <w:vAlign w:val="center"/>
          </w:tcPr>
          <w:p>
            <w:r>
              <w:rPr>
                <w:rFonts w:ascii="Yu Gothic" w:cs="Yu Gothic" w:eastAsia="Yu Gothic" w:hAnsi="Yu Gothic"/>
                <w:b w:val="false"/>
                <w:bCs w:val="false"/>
                <w:sz w:val="20"/>
                <w:szCs w:val="20"/>
              </w:rPr>
              <w:t xml:space="preserve">P:20</w:t>
            </w:r>
          </w:p>
        </w:tc>
      </w:tr>
      <w:tr>
        <w:tc>
          <w:tcPr>
            <w:tcW w:type="dxa" w:w="2200"/>
            <w:vAlign w:val="center"/>
          </w:tcPr>
          <w:p>
            <w:r>
              <w:rPr>
                <w:rFonts w:ascii="Yu Gothic" w:cs="Yu Gothic" w:eastAsia="Yu Gothic" w:hAnsi="Yu Gothic"/>
                <w:b w:val="false"/>
                <w:bCs w:val="false"/>
                <w:sz w:val="20"/>
                <w:szCs w:val="20"/>
              </w:rPr>
              <w:t xml:space="preserve">-O1</w:t>
            </w:r>
          </w:p>
        </w:tc>
        <w:tc>
          <w:tcPr>
            <w:tcW w:type="dxa" w:w="2200"/>
            <w:vAlign w:val="center"/>
          </w:tcPr>
          <w:p>
            <w:r>
              <w:rPr>
                <w:rFonts w:ascii="Yu Gothic" w:cs="Yu Gothic" w:eastAsia="Yu Gothic" w:hAnsi="Yu Gothic"/>
                <w:b w:val="false"/>
                <w:bCs w:val="false"/>
                <w:sz w:val="20"/>
                <w:szCs w:val="20"/>
              </w:rPr>
              <w:t xml:space="preserve">829</w:t>
            </w:r>
          </w:p>
        </w:tc>
        <w:tc>
          <w:tcPr>
            <w:tcW w:type="dxa" w:w="2200"/>
            <w:vAlign w:val="center"/>
          </w:tcPr>
          <w:p>
            <w:r>
              <w:rPr>
                <w:rFonts w:ascii="Yu Gothic" w:cs="Yu Gothic" w:eastAsia="Yu Gothic" w:hAnsi="Yu Gothic"/>
                <w:b w:val="false"/>
                <w:bCs w:val="false"/>
                <w:sz w:val="20"/>
                <w:szCs w:val="20"/>
              </w:rPr>
              <w:t xml:space="preserve">48235</w:t>
            </w:r>
          </w:p>
        </w:tc>
        <w:tc>
          <w:tcPr>
            <w:tcW w:type="dxa" w:w="2400"/>
            <w:vAlign w:val="center"/>
          </w:tcPr>
          <w:p>
            <w:r>
              <w:rPr>
                <w:rFonts w:ascii="Yu Gothic" w:cs="Yu Gothic" w:eastAsia="Yu Gothic" w:hAnsi="Yu Gothic"/>
                <w:b w:val="false"/>
                <w:bCs w:val="false"/>
                <w:sz w:val="20"/>
                <w:szCs w:val="20"/>
              </w:rPr>
              <w:t xml:space="preserve">P:20</w:t>
            </w:r>
          </w:p>
        </w:tc>
      </w:tr>
    </w:tbl>
    <w:p>
      <w:pPr>
        <w:pStyle w:val="Heading1"/>
        <w:spacing w:after="150" w:before="300"/>
      </w:pPr>
      <w:r>
        <w:t xml:space="preserve">13. 付録</w:t>
      </w:r>
    </w:p>
    <w:p>
      <w:pPr>
        <w:pStyle w:val="Heading2"/>
        <w:spacing w:after="120" w:before="240"/>
      </w:pPr>
      <w:r>
        <w:t xml:space="preserve">13.1 対応・非対応 総まとめ（再掲・チェックリスト形式）</w:t>
      </w:r>
    </w:p>
    <w:p>
      <w:pPr>
        <w:spacing w:after="100"/>
      </w:pPr>
      <w:r>
        <w:rPr>
          <w:rFonts w:ascii="Yu Gothic" w:cs="Yu Gothic" w:eastAsia="Yu Gothic" w:hAnsi="Yu Gothic"/>
          <w:b/>
          <w:bCs/>
          <w:color w:val="1E8449"/>
          <w:sz w:val="24"/>
          <w:szCs w:val="24"/>
        </w:rPr>
        <w:t xml:space="preserve">○ 対応</w:t>
      </w:r>
    </w:p>
    <w:p>
      <w:pPr>
        <w:pStyle w:val="ListParagraph"/>
        <w:numPr>
          <w:ilvl w:val="0"/>
          <w:numId w:val="1"/>
        </w:numPr>
        <w:spacing w:after="80"/>
      </w:pPr>
      <w:r>
        <w:rPr>
          <w:rFonts w:ascii="Yu Gothic" w:cs="Yu Gothic" w:eastAsia="Yu Gothic" w:hAnsi="Yu Gothic"/>
        </w:rPr>
        <w:t xml:space="preserve">int/char/float(Q8.8)/void、long・shortはintと同一扱い</w:t>
      </w:r>
    </w:p>
    <w:p>
      <w:pPr>
        <w:pStyle w:val="ListParagraph"/>
        <w:numPr>
          <w:ilvl w:val="0"/>
          <w:numId w:val="1"/>
        </w:numPr>
        <w:spacing w:after="80"/>
      </w:pPr>
      <w:r>
        <w:rPr>
          <w:rFonts w:ascii="Yu Gothic" w:cs="Yu Gothic" w:eastAsia="Yu Gothic" w:hAnsi="Yu Gothic"/>
        </w:rPr>
        <w:t xml:space="preserve">struct/union（. / -&gt;）、enum、typedef</w:t>
      </w:r>
    </w:p>
    <w:p>
      <w:pPr>
        <w:pStyle w:val="ListParagraph"/>
        <w:numPr>
          <w:ilvl w:val="0"/>
          <w:numId w:val="1"/>
        </w:numPr>
        <w:spacing w:after="80"/>
      </w:pPr>
      <w:r>
        <w:rPr>
          <w:rFonts w:ascii="Yu Gothic" w:cs="Yu Gothic" w:eastAsia="Yu Gothic" w:hAnsi="Yu Gothic"/>
        </w:rPr>
        <w:t xml:space="preserve">配列（1〜2次元）、ポインタ（多重間接含む）、ポインタ演算</w:t>
      </w:r>
    </w:p>
    <w:p>
      <w:pPr>
        <w:pStyle w:val="ListParagraph"/>
        <w:numPr>
          <w:ilvl w:val="0"/>
          <w:numId w:val="1"/>
        </w:numPr>
        <w:spacing w:after="80"/>
      </w:pPr>
      <w:r>
        <w:rPr>
          <w:rFonts w:ascii="Yu Gothic" w:cs="Yu Gothic" w:eastAsia="Yu Gothic" w:hAnsi="Yu Gothic"/>
        </w:rPr>
        <w:t xml:space="preserve">if/while/for/do-while/switch/break/continue/return</w:t>
      </w:r>
    </w:p>
    <w:p>
      <w:pPr>
        <w:pStyle w:val="ListParagraph"/>
        <w:numPr>
          <w:ilvl w:val="0"/>
          <w:numId w:val="1"/>
        </w:numPr>
        <w:spacing w:after="80"/>
      </w:pPr>
      <w:r>
        <w:rPr>
          <w:rFonts w:ascii="Yu Gothic" w:cs="Yu Gothic" w:eastAsia="Yu Gothic" w:hAnsi="Yu Gothic"/>
        </w:rPr>
        <w:t xml:space="preserve">算術・比較・論理・ビット演算・複合代入・三項演算子・カンマ演算子・sizeof</w:t>
      </w:r>
    </w:p>
    <w:p>
      <w:pPr>
        <w:pStyle w:val="ListParagraph"/>
        <w:numPr>
          <w:ilvl w:val="0"/>
          <w:numId w:val="1"/>
        </w:numPr>
        <w:spacing w:after="80"/>
      </w:pPr>
      <w:r>
        <w:rPr>
          <w:rFonts w:ascii="Yu Gothic" w:cs="Yu Gothic" w:eastAsia="Yu Gothic" w:hAnsi="Yu Gothic"/>
        </w:rPr>
        <w:t xml:space="preserve">関数呼び出し・再帰呼び出し</w:t>
      </w:r>
    </w:p>
    <w:p>
      <w:pPr>
        <w:pStyle w:val="ListParagraph"/>
        <w:numPr>
          <w:ilvl w:val="0"/>
          <w:numId w:val="1"/>
        </w:numPr>
        <w:spacing w:after="80"/>
      </w:pPr>
      <w:r>
        <w:rPr>
          <w:rFonts w:ascii="Yu Gothic" w:cs="Yu Gothic" w:eastAsia="Yu Gothic" w:hAnsi="Yu Gothic"/>
        </w:rPr>
        <w:t xml:space="preserve">インラインアセンブラ asm("...")</w:t>
      </w:r>
    </w:p>
    <w:p>
      <w:pPr>
        <w:pStyle w:val="ListParagraph"/>
        <w:numPr>
          <w:ilvl w:val="0"/>
          <w:numId w:val="1"/>
        </w:numPr>
        <w:spacing w:after="80"/>
      </w:pPr>
      <w:r>
        <w:rPr>
          <w:rFonts w:ascii="Yu Gothic" w:cs="Yu Gothic" w:eastAsia="Yu Gothic" w:hAnsi="Yu Gothic"/>
        </w:rPr>
        <w:t xml:space="preserve">extern</w:t>
      </w:r>
    </w:p>
    <w:p>
      <w:pPr>
        <w:spacing w:after="100"/>
      </w:pPr>
    </w:p>
    <w:p>
      <w:pPr>
        <w:spacing w:after="100"/>
      </w:pPr>
      <w:r>
        <w:rPr>
          <w:rFonts w:ascii="Yu Gothic" w:cs="Yu Gothic" w:eastAsia="Yu Gothic" w:hAnsi="Yu Gothic"/>
          <w:b/>
          <w:bCs/>
          <w:color w:val="B7950B"/>
          <w:sz w:val="24"/>
          <w:szCs w:val="24"/>
        </w:rPr>
        <w:t xml:space="preserve">△ 構文は通るが効果なし（誤用注意）</w:t>
      </w:r>
    </w:p>
    <w:p>
      <w:pPr>
        <w:pStyle w:val="ListParagraph"/>
        <w:numPr>
          <w:ilvl w:val="0"/>
          <w:numId w:val="1"/>
        </w:numPr>
        <w:spacing w:after="80"/>
      </w:pPr>
      <w:r>
        <w:rPr>
          <w:rFonts w:ascii="Yu Gothic" w:cs="Yu Gothic" w:eastAsia="Yu Gothic" w:hAnsi="Yu Gothic"/>
        </w:rPr>
        <w:t xml:space="preserve">static（関数内static変数として動作しない）</w:t>
      </w:r>
    </w:p>
    <w:p>
      <w:pPr>
        <w:pStyle w:val="ListParagraph"/>
        <w:numPr>
          <w:ilvl w:val="0"/>
          <w:numId w:val="1"/>
        </w:numPr>
        <w:spacing w:after="80"/>
      </w:pPr>
      <w:r>
        <w:rPr>
          <w:rFonts w:ascii="Yu Gothic" w:cs="Yu Gothic" w:eastAsia="Yu Gothic" w:hAnsi="Yu Gothic"/>
        </w:rPr>
        <w:t xml:space="preserve">const（書き込みチェックなし）</w:t>
      </w:r>
    </w:p>
    <w:p>
      <w:pPr>
        <w:pStyle w:val="ListParagraph"/>
        <w:numPr>
          <w:ilvl w:val="0"/>
          <w:numId w:val="1"/>
        </w:numPr>
        <w:spacing w:after="80"/>
      </w:pPr>
      <w:r>
        <w:rPr>
          <w:rFonts w:ascii="Yu Gothic" w:cs="Yu Gothic" w:eastAsia="Yu Gothic" w:hAnsi="Yu Gothic"/>
        </w:rPr>
        <w:t xml:space="preserve">volatile（最適化抑制なし）</w:t>
      </w:r>
    </w:p>
    <w:p>
      <w:pPr>
        <w:pStyle w:val="ListParagraph"/>
        <w:numPr>
          <w:ilvl w:val="0"/>
          <w:numId w:val="1"/>
        </w:numPr>
        <w:spacing w:after="80"/>
      </w:pPr>
      <w:r>
        <w:rPr>
          <w:rFonts w:ascii="Yu Gothic" w:cs="Yu Gothic" w:eastAsia="Yu Gothic" w:hAnsi="Yu Gothic"/>
        </w:rPr>
        <w:t xml:space="preserve">register（効果なし）</w:t>
      </w:r>
    </w:p>
    <w:p>
      <w:pPr>
        <w:spacing w:after="100"/>
      </w:pPr>
    </w:p>
    <w:p>
      <w:pPr>
        <w:spacing w:after="100"/>
      </w:pPr>
      <w:r>
        <w:rPr>
          <w:rFonts w:ascii="Yu Gothic" w:cs="Yu Gothic" w:eastAsia="Yu Gothic" w:hAnsi="Yu Gothic"/>
          <w:b/>
          <w:bCs/>
          <w:color w:val="922B21"/>
          <w:sz w:val="24"/>
          <w:szCs w:val="24"/>
        </w:rPr>
        <w:t xml:space="preserve">× 非対応</w:t>
      </w:r>
    </w:p>
    <w:p>
      <w:pPr>
        <w:pStyle w:val="ListParagraph"/>
        <w:numPr>
          <w:ilvl w:val="0"/>
          <w:numId w:val="1"/>
        </w:numPr>
        <w:spacing w:after="80"/>
      </w:pPr>
      <w:r>
        <w:rPr>
          <w:rFonts w:ascii="Yu Gothic" w:cs="Yu Gothic" w:eastAsia="Yu Gothic" w:hAnsi="Yu Gothic"/>
        </w:rPr>
        <w:t xml:space="preserve">プリプロセッサ（#include / #define / マクロ）</w:t>
      </w:r>
    </w:p>
    <w:p>
      <w:pPr>
        <w:pStyle w:val="ListParagraph"/>
        <w:numPr>
          <w:ilvl w:val="0"/>
          <w:numId w:val="1"/>
        </w:numPr>
        <w:spacing w:after="80"/>
      </w:pPr>
      <w:r>
        <w:rPr>
          <w:rFonts w:ascii="Yu Gothic" w:cs="Yu Gothic" w:eastAsia="Yu Gothic" w:hAnsi="Yu Gothic"/>
        </w:rPr>
        <w:t xml:space="preserve">goto / ラベル</w:t>
      </w:r>
    </w:p>
    <w:p>
      <w:pPr>
        <w:pStyle w:val="ListParagraph"/>
        <w:numPr>
          <w:ilvl w:val="0"/>
          <w:numId w:val="1"/>
        </w:numPr>
        <w:spacing w:after="80"/>
      </w:pPr>
      <w:r>
        <w:rPr>
          <w:rFonts w:ascii="Yu Gothic" w:cs="Yu Gothic" w:eastAsia="Yu Gothic" w:hAnsi="Yu Gothic"/>
        </w:rPr>
        <w:t xml:space="preserve">関数ポインタ</w:t>
      </w:r>
    </w:p>
    <w:p>
      <w:pPr>
        <w:pStyle w:val="ListParagraph"/>
        <w:numPr>
          <w:ilvl w:val="0"/>
          <w:numId w:val="1"/>
        </w:numPr>
        <w:spacing w:after="80"/>
      </w:pPr>
      <w:r>
        <w:rPr>
          <w:rFonts w:ascii="Yu Gothic" w:cs="Yu Gothic" w:eastAsia="Yu Gothic" w:hAnsi="Yu Gothic"/>
        </w:rPr>
        <w:t xml:space="preserve">unsigned / signed</w:t>
      </w:r>
    </w:p>
    <w:p>
      <w:pPr>
        <w:pStyle w:val="ListParagraph"/>
        <w:numPr>
          <w:ilvl w:val="0"/>
          <w:numId w:val="1"/>
        </w:numPr>
        <w:spacing w:after="80"/>
      </w:pPr>
      <w:r>
        <w:rPr>
          <w:rFonts w:ascii="Yu Gothic" w:cs="Yu Gothic" w:eastAsia="Yu Gothic" w:hAnsi="Yu Gothic"/>
        </w:rPr>
        <w:t xml:space="preserve">可変長引数（...）</w:t>
      </w:r>
    </w:p>
    <w:p>
      <w:pPr>
        <w:pStyle w:val="ListParagraph"/>
        <w:numPr>
          <w:ilvl w:val="0"/>
          <w:numId w:val="1"/>
        </w:numPr>
        <w:spacing w:after="80"/>
      </w:pPr>
      <w:r>
        <w:rPr>
          <w:rFonts w:ascii="Yu Gothic" w:cs="Yu Gothic" w:eastAsia="Yu Gothic" w:hAnsi="Yu Gothic"/>
        </w:rPr>
        <w:t xml:space="preserve">3次元以上の配列</w:t>
      </w:r>
    </w:p>
    <w:p>
      <w:pPr>
        <w:spacing w:after="100"/>
      </w:pPr>
    </w:p>
    <w:p>
      <w:pPr>
        <w:pStyle w:val="Heading2"/>
        <w:spacing w:after="120" w:before="240"/>
      </w:pPr>
      <w:r>
        <w:t xml:space="preserve">13.2 参照文書</w:t>
      </w:r>
    </w:p>
    <w:p>
      <w:pPr>
        <w:pStyle w:val="ListParagraph"/>
        <w:numPr>
          <w:ilvl w:val="0"/>
          <w:numId w:val="1"/>
        </w:numPr>
        <w:spacing w:after="80"/>
      </w:pPr>
      <w:r>
        <w:rPr>
          <w:rFonts w:ascii="Yu Gothic" w:cs="Yu Gothic" w:eastAsia="Yu Gothic" w:hAnsi="Yu Gothic"/>
        </w:rPr>
        <w:t xml:space="preserve">toolchain23_design_v1_2.docx（ISA2.3ツールチェーン設計書）</w:t>
      </w:r>
    </w:p>
    <w:p>
      <w:pPr>
        <w:pStyle w:val="ListParagraph"/>
        <w:numPr>
          <w:ilvl w:val="0"/>
          <w:numId w:val="1"/>
        </w:numPr>
        <w:spacing w:after="80"/>
      </w:pPr>
      <w:r>
        <w:rPr>
          <w:rFonts w:ascii="Yu Gothic" w:cs="Yu Gothic" w:eastAsia="Yu Gothic" w:hAnsi="Yu Gothic"/>
        </w:rPr>
        <w:t xml:space="preserve">scc23_v2_05.c（実体ソース。本書の一次根拠）</w:t>
      </w:r>
    </w:p>
    <w:p>
      <w:pPr>
        <w:pStyle w:val="ListParagraph"/>
        <w:numPr>
          <w:ilvl w:val="0"/>
          <w:numId w:val="1"/>
        </w:numPr>
        <w:spacing w:after="80"/>
      </w:pPr>
      <w:r>
        <w:rPr>
          <w:rFonts w:ascii="Yu Gothic" w:cs="Yu Gothic" w:eastAsia="Yu Gothic" w:hAnsi="Yu Gothic"/>
        </w:rPr>
        <w:t xml:space="preserve">scc23_v2_04_char_load_fix_design_v1_1.md（char読出幅是正・割込ハンドラX規約の由来）</w:t>
      </w:r>
    </w:p>
    <w:p>
      <w:pPr>
        <w:pStyle w:val="ListParagraph"/>
        <w:numPr>
          <w:ilvl w:val="0"/>
          <w:numId w:val="1"/>
        </w:numPr>
        <w:spacing w:after="80"/>
      </w:pPr>
      <w:r>
        <w:rPr>
          <w:rFonts w:ascii="Yu Gothic" w:cs="Yu Gothic" w:eastAsia="Yu Gothic" w:hAnsi="Yu Gothic"/>
        </w:rPr>
        <w:t xml:space="preserve">scc23_v2_05_C3_forward_decl_design_v0_3.md（前方未定義float関数のfail-safe化）</w:t>
      </w:r>
    </w:p>
    <w:p>
      <w:pPr>
        <w:pStyle w:val="ListParagraph"/>
        <w:numPr>
          <w:ilvl w:val="0"/>
          <w:numId w:val="1"/>
        </w:numPr>
        <w:spacing w:after="80"/>
      </w:pPr>
      <w:r>
        <w:rPr>
          <w:rFonts w:ascii="Yu Gothic" w:cs="Yu Gothic" w:eastAsia="Yu Gothic" w:hAnsi="Yu Gothic"/>
        </w:rPr>
        <w:t xml:space="preserve">scc23_runtime_wk_relocation_design_v1_1.docx（ランタイムワーク領域配置）</w:t>
      </w:r>
    </w:p>
    <w:p>
      <w:pPr>
        <w:pStyle w:val="ListParagraph"/>
        <w:numPr>
          <w:ilvl w:val="0"/>
          <w:numId w:val="1"/>
        </w:numPr>
        <w:spacing w:after="80"/>
      </w:pPr>
      <w:r>
        <w:rPr>
          <w:rFonts w:ascii="Yu Gothic" w:cs="Yu Gothic" w:eastAsia="Yu Gothic" w:hAnsi="Yu Gothic"/>
        </w:rPr>
        <w:t xml:space="preserve">YSD8800_ABI_spec.docx（呼び出し規約の上位仕様）</w:t>
      </w:r>
    </w:p>
    <w:p>
      <w:pPr>
        <w:pStyle w:val="ListParagraph"/>
        <w:numPr>
          <w:ilvl w:val="0"/>
          <w:numId w:val="1"/>
        </w:numPr>
        <w:spacing w:after="80"/>
      </w:pPr>
      <w:r>
        <w:rPr>
          <w:rFonts w:ascii="Yu Gothic" w:cs="Yu Gothic" w:eastAsia="Yu Gothic" w:hAnsi="Yu Gothic"/>
        </w:rPr>
        <w:t xml:space="preserve">kaizen.txt（開発原則）</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88888"/>
        <w:sz w:val="16"/>
        <w:szCs w:val="16"/>
      </w:rPr>
      <w:t xml:space="preserve">scc23 機能仕様書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2026-08-12T00:46:15.476Z</dcterms:created>
  <dcterms:modified xsi:type="dcterms:W3CDTF">2026-08-12T00:46:15.491Z</dcterms:modified>
</cp:coreProperties>
</file>

<file path=docProps/custom.xml><?xml version="1.0" encoding="utf-8"?>
<Properties xmlns="http://schemas.openxmlformats.org/officeDocument/2006/custom-properties" xmlns:vt="http://schemas.openxmlformats.org/officeDocument/2006/docPropsVTypes"/>
</file>