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Yu Gothic" w:cs="Yu Gothic" w:eastAsia="Yu Gothic" w:hAnsi="Yu Gothic"/>
          <w:b/>
          <w:bCs/>
          <w:color w:val="1A3C5E"/>
          <w:sz w:val="28"/>
          <w:szCs w:val="28"/>
        </w:rPr>
        <w:t xml:space="preserve">V5 (YSD8002 タイマー) 設計レビュー回答書</w:t>
      </w:r>
    </w:p>
    <w:p>
      <w:pPr>
        <w:spacing w:after="60"/>
        <w:jc w:val="center"/>
      </w:pPr>
      <w:r>
        <w:rPr>
          <w:rFonts w:ascii="Yu Gothic" w:cs="Yu Gothic" w:eastAsia="Yu Gothic" w:hAnsi="Yu Gothic"/>
          <w:b/>
          <w:bCs/>
          <w:color w:val="B00020"/>
          <w:sz w:val="20"/>
          <w:szCs w:val="20"/>
        </w:rPr>
        <w:t xml:space="preserve">— 黄金リファレンス改修（emu23 v1.09→v1.10）を含む重大提案 —</w:t>
      </w:r>
    </w:p>
    <w:p>
      <w:pPr>
        <w:spacing w:after="240"/>
        <w:jc w:val="center"/>
      </w:pPr>
      <w:r>
        <w:rPr>
          <w:rFonts w:ascii="Yu Gothic" w:cs="Yu Gothic" w:eastAsia="Yu Gothic" w:hAnsi="Yu Gothic"/>
          <w:i/>
          <w:iCs/>
          <w:color w:val="666666"/>
          <w:sz w:val="20"/>
          <w:szCs w:val="20"/>
        </w:rPr>
        <w:t xml:space="preserve">v5_design_review_reply_v1_0.docx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対象</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v5_design_memo_v0_1.md (v0.1)</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対象工程</w:t>
            </w:r>
          </w:p>
        </w:tc>
        <w:tc>
          <w:tcPr>
            <w:tcW w:type="dxa" w:w="69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20"/>
                <w:szCs w:val="20"/>
              </w:rPr>
              <w:t xml:space="preserve">Step 8 FPGA V5(YSD8002 タイマー)</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レビュー日</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2026-07-13</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照合Ref</w:t>
            </w:r>
          </w:p>
        </w:tc>
        <w:tc>
          <w:tcPr>
            <w:tcW w:type="dxa" w:w="69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20"/>
                <w:szCs w:val="20"/>
              </w:rPr>
              <w:t xml:space="preserve">emu23_v109.c(L1556発火判定/YSD8002_tick L232-239/YSD8002_iret L241-246/IRET内L1219-1221/TCR write L664/YSD8002_init L215-221)／kernel_v12_7.asm(IRQ0_HANDLER L401)</w:t>
            </w:r>
          </w:p>
        </w:tc>
      </w:tr>
      <w:tr>
        <w:tc>
          <w:tcPr>
            <w:tcW w:type="dxa" w:w="2400"/>
            <w:tcBorders>
              <w:top w:val="single" w:color="AAAAAA" w:sz="1"/>
              <w:left w:val="single" w:color="AAAAAA" w:sz="1"/>
              <w:bottom w:val="single" w:color="AAAAAA" w:sz="1"/>
              <w:right w:val="single" w:color="AAAAAA" w:sz="1"/>
            </w:tcBorders>
            <w:shd w:fill="E8EEF5" w:val="clear"/>
            <w:tcMar>
              <w:top w:type="dxa" w:w="60"/>
              <w:left w:type="dxa" w:w="100"/>
              <w:bottom w:type="dxa" w:w="60"/>
              <w:right w:type="dxa" w:w="100"/>
            </w:tcMar>
          </w:tcPr>
          <w:p>
            <w:pPr>
              <w:spacing w:after="0"/>
            </w:pPr>
            <w:r>
              <w:rPr>
                <w:rFonts w:ascii="Yu Gothic" w:cs="Yu Gothic" w:eastAsia="Yu Gothic" w:hAnsi="Yu Gothic"/>
                <w:b/>
                <w:bCs/>
                <w:sz w:val="20"/>
                <w:szCs w:val="20"/>
              </w:rPr>
              <w:t xml:space="preserve">総合判定</w:t>
            </w:r>
          </w:p>
        </w:tc>
        <w:tc>
          <w:tcPr>
            <w:tcW w:type="dxa" w:w="6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承認。D1〜D6すべて承認。★黄金リファレンス改修(v1.10)を承認する★。ただしC-1(ACK挿入位置)は要注意</w:t>
            </w:r>
          </w:p>
        </w:tc>
      </w:tr>
    </w:tbl>
    <w:p>
      <w:pPr>
        <w:pStyle w:val="Heading1"/>
      </w:pPr>
      <w:r>
        <w:t xml:space="preserve">1. 総評</w:t>
      </w:r>
    </w:p>
    <w:p>
      <w:pPr>
        <w:spacing w:after="120"/>
      </w:pPr>
      <w:r>
        <w:rPr>
          <w:rFonts w:ascii="Yu Gothic" w:cs="Yu Gothic" w:eastAsia="Yu Gothic" w:hAnsi="Yu Gothic"/>
          <w:sz w:val="22"/>
          <w:szCs w:val="22"/>
        </w:rPr>
        <w:t xml:space="preserve">本メモは、これまでのレビューで最も踏み込んだ提案——すなわち『黄金リファレンス（emu23）そのものが誤っており、これを改修する』——を行う。プロジェクトの根幹（外部観測等価の基準）を動かす提案であるため、小職は全主張を実源で独立照合した。結果、メモの事実認識はすべて正確であり、診断も妥当である。</w:t>
      </w:r>
    </w:p>
    <w:p>
      <w:pPr>
        <w:spacing w:after="60"/>
      </w:pPr>
      <w:r>
        <w:rPr>
          <w:rFonts w:ascii="Yu Gothic" w:cs="Yu Gothic" w:eastAsia="Yu Gothic" w:hAnsi="Yu Gothic"/>
          <w:sz w:val="22"/>
          <w:szCs w:val="22"/>
        </w:rPr>
        <w:t xml:space="preserve">特に『再武装契機がIRET命令に埋め込まれている』という発見と、『これはFPGA実装不能である』という診断は正しい。CPUから iret_pulse_o を引き出すことは、MC6809がRTIを外部にブロードキャストしないという実機アーキテクチャの根本原則に反する。これは emu23 が『エミュレータとして書きやすい形』を選んだ結果生じた設計負債であり、根本除去すべきである。★黄金リファレンス改修（v1.09→v1.10）を承認する。★</w:t>
      </w:r>
    </w:p>
    <w:p>
      <w:pPr>
        <w:pStyle w:val="Heading1"/>
      </w:pPr>
      <w:r>
        <w:t xml:space="preserve">2. 実照合結果（全主張の独立検証・KY34）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360"/>
        <w:gridCol w:w="1500"/>
      </w:tblGrid>
      <w:tr>
        <w:trPr>
          <w:tblHeader/>
        </w:trPr>
        <w:tc>
          <w:tcPr>
            <w:tcW w:type="dxa" w:w="25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メモの主張</w:t>
            </w:r>
          </w:p>
        </w:tc>
        <w:tc>
          <w:tcPr>
            <w:tcW w:type="dxa" w:w="536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実照合内容</w:t>
            </w:r>
          </w:p>
        </w:tc>
        <w:tc>
          <w:tcPr>
            <w:tcW w:type="dxa" w:w="15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判定</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事実1: レベルでない</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YSD8002_tick: 発火時 next_irq_cycle=UINT64_MAX(自己武装解除)。コメント『IRETが次を設定するまで停止』</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正しい</w:t>
            </w:r>
          </w:p>
        </w:tc>
      </w:tr>
      <w:tr>
        <w:tc>
          <w:tcPr>
            <w:tcW w:type="dxa" w:w="2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Case B棄却</w:t>
            </w:r>
          </w:p>
        </w:tc>
        <w:tc>
          <w:tcPr>
            <w:tcW w:type="dxa" w:w="53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上記により level-hold は emu23 と乖離</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棄却は妥当</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事実2: pending&lt;0ガード</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L1556 if(cpu.irq_pending &lt; 0 &amp;&amp; YSD8002_tick(...)) ★FL_IE非参照★</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正しい</w:t>
            </w:r>
          </w:p>
        </w:tc>
      </w:tr>
      <w:tr>
        <w:tc>
          <w:tcPr>
            <w:tcW w:type="dxa" w:w="2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事実3: IRET再武装</w:t>
            </w:r>
          </w:p>
        </w:tc>
        <w:tc>
          <w:tcPr>
            <w:tcW w:type="dxa" w:w="53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YSD8002_iret: next_irq_cycle=cycle+period／IRET内 if(timer_in_service){YSD8002_iret();}</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★正しい★</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TCR bit5空き</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write mask v &amp; 0x17 (bit0,1,2,4有効)。bit5,6,7未使用</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正しい</w:t>
            </w:r>
          </w:p>
        </w:tc>
      </w:tr>
      <w:tr>
        <w:tc>
          <w:tcPr>
            <w:tcW w:type="dxa" w:w="2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7"/>
                <w:szCs w:val="17"/>
              </w:rPr>
              <w:t xml:space="preserve">FPGA実装不能</w:t>
            </w:r>
          </w:p>
        </w:tc>
        <w:tc>
          <w:tcPr>
            <w:tcW w:type="dxa" w:w="536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r>
              <w:rPr>
                <w:rFonts w:ascii="Consolas" w:cs="Consolas" w:eastAsia="Consolas" w:hAnsi="Consolas"/>
                <w:sz w:val="15"/>
                <w:szCs w:val="15"/>
              </w:rPr>
              <w:t xml:space="preserve">iret_pulse_o が必要=MC6809がRTIを外部に出さない原則に反する</w:t>
            </w:r>
          </w:p>
        </w:tc>
        <w:tc>
          <w:tcPr>
            <w:tcW w:type="dxa" w:w="15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診断は妥当</w:t>
            </w:r>
          </w:p>
        </w:tc>
      </w:tr>
      <w:tr>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7"/>
                <w:szCs w:val="17"/>
              </w:rPr>
              <w:t xml:space="preserve">YUI OS IRQ0_HANDLER</w:t>
            </w:r>
          </w:p>
        </w:tc>
        <w:tc>
          <w:tcPr>
            <w:tcW w:type="dxa" w:w="5360"/>
            <w:tcBorders>
              <w:top w:val="single" w:color="AAAAAA" w:sz="1"/>
              <w:left w:val="single" w:color="AAAAAA" w:sz="1"/>
              <w:bottom w:val="single" w:color="AAAAAA" w:sz="1"/>
              <w:right w:val="single" w:color="AAAAAA" w:sz="1"/>
            </w:tcBorders>
            <w:tcMar>
              <w:top w:type="dxa" w:w="60"/>
              <w:left w:type="dxa" w:w="100"/>
              <w:bottom w:type="dxa" w:w="60"/>
              <w:right w:type="dxa" w:w="100"/>
            </w:tcMar>
          </w:tcPr>
          <w:p>
            <w:r>
              <w:rPr>
                <w:rFonts w:ascii="Consolas" w:cs="Consolas" w:eastAsia="Consolas" w:hAnsi="Consolas"/>
                <w:sz w:val="15"/>
                <w:szCs w:val="15"/>
              </w:rPr>
              <w:t xml:space="preserve">kernel_v12_7.asm L401〜。TCRに触れず(IRET自動再武装依存)</w:t>
            </w:r>
          </w:p>
        </w:tc>
        <w:tc>
          <w:tcPr>
            <w:tcW w:type="dxa" w:w="1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6"/>
                <w:szCs w:val="16"/>
              </w:rPr>
              <w:t xml:space="preserve">正しい</w:t>
            </w:r>
          </w:p>
        </w:tc>
      </w:tr>
    </w:tbl>
    <w:p>
      <w:pPr>
        <w:pStyle w:val="Heading1"/>
      </w:pPr>
      <w:r>
        <w:t xml:space="preserve">3. 核心の確認：なぜFPGA実装不能なのか</w:t>
      </w:r>
    </w:p>
    <w:p>
      <w:pPr>
        <w:shd w:fill="F4F6F8" w:val="clear"/>
        <w:spacing w:after="20"/>
      </w:pPr>
      <w:r>
        <w:rPr>
          <w:rFonts w:ascii="Consolas" w:cs="Consolas" w:eastAsia="Consolas" w:hAnsi="Consolas"/>
          <w:sz w:val="16"/>
          <w:szCs w:val="16"/>
        </w:rPr>
        <w:t xml:space="preserve">/* IRET時: PERIOD設定値で次回発火サイクルを再設定 */</w:t>
      </w:r>
    </w:p>
    <w:p>
      <w:pPr>
        <w:shd w:fill="F4F6F8" w:val="clear"/>
        <w:spacing w:after="20"/>
      </w:pPr>
      <w:r>
        <w:rPr>
          <w:rFonts w:ascii="Consolas" w:cs="Consolas" w:eastAsia="Consolas" w:hAnsi="Consolas"/>
          <w:sz w:val="16"/>
          <w:szCs w:val="16"/>
        </w:rPr>
        <w:t xml:space="preserve">static void YSD8002_iret(uint64_t current_cycle) {</w:t>
      </w:r>
    </w:p>
    <w:p>
      <w:pPr>
        <w:shd w:fill="F4F6F8" w:val="clear"/>
        <w:spacing w:after="20"/>
      </w:pPr>
      <w:r>
        <w:rPr>
          <w:rFonts w:ascii="Consolas" w:cs="Consolas" w:eastAsia="Consolas" w:hAnsi="Consolas"/>
          <w:sz w:val="16"/>
          <w:szCs w:val="16"/>
        </w:rPr>
        <w:t xml:space="preserve">    ysd8002.next_irq_cycle = current_cycle + period;   // ★再武装★</w:t>
      </w:r>
    </w:p>
    <w:p>
      <w:pPr>
        <w:shd w:fill="F4F6F8" w:val="clear"/>
        <w:spacing w:after="20"/>
      </w:pPr>
      <w:r>
        <w:rPr>
          <w:rFonts w:ascii="Consolas" w:cs="Consolas" w:eastAsia="Consolas" w:hAnsi="Consolas"/>
          <w:sz w:val="16"/>
          <w:szCs w:val="16"/>
        </w:rPr>
        <w:t xml:space="preserve">}</w:t>
      </w:r>
    </w:p>
    <w:p>
      <w:pPr>
        <w:shd w:fill="F4F6F8" w:val="clear"/>
        <w:spacing w:after="20"/>
      </w:pPr>
      <w:r>
        <w:rPr>
          <w:rFonts w:ascii="Consolas" w:cs="Consolas" w:eastAsia="Consolas" w:hAnsi="Consolas"/>
          <w:sz w:val="16"/>
          <w:szCs w:val="16"/>
        </w:rPr>
        <w:t xml:space="preserve"/>
      </w:r>
    </w:p>
    <w:p>
      <w:pPr>
        <w:shd w:fill="F4F6F8" w:val="clear"/>
        <w:spacing w:after="20"/>
      </w:pPr>
      <w:r>
        <w:rPr>
          <w:rFonts w:ascii="Consolas" w:cs="Consolas" w:eastAsia="Consolas" w:hAnsi="Consolas"/>
          <w:sz w:val="16"/>
          <w:szCs w:val="16"/>
        </w:rPr>
        <w:t xml:space="preserve">// IRET命令の中 (L1219-1221)</w:t>
      </w:r>
    </w:p>
    <w:p>
      <w:pPr>
        <w:shd w:fill="F4F6F8" w:val="clear"/>
        <w:spacing w:after="20"/>
      </w:pPr>
      <w:r>
        <w:rPr>
          <w:rFonts w:ascii="Consolas" w:cs="Consolas" w:eastAsia="Consolas" w:hAnsi="Consolas"/>
          <w:sz w:val="16"/>
          <w:szCs w:val="16"/>
        </w:rPr>
        <w:t xml:space="preserve">if (timer_in_service) {</w:t>
      </w:r>
    </w:p>
    <w:p>
      <w:pPr>
        <w:shd w:fill="F4F6F8" w:val="clear"/>
        <w:spacing w:after="20"/>
      </w:pPr>
      <w:r>
        <w:rPr>
          <w:rFonts w:ascii="Consolas" w:cs="Consolas" w:eastAsia="Consolas" w:hAnsi="Consolas"/>
          <w:sz w:val="16"/>
          <w:szCs w:val="16"/>
        </w:rPr>
        <w:t xml:space="preserve">    YSD8002_iret(cpu.cycle);   // ★IRET命令が再武装契機★</w:t>
      </w:r>
    </w:p>
    <w:p>
      <w:pPr>
        <w:shd w:fill="F4F6F8" w:val="clear"/>
        <w:spacing w:after="20"/>
      </w:pPr>
      <w:r>
        <w:rPr>
          <w:rFonts w:ascii="Consolas" w:cs="Consolas" w:eastAsia="Consolas" w:hAnsi="Consolas"/>
          <w:sz w:val="16"/>
          <w:szCs w:val="16"/>
        </w:rPr>
        <w:t xml:space="preserve">    timer_in_service = 0;</w:t>
      </w:r>
    </w:p>
    <w:p>
      <w:pPr>
        <w:shd w:fill="F4F6F8" w:val="clear"/>
        <w:spacing w:after="100"/>
      </w:pPr>
      <w:r>
        <w:rPr>
          <w:rFonts w:ascii="Consolas" w:cs="Consolas" w:eastAsia="Consolas" w:hAnsi="Consolas"/>
          <w:sz w:val="16"/>
          <w:szCs w:val="16"/>
        </w:rPr>
        <w:t xml:space="preserve">}</w:t>
      </w:r>
    </w:p>
    <w:p>
      <w:pPr>
        <w:spacing w:after="60"/>
      </w:pPr>
      <w:r>
        <w:rPr>
          <w:rFonts w:ascii="Yu Gothic" w:cs="Yu Gothic" w:eastAsia="Yu Gothic" w:hAnsi="Yu Gothic"/>
          <w:sz w:val="22"/>
          <w:szCs w:val="22"/>
        </w:rPr>
        <w:t xml:space="preserve">YSD8002が再武装するには『CPUが今IRETを実行した』を知る必要がある。ハードウェアでこれを実現するには、CPUから命令実行の内部事情を晒す専用線（iret_pulse_o）を引くしかない。しかし：</w:t>
      </w:r>
    </w:p>
    <w:p>
      <w:pPr>
        <w:pStyle w:val="ListParagraph"/>
        <w:numPr>
          <w:ilvl w:val="0"/>
          <w:numId w:val="2"/>
        </w:numPr>
        <w:spacing w:after="60"/>
      </w:pPr>
      <w:r>
        <w:rPr>
          <w:rFonts w:ascii="Yu Gothic" w:cs="Yu Gothic" w:eastAsia="Yu Gothic" w:hAnsi="Yu Gothic"/>
          <w:sz w:val="22"/>
          <w:szCs w:val="22"/>
        </w:rPr>
        <w:t xml:space="preserve">MC6809はRTIを外部にブロードキャストしない。バスに『今RTIした』という信号は存在しない。これは実機アーキテクチャの根本原則である。</w:t>
      </w:r>
    </w:p>
    <w:p>
      <w:pPr>
        <w:pStyle w:val="ListParagraph"/>
        <w:numPr>
          <w:ilvl w:val="0"/>
          <w:numId w:val="2"/>
        </w:numPr>
        <w:spacing w:after="60"/>
      </w:pPr>
      <w:r>
        <w:rPr>
          <w:rFonts w:ascii="Yu Gothic" w:cs="Yu Gothic" w:eastAsia="Yu Gothic" w:hAnsi="Yu Gothic"/>
          <w:sz w:val="22"/>
          <w:szCs w:val="22"/>
        </w:rPr>
        <w:t xml:space="preserve">V3.7で確立した『割込はYSD8004に集約』構造を壊す。CPUが特定ペリフェラルへ直結する専用線を持つことになる。</w:t>
      </w:r>
    </w:p>
    <w:p>
      <w:pPr>
        <w:pStyle w:val="ListParagraph"/>
        <w:numPr>
          <w:ilvl w:val="0"/>
          <w:numId w:val="2"/>
        </w:numPr>
        <w:spacing w:after="60"/>
      </w:pPr>
      <w:r>
        <w:rPr>
          <w:rFonts w:ascii="Yu Gothic" w:cs="Yu Gothic" w:eastAsia="Yu Gothic" w:hAnsi="Yu Gothic"/>
          <w:sz w:val="22"/>
          <w:szCs w:val="22"/>
        </w:rPr>
        <w:t xml:space="preserve">YSD8002だけの特権となり、他デバイスに同じ要求が出た時点で破綻する。</w:t>
      </w:r>
    </w:p>
    <w:p>
      <w:pPr>
        <w:spacing w:after="0"/>
      </w:pPr>
      <w:r>
        <w:rPr>
          <w:rFonts w:ascii="Yu Gothic" w:cs="Yu Gothic" w:eastAsia="Yu Gothic" w:hAnsi="Yu Gothic"/>
          <w:sz w:val="22"/>
          <w:szCs w:val="22"/>
        </w:rPr>
        <w:t xml:space="preserve">エミュレータは命令実行をフックできるため timer_in_service のようなトリックが書ける。しかしハードウェアにそんなフックはない。★『FPGA実装可能性を仕様の妥当性判定基準に使え』という §7 の kaizen 原則73候補は、まさにこの教訓の正しい定式化である。登録を強く推奨する。★</w:t>
      </w:r>
    </w:p>
    <w:p>
      <w:pPr>
        <w:pStyle w:val="Heading1"/>
      </w:pPr>
      <w:r>
        <w:t xml:space="preserve">4. S2（Dhrystone退行ゲート）の見通し — 小職の分析</w:t>
      </w:r>
    </w:p>
    <w:p>
      <w:pPr>
        <w:spacing w:after="60"/>
      </w:pPr>
      <w:r>
        <w:rPr>
          <w:rFonts w:ascii="Yu Gothic" w:cs="Yu Gothic" w:eastAsia="Yu Gothic" w:hAnsi="Yu Gothic"/>
          <w:sz w:val="22"/>
          <w:szCs w:val="22"/>
        </w:rPr>
        <w:t xml:space="preserve">メモは『emu23差し替えでgoldenが変わらない』を推定に留めているが（KY34として正しい姿勢）、小職の実照合による分析では、S2は論理的に通る見込みが高い。根拠を示す。</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6000"/>
      </w:tblGrid>
      <w:tr>
        <w:trPr>
          <w:tblHeader/>
        </w:trPr>
        <w:tc>
          <w:tcPr>
            <w:tcW w:type="dxa" w:w="2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実照合事実</w:t>
            </w:r>
          </w:p>
        </w:tc>
        <w:tc>
          <w:tcPr>
            <w:tcW w:type="dxa" w:w="60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内容</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b/>
                <w:bCs/>
                <w:sz w:val="18"/>
                <w:szCs w:val="18"/>
              </w:rPr>
              <w:t xml:space="preserve">YSD8002_init</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next_irq_cycle=40,000 (4MHz/100Hz)、irq_enabled=1、tcr=0x03 → タイマーはデフォルト有効</w:t>
            </w:r>
          </w:p>
        </w:tc>
      </w:tr>
      <w:tr>
        <w:tc>
          <w:tcPr>
            <w:tcW w:type="dxa" w:w="2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b/>
                <w:bCs/>
                <w:sz w:val="18"/>
                <w:szCs w:val="18"/>
              </w:rPr>
              <w:t xml:space="preserve">Dhrystone</w:t>
            </w:r>
          </w:p>
        </w:tc>
        <w:tc>
          <w:tcPr>
            <w:tcW w:type="dxa" w:w="60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8"/>
                <w:szCs w:val="18"/>
              </w:rPr>
              <w:t xml:space="preserve">48,405サイクルで完走。ベアメタルで割込を使わない（EIしない＝IE=0）</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b/>
                <w:bCs/>
                <w:sz w:val="18"/>
                <w:szCs w:val="18"/>
              </w:rPr>
              <w:t xml:space="preserve">帰結</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cycle 40,000でtick発火→irq_pending=1・自己武装解除。しかしIE=0ゆえ受理されず滞留</w:t>
            </w:r>
          </w:p>
        </w:tc>
      </w:tr>
      <w:tr>
        <w:tc>
          <w:tcPr>
            <w:tcW w:type="dxa" w:w="26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b/>
                <w:bCs/>
                <w:sz w:val="18"/>
                <w:szCs w:val="18"/>
              </w:rPr>
              <w:t xml:space="preserve">以後</w:t>
            </w:r>
          </w:p>
        </w:tc>
        <w:tc>
          <w:tcPr>
            <w:tcW w:type="dxa" w:w="6000"/>
            <w:tcBorders>
              <w:top w:val="single" w:color="AAAAAA" w:sz="1"/>
              <w:left w:val="single" w:color="AAAAAA" w:sz="1"/>
              <w:bottom w:val="single" w:color="AAAAAA" w:sz="1"/>
              <w:right w:val="single" w:color="AAAAAA" w:sz="1"/>
            </w:tcBorders>
            <w:shd w:fill="F7FAFC" w:val="clear"/>
            <w:tcMar>
              <w:top w:type="dxa" w:w="60"/>
              <w:left w:type="dxa" w:w="100"/>
              <w:bottom w:type="dxa" w:w="60"/>
              <w:right w:type="dxa" w:w="100"/>
            </w:tcMar>
          </w:tcPr>
          <w:p>
            <w:pPr>
              <w:spacing w:after="0"/>
            </w:pPr>
            <w:r>
              <w:rPr>
                <w:rFonts w:ascii="Yu Gothic" w:cs="Yu Gothic" w:eastAsia="Yu Gothic" w:hAnsi="Yu Gothic"/>
                <w:sz w:val="18"/>
                <w:szCs w:val="18"/>
              </w:rPr>
              <w:t xml:space="preserve">irq_pending&lt;0 が偽 → L1556ガードによりタイマーは以後tickを見ない</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b/>
                <w:bCs/>
                <w:sz w:val="18"/>
                <w:szCs w:val="18"/>
              </w:rPr>
              <w:t xml:space="preserve">IRETの有無</w:t>
            </w:r>
          </w:p>
        </w:tc>
        <w:tc>
          <w:tcPr>
            <w:tcW w:type="dxa" w:w="6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Dhrystoneは割込を受理しないのでIRETを実行しない → IRET再武装は元々発動していない</w:t>
            </w:r>
          </w:p>
        </w:tc>
      </w:tr>
    </w:tbl>
    <w:p>
      <w:pPr>
        <w:spacing w:after="60"/>
      </w:pPr>
      <w:r>
        <w:rPr>
          <w:rFonts w:ascii="Yu Gothic" w:cs="Yu Gothic" w:eastAsia="Yu Gothic" w:hAnsi="Yu Gothic"/>
          <w:b/>
          <w:bCs/>
          <w:sz w:val="22"/>
          <w:szCs w:val="22"/>
        </w:rPr>
        <w:t xml:space="preserve">結論：</w:t>
      </w:r>
      <w:r>
        <w:rPr>
          <w:rFonts w:ascii="Yu Gothic" w:cs="Yu Gothic" w:eastAsia="Yu Gothic" w:hAnsi="Yu Gothic"/>
          <w:sz w:val="22"/>
          <w:szCs w:val="22"/>
        </w:rPr>
        <w:t xml:space="preserve">Dhrystone実行中、IRET再武装は元々一度も発動していない。したがって timer_in_service とIRET再武装を削除しても、Dhrystoneの挙動は変わらない。826/48405/P:20 は維持される見込み。★ただしこれは分析であり、S2の実証をもって確定とすること（KY34）。★</w:t>
      </w:r>
    </w:p>
    <w:p>
      <w:pPr>
        <w:spacing w:after="0"/>
      </w:pPr>
      <w:r>
        <w:rPr>
          <w:rFonts w:ascii="Yu Gothic" w:cs="Yu Gothic" w:eastAsia="Yu Gothic" w:hAnsi="Yu Gothic"/>
          <w:sz w:val="22"/>
          <w:szCs w:val="22"/>
        </w:rPr>
        <w:t xml:space="preserve">同様にS3（FPGA回帰55ベクタ）も、V2-e以前のベクタはタイマーを使用しないため影響を受けない見込みである。</w:t>
      </w:r>
    </w:p>
    <w:p>
      <w:pPr>
        <w:pStyle w:val="Heading1"/>
      </w:pPr>
      <w:r>
        <w:t xml:space="preserve">5. 決定ポイントへの回答 (D1〜D6)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2500"/>
        <w:gridCol w:w="5220"/>
        <w:gridCol w:w="1000"/>
      </w:tblGrid>
      <w:tr>
        <w:trPr>
          <w:tblHeader/>
        </w:trPr>
        <w:tc>
          <w:tcPr>
            <w:tcW w:type="dxa" w:w="64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D#</w:t>
            </w:r>
          </w:p>
        </w:tc>
        <w:tc>
          <w:tcPr>
            <w:tcW w:type="dxa" w:w="25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論点・提案</w:t>
            </w:r>
          </w:p>
        </w:tc>
        <w:tc>
          <w:tcPr>
            <w:tcW w:type="dxa" w:w="522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判定・根拠</w:t>
            </w:r>
          </w:p>
        </w:tc>
        <w:tc>
          <w:tcPr>
            <w:tcW w:type="dxa" w:w="10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結論</w:t>
            </w:r>
          </w:p>
        </w:tc>
      </w:tr>
      <w:tr>
        <w:tc>
          <w:tcPr>
            <w:tcW w:type="dxa" w:w="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D1</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再武装方式：TCR bit5=IRQ_ACK新設（IRET自動再武装を廃止）</w:t>
            </w:r>
          </w:p>
        </w:tc>
        <w:tc>
          <w:tcPr>
            <w:tcW w:type="dxa" w:w="52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Yu Gothic" w:cs="Yu Gothic" w:eastAsia="Yu Gothic" w:hAnsi="Yu Gothic"/>
                <w:sz w:val="18"/>
                <w:szCs w:val="18"/>
              </w:rPr>
              <w:t xml:space="preserve">承認。実照合で『再武装契機がIRET命令に埋め込まれている』ことを確認（YSD8002_iret: next_irq_cycle = current_cycle + period／IRET内 if(timer_in_service) YSD8002_iret(cpu.cycle)）。</w:t>
            </w:r>
          </w:p>
          <w:p>
            <w:pPr>
              <w:spacing w:after="60"/>
            </w:pPr>
            <w:r>
              <w:rPr>
                <w:rFonts w:ascii="Yu Gothic" w:cs="Yu Gothic" w:eastAsia="Yu Gothic" w:hAnsi="Yu Gothic"/>
                <w:sz w:val="18"/>
                <w:szCs w:val="18"/>
              </w:rPr>
              <w:t xml:space="preserve">これはFPGA実装不能という診断も正しい。CPUから iret_pulse_o を引くのはMC6809がRTIを外部にブロードキャストしないという実機原則に反し、V3.7の『割込はYSD8004に集約』構造も壊す。エミュレータが命令フックを使える利便性を仕様と誤認した設計負債であり、根本除去する本案が正しい。</w:t>
            </w:r>
          </w:p>
          <w:p>
            <w:pPr>
              <w:spacing w:after="0"/>
            </w:pPr>
            <w:r>
              <w:rPr>
                <w:rFonts w:ascii="Yu Gothic" w:cs="Yu Gothic" w:eastAsia="Yu Gothic" w:hAnsi="Yu Gothic"/>
                <w:sz w:val="18"/>
                <w:szCs w:val="18"/>
              </w:rPr>
              <w:t xml:space="preserve">TCR-ACK方式はMC6840 PTM / MC6850 ACIA と同じ『ハンドラがデバイスを叩いて割込を落とし次を許可する』正統形。</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r>
        <w:tc>
          <w:tcPr>
            <w:tcW w:type="dxa" w:w="6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D2</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TCRビット位置：bit5</w:t>
            </w:r>
          </w:p>
        </w:tc>
        <w:tc>
          <w:tcPr>
            <w:tcW w:type="dxa" w:w="52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承認。実照合でwriteマスクは v &amp; 0x17（bit0,1,2,4有効／bit3はSW_STOPとしてif分岐）であり、bit5,6,7は未使用＝空き。bit5採用・マスクを0x37へ拡張は妥当。読出時0固定・自動クリアも整合。</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r>
        <w:tc>
          <w:tcPr>
            <w:tcW w:type="dxa" w:w="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D3</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第1段pending保護：Case A'（CPU irq_pendingに『空の時だけ受付』ガード追加・v0.5.8）</w:t>
            </w:r>
          </w:p>
        </w:tc>
        <w:tc>
          <w:tcPr>
            <w:tcW w:type="dxa" w:w="52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Yu Gothic" w:cs="Yu Gothic" w:eastAsia="Yu Gothic" w:hAnsi="Yu Gothic"/>
                <w:sz w:val="18"/>
                <w:szCs w:val="18"/>
              </w:rPr>
              <w:t xml:space="preserve">承認。実照合でemu23 L1556は if (cpu.irq_pending &lt; 0 &amp;&amp; YSD8002_tick(...)) であり、★FL_IEを見ていない★ことを確認。HANDOVER §4.3の制約と整合する。</w:t>
            </w:r>
          </w:p>
          <w:p>
            <w:pPr>
              <w:spacing w:after="60"/>
            </w:pPr>
            <w:r>
              <w:rPr>
                <w:rFonts w:ascii="Yu Gothic" w:cs="Yu Gothic" w:eastAsia="Yu Gothic" w:hAnsi="Yu Gothic"/>
                <w:sz w:val="18"/>
                <w:szCs w:val="18"/>
              </w:rPr>
              <w:t xml:space="preserve">RTL改修 irq_pending == 3'd0 の追加は、この『空の時だけ受け付ける』意味論を正しく写像する。★flags_ieを条件に含めない★という注意も正しい。</w:t>
            </w:r>
          </w:p>
          <w:p>
            <w:pPr>
              <w:spacing w:after="0"/>
            </w:pPr>
            <w:r>
              <w:rPr>
                <w:rFonts w:ascii="Yu Gothic" w:cs="Yu Gothic" w:eastAsia="Yu Gothic" w:hAnsi="Yu Gothic"/>
                <w:sz w:val="18"/>
                <w:szCs w:val="18"/>
              </w:rPr>
              <w:t xml:space="preserve">ただしCPUコア改修は3フェーズぶり（v0.5.7→v0.5.8）。§4.3のとおりV1/V2全82ベクタ再走・デグレゼロ確認を必須ゲートとすること。</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r>
        <w:tc>
          <w:tcPr>
            <w:tcW w:type="dxa" w:w="6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D4</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タイマー割込信号：1クロックパルス＋自己武装解除（レベル否定）</w:t>
            </w:r>
          </w:p>
        </w:tc>
        <w:tc>
          <w:tcPr>
            <w:tcW w:type="dxa" w:w="52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60"/>
            </w:pPr>
            <w:r>
              <w:rPr>
                <w:rFonts w:ascii="Yu Gothic" w:cs="Yu Gothic" w:eastAsia="Yu Gothic" w:hAnsi="Yu Gothic"/>
                <w:sz w:val="18"/>
                <w:szCs w:val="18"/>
              </w:rPr>
              <w:t xml:space="preserve">承認。実照合でYSD8002_tickは発火時に next_irq_cycle = UINT64_MAX で自己武装解除（ワンショット）。★タイマー割込はレベルではない★ことが確定し、HANDOVER申し送りのCase B（level-hold）棄却は正しい。</w:t>
            </w:r>
          </w:p>
          <w:p>
            <w:pPr>
              <w:spacing w:after="0"/>
            </w:pPr>
            <w:r>
              <w:rPr>
                <w:rFonts w:ascii="Yu Gothic" w:cs="Yu Gothic" w:eastAsia="Yu Gothic" w:hAnsi="Yu Gothic"/>
                <w:sz w:val="18"/>
                <w:szCs w:val="18"/>
              </w:rPr>
              <w:t xml:space="preserve">V4のTX（TDRE＝レベル）とは対照的。同じ『割込源』でも、TDREは『バッファが空である限り要求し続ける』状態信号、タイマーは『時刻が来た』イベント信号であり、性質が異なる。パルス／レベルを源ごとに正しく使い分ける本設計は妥当。</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r>
        <w:tc>
          <w:tcPr>
            <w:tcW w:type="dxa" w:w="6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D5</w:t>
            </w:r>
          </w:p>
        </w:tc>
        <w:tc>
          <w:tcPr>
            <w:tcW w:type="dxa" w:w="25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実施順序：S0〜S10。特にS2/S3をemu23改修直後の退行ゲートとする</w:t>
            </w:r>
          </w:p>
        </w:tc>
        <w:tc>
          <w:tcPr>
            <w:tcW w:type="dxa" w:w="52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Yu Gothic" w:cs="Yu Gothic" w:eastAsia="Yu Gothic" w:hAnsi="Yu Gothic"/>
                <w:sz w:val="18"/>
                <w:szCs w:val="18"/>
              </w:rPr>
              <w:t xml:space="preserve">承認。黄金リファレンスを改修する以上、『emu23を差し替えても既存の期待値が変わらない』ことの実証を最優先の退行ゲートに置く判断は正しい。S2（Dhrystone絶対ゲート）／S3（FPGA回帰55/55）をemu23改修直後に置く順序は的確。</w:t>
            </w:r>
          </w:p>
          <w:p>
            <w:pPr>
              <w:spacing w:after="0"/>
            </w:pPr>
            <w:r>
              <w:rPr>
                <w:rFonts w:ascii="Yu Gothic" w:cs="Yu Gothic" w:eastAsia="Yu Gothic" w:hAnsi="Yu Gothic"/>
                <w:sz w:val="18"/>
                <w:szCs w:val="18"/>
              </w:rPr>
              <w:t xml:space="preserve">★見通しについて小職の分析を付す（§4参照）：S2は論理的に通る見込みが高い。理由はDhrystoneがタイマー割込を受理しないため、IRET再武装の有無が結果に影響しないからである。ただしメモが『現時点では推定』と留保する姿勢は正しく、実証まで確定としないこと（KY34）。</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r>
        <w:tc>
          <w:tcPr>
            <w:tcW w:type="dxa" w:w="6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1A56A8"/>
                <w:sz w:val="20"/>
                <w:szCs w:val="20"/>
              </w:rPr>
              <w:t xml:space="preserve">D6</w:t>
            </w:r>
          </w:p>
        </w:tc>
        <w:tc>
          <w:tcPr>
            <w:tcW w:type="dxa" w:w="25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撤退基準：S2またはS3が落ちたら本案撤回→C-5（IE立上り再武装）へ後退</w:t>
            </w:r>
          </w:p>
        </w:tc>
        <w:tc>
          <w:tcPr>
            <w:tcW w:type="dxa" w:w="52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0"/>
            </w:pPr>
            <w:r>
              <w:rPr>
                <w:rFonts w:ascii="Yu Gothic" w:cs="Yu Gothic" w:eastAsia="Yu Gothic" w:hAnsi="Yu Gothic"/>
                <w:sz w:val="18"/>
                <w:szCs w:val="18"/>
              </w:rPr>
              <w:t xml:space="preserve">承認。撤退基準を事前に明文化する姿勢は良い。ただしC-5（IE立上り再武装）は、IE立上りが『割込許可』であって『タイマーACK』ではないため、複数割込源がある環境では誤再武装を招く懸念がある。撤退時はC-5をそのまま採らず、再度設計判断を仰ぐことを推奨する（撤退＝即C-5確定ではなく、撤退＝再設計）。</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0A7A3A"/>
                <w:sz w:val="18"/>
                <w:szCs w:val="18"/>
              </w:rPr>
              <w:t xml:space="preserve">承認</w:t>
            </w:r>
          </w:p>
        </w:tc>
      </w:tr>
    </w:tbl>
    <w:p>
      <w:pPr>
        <w:pStyle w:val="Heading1"/>
      </w:pPr>
      <w:r>
        <w:t xml:space="preserve">6. 指摘 (C級)</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20"/>
        <w:gridCol w:w="2600"/>
        <w:gridCol w:w="4940"/>
        <w:gridCol w:w="1000"/>
      </w:tblGrid>
      <w:tr>
        <w:trPr>
          <w:tblHeader/>
        </w:trPr>
        <w:tc>
          <w:tcPr>
            <w:tcW w:type="dxa" w:w="82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区分</w:t>
            </w:r>
          </w:p>
        </w:tc>
        <w:tc>
          <w:tcPr>
            <w:tcW w:type="dxa" w:w="2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件名・該当</w:t>
            </w:r>
          </w:p>
        </w:tc>
        <w:tc>
          <w:tcPr>
            <w:tcW w:type="dxa" w:w="494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内容・根拠</w:t>
            </w:r>
          </w:p>
        </w:tc>
        <w:tc>
          <w:tcPr>
            <w:tcW w:type="dxa" w:w="10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結論</w:t>
            </w:r>
          </w:p>
        </w:tc>
      </w:tr>
      <w:tr>
        <w:tc>
          <w:tcPr>
            <w:tcW w:type="dxa" w:w="8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C77700"/>
                <w:sz w:val="20"/>
                <w:szCs w:val="20"/>
              </w:rPr>
              <w:t xml:space="preserve">C-1</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Yu Gothic" w:cs="Yu Gothic" w:eastAsia="Yu Gothic" w:hAnsi="Yu Gothic"/>
                <w:b/>
                <w:bCs/>
                <w:sz w:val="18"/>
                <w:szCs w:val="18"/>
              </w:rPr>
              <w:t xml:space="preserve">YUI OS のACK挿入位置は高リスク箇所</w:t>
            </w:r>
          </w:p>
          <w:p>
            <w:pPr>
              <w:spacing w:after="0"/>
            </w:pPr>
            <w:r>
              <w:rPr>
                <w:rFonts w:ascii="Yu Gothic" w:cs="Yu Gothic" w:eastAsia="Yu Gothic" w:hAnsi="Yu Gothic"/>
                <w:color w:val="555555"/>
                <w:sz w:val="16"/>
                <w:szCs w:val="16"/>
              </w:rPr>
              <w:t xml:space="preserve">§5.2 / kernel_v12_7.asm IRQ0_HANDLER</w:t>
            </w:r>
          </w:p>
        </w:tc>
        <w:tc>
          <w:tcPr>
            <w:tcW w:type="dxa" w:w="49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60"/>
            </w:pPr>
            <w:r>
              <w:rPr>
                <w:rFonts w:ascii="Yu Gothic" w:cs="Yu Gothic" w:eastAsia="Yu Gothic" w:hAnsi="Yu Gothic"/>
                <w:sz w:val="18"/>
                <w:szCs w:val="18"/>
              </w:rPr>
              <w:t xml:space="preserve">実照合：IRQ0_HANDLER(L401〜)の復元部_sched_foundは、IRET直前にA/Bを復元する構造（ヘッダコメント『(3) 復元部_sched_foundにA/B復元追加（IRET直前。IRETはA/B不変）』）。しかもこの箇所は過去にA/B復元漏れで実バグ（FILE-WRITE LBA6 byte434-511欠落）を起こしている。</w:t>
            </w:r>
          </w:p>
          <w:p>
            <w:pPr>
              <w:spacing w:after="60"/>
            </w:pPr>
            <w:r>
              <w:rPr>
                <w:rFonts w:ascii="Yu Gothic" w:cs="Yu Gothic" w:eastAsia="Yu Gothic" w:hAnsi="Yu Gothic"/>
                <w:sz w:val="18"/>
                <w:szCs w:val="18"/>
              </w:rPr>
              <w:t xml:space="preserve">ここへA/Bを破壊する3命令（LDW A,#$FC90 / LDW B,#$0020 / STW B,[A]）を挿入するのは高リスク。メモの注意『ACKはコンテキスト復元より前に置く』は正しいが、それだけでは不十分——★ACK書込がタスク切替の前か後かでも意味が変わる★（切替後の新タスク文脈でACKすると、A/Bが新タスクの値を壊す）。</w:t>
            </w:r>
          </w:p>
          <w:p>
            <w:pPr>
              <w:spacing w:after="0"/>
            </w:pPr>
            <w:r>
              <w:rPr>
                <w:rFonts w:ascii="Yu Gothic" w:cs="Yu Gothic" w:eastAsia="Yu Gothic" w:hAnsi="Yu Gothic"/>
                <w:sz w:val="18"/>
                <w:szCs w:val="18"/>
              </w:rPr>
              <w:t xml:space="preserve">推奨：ACK挿入は『割込入口のB退避直後・保存部の前』または『復元部の直前（A/B復元より前）』のいずれかに固定し、挿入位置を設計メモv0.2に図示して明記すること。実装後、Dhrystone/YUI OS起動('YUIOS Booted!')に加え、★過去バグの再現テスト（FILE-WRITE LBA6の完全性）★を回帰項目に含めることを強く推奨する。</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C77700"/>
                <w:sz w:val="17"/>
                <w:szCs w:val="17"/>
              </w:rPr>
              <w:t xml:space="preserve">要注意</w:t>
            </w:r>
          </w:p>
        </w:tc>
      </w:tr>
      <w:tr>
        <w:tc>
          <w:tcPr>
            <w:tcW w:type="dxa" w:w="82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C77700"/>
                <w:sz w:val="20"/>
                <w:szCs w:val="20"/>
              </w:rPr>
              <w:t xml:space="preserve">C-2</w:t>
            </w:r>
          </w:p>
        </w:tc>
        <w:tc>
          <w:tcPr>
            <w:tcW w:type="dxa" w:w="26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40"/>
            </w:pPr>
            <w:r>
              <w:rPr>
                <w:rFonts w:ascii="Yu Gothic" w:cs="Yu Gothic" w:eastAsia="Yu Gothic" w:hAnsi="Yu Gothic"/>
                <w:b/>
                <w:bCs/>
                <w:sz w:val="18"/>
                <w:szCs w:val="18"/>
              </w:rPr>
              <w:t xml:space="preserve">ACKの冪等性と周期精度のトレードオフ</w:t>
            </w:r>
          </w:p>
          <w:p>
            <w:pPr>
              <w:spacing w:after="0"/>
            </w:pPr>
            <w:r>
              <w:rPr>
                <w:rFonts w:ascii="Yu Gothic" w:cs="Yu Gothic" w:eastAsia="Yu Gothic" w:hAnsi="Yu Gothic"/>
                <w:color w:val="555555"/>
                <w:sz w:val="16"/>
                <w:szCs w:val="16"/>
              </w:rPr>
              <w:t xml:space="preserve">§3.2</w:t>
            </w:r>
          </w:p>
        </w:tc>
        <w:tc>
          <w:tcPr>
            <w:tcW w:type="dxa" w:w="494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spacing w:after="60"/>
            </w:pPr>
            <w:r>
              <w:rPr>
                <w:rFonts w:ascii="Yu Gothic" w:cs="Yu Gothic" w:eastAsia="Yu Gothic" w:hAnsi="Yu Gothic"/>
                <w:sz w:val="18"/>
                <w:szCs w:val="18"/>
              </w:rPr>
              <w:t xml:space="preserve">『ACKを2回書いても壊れない（2回目は現在cycleからPERIOD後に再設定）』は正しいが、★2回書くと周期がずれる★。メモも『正確な周期を保つには1回であるべき』と注記済で認識は正しい。</w:t>
            </w:r>
          </w:p>
          <w:p>
            <w:pPr>
              <w:spacing w:after="0"/>
            </w:pPr>
            <w:r>
              <w:rPr>
                <w:rFonts w:ascii="Yu Gothic" w:cs="Yu Gothic" w:eastAsia="Yu Gothic" w:hAnsi="Yu Gothic"/>
                <w:sz w:val="18"/>
                <w:szCs w:val="18"/>
              </w:rPr>
              <w:t xml:space="preserve">RTL/emu23とも『ACK書込のたびに cnt←period / next_irq_cycle←cycle+period』とする実装は、ドリフトを生む（IRET自動再武装も同じ性質だったので等価性は保たれる）。もし将来ジッタのない固定周期が要るなら、free-runカウンタ＋比較レジスタ方式へ移行する余地があることを設計メモに1行残されたい（V5スコープ外・将来課題）。</w:t>
            </w:r>
          </w:p>
        </w:tc>
        <w:tc>
          <w:tcPr>
            <w:tcW w:type="dxa" w:w="1000"/>
            <w:tcBorders>
              <w:top w:val="single" w:color="AAAAAA" w:sz="1"/>
              <w:left w:val="single" w:color="AAAAAA" w:sz="1"/>
              <w:bottom w:val="single" w:color="AAAAAA" w:sz="1"/>
              <w:right w:val="single" w:color="AAAAAA" w:sz="1"/>
            </w:tcBorders>
            <w:shd w:fill="F2F6FA" w:val="clear"/>
            <w:tcMar>
              <w:top w:type="dxa" w:w="60"/>
              <w:left w:type="dxa" w:w="100"/>
              <w:bottom w:type="dxa" w:w="60"/>
              <w:right w:type="dxa" w:w="100"/>
            </w:tcMar>
          </w:tcPr>
          <w:p>
            <w:pPr>
              <w:jc w:val="center"/>
            </w:pPr>
            <w:r>
              <w:rPr>
                <w:rFonts w:ascii="Yu Gothic" w:cs="Yu Gothic" w:eastAsia="Yu Gothic" w:hAnsi="Yu Gothic"/>
                <w:b/>
                <w:bCs/>
                <w:color w:val="C77700"/>
                <w:sz w:val="17"/>
                <w:szCs w:val="17"/>
              </w:rPr>
              <w:t xml:space="preserve">確認</w:t>
            </w:r>
          </w:p>
        </w:tc>
      </w:tr>
      <w:tr>
        <w:tc>
          <w:tcPr>
            <w:tcW w:type="dxa" w:w="82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20"/>
                <w:szCs w:val="20"/>
              </w:rPr>
              <w:t xml:space="preserve">C-3</w:t>
            </w:r>
          </w:p>
        </w:tc>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Yu Gothic" w:cs="Yu Gothic" w:eastAsia="Yu Gothic" w:hAnsi="Yu Gothic"/>
                <w:b/>
                <w:bCs/>
                <w:sz w:val="18"/>
                <w:szCs w:val="18"/>
              </w:rPr>
              <w:t xml:space="preserve">D6撤退時のC-5は自明でない</w:t>
            </w:r>
          </w:p>
          <w:p>
            <w:pPr>
              <w:spacing w:after="0"/>
            </w:pPr>
            <w:r>
              <w:rPr>
                <w:rFonts w:ascii="Yu Gothic" w:cs="Yu Gothic" w:eastAsia="Yu Gothic" w:hAnsi="Yu Gothic"/>
                <w:color w:val="555555"/>
                <w:sz w:val="16"/>
                <w:szCs w:val="16"/>
              </w:rPr>
              <w:t xml:space="preserve">§6 / D6</w:t>
            </w:r>
          </w:p>
        </w:tc>
        <w:tc>
          <w:tcPr>
            <w:tcW w:type="dxa" w:w="494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18"/>
                <w:szCs w:val="18"/>
              </w:rPr>
              <w:t xml:space="preserve">撤退基準の明文化は良いが、C-5（IE立上り再武装）はIE立上りが『割込許可』であって『タイマーACK』ではないため、複数割込源環境で誤再武装を招く懸念がある。撤退＝即C-5確定ではなく、撤退＝再設計（レビュー再提出）とすることを推奨。</w:t>
            </w:r>
          </w:p>
        </w:tc>
        <w:tc>
          <w:tcPr>
            <w:tcW w:type="dxa" w:w="10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jc w:val="center"/>
            </w:pPr>
            <w:r>
              <w:rPr>
                <w:rFonts w:ascii="Yu Gothic" w:cs="Yu Gothic" w:eastAsia="Yu Gothic" w:hAnsi="Yu Gothic"/>
                <w:b/>
                <w:bCs/>
                <w:color w:val="0A7A3A"/>
                <w:sz w:val="17"/>
                <w:szCs w:val="17"/>
              </w:rPr>
              <w:t xml:space="preserve">軽微</w:t>
            </w:r>
          </w:p>
        </w:tc>
      </w:tr>
    </w:tbl>
    <w:p>
      <w:pPr>
        <w:pStyle w:val="Heading1"/>
      </w:pPr>
      <w:r>
        <w:t xml:space="preserve">7. 所見：MC6840 PTM との対比</w:t>
      </w:r>
    </w:p>
    <w:p>
      <w:pPr>
        <w:spacing w:after="60"/>
      </w:pPr>
      <w:r>
        <w:rPr>
          <w:rFonts w:ascii="Yu Gothic" w:cs="Yu Gothic" w:eastAsia="Yu Gothic" w:hAnsi="Yu Gothic"/>
          <w:sz w:val="22"/>
          <w:szCs w:val="22"/>
        </w:rPr>
        <w:t xml:space="preserve">TCR-ACK方式は、MC6840 PTM（Programmable Timer Module）の作法そのものである。6840では、タイマー割込が発生するとステータスレジスタのフラグが立ち、ハンドラは『ステータスを読み、タイマーレジスタを叩く』ことで割込をクリアする。CPUがRTIしたかどうかは、タイマーにとって知る由もないし、知る必要もない。</w:t>
      </w:r>
    </w:p>
    <w:p>
      <w:pPr>
        <w:spacing w:after="0"/>
      </w:pPr>
      <w:r>
        <w:rPr>
          <w:rFonts w:ascii="Yu Gothic" w:cs="Yu Gothic" w:eastAsia="Yu Gothic" w:hAnsi="Yu Gothic"/>
          <w:sz w:val="22"/>
          <w:szCs w:val="22"/>
        </w:rPr>
        <w:t xml:space="preserve">YSD8002 が『IRET されたら勝手に再武装する』のは、ハードウェアとしては魔法である。魔法はエミュレータでしか使えない。本メモが『再武装契機をハンドラの明示的なACKに移す』のは、魔法を捨てて実機の作法に戻す作業であり、OS-9 のデバイスドライバが割込サービスルーチンの末尾でデバイスを叩いて割込を落としていたのと同じ構造に落ち着く。設計として正しい方向である。</w:t>
      </w:r>
    </w:p>
    <w:p>
      <w:pPr>
        <w:pStyle w:val="Heading1"/>
      </w:pPr>
      <w:r>
        <w:t xml:space="preserve">8. 総合判定</w:t>
      </w:r>
    </w:p>
    <w:p>
      <w:pPr>
        <w:spacing w:after="120"/>
      </w:pPr>
      <w:r>
        <w:rPr>
          <w:rFonts w:ascii="Yu Gothic" w:cs="Yu Gothic" w:eastAsia="Yu Gothic" w:hAnsi="Yu Gothic"/>
          <w:b/>
          <w:bCs/>
          <w:sz w:val="22"/>
          <w:szCs w:val="22"/>
        </w:rPr>
        <w:t xml:space="preserve">判定：</w:t>
      </w:r>
      <w:r>
        <w:rPr>
          <w:rFonts w:ascii="Yu Gothic" w:cs="Yu Gothic" w:eastAsia="Yu Gothic" w:hAnsi="Yu Gothic"/>
          <w:b/>
          <w:bCs/>
          <w:color w:val="0A7A3A"/>
          <w:sz w:val="22"/>
          <w:szCs w:val="22"/>
        </w:rPr>
        <w:t xml:space="preserve">承認</w:t>
      </w:r>
      <w:r>
        <w:rPr>
          <w:rFonts w:ascii="Yu Gothic" w:cs="Yu Gothic" w:eastAsia="Yu Gothic" w:hAnsi="Yu Gothic"/>
          <w:sz w:val="22"/>
          <w:szCs w:val="22"/>
        </w:rPr>
        <w:t xml:space="preserve">。D1〜D6すべて承認。★黄金リファレンス改修（emu23 v1.09→v1.10）を承認する。★</w:t>
      </w:r>
    </w:p>
    <w:p>
      <w:pPr>
        <w:pStyle w:val="ListParagraph"/>
        <w:numPr>
          <w:ilvl w:val="0"/>
          <w:numId w:val="2"/>
        </w:numPr>
        <w:spacing w:after="60"/>
      </w:pPr>
      <w:r>
        <w:rPr>
          <w:rFonts w:ascii="Yu Gothic" w:cs="Yu Gothic" w:eastAsia="Yu Gothic" w:hAnsi="Yu Gothic"/>
          <w:sz w:val="22"/>
          <w:szCs w:val="22"/>
        </w:rPr>
        <w:t xml:space="preserve">D1(TCR-ACK方式)：承認。IRET再武装はFPGA実装不能であり、根本除去が正しい。MC6840 PTM/MC6850 ACIAの正統形へ回帰する。</w:t>
      </w:r>
    </w:p>
    <w:p>
      <w:pPr>
        <w:pStyle w:val="ListParagraph"/>
        <w:numPr>
          <w:ilvl w:val="0"/>
          <w:numId w:val="2"/>
        </w:numPr>
        <w:spacing w:after="60"/>
      </w:pPr>
      <w:r>
        <w:rPr>
          <w:rFonts w:ascii="Yu Gothic" w:cs="Yu Gothic" w:eastAsia="Yu Gothic" w:hAnsi="Yu Gothic"/>
          <w:sz w:val="22"/>
          <w:szCs w:val="22"/>
        </w:rPr>
        <w:t xml:space="preserve">D2(bit5)：承認。write mask 0x17 実照合によりbit5,6,7空きを確認。</w:t>
      </w:r>
    </w:p>
    <w:p>
      <w:pPr>
        <w:pStyle w:val="ListParagraph"/>
        <w:numPr>
          <w:ilvl w:val="0"/>
          <w:numId w:val="2"/>
        </w:numPr>
        <w:spacing w:after="60"/>
      </w:pPr>
      <w:r>
        <w:rPr>
          <w:rFonts w:ascii="Yu Gothic" w:cs="Yu Gothic" w:eastAsia="Yu Gothic" w:hAnsi="Yu Gothic"/>
          <w:sz w:val="22"/>
          <w:szCs w:val="22"/>
        </w:rPr>
        <w:t xml:space="preserve">D3(Case A' CPU改修)：承認。L1556がFL_IEを見ていないことを実照合。flags_ieを条件に含めない注意は正しい。V1/V2全82ベクタ再走を必須ゲートとすること。</w:t>
      </w:r>
    </w:p>
    <w:p>
      <w:pPr>
        <w:pStyle w:val="ListParagraph"/>
        <w:numPr>
          <w:ilvl w:val="0"/>
          <w:numId w:val="2"/>
        </w:numPr>
        <w:spacing w:after="60"/>
      </w:pPr>
      <w:r>
        <w:rPr>
          <w:rFonts w:ascii="Yu Gothic" w:cs="Yu Gothic" w:eastAsia="Yu Gothic" w:hAnsi="Yu Gothic"/>
          <w:sz w:val="22"/>
          <w:szCs w:val="22"/>
        </w:rPr>
        <w:t xml:space="preserve">D4(パルス＋自己武装解除)：承認。Case B(level-hold)棄却は正しい。V4のTX(レベル)との性質の違いを正しく区別している。</w:t>
      </w:r>
    </w:p>
    <w:p>
      <w:pPr>
        <w:pStyle w:val="ListParagraph"/>
        <w:numPr>
          <w:ilvl w:val="0"/>
          <w:numId w:val="2"/>
        </w:numPr>
        <w:spacing w:after="60"/>
      </w:pPr>
      <w:r>
        <w:rPr>
          <w:rFonts w:ascii="Yu Gothic" w:cs="Yu Gothic" w:eastAsia="Yu Gothic" w:hAnsi="Yu Gothic"/>
          <w:sz w:val="22"/>
          <w:szCs w:val="22"/>
        </w:rPr>
        <w:t xml:space="preserve">D5(実施順序)：承認。S2/S3を退行ゲートに置く判断は的確。小職の分析ではS2は通る見込み（§4）だが、実証まで確定としない姿勢を維持されたい。</w:t>
      </w:r>
    </w:p>
    <w:p>
      <w:pPr>
        <w:pStyle w:val="ListParagraph"/>
        <w:numPr>
          <w:ilvl w:val="0"/>
          <w:numId w:val="2"/>
        </w:numPr>
        <w:spacing w:after="60"/>
      </w:pPr>
      <w:r>
        <w:rPr>
          <w:rFonts w:ascii="Yu Gothic" w:cs="Yu Gothic" w:eastAsia="Yu Gothic" w:hAnsi="Yu Gothic"/>
          <w:sz w:val="22"/>
          <w:szCs w:val="22"/>
        </w:rPr>
        <w:t xml:space="preserve">D6(撤退基準)：承認。ただし撤退＝即C-5ではなく撤退＝再設計とすること（C-3）。</w:t>
      </w:r>
    </w:p>
    <w:p>
      <w:pPr>
        <w:pStyle w:val="ListParagraph"/>
        <w:numPr>
          <w:ilvl w:val="0"/>
          <w:numId w:val="2"/>
        </w:numPr>
        <w:spacing w:after="60"/>
      </w:pPr>
      <w:r>
        <w:rPr>
          <w:rFonts w:ascii="Yu Gothic" w:cs="Yu Gothic" w:eastAsia="Yu Gothic" w:hAnsi="Yu Gothic"/>
          <w:sz w:val="22"/>
          <w:szCs w:val="22"/>
        </w:rPr>
        <w:t xml:space="preserve">★C-1(ACK挿入位置)は本工程の最大リスク。過去にA/B復元漏れで実バグを起こした箇所への命令挿入である。挿入位置を図示して固定し、FILE-WRITE LBA6の再現テストを回帰に含めること。★</w:t>
      </w:r>
    </w:p>
    <w:p>
      <w:pPr>
        <w:spacing w:after="60"/>
      </w:pPr>
      <w:r>
        <w:rPr>
          <w:rFonts w:ascii="Yu Gothic" w:cs="Yu Gothic" w:eastAsia="Yu Gothic" w:hAnsi="Yu Gothic"/>
          <w:sz w:val="22"/>
          <w:szCs w:val="22"/>
        </w:rPr>
        <w:t xml:space="preserve">kaizen原則73候補『エミュレータの実装都合（命令フックによる副作用）を仕様と誤認するな。FPGA実装可能性を仕様の妥当性判定基準に使え』は、本プロジェクトで最も価値ある教訓の一つである。登録を強く推奨する。以上、S1（emu23 v1.10実装）から着手されたい。</w:t>
      </w:r>
    </w:p>
    <w:p>
      <w:pPr>
        <w:pStyle w:val="Heading1"/>
      </w:pPr>
      <w:r>
        <w:t xml:space="preserve">9. 改版履歴</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5960"/>
      </w:tblGrid>
      <w:tr>
        <w:trPr>
          <w:tblHeader/>
        </w:trPr>
        <w:tc>
          <w:tcPr>
            <w:tcW w:type="dxa" w:w="16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版</w:t>
            </w:r>
          </w:p>
        </w:tc>
        <w:tc>
          <w:tcPr>
            <w:tcW w:type="dxa" w:w="180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日付</w:t>
            </w:r>
          </w:p>
        </w:tc>
        <w:tc>
          <w:tcPr>
            <w:tcW w:type="dxa" w:w="5960"/>
            <w:tcBorders>
              <w:top w:val="single" w:color="AAAAAA" w:sz="1"/>
              <w:left w:val="single" w:color="AAAAAA" w:sz="1"/>
              <w:bottom w:val="single" w:color="AAAAAA" w:sz="1"/>
              <w:right w:val="single" w:color="AAAAAA" w:sz="1"/>
            </w:tcBorders>
            <w:shd w:fill="2E5A88" w:val="clear"/>
            <w:tcMar>
              <w:top w:type="dxa" w:w="60"/>
              <w:left w:type="dxa" w:w="100"/>
              <w:bottom w:type="dxa" w:w="60"/>
              <w:right w:type="dxa" w:w="100"/>
            </w:tcMar>
          </w:tcPr>
          <w:p>
            <w:r>
              <w:rPr>
                <w:rFonts w:ascii="Yu Gothic" w:cs="Yu Gothic" w:eastAsia="Yu Gothic" w:hAnsi="Yu Gothic"/>
                <w:b/>
                <w:bCs/>
                <w:color w:val="FFFFFF"/>
                <w:sz w:val="20"/>
                <w:szCs w:val="20"/>
              </w:rPr>
              <w:t xml:space="preserve">内容</w:t>
            </w:r>
          </w:p>
        </w:tc>
      </w:tr>
      <w:tr>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v1.0</w:t>
            </w:r>
          </w:p>
        </w:tc>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2026-07-13</w:t>
            </w:r>
          </w:p>
        </w:tc>
        <w:tc>
          <w:tcPr>
            <w:tcW w:type="dxa" w:w="59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0"/>
            </w:pPr>
            <w:r>
              <w:rPr>
                <w:rFonts w:ascii="Yu Gothic" w:cs="Yu Gothic" w:eastAsia="Yu Gothic" w:hAnsi="Yu Gothic"/>
                <w:sz w:val="20"/>
                <w:szCs w:val="20"/>
              </w:rPr>
              <w:t xml:space="preserve">V5(YSD8002タイマー)設計メモv0.1の初回レビュー。全主張をemu23_v109で独立実照合し、事実1(自己武装解除=レベルでない)・事実2(L1556のirq_pending&lt;0ガード・FL_IE非参照)・事実3(IRET内再武装)・TCR bit5空きをすべて確認。★黄金リファレンス改修(emu23 v1.09→v1.10)を承認★。D1〜D6すべて承認。S2(Dhrystone退行ゲート)は論理的に通る見込みを分析付きで提示(Dhrystoneは割込を受理せずIRET再武装が元々発動していないため)。C-1(ACK挿入位置=過去にA/B復元漏れで実バグを起こした箇所・最大リスク)、C-2(ACK冪等性と周期ドリフト)、C-3(撤退=再設計)を指摘。kaizen原則73候補の登録を強く推奨。</w:t>
            </w:r>
          </w:p>
        </w:tc>
      </w:tr>
    </w:tbl>
    <w:sectPr>
      <w:pgSz w:w="12240" w:h="15840" w:orient="portrait"/>
      <w:pgMar w:top="1296" w:right="1296" w:bottom="1296"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Yu Gothic" w:cs="Yu Gothic" w:eastAsia="Yu Gothic" w:hAnsi="Yu Gothic"/>
      <w:b/>
      <w:bCs/>
      <w:color w:val="1A3C5E"/>
      <w:sz w:val="28"/>
      <w:szCs w:val="28"/>
    </w:rPr>
  </w:style>
  <w:style w:type="paragraph" w:styleId="Heading2">
    <w:name w:val="Heading 2"/>
    <w:basedOn w:val="Normal"/>
    <w:next w:val="Normal"/>
    <w:qFormat/>
    <w:pPr>
      <w:spacing w:after="100" w:before="180"/>
      <w:outlineLvl w:val="1"/>
    </w:pPr>
    <w:rPr>
      <w:rFonts w:ascii="Yu Gothic" w:cs="Yu Gothic" w:eastAsia="Yu Gothic" w:hAnsi="Yu Gothic"/>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2026-07-13T09:50:30.921Z</dcterms:created>
  <dcterms:modified xsi:type="dcterms:W3CDTF">2026-07-13T09:50:30.937Z</dcterms:modified>
</cp:coreProperties>
</file>

<file path=docProps/custom.xml><?xml version="1.0" encoding="utf-8"?>
<Properties xmlns="http://schemas.openxmlformats.org/officeDocument/2006/custom-properties" xmlns:vt="http://schemas.openxmlformats.org/officeDocument/2006/docPropsVTypes"/>
</file>