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i/>
          <w:iCs/>
          <w:sz w:val="20"/>
          <w:szCs w:val="20"/>
        </w:rPr>
        <w:t xml:space="preserve">※ 本書は v1.4 全文を継承し、float実装(§6)等を ISA2.3 へ是正した v1.5 である。ステータス: 再レビュー＋emu23実機テスト待ち（実装GO未承認）</w:t>
      </w:r>
    </w:p>
    <w:p>
      <w:pPr>
        <w:spacing w:after="80"/>
      </w:pPr>
      <w:r>
        <w:t xml:space="preserve">scc23 v1.10 拡張設計書</w:t>
      </w:r>
    </w:p>
    <w:p>
      <w:pPr>
        <w:spacing w:after="80"/>
      </w:pPr>
      <w:r>
        <w:t xml:space="preserve">float(Q8.8) / 定数畳み込み / bool・unsigned IR準備</w:t>
      </w:r>
    </w:p>
    <w:p>
      <w:pPr>
        <w:spacing w:after="80"/>
      </w:pPr>
      <w:r>
        <w:t xml:space="preserve">YSD8800プロジェクト / scc23コンパイラ拡張</w:t>
      </w:r>
    </w:p>
    <w:p>
      <w:pPr>
        <w:spacing w:after="80"/>
      </w:pPr>
      <w:r>
        <w:t xml:space="preserve">版数: v1.4　　日付: 2026-04-25　　ステータス: 最終レビュー完了・実装GO</w:t>
      </w:r>
    </w:p>
    <w:p>
      <w:pPr>
        <w:pStyle w:val="Heading1"/>
        <w:spacing w:after="100" w:before="200"/>
      </w:pPr>
      <w:r>
        <w:rPr>
          <w:b/>
          <w:bCs/>
        </w:rPr>
        <w:t xml:space="preserve">改版履歴</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E7E7E7" w:val="solid"/>
          </w:tcPr>
          <w:p>
            <w:r>
              <w:rPr>
                <w:b/>
                <w:bCs/>
                <w:sz w:val="18"/>
                <w:szCs w:val="18"/>
              </w:rPr>
              <w:t xml:space="preserve">版数</w:t>
            </w:r>
          </w:p>
        </w:tc>
        <w:tc>
          <w:tcPr>
            <w:shd w:color="E7E7E7" w:val="solid"/>
          </w:tcPr>
          <w:p>
            <w:r>
              <w:rPr>
                <w:b/>
                <w:bCs/>
                <w:sz w:val="18"/>
                <w:szCs w:val="18"/>
              </w:rPr>
              <w:t xml:space="preserve">日付</w:t>
            </w:r>
          </w:p>
        </w:tc>
        <w:tc>
          <w:tcPr>
            <w:shd w:color="E7E7E7" w:val="solid"/>
          </w:tcPr>
          <w:p>
            <w:r>
              <w:rPr>
                <w:b/>
                <w:bCs/>
                <w:sz w:val="18"/>
                <w:szCs w:val="18"/>
              </w:rPr>
              <w:t xml:space="preserve">変更内容</w:t>
            </w:r>
          </w:p>
        </w:tc>
        <w:tc>
          <w:tcPr>
            <w:shd w:color="E7E7E7" w:val="solid"/>
          </w:tcPr>
          <w:p>
            <w:r>
              <w:rPr>
                <w:b/>
                <w:bCs/>
                <w:sz w:val="18"/>
                <w:szCs w:val="18"/>
              </w:rPr>
              <w:t xml:space="preserve">担当</w:t>
            </w:r>
          </w:p>
        </w:tc>
      </w:tr>
      <w:tr>
        <w:trPr>
          <w:tblHeader w:val="false"/>
        </w:trPr>
        <w:tc>
          <w:p>
            <w:r>
              <w:rPr>
                <w:b w:val="false"/>
                <w:bCs w:val="false"/>
                <w:sz w:val="18"/>
                <w:szCs w:val="18"/>
              </w:rPr>
              <w:t xml:space="preserve">v1.0</w:t>
            </w:r>
          </w:p>
        </w:tc>
        <w:tc>
          <w:p>
            <w:r>
              <w:rPr>
                <w:b w:val="false"/>
                <w:bCs w:val="false"/>
                <w:sz w:val="18"/>
                <w:szCs w:val="18"/>
              </w:rPr>
              <w:t xml:space="preserve">2026-04-25</w:t>
            </w:r>
          </w:p>
        </w:tc>
        <w:tc>
          <w:p>
            <w:r>
              <w:rPr>
                <w:b w:val="false"/>
                <w:bCs w:val="false"/>
                <w:sz w:val="18"/>
                <w:szCs w:val="18"/>
              </w:rPr>
              <w:t xml:space="preserve">初版作成</w:t>
            </w:r>
          </w:p>
        </w:tc>
        <w:tc>
          <w:p>
            <w:r>
              <w:rPr>
                <w:b w:val="false"/>
                <w:bCs w:val="false"/>
                <w:sz w:val="18"/>
                <w:szCs w:val="18"/>
              </w:rPr>
              <w:t xml:space="preserve">Claude</w:t>
            </w:r>
          </w:p>
        </w:tc>
      </w:tr>
      <w:tr>
        <w:trPr>
          <w:tblHeader w:val="false"/>
        </w:trPr>
        <w:tc>
          <w:p>
            <w:r>
              <w:rPr>
                <w:b w:val="false"/>
                <w:bCs w:val="false"/>
                <w:sz w:val="18"/>
                <w:szCs w:val="18"/>
              </w:rPr>
              <w:t xml:space="preserve">v1.1</w:t>
            </w:r>
          </w:p>
        </w:tc>
        <w:tc>
          <w:p>
            <w:r>
              <w:rPr>
                <w:b w:val="false"/>
                <w:bCs w:val="false"/>
                <w:sz w:val="18"/>
                <w:szCs w:val="18"/>
              </w:rPr>
              <w:t xml:space="preserve">2026-04-25</w:t>
            </w:r>
          </w:p>
        </w:tc>
        <w:tc>
          <w:p>
            <w:r>
              <w:rPr>
                <w:b w:val="false"/>
                <w:bCs w:val="false"/>
                <w:sz w:val="18"/>
                <w:szCs w:val="18"/>
              </w:rPr>
              <w:t xml:space="preserve">有識者レビュー反映：__fmul 8ループ化・__fdiv restoring方式・SIR_CONST型管理修正・fold_binop 0除算エラー化・I2Fオーバーフロー仕様明記・O1拡充・F2I(I2F)最適化追加・実装ステップ順序変更</w:t>
            </w:r>
          </w:p>
        </w:tc>
        <w:tc>
          <w:p>
            <w:r>
              <w:rPr>
                <w:b w:val="false"/>
                <w:bCs w:val="false"/>
                <w:sz w:val="18"/>
                <w:szCs w:val="18"/>
              </w:rPr>
              <w:t xml:space="preserve">Claude</w:t>
            </w:r>
          </w:p>
        </w:tc>
      </w:tr>
      <w:tr>
        <w:trPr>
          <w:tblHeader w:val="false"/>
        </w:trPr>
        <w:tc>
          <w:p>
            <w:r>
              <w:rPr>
                <w:b w:val="false"/>
                <w:bCs w:val="false"/>
                <w:sz w:val="18"/>
                <w:szCs w:val="18"/>
              </w:rPr>
              <w:t xml:space="preserve">v1.2</w:t>
            </w:r>
          </w:p>
        </w:tc>
        <w:tc>
          <w:p>
            <w:r>
              <w:rPr>
                <w:b w:val="false"/>
                <w:bCs w:val="false"/>
                <w:sz w:val="18"/>
                <w:szCs w:val="18"/>
              </w:rPr>
              <w:t xml:space="preserve">2026-04-25</w:t>
            </w:r>
          </w:p>
        </w:tc>
        <w:tc>
          <w:p>
            <w:r>
              <w:rPr>
                <w:b w:val="false"/>
                <w:bCs w:val="false"/>
                <w:sz w:val="18"/>
                <w:szCs w:val="18"/>
              </w:rPr>
              <w:t xml:space="preserve">有識者レビュー反映：__fmulキャリー処理ISA非依存化（CMP方式・ADD32マクロ）・__fdivのrestore処理削除・F2I(I2F)安全チェック追加・x/2.0→SHRをfloat専用SARに限定・I2Fオーバーフローwarning設計追加</w:t>
            </w:r>
          </w:p>
        </w:tc>
        <w:tc>
          <w:p>
            <w:r>
              <w:rPr>
                <w:b w:val="false"/>
                <w:bCs w:val="false"/>
                <w:sz w:val="18"/>
                <w:szCs w:val="18"/>
              </w:rPr>
              <w:t xml:space="preserve">Claude</w:t>
            </w:r>
          </w:p>
        </w:tc>
      </w:tr>
      <w:tr>
        <w:trPr>
          <w:tblHeader w:val="false"/>
        </w:trPr>
        <w:tc>
          <w:p>
            <w:r>
              <w:rPr>
                <w:b w:val="false"/>
                <w:bCs w:val="false"/>
                <w:sz w:val="18"/>
                <w:szCs w:val="18"/>
              </w:rPr>
              <w:t xml:space="preserve">v1.3</w:t>
            </w:r>
          </w:p>
        </w:tc>
        <w:tc>
          <w:p>
            <w:r>
              <w:rPr>
                <w:b w:val="false"/>
                <w:bCs w:val="false"/>
                <w:sz w:val="18"/>
                <w:szCs w:val="18"/>
              </w:rPr>
              <w:t xml:space="preserve">2026-04-25</w:t>
            </w:r>
          </w:p>
        </w:tc>
        <w:tc>
          <w:p>
            <w:r>
              <w:rPr>
                <w:b w:val="false"/>
                <w:bCs w:val="false"/>
                <w:sz w:val="18"/>
                <w:szCs w:val="18"/>
              </w:rPr>
              <w:t xml:space="preserve">有識者最終レビュー反映：①call前spill（has_call/spill_all_registers）設計追加②FMUL定数畳み込みオーバーフロー警告③__fmulCMP比較を符号なし方式（減算borrow）に修正④__fdiv負数除算仕様明記⑤-O0-strictオプション追加⑥暗黙I2F未定義許容を型昇格仕様に明記⑦実装ステップ順序最終調整</w:t>
            </w:r>
          </w:p>
        </w:tc>
        <w:tc>
          <w:p>
            <w:r>
              <w:rPr>
                <w:b w:val="false"/>
                <w:bCs w:val="false"/>
                <w:sz w:val="18"/>
                <w:szCs w:val="18"/>
              </w:rPr>
              <w:t xml:space="preserve">Claude</w:t>
            </w:r>
          </w:p>
        </w:tc>
      </w:tr>
      <w:tr>
        <w:trPr>
          <w:tblHeader w:val="false"/>
        </w:trPr>
        <w:tc>
          <w:p>
            <w:r>
              <w:rPr>
                <w:b w:val="false"/>
                <w:bCs w:val="false"/>
                <w:sz w:val="18"/>
                <w:szCs w:val="18"/>
              </w:rPr>
              <w:t xml:space="preserve">v1.5</w:t>
            </w:r>
          </w:p>
        </w:tc>
        <w:tc>
          <w:p>
            <w:r>
              <w:rPr>
                <w:b w:val="false"/>
                <w:bCs w:val="false"/>
                <w:sz w:val="18"/>
                <w:szCs w:val="18"/>
              </w:rPr>
              <w:t xml:space="preserve">2026-05-30</w:t>
            </w:r>
          </w:p>
        </w:tc>
        <w:tc>
          <w:p>
            <w:r>
              <w:rPr>
                <w:b w:val="false"/>
                <w:bCs w:val="false"/>
                <w:sz w:val="18"/>
                <w:szCs w:val="18"/>
              </w:rPr>
              <w:t xml:space="preserve">float実装の重大欠陥①〜⑤をISA2.3実在命令へ全面是正（§6.3/6.4）。§2.1にC/V非搭載・CMPU/BLTU非存在を確定。短期キャリー手法を分岐レス桁上げ式に確定（XORバイアス撤回）。§4.1a訂正・§6.5ワーク領域新ブロック化。v1.4全文は継承。ステータスを実装GO→再レビュー待ちへ差戻し。</w:t>
            </w:r>
          </w:p>
        </w:tc>
        <w:tc>
          <w:p>
            <w:r>
              <w:rPr>
                <w:b w:val="false"/>
                <w:bCs w:val="false"/>
                <w:sz w:val="18"/>
                <w:szCs w:val="18"/>
              </w:rPr>
              <w:t xml:space="preserve">Claude</w:t>
            </w:r>
          </w:p>
        </w:tc>
      </w:tr>
    </w:tbl>
    <w:p>
      <w:pPr>
        <w:pStyle w:val="Heading1"/>
        <w:spacing w:after="100" w:before="200"/>
      </w:pPr>
      <w:r>
        <w:rPr>
          <w:b/>
          <w:bCs/>
        </w:rPr>
        <w:t xml:space="preserve">1. 概要</w:t>
      </w:r>
    </w:p>
    <w:p>
      <w:pPr>
        <w:pStyle w:val="Heading2"/>
        <w:spacing w:after="100" w:before="200"/>
      </w:pPr>
      <w:r>
        <w:rPr>
          <w:b/>
          <w:bCs/>
        </w:rPr>
        <w:t xml:space="preserve">1.1 目的</w:t>
      </w:r>
    </w:p>
    <w:p>
      <w:pPr>
        <w:spacing w:after="80"/>
      </w:pPr>
      <w:r>
        <w:t xml:space="preserve">scc23 v1.00（ISA2.3対応版・凍結）を基盤とし、以下の機能を追加・整備したscc23 v1.10を実装する。</w:t>
      </w:r>
    </w:p>
    <w:p>
      <w:pPr>
        <w:spacing w:after="80"/>
      </w:pPr>
      <w:r>
        <w:t xml:space="preserve">float型（Q8.8固定小数点）の言語サポートおよびコード生成</w:t>
      </w:r>
    </w:p>
    <w:p>
      <w:pPr>
        <w:spacing w:after="80"/>
      </w:pPr>
      <w:r>
        <w:t xml:space="preserve">定数畳み込み（O0）：全コンパイルで常時有効。float対応・オーバーフロー警告込み</w:t>
      </w:r>
    </w:p>
    <w:p>
      <w:pPr>
        <w:spacing w:after="80"/>
      </w:pPr>
      <w:r>
        <w:t xml:space="preserve">型変換正規化：I2F / F2Iノード挿入。オーバーフロー警告・暗黙I2F未定義仕様明記</w:t>
      </w:r>
    </w:p>
    <w:p>
      <w:pPr>
        <w:spacing w:after="80"/>
      </w:pPr>
      <w:r>
        <w:t xml:space="preserve">不要ノード削除（軽微）：SIR_NOP・同型CAST・F2I(I2F)安全範囲内除去（-O0-strict時は無効）</w:t>
      </w:r>
    </w:p>
    <w:p>
      <w:pPr>
        <w:spacing w:after="80"/>
      </w:pPr>
      <w:r>
        <w:t xml:space="preserve">call前spillルール：__fmul/__fdiv呼び出し前のレジスタ退避（has_call方式）</w:t>
      </w:r>
    </w:p>
    <w:p>
      <w:pPr>
        <w:spacing w:after="80"/>
      </w:pPr>
      <w:r>
        <w:t xml:space="preserve">bool / unsigned向けIR準備：IRオペコードを予約。今回は未実装</w:t>
      </w:r>
    </w:p>
    <w:p>
      <w:pPr>
        <w:pStyle w:val="Heading2"/>
        <w:spacing w:after="100" w:before="200"/>
      </w:pPr>
      <w:r>
        <w:rPr>
          <w:b/>
          <w:bCs/>
        </w:rPr>
        <w:t xml:space="preserve">1.2 バージョン管理</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E7E7E7" w:val="solid"/>
          </w:tcPr>
          <w:p>
            <w:r>
              <w:rPr>
                <w:b/>
                <w:bCs/>
                <w:sz w:val="18"/>
                <w:szCs w:val="18"/>
              </w:rPr>
              <w:t xml:space="preserve">ファイル</w:t>
            </w:r>
          </w:p>
        </w:tc>
        <w:tc>
          <w:tcPr>
            <w:shd w:color="E7E7E7" w:val="solid"/>
          </w:tcPr>
          <w:p>
            <w:r>
              <w:rPr>
                <w:b/>
                <w:bCs/>
                <w:sz w:val="18"/>
                <w:szCs w:val="18"/>
              </w:rPr>
              <w:t xml:space="preserve">旧バージョン</w:t>
            </w:r>
          </w:p>
        </w:tc>
        <w:tc>
          <w:tcPr>
            <w:shd w:color="E7E7E7" w:val="solid"/>
          </w:tcPr>
          <w:p>
            <w:r>
              <w:rPr>
                <w:b/>
                <w:bCs/>
                <w:sz w:val="18"/>
                <w:szCs w:val="18"/>
              </w:rPr>
              <w:t xml:space="preserve">新バージョン</w:t>
            </w:r>
          </w:p>
        </w:tc>
        <w:tc>
          <w:tcPr>
            <w:shd w:color="E7E7E7" w:val="solid"/>
          </w:tcPr>
          <w:p>
            <w:r>
              <w:rPr>
                <w:b/>
                <w:bCs/>
                <w:sz w:val="18"/>
                <w:szCs w:val="18"/>
              </w:rPr>
              <w:t xml:space="preserve">変更内容</w:t>
            </w:r>
          </w:p>
        </w:tc>
      </w:tr>
      <w:tr>
        <w:trPr>
          <w:tblHeader w:val="false"/>
        </w:trPr>
        <w:tc>
          <w:p>
            <w:r>
              <w:rPr>
                <w:b w:val="false"/>
                <w:bCs w:val="false"/>
                <w:sz w:val="18"/>
                <w:szCs w:val="18"/>
              </w:rPr>
              <w:t xml:space="preserve">scc23_v1_10.c</w:t>
            </w:r>
          </w:p>
        </w:tc>
        <w:tc>
          <w:p>
            <w:r>
              <w:rPr>
                <w:b w:val="false"/>
                <w:bCs w:val="false"/>
                <w:sz w:val="18"/>
                <w:szCs w:val="18"/>
              </w:rPr>
              <w:t xml:space="preserve">v1.00(凍結)</w:t>
            </w:r>
          </w:p>
        </w:tc>
        <w:tc>
          <w:p>
            <w:r>
              <w:rPr>
                <w:b w:val="false"/>
                <w:bCs w:val="false"/>
                <w:sz w:val="18"/>
                <w:szCs w:val="18"/>
              </w:rPr>
              <w:t xml:space="preserve">v1.10</w:t>
            </w:r>
          </w:p>
        </w:tc>
        <w:tc>
          <w:p>
            <w:r>
              <w:rPr>
                <w:b w:val="false"/>
                <w:bCs w:val="false"/>
                <w:sz w:val="18"/>
                <w:szCs w:val="18"/>
              </w:rPr>
              <w:t xml:space="preserve">float/定数畳み込み/bool・unsigned IR準備</w:t>
            </w:r>
          </w:p>
        </w:tc>
      </w:tr>
      <w:tr>
        <w:trPr>
          <w:tblHeader w:val="false"/>
        </w:trPr>
        <w:tc>
          <w:p>
            <w:r>
              <w:rPr>
                <w:b w:val="false"/>
                <w:bCs w:val="false"/>
                <w:sz w:val="18"/>
                <w:szCs w:val="18"/>
              </w:rPr>
              <w:t xml:space="preserve">float_runtime23.asm</w:t>
            </w:r>
          </w:p>
        </w:tc>
        <w:tc>
          <w:p>
            <w:r>
              <w:rPr>
                <w:b w:val="false"/>
                <w:bCs w:val="false"/>
                <w:sz w:val="18"/>
                <w:szCs w:val="18"/>
              </w:rPr>
              <w:t xml:space="preserve">—（新規）</w:t>
            </w:r>
          </w:p>
        </w:tc>
        <w:tc>
          <w:p>
            <w:r>
              <w:rPr>
                <w:b w:val="false"/>
                <w:bCs w:val="false"/>
                <w:sz w:val="18"/>
                <w:szCs w:val="18"/>
              </w:rPr>
              <w:t xml:space="preserve">v1.0</w:t>
            </w:r>
          </w:p>
        </w:tc>
        <w:tc>
          <w:p>
            <w:r>
              <w:rPr>
                <w:b w:val="false"/>
                <w:bCs w:val="false"/>
                <w:sz w:val="18"/>
                <w:szCs w:val="18"/>
              </w:rPr>
              <w:t xml:space="preserve">__fmul/__fdivランタイム実装</w:t>
            </w:r>
          </w:p>
        </w:tc>
      </w:tr>
      <w:tr>
        <w:trPr>
          <w:tblHeader w:val="false"/>
        </w:trPr>
        <w:tc>
          <w:p>
            <w:r>
              <w:rPr>
                <w:b w:val="false"/>
                <w:bCs w:val="false"/>
                <w:sz w:val="18"/>
                <w:szCs w:val="18"/>
              </w:rPr>
              <w:t xml:space="preserve">toolchain23_design.docx</w:t>
            </w:r>
          </w:p>
        </w:tc>
        <w:tc>
          <w:p>
            <w:r>
              <w:rPr>
                <w:b w:val="false"/>
                <w:bCs w:val="false"/>
                <w:sz w:val="18"/>
                <w:szCs w:val="18"/>
              </w:rPr>
              <w:t xml:space="preserve">v1.2</w:t>
            </w:r>
          </w:p>
        </w:tc>
        <w:tc>
          <w:p>
            <w:r>
              <w:rPr>
                <w:b w:val="false"/>
                <w:bCs w:val="false"/>
                <w:sz w:val="18"/>
                <w:szCs w:val="18"/>
              </w:rPr>
              <w:t xml:space="preserve">v1.3</w:t>
            </w:r>
          </w:p>
        </w:tc>
        <w:tc>
          <w:p>
            <w:r>
              <w:rPr>
                <w:b w:val="false"/>
                <w:bCs w:val="false"/>
                <w:sz w:val="18"/>
                <w:szCs w:val="18"/>
              </w:rPr>
              <w:t xml:space="preserve">float仕様・最適化レベル追記</w:t>
            </w:r>
          </w:p>
        </w:tc>
      </w:tr>
    </w:tbl>
    <w:p>
      <w:pPr>
        <w:pStyle w:val="Heading2"/>
        <w:spacing w:after="100" w:before="200"/>
      </w:pPr>
      <w:r>
        <w:rPr>
          <w:b/>
          <w:bCs/>
        </w:rPr>
        <w:t xml:space="preserve">1.3 関連文書</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文書名</w:t>
            </w:r>
          </w:p>
        </w:tc>
        <w:tc>
          <w:tcPr>
            <w:shd w:color="E7E7E7" w:val="solid"/>
          </w:tcPr>
          <w:p>
            <w:r>
              <w:rPr>
                <w:b/>
                <w:bCs/>
                <w:sz w:val="18"/>
                <w:szCs w:val="18"/>
              </w:rPr>
              <w:t xml:space="preserve">版数</w:t>
            </w:r>
          </w:p>
        </w:tc>
        <w:tc>
          <w:tcPr>
            <w:shd w:color="E7E7E7" w:val="solid"/>
          </w:tcPr>
          <w:p>
            <w:r>
              <w:rPr>
                <w:b/>
                <w:bCs/>
                <w:sz w:val="18"/>
                <w:szCs w:val="18"/>
              </w:rPr>
              <w:t xml:space="preserve">内容</w:t>
            </w:r>
          </w:p>
        </w:tc>
      </w:tr>
      <w:tr>
        <w:trPr>
          <w:tblHeader w:val="false"/>
        </w:trPr>
        <w:tc>
          <w:p>
            <w:r>
              <w:rPr>
                <w:b w:val="false"/>
                <w:bCs w:val="false"/>
                <w:sz w:val="18"/>
                <w:szCs w:val="18"/>
              </w:rPr>
              <w:t xml:space="preserve">ISA2_3_v231.docx</w:t>
            </w:r>
          </w:p>
        </w:tc>
        <w:tc>
          <w:p>
            <w:r>
              <w:rPr>
                <w:b w:val="false"/>
                <w:bCs w:val="false"/>
                <w:sz w:val="18"/>
                <w:szCs w:val="18"/>
              </w:rPr>
              <w:t xml:space="preserve">v2.3.1</w:t>
            </w:r>
          </w:p>
        </w:tc>
        <w:tc>
          <w:p>
            <w:r>
              <w:rPr>
                <w:b w:val="false"/>
                <w:bCs w:val="false"/>
                <w:sz w:val="18"/>
                <w:szCs w:val="18"/>
              </w:rPr>
              <w:t xml:space="preserve">YSD8800 ISA2.3仕様（CMPU/BLTU有無確認要）</w:t>
            </w:r>
          </w:p>
        </w:tc>
      </w:tr>
      <w:tr>
        <w:trPr>
          <w:tblHeader w:val="false"/>
        </w:trPr>
        <w:tc>
          <w:p>
            <w:r>
              <w:rPr>
                <w:b w:val="false"/>
                <w:bCs w:val="false"/>
                <w:sz w:val="18"/>
                <w:szCs w:val="18"/>
              </w:rPr>
              <w:t xml:space="preserve">scc22_v3x_arch_spec_v1_5.docx</w:t>
            </w:r>
          </w:p>
        </w:tc>
        <w:tc>
          <w:p>
            <w:r>
              <w:rPr>
                <w:b w:val="false"/>
                <w:bCs w:val="false"/>
                <w:sz w:val="18"/>
                <w:szCs w:val="18"/>
              </w:rPr>
              <w:t xml:space="preserve">v1.5</w:t>
            </w:r>
          </w:p>
        </w:tc>
        <w:tc>
          <w:p>
            <w:r>
              <w:rPr>
                <w:b w:val="false"/>
                <w:bCs w:val="false"/>
                <w:sz w:val="18"/>
                <w:szCs w:val="18"/>
              </w:rPr>
              <w:t xml:space="preserve">scc22 v3.x アーキテクチャ設計書（基底設計）</w:t>
            </w:r>
          </w:p>
        </w:tc>
      </w:tr>
      <w:tr>
        <w:trPr>
          <w:tblHeader w:val="false"/>
        </w:trPr>
        <w:tc>
          <w:p>
            <w:r>
              <w:rPr>
                <w:b w:val="false"/>
                <w:bCs w:val="false"/>
                <w:sz w:val="18"/>
                <w:szCs w:val="18"/>
              </w:rPr>
              <w:t xml:space="preserve">YSD8800_ABI_spec.docx</w:t>
            </w:r>
          </w:p>
        </w:tc>
        <w:tc>
          <w:p>
            <w:r>
              <w:rPr>
                <w:b w:val="false"/>
                <w:bCs w:val="false"/>
                <w:sz w:val="18"/>
                <w:szCs w:val="18"/>
              </w:rPr>
              <w:t xml:space="preserve">v1.0</w:t>
            </w:r>
          </w:p>
        </w:tc>
        <w:tc>
          <w:p>
            <w:r>
              <w:rPr>
                <w:b w:val="false"/>
                <w:bCs w:val="false"/>
                <w:sz w:val="18"/>
                <w:szCs w:val="18"/>
              </w:rPr>
              <w:t xml:space="preserve">YSD8800 C ABI仕様（呼び出し規約・データモデル）</w:t>
            </w:r>
          </w:p>
        </w:tc>
      </w:tr>
      <w:tr>
        <w:trPr>
          <w:tblHeader w:val="false"/>
        </w:trPr>
        <w:tc>
          <w:p>
            <w:r>
              <w:rPr>
                <w:b w:val="false"/>
                <w:bCs w:val="false"/>
                <w:sz w:val="18"/>
                <w:szCs w:val="18"/>
              </w:rPr>
              <w:t xml:space="preserve">toolchain23_design_v1_2.docx</w:t>
            </w:r>
          </w:p>
        </w:tc>
        <w:tc>
          <w:p>
            <w:r>
              <w:rPr>
                <w:b w:val="false"/>
                <w:bCs w:val="false"/>
                <w:sz w:val="18"/>
                <w:szCs w:val="18"/>
              </w:rPr>
              <w:t xml:space="preserve">v1.2</w:t>
            </w:r>
          </w:p>
        </w:tc>
        <w:tc>
          <w:p>
            <w:r>
              <w:rPr>
                <w:b w:val="false"/>
                <w:bCs w:val="false"/>
                <w:sz w:val="18"/>
                <w:szCs w:val="18"/>
              </w:rPr>
              <w:t xml:space="preserve">ISA2.3ツールチェーン設計書</w:t>
            </w:r>
          </w:p>
        </w:tc>
      </w:tr>
      <w:tr>
        <w:trPr>
          <w:tblHeader w:val="false"/>
        </w:trPr>
        <w:tc>
          <w:p>
            <w:r>
              <w:rPr>
                <w:b w:val="false"/>
                <w:bCs w:val="false"/>
                <w:sz w:val="18"/>
                <w:szCs w:val="18"/>
              </w:rPr>
              <w:t xml:space="preserve">startup_harness23_v15.asm</w:t>
            </w:r>
          </w:p>
        </w:tc>
        <w:tc>
          <w:p>
            <w:r>
              <w:rPr>
                <w:b w:val="false"/>
                <w:bCs w:val="false"/>
                <w:sz w:val="18"/>
                <w:szCs w:val="18"/>
              </w:rPr>
              <w:t xml:space="preserve">v1.5</w:t>
            </w:r>
          </w:p>
        </w:tc>
        <w:tc>
          <w:p>
            <w:r>
              <w:rPr>
                <w:b w:val="false"/>
                <w:bCs w:val="false"/>
                <w:sz w:val="18"/>
                <w:szCs w:val="18"/>
              </w:rPr>
              <w:t xml:space="preserve">スタートアップハーネス（float_runtime23.asm追加対象）</w:t>
            </w:r>
          </w:p>
        </w:tc>
      </w:tr>
    </w:tbl>
    <w:p>
      <w:pPr>
        <w:pStyle w:val="Heading2"/>
        <w:spacing w:after="100" w:before="200"/>
      </w:pPr>
      <w:r>
        <w:rPr>
          <w:b/>
          <w:bCs/>
        </w:rPr>
        <w:t xml:space="preserve">1.4 本計画のロードマップ上の位置づけ</w:t>
      </w:r>
    </w:p>
    <w:p>
      <w:pPr>
        <w:spacing w:after="80"/>
      </w:pPr>
      <w:r>
        <w:t xml:space="preserve">本設計は有識者との相談結果に基づく独立した改良計画であり、現在進行中のYSD8800プロジェクトのロードマップ（Step 8-T等）にはまだ組み込まれていない。ロードマップへの正式組み込みは別途指示を受けて実施する。</w:t>
      </w:r>
    </w:p>
    <w:p>
      <w:pPr>
        <w:pStyle w:val="Heading1"/>
        <w:spacing w:after="100" w:before="200"/>
      </w:pPr>
      <w:r>
        <w:rPr>
          <w:b/>
          <w:bCs/>
        </w:rPr>
        <w:t xml:space="preserve">2. 前提・制約</w:t>
      </w:r>
    </w:p>
    <w:p>
      <w:pPr>
        <w:pStyle w:val="Heading2"/>
        <w:spacing w:after="100" w:before="200"/>
      </w:pPr>
      <w:r>
        <w:rPr>
          <w:b/>
          <w:bCs/>
        </w:rPr>
        <w:t xml:space="preserve">2.1 ハードウェア制約</w:t>
      </w:r>
    </w:p>
    <w:p>
      <w:pPr>
        <w:spacing w:after="80"/>
      </w:pPr>
      <w:r>
        <w:t xml:space="preserve">YSD8800はFPUを持たない。floatはすべてソフトウェア処理</w:t>
      </w:r>
    </w:p>
    <w:p>
      <w:pPr>
        <w:spacing w:after="80"/>
      </w:pPr>
      <w:r>
        <w:t xml:space="preserve">汎用レジスタ：A（主レジスタ）、B（補助）、X（フレームポインタ）、SP</w:t>
      </w:r>
    </w:p>
    <w:p>
      <w:pPr>
        <w:spacing w:after="80"/>
      </w:pPr>
      <w:r>
        <w:t xml:space="preserve">MUL/DIV命令なし（乗除算はランタイム関数で実装）</w:t>
      </w:r>
    </w:p>
    <w:p>
      <w:pPr>
        <w:spacing w:after="80"/>
      </w:pPr>
      <w:r>
        <w:t xml:space="preserve">SAR命令あり（ISA2.3）→ F2I・x/2.0最適化に使用</w:t>
      </w:r>
    </w:p>
    <w:p>
      <w:pPr>
        <w:spacing w:after="80"/>
      </w:pPr>
      <w:r>
        <w:t xml:space="preserve">CMPU/BLTU命令の有無は実装時にISA2_3_v231.docxで確認。なければ減算borrow方式を採用</w:t>
      </w:r>
    </w:p>
    <w:p>
      <w:pPr>
        <w:shd w:color="F8D7DA" w:val="solid"/>
        <w:spacing w:after="60" w:before="60"/>
      </w:pPr>
      <w:r>
        <w:rPr>
          <w:b/>
          <w:bCs/>
        </w:rPr>
        <w:t xml:space="preserve">【v1.5 確定】ISA2.3(v2.3.1)を確認した結果、CMPU/BLTU（符号なし比較）・ADC/SBC・キャリーフラグはいずれも非存在。FLAGSはZ/Nのみ、BLTはV補正の無いN判定。よって『減算borrow（符号付き比較）方式』は採用不可。キャリー/符号なし比較は §5.2 分岐レス桁上げ式・§5.3 不変条件比較で実現する。</w:t>
      </w:r>
    </w:p>
    <w:p>
      <w:pPr>
        <w:spacing w:after="80"/>
      </w:pPr>
      <w:r>
        <w:t xml:space="preserve">レジスタ割付（RA）なし → call前spillで保守的に対応（本格RAはO2フェーズで検討）</w:t>
      </w:r>
    </w:p>
    <w:p>
      <w:pPr>
        <w:pStyle w:val="Heading2"/>
        <w:spacing w:after="100" w:before="200"/>
      </w:pPr>
      <w:r>
        <w:rPr>
          <w:b/>
          <w:bCs/>
        </w:rPr>
        <w:t xml:space="preserve">2.2 float型の仕様と制限</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E7E7E7" w:val="solid"/>
          </w:tcPr>
          <w:p>
            <w:r>
              <w:rPr>
                <w:b/>
                <w:bCs/>
                <w:sz w:val="18"/>
                <w:szCs w:val="18"/>
              </w:rPr>
              <w:t xml:space="preserve">項目</w:t>
            </w:r>
          </w:p>
        </w:tc>
        <w:tc>
          <w:tcPr>
            <w:shd w:color="E7E7E7" w:val="solid"/>
          </w:tcPr>
          <w:p>
            <w:r>
              <w:rPr>
                <w:b/>
                <w:bCs/>
                <w:sz w:val="18"/>
                <w:szCs w:val="18"/>
              </w:rPr>
              <w:t xml:space="preserve">内容</w:t>
            </w:r>
          </w:p>
        </w:tc>
      </w:tr>
      <w:tr>
        <w:trPr>
          <w:tblHeader w:val="false"/>
        </w:trPr>
        <w:tc>
          <w:p>
            <w:r>
              <w:rPr>
                <w:b w:val="false"/>
                <w:bCs w:val="false"/>
                <w:sz w:val="18"/>
                <w:szCs w:val="18"/>
              </w:rPr>
              <w:t xml:space="preserve">内部表現</w:t>
            </w:r>
          </w:p>
        </w:tc>
        <w:tc>
          <w:p>
            <w:r>
              <w:rPr>
                <w:b w:val="false"/>
                <w:bCs w:val="false"/>
                <w:sz w:val="18"/>
                <w:szCs w:val="18"/>
              </w:rPr>
              <w:t xml:space="preserve">int16_t（Q8.8固定小数点）。IEEE754ではない</w:t>
            </w:r>
          </w:p>
        </w:tc>
      </w:tr>
      <w:tr>
        <w:trPr>
          <w:tblHeader w:val="false"/>
        </w:trPr>
        <w:tc>
          <w:p>
            <w:r>
              <w:rPr>
                <w:b w:val="false"/>
                <w:bCs w:val="false"/>
                <w:sz w:val="18"/>
                <w:szCs w:val="18"/>
              </w:rPr>
              <w:t xml:space="preserve">範囲</w:t>
            </w:r>
          </w:p>
        </w:tc>
        <w:tc>
          <w:p>
            <w:r>
              <w:rPr>
                <w:b w:val="false"/>
                <w:bCs w:val="false"/>
                <w:sz w:val="18"/>
                <w:szCs w:val="18"/>
              </w:rPr>
              <w:t xml:space="preserve">約 -128.0 ～ +127.996（整数部8bit・小数部8bit）</w:t>
            </w:r>
          </w:p>
        </w:tc>
      </w:tr>
      <w:tr>
        <w:trPr>
          <w:tblHeader w:val="false"/>
        </w:trPr>
        <w:tc>
          <w:p>
            <w:r>
              <w:rPr>
                <w:b w:val="false"/>
                <w:bCs w:val="false"/>
                <w:sz w:val="18"/>
                <w:szCs w:val="18"/>
              </w:rPr>
              <w:t xml:space="preserve">精度</w:t>
            </w:r>
          </w:p>
        </w:tc>
        <w:tc>
          <w:p>
            <w:r>
              <w:rPr>
                <w:b w:val="false"/>
                <w:bCs w:val="false"/>
                <w:sz w:val="18"/>
                <w:szCs w:val="18"/>
              </w:rPr>
              <w:t xml:space="preserve">最小分解能 ≒ 0.00390625（= 1/256）</w:t>
            </w:r>
          </w:p>
        </w:tc>
      </w:tr>
      <w:tr>
        <w:trPr>
          <w:tblHeader w:val="false"/>
        </w:trPr>
        <w:tc>
          <w:p>
            <w:r>
              <w:rPr>
                <w:b w:val="false"/>
                <w:bCs w:val="false"/>
                <w:sz w:val="18"/>
                <w:szCs w:val="18"/>
              </w:rPr>
              <w:t xml:space="preserve">NaN/Inf</w:t>
            </w:r>
          </w:p>
        </w:tc>
        <w:tc>
          <w:p>
            <w:r>
              <w:rPr>
                <w:b w:val="false"/>
                <w:bCs w:val="false"/>
                <w:sz w:val="18"/>
                <w:szCs w:val="18"/>
              </w:rPr>
              <w:t xml:space="preserve">非対応。演算結果がオーバーフローした場合の動作は未定義</w:t>
            </w:r>
          </w:p>
        </w:tc>
      </w:tr>
      <w:tr>
        <w:trPr>
          <w:tblHeader w:val="false"/>
        </w:trPr>
        <w:tc>
          <w:p>
            <w:r>
              <w:rPr>
                <w:b w:val="false"/>
                <w:bCs w:val="false"/>
                <w:sz w:val="18"/>
                <w:szCs w:val="18"/>
              </w:rPr>
              <w:t xml:space="preserve">sizeof</w:t>
            </w:r>
          </w:p>
        </w:tc>
        <w:tc>
          <w:p>
            <w:r>
              <w:rPr>
                <w:b w:val="false"/>
                <w:bCs w:val="false"/>
                <w:sz w:val="18"/>
                <w:szCs w:val="18"/>
              </w:rPr>
              <w:t xml:space="preserve">2（intと同一。ABIの変更なし）</w:t>
            </w:r>
          </w:p>
        </w:tc>
      </w:tr>
      <w:tr>
        <w:trPr>
          <w:tblHeader w:val="false"/>
        </w:trPr>
        <w:tc>
          <w:p>
            <w:r>
              <w:rPr>
                <w:b w:val="false"/>
                <w:bCs w:val="false"/>
                <w:sz w:val="18"/>
                <w:szCs w:val="18"/>
              </w:rPr>
              <w:t xml:space="preserve">戻り値レジスタ</w:t>
            </w:r>
          </w:p>
        </w:tc>
        <w:tc>
          <w:p>
            <w:r>
              <w:rPr>
                <w:b w:val="false"/>
                <w:bCs w:val="false"/>
                <w:sz w:val="18"/>
                <w:szCs w:val="18"/>
              </w:rPr>
              <w:t xml:space="preserve">Aレジスタ（既存ABI準拠）</w:t>
            </w:r>
          </w:p>
        </w:tc>
      </w:tr>
      <w:tr>
        <w:trPr>
          <w:tblHeader w:val="false"/>
        </w:trPr>
        <w:tc>
          <w:p>
            <w:r>
              <w:rPr>
                <w:b w:val="false"/>
                <w:bCs w:val="false"/>
                <w:sz w:val="18"/>
                <w:szCs w:val="18"/>
              </w:rPr>
              <w:t xml:space="preserve">printf対応</w:t>
            </w:r>
          </w:p>
        </w:tc>
        <w:tc>
          <w:p>
            <w:r>
              <w:rPr>
                <w:b w:val="false"/>
                <w:bCs w:val="false"/>
                <w:sz w:val="18"/>
                <w:szCs w:val="18"/>
              </w:rPr>
              <w:t xml:space="preserve">%f書式非対応（本設計スコープ外）</w:t>
            </w:r>
          </w:p>
        </w:tc>
      </w:tr>
      <w:tr>
        <w:trPr>
          <w:tblHeader w:val="false"/>
        </w:trPr>
        <w:tc>
          <w:p>
            <w:r>
              <w:rPr>
                <w:b w:val="false"/>
                <w:bCs w:val="false"/>
                <w:sz w:val="18"/>
                <w:szCs w:val="18"/>
              </w:rPr>
              <w:t xml:space="preserve">I2Fオーバーフロー</w:t>
            </w:r>
          </w:p>
        </w:tc>
        <w:tc>
          <w:p>
            <w:r>
              <w:rPr>
                <w:b w:val="false"/>
                <w:bCs w:val="false"/>
                <w:sz w:val="18"/>
                <w:szCs w:val="18"/>
              </w:rPr>
              <w:t xml:space="preserve">整数値が -128〜+127 範囲外でI2Fを実行した場合、動作は未定義。コンパイル時定数の場合はwarningを出力（§5.3）</w:t>
            </w:r>
          </w:p>
        </w:tc>
      </w:tr>
      <w:tr>
        <w:trPr>
          <w:tblHeader w:val="false"/>
        </w:trPr>
        <w:tc>
          <w:p>
            <w:r>
              <w:rPr>
                <w:b w:val="false"/>
                <w:bCs w:val="false"/>
                <w:sz w:val="18"/>
                <w:szCs w:val="18"/>
              </w:rPr>
              <w:t xml:space="preserve">暗黙I2F（int op float）</w:t>
            </w:r>
          </w:p>
        </w:tc>
        <w:tc>
          <w:p>
            <w:r>
              <w:rPr>
                <w:b w:val="false"/>
                <w:bCs w:val="false"/>
                <w:sz w:val="18"/>
                <w:szCs w:val="18"/>
              </w:rPr>
              <w:t xml:space="preserve">暗黙型昇格によるI2Fでもオーバーフロー時は未定義を許容する仕様（§5.4）</w:t>
            </w:r>
          </w:p>
        </w:tc>
      </w:tr>
      <w:tr>
        <w:trPr>
          <w:tblHeader w:val="false"/>
        </w:trPr>
        <w:tc>
          <w:p>
            <w:r>
              <w:rPr>
                <w:b w:val="false"/>
                <w:bCs w:val="false"/>
                <w:sz w:val="18"/>
                <w:szCs w:val="18"/>
              </w:rPr>
              <w:t xml:space="preserve">FMUL定数畳み込み</w:t>
            </w:r>
          </w:p>
        </w:tc>
        <w:tc>
          <w:p>
            <w:r>
              <w:rPr>
                <w:b w:val="false"/>
                <w:bCs w:val="false"/>
                <w:sz w:val="18"/>
                <w:szCs w:val="18"/>
              </w:rPr>
              <w:t xml:space="preserve">中間値がint32_t範囲を超えた場合（例: 127.0*127.0≒16129 &gt; int16_t最大値）はoverflowwarningを出力（§7.2）</w:t>
            </w:r>
          </w:p>
        </w:tc>
      </w:tr>
      <w:tr>
        <w:trPr>
          <w:tblHeader w:val="false"/>
        </w:trPr>
        <w:tc>
          <w:p>
            <w:r>
              <w:rPr>
                <w:b w:val="false"/>
                <w:bCs w:val="false"/>
                <w:sz w:val="18"/>
                <w:szCs w:val="18"/>
              </w:rPr>
              <w:t xml:space="preserve">fdiv負数除算</w:t>
            </w:r>
          </w:p>
        </w:tc>
        <w:tc>
          <w:p>
            <w:r>
              <w:rPr>
                <w:b w:val="false"/>
                <w:bCs w:val="false"/>
                <w:sz w:val="18"/>
                <w:szCs w:val="18"/>
              </w:rPr>
              <w:t xml:space="preserve">負数numeratorまたはdenominatorが入力された場合の除算動作は未定義。必要なら符号分離して絶対値演算すること</w:t>
            </w:r>
          </w:p>
        </w:tc>
      </w:tr>
    </w:tbl>
    <w:p>
      <w:pPr>
        <w:pStyle w:val="Heading2"/>
        <w:spacing w:after="100" w:before="200"/>
      </w:pPr>
      <w:r>
        <w:rPr>
          <w:b/>
          <w:bCs/>
        </w:rPr>
        <w:t xml:space="preserve">2.3 コンパイルオプション</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E7E7E7" w:val="solid"/>
          </w:tcPr>
          <w:p>
            <w:r>
              <w:rPr>
                <w:b/>
                <w:bCs/>
                <w:sz w:val="18"/>
                <w:szCs w:val="18"/>
              </w:rPr>
              <w:t xml:space="preserve">オプション</w:t>
            </w:r>
          </w:p>
        </w:tc>
        <w:tc>
          <w:tcPr>
            <w:shd w:color="E7E7E7" w:val="solid"/>
          </w:tcPr>
          <w:p>
            <w:r>
              <w:rPr>
                <w:b/>
                <w:bCs/>
                <w:sz w:val="18"/>
                <w:szCs w:val="18"/>
              </w:rPr>
              <w:t xml:space="preserve">動作</w:t>
            </w:r>
          </w:p>
        </w:tc>
      </w:tr>
      <w:tr>
        <w:trPr>
          <w:tblHeader w:val="false"/>
        </w:trPr>
        <w:tc>
          <w:p>
            <w:r>
              <w:rPr>
                <w:b w:val="false"/>
                <w:bCs w:val="false"/>
                <w:sz w:val="18"/>
                <w:szCs w:val="18"/>
              </w:rPr>
              <w:t xml:space="preserve">-O0（デフォルト）</w:t>
            </w:r>
          </w:p>
        </w:tc>
        <w:tc>
          <w:p>
            <w:r>
              <w:rPr>
                <w:b w:val="false"/>
                <w:bCs w:val="false"/>
                <w:sz w:val="18"/>
                <w:szCs w:val="18"/>
              </w:rPr>
              <w:t xml:space="preserve">定数畳み込み必須版・型変換正規化・不要ノード削除・F2I(I2F)安全範囲内最適化を有効化</w:t>
            </w:r>
          </w:p>
        </w:tc>
      </w:tr>
      <w:tr>
        <w:trPr>
          <w:tblHeader w:val="false"/>
        </w:trPr>
        <w:tc>
          <w:p>
            <w:r>
              <w:rPr>
                <w:b w:val="false"/>
                <w:bCs w:val="false"/>
                <w:sz w:val="18"/>
                <w:szCs w:val="18"/>
              </w:rPr>
              <w:t xml:space="preserve">-O0-strict</w:t>
            </w:r>
          </w:p>
        </w:tc>
        <w:tc>
          <w:p>
            <w:r>
              <w:rPr>
                <w:b w:val="false"/>
                <w:bCs w:val="false"/>
                <w:sz w:val="18"/>
                <w:szCs w:val="18"/>
              </w:rPr>
              <w:t xml:space="preserve">一切の最適化・ノード削除を無効化。SIR_NOPも除去しない。デバッグ用（通常は使わない）</w:t>
            </w:r>
          </w:p>
        </w:tc>
      </w:tr>
      <w:tr>
        <w:trPr>
          <w:tblHeader w:val="false"/>
        </w:trPr>
        <w:tc>
          <w:p>
            <w:r>
              <w:rPr>
                <w:b w:val="false"/>
                <w:bCs w:val="false"/>
                <w:sz w:val="18"/>
                <w:szCs w:val="18"/>
              </w:rPr>
              <w:t xml:space="preserve">-O1</w:t>
            </w:r>
          </w:p>
        </w:tc>
        <w:tc>
          <w:p>
            <w:r>
              <w:rPr>
                <w:b w:val="false"/>
                <w:bCs w:val="false"/>
                <w:sz w:val="18"/>
                <w:szCs w:val="18"/>
              </w:rPr>
              <w:t xml:space="preserve">O0に加え、代数簡約（x*0、x+0、x/1.0、x*2.0[T_FLOAT専用]等）を追加有効化</w:t>
            </w:r>
          </w:p>
        </w:tc>
      </w:tr>
    </w:tbl>
    <w:p>
      <w:pPr>
        <w:pStyle w:val="Heading1"/>
        <w:spacing w:after="100" w:before="200"/>
      </w:pPr>
      <w:r>
        <w:rPr>
          <w:b/>
          <w:bCs/>
        </w:rPr>
        <w:t xml:space="preserve">3. 型システム拡張</w:t>
      </w:r>
    </w:p>
    <w:p>
      <w:pPr>
        <w:pStyle w:val="Heading2"/>
        <w:spacing w:after="100" w:before="200"/>
      </w:pPr>
      <w:r>
        <w:rPr>
          <w:b/>
          <w:bCs/>
        </w:rPr>
        <w:t xml:space="preserve">3.1 ctype_t 列挙型追加</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gridCol w:w="100"/>
      </w:tblGrid>
      <w:tr>
        <w:trPr>
          <w:tblHeader/>
        </w:trPr>
        <w:tc>
          <w:tcPr>
            <w:shd w:color="E7E7E7" w:val="solid"/>
          </w:tcPr>
          <w:p>
            <w:r>
              <w:rPr>
                <w:b/>
                <w:bCs/>
                <w:sz w:val="18"/>
                <w:szCs w:val="18"/>
              </w:rPr>
              <w:t xml:space="preserve">型名</w:t>
            </w:r>
          </w:p>
        </w:tc>
        <w:tc>
          <w:tcPr>
            <w:shd w:color="E7E7E7" w:val="solid"/>
          </w:tcPr>
          <w:p>
            <w:r>
              <w:rPr>
                <w:b/>
                <w:bCs/>
                <w:sz w:val="18"/>
                <w:szCs w:val="18"/>
              </w:rPr>
              <w:t xml:space="preserve">enum値</w:t>
            </w:r>
          </w:p>
        </w:tc>
        <w:tc>
          <w:tcPr>
            <w:shd w:color="E7E7E7" w:val="solid"/>
          </w:tcPr>
          <w:p>
            <w:r>
              <w:rPr>
                <w:b/>
                <w:bCs/>
                <w:sz w:val="18"/>
                <w:szCs w:val="18"/>
              </w:rPr>
              <w:t xml:space="preserve">sizeof</w:t>
            </w:r>
          </w:p>
        </w:tc>
        <w:tc>
          <w:tcPr>
            <w:shd w:color="E7E7E7" w:val="solid"/>
          </w:tcPr>
          <w:p>
            <w:r>
              <w:rPr>
                <w:b/>
                <w:bCs/>
                <w:sz w:val="18"/>
                <w:szCs w:val="18"/>
              </w:rPr>
              <w:t xml:space="preserve">実体</w:t>
            </w:r>
          </w:p>
        </w:tc>
        <w:tc>
          <w:tcPr>
            <w:shd w:color="E7E7E7" w:val="solid"/>
          </w:tcPr>
          <w:p>
            <w:r>
              <w:rPr>
                <w:b/>
                <w:bCs/>
                <w:sz w:val="18"/>
                <w:szCs w:val="18"/>
              </w:rPr>
              <w:t xml:space="preserve">備考</w:t>
            </w:r>
          </w:p>
        </w:tc>
      </w:tr>
      <w:tr>
        <w:trPr>
          <w:tblHeader w:val="false"/>
        </w:trPr>
        <w:tc>
          <w:p>
            <w:r>
              <w:rPr>
                <w:b w:val="false"/>
                <w:bCs w:val="false"/>
                <w:sz w:val="18"/>
                <w:szCs w:val="18"/>
              </w:rPr>
              <w:t xml:space="preserve">int</w:t>
            </w:r>
          </w:p>
        </w:tc>
        <w:tc>
          <w:p>
            <w:r>
              <w:rPr>
                <w:b w:val="false"/>
                <w:bCs w:val="false"/>
                <w:sz w:val="18"/>
                <w:szCs w:val="18"/>
              </w:rPr>
              <w:t xml:space="preserve">T_INT</w:t>
            </w:r>
          </w:p>
        </w:tc>
        <w:tc>
          <w:p>
            <w:r>
              <w:rPr>
                <w:b w:val="false"/>
                <w:bCs w:val="false"/>
                <w:sz w:val="18"/>
                <w:szCs w:val="18"/>
              </w:rPr>
              <w:t xml:space="preserve">2</w:t>
            </w:r>
          </w:p>
        </w:tc>
        <w:tc>
          <w:p>
            <w:r>
              <w:rPr>
                <w:b w:val="false"/>
                <w:bCs w:val="false"/>
                <w:sz w:val="18"/>
                <w:szCs w:val="18"/>
              </w:rPr>
              <w:t xml:space="preserve">int16_t</w:t>
            </w:r>
          </w:p>
        </w:tc>
        <w:tc>
          <w:p>
            <w:r>
              <w:rPr>
                <w:b w:val="false"/>
                <w:bCs w:val="false"/>
                <w:sz w:val="18"/>
                <w:szCs w:val="18"/>
              </w:rPr>
              <w:t xml:space="preserve">既存。符号付き16bit</w:t>
            </w:r>
          </w:p>
        </w:tc>
      </w:tr>
      <w:tr>
        <w:trPr>
          <w:tblHeader w:val="false"/>
        </w:trPr>
        <w:tc>
          <w:p>
            <w:r>
              <w:rPr>
                <w:b w:val="false"/>
                <w:bCs w:val="false"/>
                <w:sz w:val="18"/>
                <w:szCs w:val="18"/>
              </w:rPr>
              <w:t xml:space="preserve">char</w:t>
            </w:r>
          </w:p>
        </w:tc>
        <w:tc>
          <w:p>
            <w:r>
              <w:rPr>
                <w:b w:val="false"/>
                <w:bCs w:val="false"/>
                <w:sz w:val="18"/>
                <w:szCs w:val="18"/>
              </w:rPr>
              <w:t xml:space="preserve">T_CHAR</w:t>
            </w:r>
          </w:p>
        </w:tc>
        <w:tc>
          <w:p>
            <w:r>
              <w:rPr>
                <w:b w:val="false"/>
                <w:bCs w:val="false"/>
                <w:sz w:val="18"/>
                <w:szCs w:val="18"/>
              </w:rPr>
              <w:t xml:space="preserve">1</w:t>
            </w:r>
          </w:p>
        </w:tc>
        <w:tc>
          <w:p>
            <w:r>
              <w:rPr>
                <w:b w:val="false"/>
                <w:bCs w:val="false"/>
                <w:sz w:val="18"/>
                <w:szCs w:val="18"/>
              </w:rPr>
              <w:t xml:space="preserve">int8_t</w:t>
            </w:r>
          </w:p>
        </w:tc>
        <w:tc>
          <w:p>
            <w:r>
              <w:rPr>
                <w:b w:val="false"/>
                <w:bCs w:val="false"/>
                <w:sz w:val="18"/>
                <w:szCs w:val="18"/>
              </w:rPr>
              <w:t xml:space="preserve">既存</w:t>
            </w:r>
          </w:p>
        </w:tc>
      </w:tr>
      <w:tr>
        <w:trPr>
          <w:tblHeader w:val="false"/>
        </w:trPr>
        <w:tc>
          <w:p>
            <w:r>
              <w:rPr>
                <w:b w:val="false"/>
                <w:bCs w:val="false"/>
                <w:sz w:val="18"/>
                <w:szCs w:val="18"/>
              </w:rPr>
              <w:t xml:space="preserve">float</w:t>
            </w:r>
          </w:p>
        </w:tc>
        <w:tc>
          <w:p>
            <w:r>
              <w:rPr>
                <w:b w:val="false"/>
                <w:bCs w:val="false"/>
                <w:sz w:val="18"/>
                <w:szCs w:val="18"/>
              </w:rPr>
              <w:t xml:space="preserve">T_FLOAT</w:t>
            </w:r>
          </w:p>
        </w:tc>
        <w:tc>
          <w:p>
            <w:r>
              <w:rPr>
                <w:b w:val="false"/>
                <w:bCs w:val="false"/>
                <w:sz w:val="18"/>
                <w:szCs w:val="18"/>
              </w:rPr>
              <w:t xml:space="preserve">2</w:t>
            </w:r>
          </w:p>
        </w:tc>
        <w:tc>
          <w:p>
            <w:r>
              <w:rPr>
                <w:b w:val="false"/>
                <w:bCs w:val="false"/>
                <w:sz w:val="18"/>
                <w:szCs w:val="18"/>
              </w:rPr>
              <w:t xml:space="preserve">int16_t</w:t>
            </w:r>
          </w:p>
        </w:tc>
        <w:tc>
          <w:p>
            <w:r>
              <w:rPr>
                <w:b w:val="false"/>
                <w:bCs w:val="false"/>
                <w:sz w:val="18"/>
                <w:szCs w:val="18"/>
              </w:rPr>
              <w:t xml:space="preserve">新規。Q8.8固定小数点。ABI変更なし</w:t>
            </w:r>
          </w:p>
        </w:tc>
      </w:tr>
      <w:tr>
        <w:trPr>
          <w:tblHeader w:val="false"/>
        </w:trPr>
        <w:tc>
          <w:p>
            <w:r>
              <w:rPr>
                <w:b w:val="false"/>
                <w:bCs w:val="false"/>
                <w:sz w:val="18"/>
                <w:szCs w:val="18"/>
              </w:rPr>
              <w:t xml:space="preserve">bool</w:t>
            </w:r>
          </w:p>
        </w:tc>
        <w:tc>
          <w:p>
            <w:r>
              <w:rPr>
                <w:b w:val="false"/>
                <w:bCs w:val="false"/>
                <w:sz w:val="18"/>
                <w:szCs w:val="18"/>
              </w:rPr>
              <w:t xml:space="preserve">T_BOOL</w:t>
            </w:r>
          </w:p>
        </w:tc>
        <w:tc>
          <w:p>
            <w:r>
              <w:rPr>
                <w:b w:val="false"/>
                <w:bCs w:val="false"/>
                <w:sz w:val="18"/>
                <w:szCs w:val="18"/>
              </w:rPr>
              <w:t xml:space="preserve">(予約)</w:t>
            </w:r>
          </w:p>
        </w:tc>
        <w:tc>
          <w:p>
            <w:r>
              <w:rPr>
                <w:b w:val="false"/>
                <w:bCs w:val="false"/>
                <w:sz w:val="18"/>
                <w:szCs w:val="18"/>
              </w:rPr>
              <w:t xml:space="preserve">—</w:t>
            </w:r>
          </w:p>
        </w:tc>
        <w:tc>
          <w:p>
            <w:r>
              <w:rPr>
                <w:b w:val="false"/>
                <w:bCs w:val="false"/>
                <w:sz w:val="18"/>
                <w:szCs w:val="18"/>
              </w:rPr>
              <w:t xml:space="preserve">今回未実装。IRノード型予約のみ</w:t>
            </w:r>
          </w:p>
        </w:tc>
      </w:tr>
      <w:tr>
        <w:trPr>
          <w:tblHeader w:val="false"/>
        </w:trPr>
        <w:tc>
          <w:p>
            <w:r>
              <w:rPr>
                <w:b w:val="false"/>
                <w:bCs w:val="false"/>
                <w:sz w:val="18"/>
                <w:szCs w:val="18"/>
              </w:rPr>
              <w:t xml:space="preserve">uint</w:t>
            </w:r>
          </w:p>
        </w:tc>
        <w:tc>
          <w:p>
            <w:r>
              <w:rPr>
                <w:b w:val="false"/>
                <w:bCs w:val="false"/>
                <w:sz w:val="18"/>
                <w:szCs w:val="18"/>
              </w:rPr>
              <w:t xml:space="preserve">T_UINT</w:t>
            </w:r>
          </w:p>
        </w:tc>
        <w:tc>
          <w:p>
            <w:r>
              <w:rPr>
                <w:b w:val="false"/>
                <w:bCs w:val="false"/>
                <w:sz w:val="18"/>
                <w:szCs w:val="18"/>
              </w:rPr>
              <w:t xml:space="preserve">(予約)</w:t>
            </w:r>
          </w:p>
        </w:tc>
        <w:tc>
          <w:p>
            <w:r>
              <w:rPr>
                <w:b w:val="false"/>
                <w:bCs w:val="false"/>
                <w:sz w:val="18"/>
                <w:szCs w:val="18"/>
              </w:rPr>
              <w:t xml:space="preserve">—</w:t>
            </w:r>
          </w:p>
        </w:tc>
        <w:tc>
          <w:p>
            <w:r>
              <w:rPr>
                <w:b w:val="false"/>
                <w:bCs w:val="false"/>
                <w:sz w:val="18"/>
                <w:szCs w:val="18"/>
              </w:rPr>
              <w:t xml:space="preserve">今回未実装。IRノード型予約のみ</w:t>
            </w:r>
          </w:p>
        </w:tc>
      </w:tr>
    </w:tbl>
    <w:p>
      <w:pPr>
        <w:pStyle w:val="Heading2"/>
        <w:spacing w:after="100" w:before="200"/>
      </w:pPr>
      <w:r>
        <w:rPr>
          <w:b/>
          <w:bCs/>
        </w:rPr>
        <w:t xml:space="preserve">3.2 sizeof定義</w:t>
      </w:r>
    </w:p>
    <w:p>
      <w:pPr>
        <w:shd w:color="F0F0F0" w:val="solid"/>
        <w:spacing w:after="0"/>
      </w:pPr>
      <w:r>
        <w:rPr>
          <w:rFonts w:ascii="Courier New" w:cs="Courier New" w:eastAsia="Courier New" w:hAnsi="Courier New"/>
          <w:sz w:val="18"/>
          <w:szCs w:val="18"/>
        </w:rPr>
        <w:t xml:space="preserve">case T_FLOAT:  return 2;  /* Q8.8: int16_tと同サイズ */</w:t>
      </w:r>
    </w:p>
    <w:p>
      <w:pPr>
        <w:shd w:color="F0F0F0" w:val="solid"/>
        <w:spacing w:after="0"/>
      </w:pPr>
      <w:r>
        <w:rPr>
          <w:rFonts w:ascii="Courier New" w:cs="Courier New" w:eastAsia="Courier New" w:hAnsi="Courier New"/>
          <w:sz w:val="18"/>
          <w:szCs w:val="18"/>
        </w:rPr>
        <w:t xml:space="preserve">case T_BOOL:   return 2;  /* 将来用 */</w:t>
      </w:r>
    </w:p>
    <w:p>
      <w:pPr>
        <w:shd w:color="F0F0F0" w:val="solid"/>
        <w:spacing w:after="0"/>
      </w:pPr>
      <w:r>
        <w:rPr>
          <w:rFonts w:ascii="Courier New" w:cs="Courier New" w:eastAsia="Courier New" w:hAnsi="Courier New"/>
          <w:sz w:val="18"/>
          <w:szCs w:val="18"/>
        </w:rPr>
        <w:t xml:space="preserve">case T_UINT:   return 2;  /* 将来用 */</w:t>
      </w:r>
    </w:p>
    <w:p>
      <w:pPr>
        <w:pStyle w:val="Heading1"/>
        <w:spacing w:after="100" w:before="200"/>
      </w:pPr>
      <w:r>
        <w:rPr>
          <w:b/>
          <w:bCs/>
        </w:rPr>
        <w:t xml:space="preserve">4. IR（中間表現）拡張</w:t>
      </w:r>
    </w:p>
    <w:p>
      <w:pPr>
        <w:pStyle w:val="Heading2"/>
        <w:spacing w:after="100" w:before="200"/>
      </w:pPr>
      <w:r>
        <w:rPr>
          <w:b/>
          <w:bCs/>
        </w:rPr>
        <w:t xml:space="preserve">4.1 新規追加オペコード</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オペコード</w:t>
            </w:r>
          </w:p>
        </w:tc>
        <w:tc>
          <w:tcPr>
            <w:shd w:color="E7E7E7" w:val="solid"/>
          </w:tcPr>
          <w:p>
            <w:r>
              <w:rPr>
                <w:b/>
                <w:bCs/>
                <w:sz w:val="18"/>
                <w:szCs w:val="18"/>
              </w:rPr>
              <w:t xml:space="preserve">意味</w:t>
            </w:r>
          </w:p>
        </w:tc>
        <w:tc>
          <w:tcPr>
            <w:shd w:color="E7E7E7" w:val="solid"/>
          </w:tcPr>
          <w:p>
            <w:r>
              <w:rPr>
                <w:b/>
                <w:bCs/>
                <w:sz w:val="18"/>
                <w:szCs w:val="18"/>
              </w:rPr>
              <w:t xml:space="preserve">備考</w:t>
            </w:r>
          </w:p>
        </w:tc>
      </w:tr>
      <w:tr>
        <w:trPr>
          <w:tblHeader w:val="false"/>
        </w:trPr>
        <w:tc>
          <w:p>
            <w:r>
              <w:rPr>
                <w:b w:val="false"/>
                <w:bCs w:val="false"/>
                <w:sz w:val="18"/>
                <w:szCs w:val="18"/>
              </w:rPr>
              <w:t xml:space="preserve">SIR_FMUL</w:t>
            </w:r>
          </w:p>
        </w:tc>
        <w:tc>
          <w:p>
            <w:r>
              <w:rPr>
                <w:b w:val="false"/>
                <w:bCs w:val="false"/>
                <w:sz w:val="18"/>
                <w:szCs w:val="18"/>
              </w:rPr>
              <w:t xml:space="preserve">A = (A * B) &gt;&gt; 8</w:t>
            </w:r>
          </w:p>
        </w:tc>
        <w:tc>
          <w:p>
            <w:r>
              <w:rPr>
                <w:b w:val="false"/>
                <w:bCs w:val="false"/>
                <w:sz w:val="18"/>
                <w:szCs w:val="18"/>
              </w:rPr>
              <w:t xml:space="preserve">__fmul呼び出し。call前spill必須</w:t>
            </w:r>
          </w:p>
        </w:tc>
      </w:tr>
      <w:tr>
        <w:trPr>
          <w:tblHeader w:val="false"/>
        </w:trPr>
        <w:tc>
          <w:p>
            <w:r>
              <w:rPr>
                <w:b w:val="false"/>
                <w:bCs w:val="false"/>
                <w:sz w:val="18"/>
                <w:szCs w:val="18"/>
              </w:rPr>
              <w:t xml:space="preserve">SIR_FDIV</w:t>
            </w:r>
          </w:p>
        </w:tc>
        <w:tc>
          <w:p>
            <w:r>
              <w:rPr>
                <w:b w:val="false"/>
                <w:bCs w:val="false"/>
                <w:sz w:val="18"/>
                <w:szCs w:val="18"/>
              </w:rPr>
              <w:t xml:space="preserve">A = (A &lt;&lt; 8) / B</w:t>
            </w:r>
          </w:p>
        </w:tc>
        <w:tc>
          <w:p>
            <w:r>
              <w:rPr>
                <w:b w:val="false"/>
                <w:bCs w:val="false"/>
                <w:sz w:val="18"/>
                <w:szCs w:val="18"/>
              </w:rPr>
              <w:t xml:space="preserve">__fdiv呼び出し。call前spill必須。負数除算は未定義</w:t>
            </w:r>
          </w:p>
        </w:tc>
      </w:tr>
      <w:tr>
        <w:trPr>
          <w:tblHeader w:val="false"/>
        </w:trPr>
        <w:tc>
          <w:p>
            <w:r>
              <w:rPr>
                <w:b w:val="false"/>
                <w:bCs w:val="false"/>
                <w:sz w:val="18"/>
                <w:szCs w:val="18"/>
              </w:rPr>
              <w:t xml:space="preserve">SIR_I2F</w:t>
            </w:r>
          </w:p>
        </w:tc>
        <w:tc>
          <w:p>
            <w:r>
              <w:rPr>
                <w:b w:val="false"/>
                <w:bCs w:val="false"/>
                <w:sz w:val="18"/>
                <w:szCs w:val="18"/>
              </w:rPr>
              <w:t xml:space="preserve">A = A &lt;&lt; 8</w:t>
            </w:r>
          </w:p>
        </w:tc>
        <w:tc>
          <w:p>
            <w:r>
              <w:rPr>
                <w:b w:val="false"/>
                <w:bCs w:val="false"/>
                <w:sz w:val="18"/>
                <w:szCs w:val="18"/>
              </w:rPr>
              <w:t xml:space="preserve">int→float。定数ならコンパイル時畳み込み。最大値制限あり（§5.3）</w:t>
            </w:r>
          </w:p>
        </w:tc>
      </w:tr>
      <w:tr>
        <w:trPr>
          <w:tblHeader w:val="false"/>
        </w:trPr>
        <w:tc>
          <w:p>
            <w:r>
              <w:rPr>
                <w:b w:val="false"/>
                <w:bCs w:val="false"/>
                <w:sz w:val="18"/>
                <w:szCs w:val="18"/>
              </w:rPr>
              <w:t xml:space="preserve">SIR_F2I</w:t>
            </w:r>
          </w:p>
        </w:tc>
        <w:tc>
          <w:p>
            <w:r>
              <w:rPr>
                <w:b w:val="false"/>
                <w:bCs w:val="false"/>
                <w:sz w:val="18"/>
                <w:szCs w:val="18"/>
              </w:rPr>
              <w:t xml:space="preserve">A = A &gt;&gt; 8 (算術)</w:t>
            </w:r>
          </w:p>
        </w:tc>
        <w:tc>
          <w:p>
            <w:r>
              <w:rPr>
                <w:b w:val="false"/>
                <w:bCs w:val="false"/>
                <w:sz w:val="18"/>
                <w:szCs w:val="18"/>
              </w:rPr>
              <w:t xml:space="preserve">float→int。SAR A,#8</w:t>
            </w:r>
          </w:p>
        </w:tc>
      </w:tr>
      <w:tr>
        <w:trPr>
          <w:tblHeader w:val="false"/>
        </w:trPr>
        <w:tc>
          <w:p>
            <w:r>
              <w:rPr>
                <w:b w:val="false"/>
                <w:bCs w:val="false"/>
                <w:sz w:val="18"/>
                <w:szCs w:val="18"/>
              </w:rPr>
              <w:t xml:space="preserve">SIR_CMP_LT_S</w:t>
            </w:r>
          </w:p>
        </w:tc>
        <w:tc>
          <w:p>
            <w:r>
              <w:rPr>
                <w:b w:val="false"/>
                <w:bCs w:val="false"/>
                <w:sz w:val="18"/>
                <w:szCs w:val="18"/>
              </w:rPr>
              <w:t xml:space="preserve">A = (A &lt; B) ? 1 : 0</w:t>
            </w:r>
          </w:p>
        </w:tc>
        <w:tc>
          <w:p>
            <w:r>
              <w:rPr>
                <w:b w:val="false"/>
                <w:bCs w:val="false"/>
                <w:sz w:val="18"/>
                <w:szCs w:val="18"/>
              </w:rPr>
              <w:t xml:space="preserve">符号付き &lt;（旧SIR_LTリネーム）。A=0/1を返す（FLAGS依存ではない）</w:t>
            </w:r>
          </w:p>
        </w:tc>
      </w:tr>
      <w:tr>
        <w:trPr>
          <w:tblHeader w:val="false"/>
        </w:trPr>
        <w:tc>
          <w:p>
            <w:r>
              <w:rPr>
                <w:b w:val="false"/>
                <w:bCs w:val="false"/>
                <w:sz w:val="18"/>
                <w:szCs w:val="18"/>
              </w:rPr>
              <w:t xml:space="preserve">SIR_CMP_LE_S</w:t>
            </w:r>
          </w:p>
        </w:tc>
        <w:tc>
          <w:p>
            <w:r>
              <w:rPr>
                <w:b w:val="false"/>
                <w:bCs w:val="false"/>
                <w:sz w:val="18"/>
                <w:szCs w:val="18"/>
              </w:rPr>
              <w:t xml:space="preserve">A = (A &lt;= B) ? 1 : 0</w:t>
            </w:r>
          </w:p>
        </w:tc>
        <w:tc>
          <w:p>
            <w:r>
              <w:rPr>
                <w:b w:val="false"/>
                <w:bCs w:val="false"/>
                <w:sz w:val="18"/>
                <w:szCs w:val="18"/>
              </w:rPr>
              <w:t xml:space="preserve">符号付き &lt;=。A=0/1を返す</w:t>
            </w:r>
          </w:p>
        </w:tc>
      </w:tr>
      <w:tr>
        <w:trPr>
          <w:tblHeader w:val="false"/>
        </w:trPr>
        <w:tc>
          <w:p>
            <w:r>
              <w:rPr>
                <w:b w:val="false"/>
                <w:bCs w:val="false"/>
                <w:sz w:val="18"/>
                <w:szCs w:val="18"/>
              </w:rPr>
              <w:t xml:space="preserve">SIR_CMP_GT_S</w:t>
            </w:r>
          </w:p>
        </w:tc>
        <w:tc>
          <w:p>
            <w:r>
              <w:rPr>
                <w:b w:val="false"/>
                <w:bCs w:val="false"/>
                <w:sz w:val="18"/>
                <w:szCs w:val="18"/>
              </w:rPr>
              <w:t xml:space="preserve">A = (A &gt; B) ? 1 : 0</w:t>
            </w:r>
          </w:p>
        </w:tc>
        <w:tc>
          <w:p>
            <w:r>
              <w:rPr>
                <w:b w:val="false"/>
                <w:bCs w:val="false"/>
                <w:sz w:val="18"/>
                <w:szCs w:val="18"/>
              </w:rPr>
              <w:t xml:space="preserve">符号付き &gt;。A=0/1を返す</w:t>
            </w:r>
          </w:p>
        </w:tc>
      </w:tr>
      <w:tr>
        <w:trPr>
          <w:tblHeader w:val="false"/>
        </w:trPr>
        <w:tc>
          <w:p>
            <w:r>
              <w:rPr>
                <w:b w:val="false"/>
                <w:bCs w:val="false"/>
                <w:sz w:val="18"/>
                <w:szCs w:val="18"/>
              </w:rPr>
              <w:t xml:space="preserve">SIR_CMP_GE_S</w:t>
            </w:r>
          </w:p>
        </w:tc>
        <w:tc>
          <w:p>
            <w:r>
              <w:rPr>
                <w:b w:val="false"/>
                <w:bCs w:val="false"/>
                <w:sz w:val="18"/>
                <w:szCs w:val="18"/>
              </w:rPr>
              <w:t xml:space="preserve">A = (A &gt;= B) ? 1 : 0</w:t>
            </w:r>
          </w:p>
        </w:tc>
        <w:tc>
          <w:p>
            <w:r>
              <w:rPr>
                <w:b w:val="false"/>
                <w:bCs w:val="false"/>
                <w:sz w:val="18"/>
                <w:szCs w:val="18"/>
              </w:rPr>
              <w:t xml:space="preserve">符号付き &gt;=。A=0/1を返す</w:t>
            </w:r>
          </w:p>
        </w:tc>
      </w:tr>
      <w:tr>
        <w:trPr>
          <w:tblHeader w:val="false"/>
        </w:trPr>
        <w:tc>
          <w:p>
            <w:r>
              <w:rPr>
                <w:b w:val="false"/>
                <w:bCs w:val="false"/>
                <w:sz w:val="18"/>
                <w:szCs w:val="18"/>
              </w:rPr>
              <w:t xml:space="preserve">SIR_CMP_EQ</w:t>
            </w:r>
          </w:p>
        </w:tc>
        <w:tc>
          <w:p>
            <w:r>
              <w:rPr>
                <w:b w:val="false"/>
                <w:bCs w:val="false"/>
                <w:sz w:val="18"/>
                <w:szCs w:val="18"/>
              </w:rPr>
              <w:t xml:space="preserve">A = (A == B) ? 1 : 0</w:t>
            </w:r>
          </w:p>
        </w:tc>
        <w:tc>
          <w:p>
            <w:r>
              <w:rPr>
                <w:b w:val="false"/>
                <w:bCs w:val="false"/>
                <w:sz w:val="18"/>
                <w:szCs w:val="18"/>
              </w:rPr>
              <w:t xml:space="preserve">符号共通 ==。A=0/1を返す</w:t>
            </w:r>
          </w:p>
        </w:tc>
      </w:tr>
      <w:tr>
        <w:trPr>
          <w:tblHeader w:val="false"/>
        </w:trPr>
        <w:tc>
          <w:p>
            <w:r>
              <w:rPr>
                <w:b w:val="false"/>
                <w:bCs w:val="false"/>
                <w:sz w:val="18"/>
                <w:szCs w:val="18"/>
              </w:rPr>
              <w:t xml:space="preserve">SIR_CMP_NE</w:t>
            </w:r>
          </w:p>
        </w:tc>
        <w:tc>
          <w:p>
            <w:r>
              <w:rPr>
                <w:b w:val="false"/>
                <w:bCs w:val="false"/>
                <w:sz w:val="18"/>
                <w:szCs w:val="18"/>
              </w:rPr>
              <w:t xml:space="preserve">A = (A != B) ? 1 : 0</w:t>
            </w:r>
          </w:p>
        </w:tc>
        <w:tc>
          <w:p>
            <w:r>
              <w:rPr>
                <w:b w:val="false"/>
                <w:bCs w:val="false"/>
                <w:sz w:val="18"/>
                <w:szCs w:val="18"/>
              </w:rPr>
              <w:t xml:space="preserve">符号共通 !=。A=0/1を返す</w:t>
            </w:r>
          </w:p>
        </w:tc>
      </w:tr>
      <w:tr>
        <w:trPr>
          <w:tblHeader w:val="false"/>
        </w:trPr>
        <w:tc>
          <w:p>
            <w:r>
              <w:rPr>
                <w:b w:val="false"/>
                <w:bCs w:val="false"/>
                <w:sz w:val="18"/>
                <w:szCs w:val="18"/>
              </w:rPr>
              <w:t xml:space="preserve">SIR_CMP_LT_U</w:t>
            </w:r>
          </w:p>
        </w:tc>
        <w:tc>
          <w:p>
            <w:r>
              <w:rPr>
                <w:b w:val="false"/>
                <w:bCs w:val="false"/>
                <w:sz w:val="18"/>
                <w:szCs w:val="18"/>
              </w:rPr>
              <w:t xml:space="preserve">A = (A &lt;u B) ? 1 : 0</w:t>
            </w:r>
          </w:p>
        </w:tc>
        <w:tc>
          <w:p>
            <w:r>
              <w:rPr>
                <w:b w:val="false"/>
                <w:bCs w:val="false"/>
                <w:sz w:val="18"/>
                <w:szCs w:val="18"/>
              </w:rPr>
              <w:t xml:space="preserve">符号なし &lt;（将来用）。A=0/1を返す</w:t>
            </w:r>
          </w:p>
        </w:tc>
      </w:tr>
      <w:tr>
        <w:trPr>
          <w:tblHeader w:val="false"/>
        </w:trPr>
        <w:tc>
          <w:p>
            <w:r>
              <w:rPr>
                <w:b w:val="false"/>
                <w:bCs w:val="false"/>
                <w:sz w:val="18"/>
                <w:szCs w:val="18"/>
              </w:rPr>
              <w:t xml:space="preserve">SIR_CMP_LE_U</w:t>
            </w:r>
          </w:p>
        </w:tc>
        <w:tc>
          <w:p>
            <w:r>
              <w:rPr>
                <w:b w:val="false"/>
                <w:bCs w:val="false"/>
                <w:sz w:val="18"/>
                <w:szCs w:val="18"/>
              </w:rPr>
              <w:t xml:space="preserve">A = (A &lt;=u B) ? 1 : 0</w:t>
            </w:r>
          </w:p>
        </w:tc>
        <w:tc>
          <w:p>
            <w:r>
              <w:rPr>
                <w:b w:val="false"/>
                <w:bCs w:val="false"/>
                <w:sz w:val="18"/>
                <w:szCs w:val="18"/>
              </w:rPr>
              <w:t xml:space="preserve">将来用。A=0/1を返す</w:t>
            </w:r>
          </w:p>
        </w:tc>
      </w:tr>
      <w:tr>
        <w:trPr>
          <w:tblHeader w:val="false"/>
        </w:trPr>
        <w:tc>
          <w:p>
            <w:r>
              <w:rPr>
                <w:b w:val="false"/>
                <w:bCs w:val="false"/>
                <w:sz w:val="18"/>
                <w:szCs w:val="18"/>
              </w:rPr>
              <w:t xml:space="preserve">SIR_CMP_GT_U</w:t>
            </w:r>
          </w:p>
        </w:tc>
        <w:tc>
          <w:p>
            <w:r>
              <w:rPr>
                <w:b w:val="false"/>
                <w:bCs w:val="false"/>
                <w:sz w:val="18"/>
                <w:szCs w:val="18"/>
              </w:rPr>
              <w:t xml:space="preserve">A = (A &gt;u B) ? 1 : 0</w:t>
            </w:r>
          </w:p>
        </w:tc>
        <w:tc>
          <w:p>
            <w:r>
              <w:rPr>
                <w:b w:val="false"/>
                <w:bCs w:val="false"/>
                <w:sz w:val="18"/>
                <w:szCs w:val="18"/>
              </w:rPr>
              <w:t xml:space="preserve">将来用。A=0/1を返す</w:t>
            </w:r>
          </w:p>
        </w:tc>
      </w:tr>
      <w:tr>
        <w:trPr>
          <w:tblHeader w:val="false"/>
        </w:trPr>
        <w:tc>
          <w:p>
            <w:r>
              <w:rPr>
                <w:b w:val="false"/>
                <w:bCs w:val="false"/>
                <w:sz w:val="18"/>
                <w:szCs w:val="18"/>
              </w:rPr>
              <w:t xml:space="preserve">SIR_CMP_GE_U</w:t>
            </w:r>
          </w:p>
        </w:tc>
        <w:tc>
          <w:p>
            <w:r>
              <w:rPr>
                <w:b w:val="false"/>
                <w:bCs w:val="false"/>
                <w:sz w:val="18"/>
                <w:szCs w:val="18"/>
              </w:rPr>
              <w:t xml:space="preserve">A = (A &gt;=u B) ? 1 : 0</w:t>
            </w:r>
          </w:p>
        </w:tc>
        <w:tc>
          <w:p>
            <w:r>
              <w:rPr>
                <w:b w:val="false"/>
                <w:bCs w:val="false"/>
                <w:sz w:val="18"/>
                <w:szCs w:val="18"/>
              </w:rPr>
              <w:t xml:space="preserve">将来用。A=0/1を返す</w:t>
            </w:r>
          </w:p>
        </w:tc>
      </w:tr>
      <w:tr>
        <w:trPr>
          <w:tblHeader w:val="false"/>
        </w:trPr>
        <w:tc>
          <w:p>
            <w:r>
              <w:rPr>
                <w:b w:val="false"/>
                <w:bCs w:val="false"/>
                <w:sz w:val="18"/>
                <w:szCs w:val="18"/>
              </w:rPr>
              <w:t xml:space="preserve">SIR_SHR_S</w:t>
            </w:r>
          </w:p>
        </w:tc>
        <w:tc>
          <w:p>
            <w:r>
              <w:rPr>
                <w:b w:val="false"/>
                <w:bCs w:val="false"/>
                <w:sz w:val="18"/>
                <w:szCs w:val="18"/>
              </w:rPr>
              <w:t xml:space="preserve">算術右シフト（符号付き）</w:t>
            </w:r>
          </w:p>
        </w:tc>
        <w:tc>
          <w:p>
            <w:r>
              <w:rPr>
                <w:b w:val="false"/>
                <w:bCs w:val="false"/>
                <w:sz w:val="18"/>
                <w:szCs w:val="18"/>
              </w:rPr>
              <w:t xml:space="preserve">旧SIR_SHRリネーム。SAR命令</w:t>
            </w:r>
          </w:p>
        </w:tc>
      </w:tr>
      <w:tr>
        <w:trPr>
          <w:tblHeader w:val="false"/>
        </w:trPr>
        <w:tc>
          <w:p>
            <w:r>
              <w:rPr>
                <w:b w:val="false"/>
                <w:bCs w:val="false"/>
                <w:sz w:val="18"/>
                <w:szCs w:val="18"/>
              </w:rPr>
              <w:t xml:space="preserve">SIR_SHR_U</w:t>
            </w:r>
          </w:p>
        </w:tc>
        <w:tc>
          <w:p>
            <w:r>
              <w:rPr>
                <w:b w:val="false"/>
                <w:bCs w:val="false"/>
                <w:sz w:val="18"/>
                <w:szCs w:val="18"/>
              </w:rPr>
              <w:t xml:space="preserve">論理右シフト（符号なし）</w:t>
            </w:r>
          </w:p>
        </w:tc>
        <w:tc>
          <w:p>
            <w:r>
              <w:rPr>
                <w:b w:val="false"/>
                <w:bCs w:val="false"/>
                <w:sz w:val="18"/>
                <w:szCs w:val="18"/>
              </w:rPr>
              <w:t xml:space="preserve">将来用。SHRI命令</w:t>
            </w:r>
          </w:p>
        </w:tc>
      </w:tr>
      <w:tr>
        <w:trPr>
          <w:tblHeader w:val="false"/>
        </w:trPr>
        <w:tc>
          <w:p>
            <w:r>
              <w:rPr>
                <w:b w:val="false"/>
                <w:bCs w:val="false"/>
                <w:sz w:val="18"/>
                <w:szCs w:val="18"/>
              </w:rPr>
              <w:t xml:space="preserve">SIR_SEXT8_16</w:t>
            </w:r>
          </w:p>
        </w:tc>
        <w:tc>
          <w:p>
            <w:r>
              <w:rPr>
                <w:b w:val="false"/>
                <w:bCs w:val="false"/>
                <w:sz w:val="18"/>
                <w:szCs w:val="18"/>
              </w:rPr>
              <w:t xml:space="preserve">8→16bit符号拡張</w:t>
            </w:r>
          </w:p>
        </w:tc>
        <w:tc>
          <w:p>
            <w:r>
              <w:rPr>
                <w:b w:val="false"/>
                <w:bCs w:val="false"/>
                <w:sz w:val="18"/>
                <w:szCs w:val="18"/>
              </w:rPr>
              <w:t xml:space="preserve">将来用</w:t>
            </w:r>
          </w:p>
        </w:tc>
      </w:tr>
      <w:tr>
        <w:trPr>
          <w:tblHeader w:val="false"/>
        </w:trPr>
        <w:tc>
          <w:p>
            <w:r>
              <w:rPr>
                <w:b w:val="false"/>
                <w:bCs w:val="false"/>
                <w:sz w:val="18"/>
                <w:szCs w:val="18"/>
              </w:rPr>
              <w:t xml:space="preserve">SIR_ZEXT8_16</w:t>
            </w:r>
          </w:p>
        </w:tc>
        <w:tc>
          <w:p>
            <w:r>
              <w:rPr>
                <w:b w:val="false"/>
                <w:bCs w:val="false"/>
                <w:sz w:val="18"/>
                <w:szCs w:val="18"/>
              </w:rPr>
              <w:t xml:space="preserve">8→16bitゼロ拡張</w:t>
            </w:r>
          </w:p>
        </w:tc>
        <w:tc>
          <w:p>
            <w:r>
              <w:rPr>
                <w:b w:val="false"/>
                <w:bCs w:val="false"/>
                <w:sz w:val="18"/>
                <w:szCs w:val="18"/>
              </w:rPr>
              <w:t xml:space="preserve">将来用</w:t>
            </w:r>
          </w:p>
        </w:tc>
      </w:tr>
    </w:tbl>
    <w:p>
      <w:pPr>
        <w:pStyle w:val="Heading2"/>
        <w:spacing w:after="100" w:before="200"/>
      </w:pPr>
      <w:r>
        <w:rPr>
          <w:b/>
          <w:bCs/>
        </w:rPr>
        <w:t xml:space="preserve">4.1a 比較命令のA=0/1返し（bool実装の布石）</w:t>
      </w:r>
    </w:p>
    <w:p>
      <w:pPr>
        <w:spacing w:after="80"/>
      </w:pPr>
      <w:r>
        <w:t xml:space="preserve">SIR_CMP_LT_S等の比較命令はすべてAレジスタに0または1を返す。CPUのFLAGSレジスタのみを更新するのではなく、Aに値として格納することで、比較結果を変数に代入する等の用途に対応できる。これはbool型実装への布石でもある。</w:t>
      </w:r>
    </w:p>
    <w:p>
      <w:pPr>
        <w:shd w:color="F8D7DA" w:val="solid"/>
        <w:spacing w:after="60" w:before="60"/>
      </w:pPr>
      <w:r>
        <w:rPr>
          <w:b/>
          <w:bCs/>
        </w:rPr>
        <w:t xml:space="preserve">【v1.5 訂正】A=0/1返しは『bool実装の新規布石』ではなく、scc23_v1_00.c の比較コード生成で既に実装済の挙動である。本項はリネームのみで挙動不変（新規実装ではない）。⚠の格納忘れ注意自体は有用なので維持する。</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命令</w:t>
            </w:r>
          </w:p>
        </w:tc>
        <w:tc>
          <w:tcPr>
            <w:shd w:color="E7E7E7" w:val="solid"/>
          </w:tcPr>
          <w:p>
            <w:r>
              <w:rPr>
                <w:b/>
                <w:bCs/>
                <w:sz w:val="18"/>
                <w:szCs w:val="18"/>
              </w:rPr>
              <w:t xml:space="preserve">A=0の場合</w:t>
            </w:r>
          </w:p>
        </w:tc>
        <w:tc>
          <w:tcPr>
            <w:shd w:color="E7E7E7" w:val="solid"/>
          </w:tcPr>
          <w:p>
            <w:r>
              <w:rPr>
                <w:b/>
                <w:bCs/>
                <w:sz w:val="18"/>
                <w:szCs w:val="18"/>
              </w:rPr>
              <w:t xml:space="preserve">A=1の場合</w:t>
            </w:r>
          </w:p>
        </w:tc>
      </w:tr>
      <w:tr>
        <w:trPr>
          <w:tblHeader w:val="false"/>
        </w:trPr>
        <w:tc>
          <w:p>
            <w:r>
              <w:rPr>
                <w:b w:val="false"/>
                <w:bCs w:val="false"/>
                <w:sz w:val="18"/>
                <w:szCs w:val="18"/>
              </w:rPr>
              <w:t xml:space="preserve">SIR_CMP_LT_S</w:t>
            </w:r>
          </w:p>
        </w:tc>
        <w:tc>
          <w:p>
            <w:r>
              <w:rPr>
                <w:b w:val="false"/>
                <w:bCs w:val="false"/>
                <w:sz w:val="18"/>
                <w:szCs w:val="18"/>
              </w:rPr>
              <w:t xml:space="preserve">A &gt;= B</w:t>
            </w:r>
          </w:p>
        </w:tc>
        <w:tc>
          <w:p>
            <w:r>
              <w:rPr>
                <w:b w:val="false"/>
                <w:bCs w:val="false"/>
                <w:sz w:val="18"/>
                <w:szCs w:val="18"/>
              </w:rPr>
              <w:t xml:space="preserve">A &lt; B（符号付き）</w:t>
            </w:r>
          </w:p>
        </w:tc>
      </w:tr>
      <w:tr>
        <w:trPr>
          <w:tblHeader w:val="false"/>
        </w:trPr>
        <w:tc>
          <w:p>
            <w:r>
              <w:rPr>
                <w:b w:val="false"/>
                <w:bCs w:val="false"/>
                <w:sz w:val="18"/>
                <w:szCs w:val="18"/>
              </w:rPr>
              <w:t xml:space="preserve">SIR_CMP_EQ</w:t>
            </w:r>
          </w:p>
        </w:tc>
        <w:tc>
          <w:p>
            <w:r>
              <w:rPr>
                <w:b w:val="false"/>
                <w:bCs w:val="false"/>
                <w:sz w:val="18"/>
                <w:szCs w:val="18"/>
              </w:rPr>
              <w:t xml:space="preserve">A != B</w:t>
            </w:r>
          </w:p>
        </w:tc>
        <w:tc>
          <w:p>
            <w:r>
              <w:rPr>
                <w:b w:val="false"/>
                <w:bCs w:val="false"/>
                <w:sz w:val="18"/>
                <w:szCs w:val="18"/>
              </w:rPr>
              <w:t xml:space="preserve">A == B</w:t>
            </w:r>
          </w:p>
        </w:tc>
      </w:tr>
      <w:tr>
        <w:trPr>
          <w:tblHeader w:val="false"/>
        </w:trPr>
        <w:tc>
          <w:p>
            <w:r>
              <w:rPr>
                <w:b w:val="false"/>
                <w:bCs w:val="false"/>
                <w:sz w:val="18"/>
                <w:szCs w:val="18"/>
              </w:rPr>
              <w:t xml:space="preserve">SIR_CMP_LT_U等（将来）</w:t>
            </w:r>
          </w:p>
        </w:tc>
        <w:tc>
          <w:p>
            <w:r>
              <w:rPr>
                <w:b w:val="false"/>
                <w:bCs w:val="false"/>
                <w:sz w:val="18"/>
                <w:szCs w:val="18"/>
              </w:rPr>
              <w:t xml:space="preserve">A &gt;=u B</w:t>
            </w:r>
          </w:p>
        </w:tc>
        <w:tc>
          <w:p>
            <w:r>
              <w:rPr>
                <w:b w:val="false"/>
                <w:bCs w:val="false"/>
                <w:sz w:val="18"/>
                <w:szCs w:val="18"/>
              </w:rPr>
              <w:t xml:space="preserve">A &lt;u B（符号なし）</w:t>
            </w:r>
          </w:p>
        </w:tc>
      </w:tr>
    </w:tbl>
    <w:p>
      <w:pPr>
        <w:shd w:color="F8D7DA" w:val="solid"/>
        <w:spacing w:after="60" w:before="60"/>
      </w:pPr>
      <w:r>
        <w:rPr>
          <w:b/>
          <w:bCs/>
        </w:rPr>
        <w:t xml:space="preserve">⚠ FLAGS依存の実装（比較後にBLT等で直接分岐するだけ）ではA=0/1の格納を忘れやすい。emit_exprの比較ノード処理で必ず値をAに格納すること。</w:t>
      </w:r>
    </w:p>
    <w:p>
      <w:pPr>
        <w:pStyle w:val="Heading2"/>
        <w:spacing w:after="100" w:before="200"/>
      </w:pPr>
      <w:r>
        <w:rPr>
          <w:b/>
          <w:bCs/>
        </w:rPr>
        <w:t xml:space="preserve">4.2 既存オペコードのリネーム</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旧オペコード（v1.00）</w:t>
            </w:r>
          </w:p>
        </w:tc>
        <w:tc>
          <w:tcPr>
            <w:shd w:color="E7E7E7" w:val="solid"/>
          </w:tcPr>
          <w:p>
            <w:r>
              <w:rPr>
                <w:b/>
                <w:bCs/>
                <w:sz w:val="18"/>
                <w:szCs w:val="18"/>
              </w:rPr>
              <w:t xml:space="preserve">新オペコード（v1.10）</w:t>
            </w:r>
          </w:p>
        </w:tc>
        <w:tc>
          <w:tcPr>
            <w:shd w:color="E7E7E7" w:val="solid"/>
          </w:tcPr>
          <w:p>
            <w:r>
              <w:rPr>
                <w:b/>
                <w:bCs/>
                <w:sz w:val="18"/>
                <w:szCs w:val="18"/>
              </w:rPr>
              <w:t xml:space="preserve">コード生成への影響</w:t>
            </w:r>
          </w:p>
        </w:tc>
      </w:tr>
      <w:tr>
        <w:trPr>
          <w:tblHeader w:val="false"/>
        </w:trPr>
        <w:tc>
          <w:p>
            <w:r>
              <w:rPr>
                <w:b w:val="false"/>
                <w:bCs w:val="false"/>
                <w:sz w:val="18"/>
                <w:szCs w:val="18"/>
              </w:rPr>
              <w:t xml:space="preserve">SIR_LT</w:t>
            </w:r>
          </w:p>
        </w:tc>
        <w:tc>
          <w:p>
            <w:r>
              <w:rPr>
                <w:b w:val="false"/>
                <w:bCs w:val="false"/>
                <w:sz w:val="18"/>
                <w:szCs w:val="18"/>
              </w:rPr>
              <w:t xml:space="preserve">SIR_CMP_LT_S</w:t>
            </w:r>
          </w:p>
        </w:tc>
        <w:tc>
          <w:p>
            <w:r>
              <w:rPr>
                <w:b w:val="false"/>
                <w:bCs w:val="false"/>
                <w:sz w:val="18"/>
                <w:szCs w:val="18"/>
              </w:rPr>
              <w:t xml:space="preserve">なし（emit_expr switch-case更新のみ）</w:t>
            </w:r>
          </w:p>
        </w:tc>
      </w:tr>
      <w:tr>
        <w:trPr>
          <w:tblHeader w:val="false"/>
        </w:trPr>
        <w:tc>
          <w:p>
            <w:r>
              <w:rPr>
                <w:b w:val="false"/>
                <w:bCs w:val="false"/>
                <w:sz w:val="18"/>
                <w:szCs w:val="18"/>
              </w:rPr>
              <w:t xml:space="preserve">SIR_LE</w:t>
            </w:r>
          </w:p>
        </w:tc>
        <w:tc>
          <w:p>
            <w:r>
              <w:rPr>
                <w:b w:val="false"/>
                <w:bCs w:val="false"/>
                <w:sz w:val="18"/>
                <w:szCs w:val="18"/>
              </w:rPr>
              <w:t xml:space="preserve">SIR_CMP_LE_S</w:t>
            </w:r>
          </w:p>
        </w:tc>
        <w:tc>
          <w:p>
            <w:r>
              <w:rPr>
                <w:b w:val="false"/>
                <w:bCs w:val="false"/>
                <w:sz w:val="18"/>
                <w:szCs w:val="18"/>
              </w:rPr>
              <w:t xml:space="preserve">なし</w:t>
            </w:r>
          </w:p>
        </w:tc>
      </w:tr>
      <w:tr>
        <w:trPr>
          <w:tblHeader w:val="false"/>
        </w:trPr>
        <w:tc>
          <w:p>
            <w:r>
              <w:rPr>
                <w:b w:val="false"/>
                <w:bCs w:val="false"/>
                <w:sz w:val="18"/>
                <w:szCs w:val="18"/>
              </w:rPr>
              <w:t xml:space="preserve">SIR_GT</w:t>
            </w:r>
          </w:p>
        </w:tc>
        <w:tc>
          <w:p>
            <w:r>
              <w:rPr>
                <w:b w:val="false"/>
                <w:bCs w:val="false"/>
                <w:sz w:val="18"/>
                <w:szCs w:val="18"/>
              </w:rPr>
              <w:t xml:space="preserve">SIR_CMP_GT_S</w:t>
            </w:r>
          </w:p>
        </w:tc>
        <w:tc>
          <w:p>
            <w:r>
              <w:rPr>
                <w:b w:val="false"/>
                <w:bCs w:val="false"/>
                <w:sz w:val="18"/>
                <w:szCs w:val="18"/>
              </w:rPr>
              <w:t xml:space="preserve">なし</w:t>
            </w:r>
          </w:p>
        </w:tc>
      </w:tr>
      <w:tr>
        <w:trPr>
          <w:tblHeader w:val="false"/>
        </w:trPr>
        <w:tc>
          <w:p>
            <w:r>
              <w:rPr>
                <w:b w:val="false"/>
                <w:bCs w:val="false"/>
                <w:sz w:val="18"/>
                <w:szCs w:val="18"/>
              </w:rPr>
              <w:t xml:space="preserve">SIR_GE</w:t>
            </w:r>
          </w:p>
        </w:tc>
        <w:tc>
          <w:p>
            <w:r>
              <w:rPr>
                <w:b w:val="false"/>
                <w:bCs w:val="false"/>
                <w:sz w:val="18"/>
                <w:szCs w:val="18"/>
              </w:rPr>
              <w:t xml:space="preserve">SIR_CMP_GE_S</w:t>
            </w:r>
          </w:p>
        </w:tc>
        <w:tc>
          <w:p>
            <w:r>
              <w:rPr>
                <w:b w:val="false"/>
                <w:bCs w:val="false"/>
                <w:sz w:val="18"/>
                <w:szCs w:val="18"/>
              </w:rPr>
              <w:t xml:space="preserve">なし</w:t>
            </w:r>
          </w:p>
        </w:tc>
      </w:tr>
      <w:tr>
        <w:trPr>
          <w:tblHeader w:val="false"/>
        </w:trPr>
        <w:tc>
          <w:p>
            <w:r>
              <w:rPr>
                <w:b w:val="false"/>
                <w:bCs w:val="false"/>
                <w:sz w:val="18"/>
                <w:szCs w:val="18"/>
              </w:rPr>
              <w:t xml:space="preserve">SIR_EQ</w:t>
            </w:r>
          </w:p>
        </w:tc>
        <w:tc>
          <w:p>
            <w:r>
              <w:rPr>
                <w:b w:val="false"/>
                <w:bCs w:val="false"/>
                <w:sz w:val="18"/>
                <w:szCs w:val="18"/>
              </w:rPr>
              <w:t xml:space="preserve">SIR_CMP_EQ</w:t>
            </w:r>
          </w:p>
        </w:tc>
        <w:tc>
          <w:p>
            <w:r>
              <w:rPr>
                <w:b w:val="false"/>
                <w:bCs w:val="false"/>
                <w:sz w:val="18"/>
                <w:szCs w:val="18"/>
              </w:rPr>
              <w:t xml:space="preserve">なし</w:t>
            </w:r>
          </w:p>
        </w:tc>
      </w:tr>
      <w:tr>
        <w:trPr>
          <w:tblHeader w:val="false"/>
        </w:trPr>
        <w:tc>
          <w:p>
            <w:r>
              <w:rPr>
                <w:b w:val="false"/>
                <w:bCs w:val="false"/>
                <w:sz w:val="18"/>
                <w:szCs w:val="18"/>
              </w:rPr>
              <w:t xml:space="preserve">SIR_NE</w:t>
            </w:r>
          </w:p>
        </w:tc>
        <w:tc>
          <w:p>
            <w:r>
              <w:rPr>
                <w:b w:val="false"/>
                <w:bCs w:val="false"/>
                <w:sz w:val="18"/>
                <w:szCs w:val="18"/>
              </w:rPr>
              <w:t xml:space="preserve">SIR_CMP_NE</w:t>
            </w:r>
          </w:p>
        </w:tc>
        <w:tc>
          <w:p>
            <w:r>
              <w:rPr>
                <w:b w:val="false"/>
                <w:bCs w:val="false"/>
                <w:sz w:val="18"/>
                <w:szCs w:val="18"/>
              </w:rPr>
              <w:t xml:space="preserve">なし</w:t>
            </w:r>
          </w:p>
        </w:tc>
      </w:tr>
      <w:tr>
        <w:trPr>
          <w:tblHeader w:val="false"/>
        </w:trPr>
        <w:tc>
          <w:p>
            <w:r>
              <w:rPr>
                <w:b w:val="false"/>
                <w:bCs w:val="false"/>
                <w:sz w:val="18"/>
                <w:szCs w:val="18"/>
              </w:rPr>
              <w:t xml:space="preserve">SIR_SHR</w:t>
            </w:r>
          </w:p>
        </w:tc>
        <w:tc>
          <w:p>
            <w:r>
              <w:rPr>
                <w:b w:val="false"/>
                <w:bCs w:val="false"/>
                <w:sz w:val="18"/>
                <w:szCs w:val="18"/>
              </w:rPr>
              <w:t xml:space="preserve">SIR_SHR_S</w:t>
            </w:r>
          </w:p>
        </w:tc>
        <w:tc>
          <w:p>
            <w:r>
              <w:rPr>
                <w:b w:val="false"/>
                <w:bCs w:val="false"/>
                <w:sz w:val="18"/>
                <w:szCs w:val="18"/>
              </w:rPr>
              <w:t xml:space="preserve">なし（SAR命令・既存動作と同一）</w:t>
            </w:r>
          </w:p>
        </w:tc>
      </w:tr>
    </w:tbl>
    <w:p>
      <w:pPr>
        <w:shd w:color="F8D7DA" w:val="solid"/>
        <w:spacing w:after="60" w:before="60"/>
      </w:pPr>
      <w:r>
        <w:rPr>
          <w:b/>
          <w:bCs/>
        </w:rPr>
        <w:t xml:space="preserve">⚠ KY：リネーム後にgrep旧名称で残存ゼロを確認し、gcc -Wallで未処理caseを検出すること。</w:t>
      </w:r>
    </w:p>
    <w:p>
      <w:pPr>
        <w:pStyle w:val="Heading2"/>
        <w:spacing w:after="100" w:before="200"/>
      </w:pPr>
      <w:r>
        <w:rPr>
          <w:b/>
          <w:bCs/>
        </w:rPr>
        <w:t xml:space="preserve">4.3 SIR_CONSTノードの型管理</w:t>
      </w:r>
    </w:p>
    <w:p>
      <w:pPr>
        <w:shd w:color="F0F0F0" w:val="solid"/>
        <w:spacing w:after="0"/>
      </w:pPr>
      <w:r>
        <w:rPr>
          <w:rFonts w:ascii="Courier New" w:cs="Courier New" w:eastAsia="Courier New" w:hAnsi="Courier New"/>
          <w:sz w:val="18"/>
          <w:szCs w:val="18"/>
        </w:rPr>
        <w:t xml:space="preserve">/* v1.0（廃止） */</w:t>
      </w:r>
    </w:p>
    <w:p>
      <w:pPr>
        <w:shd w:color="F0F0F0" w:val="solid"/>
        <w:spacing w:after="0"/>
      </w:pPr>
      <w:r>
        <w:rPr>
          <w:rFonts w:ascii="Courier New" w:cs="Courier New" w:eastAsia="Courier New" w:hAnsi="Courier New"/>
          <w:sz w:val="18"/>
          <w:szCs w:val="18"/>
        </w:rPr>
        <w:t xml:space="preserve">int   is_float;   /* 拡張性ゼロ → 廃止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v1.3（確定）*/</w:t>
      </w:r>
    </w:p>
    <w:p>
      <w:pPr>
        <w:shd w:color="F0F0F0" w:val="solid"/>
        <w:spacing w:after="0"/>
      </w:pPr>
      <w:r>
        <w:rPr>
          <w:rFonts w:ascii="Courier New" w:cs="Courier New" w:eastAsia="Courier New" w:hAnsi="Courier New"/>
          <w:sz w:val="18"/>
          <w:szCs w:val="18"/>
        </w:rPr>
        <w:t xml:space="preserve">ctype_t  type;    /* T_INT / T_FLOAT / T_BOOL / T_UINT で管理 */</w:t>
      </w:r>
    </w:p>
    <w:p>
      <w:pPr>
        <w:shd w:color="F0F0F0" w:val="solid"/>
        <w:spacing w:after="0"/>
      </w:pPr>
      <w:r>
        <w:rPr>
          <w:rFonts w:ascii="Courier New" w:cs="Courier New" w:eastAsia="Courier New" w:hAnsi="Courier New"/>
          <w:sz w:val="18"/>
          <w:szCs w:val="18"/>
        </w:rPr>
        <w:t xml:space="preserve">int16_t  ival;    /* 値。T_FLOATの場合はQ8.8変換済み整数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使用例: float定数 1.5 の生成 */</w:t>
      </w:r>
    </w:p>
    <w:p>
      <w:pPr>
        <w:shd w:color="F0F0F0" w:val="solid"/>
        <w:spacing w:after="0"/>
      </w:pPr>
      <w:r>
        <w:rPr>
          <w:rFonts w:ascii="Courier New" w:cs="Courier New" w:eastAsia="Courier New" w:hAnsi="Courier New"/>
          <w:sz w:val="18"/>
          <w:szCs w:val="18"/>
        </w:rPr>
        <w:t xml:space="preserve">sir_node_t *n = sir_new(SIR_CONST);</w:t>
      </w:r>
    </w:p>
    <w:p>
      <w:pPr>
        <w:shd w:color="F0F0F0" w:val="solid"/>
        <w:spacing w:after="0"/>
      </w:pPr>
      <w:r>
        <w:rPr>
          <w:rFonts w:ascii="Courier New" w:cs="Courier New" w:eastAsia="Courier New" w:hAnsi="Courier New"/>
          <w:sz w:val="18"/>
          <w:szCs w:val="18"/>
        </w:rPr>
        <w:t xml:space="preserve">n-&gt;type = T_FLOAT;</w:t>
      </w:r>
    </w:p>
    <w:p>
      <w:pPr>
        <w:shd w:color="F0F0F0" w:val="solid"/>
        <w:spacing w:after="0"/>
      </w:pPr>
      <w:r>
        <w:rPr>
          <w:rFonts w:ascii="Courier New" w:cs="Courier New" w:eastAsia="Courier New" w:hAnsi="Courier New"/>
          <w:sz w:val="18"/>
          <w:szCs w:val="18"/>
        </w:rPr>
        <w:t xml:space="preserve">n-&gt;ival = (int16_t)(1.5 * 256.0);  /* = 384 */</w:t>
      </w:r>
    </w:p>
    <w:p>
      <w:pPr>
        <w:shd w:color="F8D7DA" w:val="solid"/>
        <w:spacing w:after="60" w:before="60"/>
      </w:pPr>
      <w:r>
        <w:rPr>
          <w:b/>
          <w:bCs/>
        </w:rPr>
        <w:t xml:space="preserve">⚠ is_floatフィールドは廃止。typeフィールドで判定すること。</w:t>
      </w:r>
    </w:p>
    <w:p>
      <w:pPr>
        <w:pStyle w:val="Heading1"/>
        <w:spacing w:after="100" w:before="200"/>
      </w:pPr>
      <w:r>
        <w:rPr>
          <w:b/>
          <w:bCs/>
        </w:rPr>
        <w:t xml:space="preserve">5. 型変換・型昇格ルール</w:t>
      </w:r>
    </w:p>
    <w:p>
      <w:pPr>
        <w:pStyle w:val="Heading2"/>
        <w:spacing w:after="100" w:before="200"/>
      </w:pPr>
      <w:r>
        <w:rPr>
          <w:b/>
          <w:bCs/>
        </w:rPr>
        <w:t xml:space="preserve">5.1 IR生成ルール</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パターン</w:t>
            </w:r>
          </w:p>
        </w:tc>
        <w:tc>
          <w:tcPr>
            <w:shd w:color="E7E7E7" w:val="solid"/>
          </w:tcPr>
          <w:p>
            <w:r>
              <w:rPr>
                <w:b/>
                <w:bCs/>
                <w:sz w:val="18"/>
                <w:szCs w:val="18"/>
              </w:rPr>
              <w:t xml:space="preserve">生成IR</w:t>
            </w:r>
          </w:p>
        </w:tc>
        <w:tc>
          <w:tcPr>
            <w:shd w:color="E7E7E7" w:val="solid"/>
          </w:tcPr>
          <w:p>
            <w:r>
              <w:rPr>
                <w:b/>
                <w:bCs/>
                <w:sz w:val="18"/>
                <w:szCs w:val="18"/>
              </w:rPr>
              <w:t xml:space="preserve">備考</w:t>
            </w:r>
          </w:p>
        </w:tc>
      </w:tr>
      <w:tr>
        <w:trPr>
          <w:tblHeader w:val="false"/>
        </w:trPr>
        <w:tc>
          <w:p>
            <w:r>
              <w:rPr>
                <w:b w:val="false"/>
                <w:bCs w:val="false"/>
                <w:sz w:val="18"/>
                <w:szCs w:val="18"/>
              </w:rPr>
              <w:t xml:space="preserve">float op float (+/-)</w:t>
            </w:r>
          </w:p>
        </w:tc>
        <w:tc>
          <w:p>
            <w:r>
              <w:rPr>
                <w:b w:val="false"/>
                <w:bCs w:val="false"/>
                <w:sz w:val="18"/>
                <w:szCs w:val="18"/>
              </w:rPr>
              <w:t xml:space="preserve">SIR_ADD / SIR_SUB</w:t>
            </w:r>
          </w:p>
        </w:tc>
        <w:tc>
          <w:p>
            <w:r>
              <w:rPr>
                <w:b w:val="false"/>
                <w:bCs w:val="false"/>
                <w:sz w:val="18"/>
                <w:szCs w:val="18"/>
              </w:rPr>
              <w:t xml:space="preserve">Q8.8は整数ADD/SUBと同一</w:t>
            </w:r>
          </w:p>
        </w:tc>
      </w:tr>
      <w:tr>
        <w:trPr>
          <w:tblHeader w:val="false"/>
        </w:trPr>
        <w:tc>
          <w:p>
            <w:r>
              <w:rPr>
                <w:b w:val="false"/>
                <w:bCs w:val="false"/>
                <w:sz w:val="18"/>
                <w:szCs w:val="18"/>
              </w:rPr>
              <w:t xml:space="preserve">float * float</w:t>
            </w:r>
          </w:p>
        </w:tc>
        <w:tc>
          <w:p>
            <w:r>
              <w:rPr>
                <w:b w:val="false"/>
                <w:bCs w:val="false"/>
                <w:sz w:val="18"/>
                <w:szCs w:val="18"/>
              </w:rPr>
              <w:t xml:space="preserve">SIR_FMUL</w:t>
            </w:r>
          </w:p>
        </w:tc>
        <w:tc>
          <w:p>
            <w:r>
              <w:rPr>
                <w:b w:val="false"/>
                <w:bCs w:val="false"/>
                <w:sz w:val="18"/>
                <w:szCs w:val="18"/>
              </w:rPr>
              <w:t xml:space="preserve">__fmul呼び出し。call前spill必須</w:t>
            </w:r>
          </w:p>
        </w:tc>
      </w:tr>
      <w:tr>
        <w:trPr>
          <w:tblHeader w:val="false"/>
        </w:trPr>
        <w:tc>
          <w:p>
            <w:r>
              <w:rPr>
                <w:b w:val="false"/>
                <w:bCs w:val="false"/>
                <w:sz w:val="18"/>
                <w:szCs w:val="18"/>
              </w:rPr>
              <w:t xml:space="preserve">float / float</w:t>
            </w:r>
          </w:p>
        </w:tc>
        <w:tc>
          <w:p>
            <w:r>
              <w:rPr>
                <w:b w:val="false"/>
                <w:bCs w:val="false"/>
                <w:sz w:val="18"/>
                <w:szCs w:val="18"/>
              </w:rPr>
              <w:t xml:space="preserve">SIR_FDIV</w:t>
            </w:r>
          </w:p>
        </w:tc>
        <w:tc>
          <w:p>
            <w:r>
              <w:rPr>
                <w:b w:val="false"/>
                <w:bCs w:val="false"/>
                <w:sz w:val="18"/>
                <w:szCs w:val="18"/>
              </w:rPr>
              <w:t xml:space="preserve">__fdiv呼び出し。call前spill必須</w:t>
            </w:r>
          </w:p>
        </w:tc>
      </w:tr>
      <w:tr>
        <w:trPr>
          <w:tblHeader w:val="false"/>
        </w:trPr>
        <w:tc>
          <w:p>
            <w:r>
              <w:rPr>
                <w:b w:val="false"/>
                <w:bCs w:val="false"/>
                <w:sz w:val="18"/>
                <w:szCs w:val="18"/>
              </w:rPr>
              <w:t xml:space="preserve">int op float（暗黙変換）</w:t>
            </w:r>
          </w:p>
        </w:tc>
        <w:tc>
          <w:p>
            <w:r>
              <w:rPr>
                <w:b w:val="false"/>
                <w:bCs w:val="false"/>
                <w:sz w:val="18"/>
                <w:szCs w:val="18"/>
              </w:rPr>
              <w:t xml:space="preserve">SIR_I2F(int) → op</w:t>
            </w:r>
          </w:p>
        </w:tc>
        <w:tc>
          <w:p>
            <w:r>
              <w:rPr>
                <w:b w:val="false"/>
                <w:bCs w:val="false"/>
                <w:sz w:val="18"/>
                <w:szCs w:val="18"/>
              </w:rPr>
              <w:t xml:space="preserve">intをSIR_I2Fでラップ後演算。int&gt;127の場合はオーバーフロー未定義（§5.4）</w:t>
            </w:r>
          </w:p>
        </w:tc>
      </w:tr>
      <w:tr>
        <w:trPr>
          <w:tblHeader w:val="false"/>
        </w:trPr>
        <w:tc>
          <w:p>
            <w:r>
              <w:rPr>
                <w:b w:val="false"/>
                <w:bCs w:val="false"/>
                <w:sz w:val="18"/>
                <w:szCs w:val="18"/>
              </w:rPr>
              <w:t xml:space="preserve">float op int（暗黙変換）</w:t>
            </w:r>
          </w:p>
        </w:tc>
        <w:tc>
          <w:p>
            <w:r>
              <w:rPr>
                <w:b w:val="false"/>
                <w:bCs w:val="false"/>
                <w:sz w:val="18"/>
                <w:szCs w:val="18"/>
              </w:rPr>
              <w:t xml:space="preserve">SIR_I2F(int) → op</w:t>
            </w:r>
          </w:p>
        </w:tc>
        <w:tc>
          <w:p>
            <w:r>
              <w:rPr>
                <w:b w:val="false"/>
                <w:bCs w:val="false"/>
                <w:sz w:val="18"/>
                <w:szCs w:val="18"/>
              </w:rPr>
              <w:t xml:space="preserve">同上。暗黙I2Fは未定義を許容する仕様</w:t>
            </w:r>
          </w:p>
        </w:tc>
      </w:tr>
      <w:tr>
        <w:trPr>
          <w:tblHeader w:val="false"/>
        </w:trPr>
        <w:tc>
          <w:p>
            <w:r>
              <w:rPr>
                <w:b w:val="false"/>
                <w:bCs w:val="false"/>
                <w:sz w:val="18"/>
                <w:szCs w:val="18"/>
              </w:rPr>
              <w:t xml:space="preserve">(float)int_expr</w:t>
            </w:r>
          </w:p>
        </w:tc>
        <w:tc>
          <w:p>
            <w:r>
              <w:rPr>
                <w:b w:val="false"/>
                <w:bCs w:val="false"/>
                <w:sz w:val="18"/>
                <w:szCs w:val="18"/>
              </w:rPr>
              <w:t xml:space="preserve">SIR_I2F</w:t>
            </w:r>
          </w:p>
        </w:tc>
        <w:tc>
          <w:p>
            <w:r>
              <w:rPr>
                <w:b w:val="false"/>
                <w:bCs w:val="false"/>
                <w:sz w:val="18"/>
                <w:szCs w:val="18"/>
              </w:rPr>
              <w:t xml:space="preserve">キャスト→I2Fノード挿入</w:t>
            </w:r>
          </w:p>
        </w:tc>
      </w:tr>
      <w:tr>
        <w:trPr>
          <w:tblHeader w:val="false"/>
        </w:trPr>
        <w:tc>
          <w:p>
            <w:r>
              <w:rPr>
                <w:b w:val="false"/>
                <w:bCs w:val="false"/>
                <w:sz w:val="18"/>
                <w:szCs w:val="18"/>
              </w:rPr>
              <w:t xml:space="preserve">(int)float_expr</w:t>
            </w:r>
          </w:p>
        </w:tc>
        <w:tc>
          <w:p>
            <w:r>
              <w:rPr>
                <w:b w:val="false"/>
                <w:bCs w:val="false"/>
                <w:sz w:val="18"/>
                <w:szCs w:val="18"/>
              </w:rPr>
              <w:t xml:space="preserve">SIR_F2I</w:t>
            </w:r>
          </w:p>
        </w:tc>
        <w:tc>
          <w:p>
            <w:r>
              <w:rPr>
                <w:b w:val="false"/>
                <w:bCs w:val="false"/>
                <w:sz w:val="18"/>
                <w:szCs w:val="18"/>
              </w:rPr>
              <w:t xml:space="preserve">キャスト→F2Iノード挿入</w:t>
            </w:r>
          </w:p>
        </w:tc>
      </w:tr>
      <w:tr>
        <w:trPr>
          <w:tblHeader w:val="false"/>
        </w:trPr>
        <w:tc>
          <w:p>
            <w:r>
              <w:rPr>
                <w:b w:val="false"/>
                <w:bCs w:val="false"/>
                <w:sz w:val="18"/>
                <w:szCs w:val="18"/>
              </w:rPr>
              <w:t xml:space="preserve">float定数 1.5</w:t>
            </w:r>
          </w:p>
        </w:tc>
        <w:tc>
          <w:p>
            <w:r>
              <w:rPr>
                <w:b w:val="false"/>
                <w:bCs w:val="false"/>
                <w:sz w:val="18"/>
                <w:szCs w:val="18"/>
              </w:rPr>
              <w:t xml:space="preserve">SIR_CONST(type=T_FLOAT, ival=384)</w:t>
            </w:r>
          </w:p>
        </w:tc>
        <w:tc>
          <w:p>
            <w:r>
              <w:rPr>
                <w:b w:val="false"/>
                <w:bCs w:val="false"/>
                <w:sz w:val="18"/>
                <w:szCs w:val="18"/>
              </w:rPr>
              <w:t xml:space="preserve">コンパイル時 (int)(x*256) 変換</w:t>
            </w:r>
          </w:p>
        </w:tc>
      </w:tr>
    </w:tbl>
    <w:p>
      <w:pPr>
        <w:pStyle w:val="Heading2"/>
        <w:spacing w:after="100" w:before="200"/>
      </w:pPr>
      <w:r>
        <w:rPr>
          <w:b/>
          <w:bCs/>
        </w:rPr>
        <w:t xml:space="preserve">5.2 emit契約（拡張版）</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E7E7E7" w:val="solid"/>
          </w:tcPr>
          <w:p>
            <w:r>
              <w:rPr>
                <w:b/>
                <w:bCs/>
                <w:sz w:val="18"/>
                <w:szCs w:val="18"/>
              </w:rPr>
              <w:t xml:space="preserve">ノード型</w:t>
            </w:r>
          </w:p>
        </w:tc>
        <w:tc>
          <w:tcPr>
            <w:shd w:color="E7E7E7" w:val="solid"/>
          </w:tcPr>
          <w:p>
            <w:r>
              <w:rPr>
                <w:b/>
                <w:bCs/>
                <w:sz w:val="18"/>
                <w:szCs w:val="18"/>
              </w:rPr>
              <w:t xml:space="preserve">Aレジスタ格納値</w:t>
            </w:r>
          </w:p>
        </w:tc>
      </w:tr>
      <w:tr>
        <w:trPr>
          <w:tblHeader w:val="false"/>
        </w:trPr>
        <w:tc>
          <w:p>
            <w:r>
              <w:rPr>
                <w:b w:val="false"/>
                <w:bCs w:val="false"/>
                <w:sz w:val="18"/>
                <w:szCs w:val="18"/>
              </w:rPr>
              <w:t xml:space="preserve">int</w:t>
            </w:r>
          </w:p>
        </w:tc>
        <w:tc>
          <w:p>
            <w:r>
              <w:rPr>
                <w:b w:val="false"/>
                <w:bCs w:val="false"/>
                <w:sz w:val="18"/>
                <w:szCs w:val="18"/>
              </w:rPr>
              <w:t xml:space="preserve">int16_t（符号付き16bit整数）</w:t>
            </w:r>
          </w:p>
        </w:tc>
      </w:tr>
      <w:tr>
        <w:trPr>
          <w:tblHeader w:val="false"/>
        </w:trPr>
        <w:tc>
          <w:p>
            <w:r>
              <w:rPr>
                <w:b w:val="false"/>
                <w:bCs w:val="false"/>
                <w:sz w:val="18"/>
                <w:szCs w:val="18"/>
              </w:rPr>
              <w:t xml:space="preserve">float</w:t>
            </w:r>
          </w:p>
        </w:tc>
        <w:tc>
          <w:p>
            <w:r>
              <w:rPr>
                <w:b w:val="false"/>
                <w:bCs w:val="false"/>
                <w:sz w:val="18"/>
                <w:szCs w:val="18"/>
              </w:rPr>
              <w:t xml:space="preserve">int16_t（Q8.8固定小数点整数）</w:t>
            </w:r>
          </w:p>
        </w:tc>
      </w:tr>
      <w:tr>
        <w:trPr>
          <w:tblHeader w:val="false"/>
        </w:trPr>
        <w:tc>
          <w:p>
            <w:r>
              <w:rPr>
                <w:b w:val="false"/>
                <w:bCs w:val="false"/>
                <w:sz w:val="18"/>
                <w:szCs w:val="18"/>
              </w:rPr>
              <w:t xml:space="preserve">char</w:t>
            </w:r>
          </w:p>
        </w:tc>
        <w:tc>
          <w:p>
            <w:r>
              <w:rPr>
                <w:b w:val="false"/>
                <w:bCs w:val="false"/>
                <w:sz w:val="18"/>
                <w:szCs w:val="18"/>
              </w:rPr>
              <w:t xml:space="preserve">int16_t（8bit値を16bitに零拡張）</w:t>
            </w:r>
          </w:p>
        </w:tc>
      </w:tr>
    </w:tbl>
    <w:p>
      <w:pPr>
        <w:pStyle w:val="Heading2"/>
        <w:spacing w:after="100" w:before="200"/>
      </w:pPr>
      <w:r>
        <w:rPr>
          <w:b/>
          <w:bCs/>
        </w:rPr>
        <w:t xml:space="preserve">5.3 I2Fオーバーフロー仕様とwarning</w:t>
      </w:r>
    </w:p>
    <w:p>
      <w:pPr>
        <w:spacing w:after="80"/>
      </w:pPr>
      <w:r>
        <w:t xml:space="preserve">I2F（int→float変換）は内部的にA &lt;&lt;= 8 を実行する。整数値が-128〜+127の範囲外の場合、int16_tの範囲を超えオーバーフローが発生し動作は未定義となる。コンパイル時定数の場合はwarningを出力する。</w:t>
      </w:r>
    </w:p>
    <w:p>
      <w:pPr>
        <w:shd w:color="F0F0F0" w:val="solid"/>
        <w:spacing w:after="0"/>
      </w:pPr>
      <w:r>
        <w:rPr>
          <w:rFonts w:ascii="Courier New" w:cs="Courier New" w:eastAsia="Courier New" w:hAnsi="Courier New"/>
          <w:sz w:val="18"/>
          <w:szCs w:val="18"/>
        </w:rPr>
        <w:t xml:space="preserve">static sir_node_t *make_i2f(sir_node_t *operand) {</w:t>
      </w:r>
    </w:p>
    <w:p>
      <w:pPr>
        <w:shd w:color="F0F0F0" w:val="solid"/>
        <w:spacing w:after="0"/>
      </w:pPr>
      <w:r>
        <w:rPr>
          <w:rFonts w:ascii="Courier New" w:cs="Courier New" w:eastAsia="Courier New" w:hAnsi="Courier New"/>
          <w:sz w:val="18"/>
          <w:szCs w:val="18"/>
        </w:rPr>
        <w:t xml:space="preserve">    if (operand-&gt;op == SIR_CONST &amp;&amp; operand-&gt;type == T_INT) {</w:t>
      </w:r>
    </w:p>
    <w:p>
      <w:pPr>
        <w:shd w:color="F0F0F0" w:val="solid"/>
        <w:spacing w:after="0"/>
      </w:pPr>
      <w:r>
        <w:rPr>
          <w:rFonts w:ascii="Courier New" w:cs="Courier New" w:eastAsia="Courier New" w:hAnsi="Courier New"/>
          <w:sz w:val="18"/>
          <w:szCs w:val="18"/>
        </w:rPr>
        <w:t xml:space="preserve">        int v = operand-&gt;ival;</w:t>
      </w:r>
    </w:p>
    <w:p>
      <w:pPr>
        <w:shd w:color="F0F0F0" w:val="solid"/>
        <w:spacing w:after="0"/>
      </w:pPr>
      <w:r>
        <w:rPr>
          <w:rFonts w:ascii="Courier New" w:cs="Courier New" w:eastAsia="Courier New" w:hAnsi="Courier New"/>
          <w:sz w:val="18"/>
          <w:szCs w:val="18"/>
        </w:rPr>
        <w:t xml:space="preserve">        if (v &lt; -128 || v &gt; 127) {</w:t>
      </w:r>
    </w:p>
    <w:p>
      <w:pPr>
        <w:shd w:color="F0F0F0" w:val="solid"/>
        <w:spacing w:after="0"/>
      </w:pPr>
      <w:r>
        <w:rPr>
          <w:rFonts w:ascii="Courier New" w:cs="Courier New" w:eastAsia="Courier New" w:hAnsi="Courier New"/>
          <w:sz w:val="18"/>
          <w:szCs w:val="18"/>
        </w:rPr>
        <w:t xml:space="preserve">            warning("I2F: integer %d is out of Q8.8 range [-128,127]"</w:t>
      </w:r>
    </w:p>
    <w:p>
      <w:pPr>
        <w:shd w:color="F0F0F0" w:val="solid"/>
        <w:spacing w:after="0"/>
      </w:pPr>
      <w:r>
        <w:rPr>
          <w:rFonts w:ascii="Courier New" w:cs="Courier New" w:eastAsia="Courier New" w:hAnsi="Courier New"/>
          <w:sz w:val="18"/>
          <w:szCs w:val="18"/>
        </w:rPr>
        <w:t xml:space="preserve">                    " (overflow will occur)", v);</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sir_node_t *n = sir_new(SIR_CONST);</w:t>
      </w:r>
    </w:p>
    <w:p>
      <w:pPr>
        <w:shd w:color="F0F0F0" w:val="solid"/>
        <w:spacing w:after="0"/>
      </w:pPr>
      <w:r>
        <w:rPr>
          <w:rFonts w:ascii="Courier New" w:cs="Courier New" w:eastAsia="Courier New" w:hAnsi="Courier New"/>
          <w:sz w:val="18"/>
          <w:szCs w:val="18"/>
        </w:rPr>
        <w:t xml:space="preserve">        n-&gt;type = T_FLOAT;</w:t>
      </w:r>
    </w:p>
    <w:p>
      <w:pPr>
        <w:shd w:color="F0F0F0" w:val="solid"/>
        <w:spacing w:after="0"/>
      </w:pPr>
      <w:r>
        <w:rPr>
          <w:rFonts w:ascii="Courier New" w:cs="Courier New" w:eastAsia="Courier New" w:hAnsi="Courier New"/>
          <w:sz w:val="18"/>
          <w:szCs w:val="18"/>
        </w:rPr>
        <w:t xml:space="preserve">        n-&gt;ival = (int16_t)(v &lt;&lt; 8);</w:t>
      </w:r>
    </w:p>
    <w:p>
      <w:pPr>
        <w:shd w:color="F0F0F0" w:val="solid"/>
        <w:spacing w:after="0"/>
      </w:pPr>
      <w:r>
        <w:rPr>
          <w:rFonts w:ascii="Courier New" w:cs="Courier New" w:eastAsia="Courier New" w:hAnsi="Courier New"/>
          <w:sz w:val="18"/>
          <w:szCs w:val="18"/>
        </w:rPr>
        <w:t xml:space="preserve">        return n;</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sir_node_t *n = sir_new(SIR_I2F);</w:t>
      </w:r>
    </w:p>
    <w:p>
      <w:pPr>
        <w:shd w:color="F0F0F0" w:val="solid"/>
        <w:spacing w:after="0"/>
      </w:pPr>
      <w:r>
        <w:rPr>
          <w:rFonts w:ascii="Courier New" w:cs="Courier New" w:eastAsia="Courier New" w:hAnsi="Courier New"/>
          <w:sz w:val="18"/>
          <w:szCs w:val="18"/>
        </w:rPr>
        <w:t xml:space="preserve">    n-&gt;left = operand;</w:t>
      </w:r>
    </w:p>
    <w:p>
      <w:pPr>
        <w:shd w:color="F0F0F0" w:val="solid"/>
        <w:spacing w:after="0"/>
      </w:pPr>
      <w:r>
        <w:rPr>
          <w:rFonts w:ascii="Courier New" w:cs="Courier New" w:eastAsia="Courier New" w:hAnsi="Courier New"/>
          <w:sz w:val="18"/>
          <w:szCs w:val="18"/>
        </w:rPr>
        <w:t xml:space="preserve">    n-&gt;type = T_FLOAT;</w:t>
      </w:r>
    </w:p>
    <w:p>
      <w:pPr>
        <w:shd w:color="F0F0F0" w:val="solid"/>
        <w:spacing w:after="0"/>
      </w:pPr>
      <w:r>
        <w:rPr>
          <w:rFonts w:ascii="Courier New" w:cs="Courier New" w:eastAsia="Courier New" w:hAnsi="Courier New"/>
          <w:sz w:val="18"/>
          <w:szCs w:val="18"/>
        </w:rPr>
        <w:t xml:space="preserve">    return n;</w:t>
      </w:r>
    </w:p>
    <w:p>
      <w:pPr>
        <w:shd w:color="F0F0F0" w:val="solid"/>
        <w:spacing w:after="0"/>
      </w:pPr>
      <w:r>
        <w:rPr>
          <w:rFonts w:ascii="Courier New" w:cs="Courier New" w:eastAsia="Courier New" w:hAnsi="Courier New"/>
          <w:sz w:val="18"/>
          <w:szCs w:val="18"/>
        </w:rPr>
        <w:t xml:space="preserve">}</w:t>
      </w:r>
    </w:p>
    <w:p>
      <w:pPr>
        <w:pStyle w:val="Heading2"/>
        <w:spacing w:after="100" w:before="200"/>
      </w:pPr>
      <w:r>
        <w:rPr>
          <w:b/>
          <w:bCs/>
        </w:rPr>
        <w:t xml:space="preserve">5.4 暗黙I2F（int op float）の仕様</w:t>
      </w:r>
    </w:p>
    <w:p>
      <w:pPr>
        <w:spacing w:after="80"/>
      </w:pPr>
      <w:r>
        <w:t xml:space="preserve">intとfloatの混合演算では、コンパイラがintを自動的にI2Fでfloatへ昇格させる。この暗黙型昇格によってI2Fが生成される場合も、int値が-128〜+127の範囲外であればオーバーフローは発生しうる。</w:t>
      </w:r>
    </w:p>
    <w:p>
      <w:pPr>
        <w:shd w:color="F8D7DA" w:val="solid"/>
        <w:spacing w:after="60" w:before="60"/>
      </w:pPr>
      <w:r>
        <w:rPr>
          <w:b/>
          <w:bCs/>
        </w:rPr>
        <w:t xml:space="preserve">⚠ 暗黙I2Fによるオーバーフローは「未定義を許容する仕様」とする。プログラマの責任でfloatの値域内（-128.0〜+127.996）に収まるint値を使用すること。</w:t>
      </w:r>
    </w:p>
    <w:p>
      <w:pPr>
        <w:spacing w:after="80"/>
      </w:pPr>
      <w:r>
        <w:t xml:space="preserve">※ 例: int a = 200; float b = 1.0; a + b; → I2F(200) → 0x7FFF（オーバーフロー・未定義動作）</w:t>
      </w:r>
    </w:p>
    <w:p>
      <w:pPr>
        <w:pStyle w:val="Heading1"/>
        <w:spacing w:after="100" w:before="200"/>
      </w:pPr>
      <w:r>
        <w:rPr>
          <w:b/>
          <w:bCs/>
        </w:rPr>
        <w:t xml:space="preserve">6. コード生成</w:t>
      </w:r>
    </w:p>
    <w:p>
      <w:pPr>
        <w:pStyle w:val="Heading2"/>
        <w:spacing w:after="100" w:before="200"/>
      </w:pPr>
      <w:r>
        <w:rPr>
          <w:b/>
          <w:bCs/>
        </w:rPr>
        <w:t xml:space="preserve">6.1 call前spillルール（v1.3追加）</w:t>
      </w:r>
    </w:p>
    <w:p>
      <w:pPr>
        <w:spacing w:after="80"/>
      </w:pPr>
      <w:r>
        <w:t xml:space="preserve">__fmul/__fdivはA/B/Xを破壊するランタイム関数である。現設計にはレジスタ割付（RA）がないため、ランタイム呼び出し前に使用中レジスタを保守的に退避する必要がある。has_call()でSIR_FMUL/SIR_FDIVを検出し、spill_all_registers()を実行する。</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 call前spill設計（v1.3追加）</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 背景:</w:t>
      </w:r>
    </w:p>
    <w:p>
      <w:pPr>
        <w:shd w:color="F0F0F0" w:val="solid"/>
        <w:spacing w:after="0"/>
      </w:pPr>
      <w:r>
        <w:rPr>
          <w:rFonts w:ascii="Courier New" w:cs="Courier New" w:eastAsia="Courier New" w:hAnsi="Courier New"/>
          <w:sz w:val="18"/>
          <w:szCs w:val="18"/>
        </w:rPr>
        <w:t xml:space="preserve"> *   __fmul / __fdiv はA/B/Xを破壊するランタイム関数である。</w:t>
      </w:r>
    </w:p>
    <w:p>
      <w:pPr>
        <w:shd w:color="F0F0F0" w:val="solid"/>
        <w:spacing w:after="0"/>
      </w:pPr>
      <w:r>
        <w:rPr>
          <w:rFonts w:ascii="Courier New" w:cs="Courier New" w:eastAsia="Courier New" w:hAnsi="Courier New"/>
          <w:sz w:val="18"/>
          <w:szCs w:val="18"/>
        </w:rPr>
        <w:t xml:space="preserve"> *   現設計にはレジスタ割付（Register Allocation）がないため、</w:t>
      </w:r>
    </w:p>
    <w:p>
      <w:pPr>
        <w:shd w:color="F0F0F0" w:val="solid"/>
        <w:spacing w:after="0"/>
      </w:pPr>
      <w:r>
        <w:rPr>
          <w:rFonts w:ascii="Courier New" w:cs="Courier New" w:eastAsia="Courier New" w:hAnsi="Courier New"/>
          <w:sz w:val="18"/>
          <w:szCs w:val="18"/>
        </w:rPr>
        <w:t xml:space="preserve"> *   ランタイム呼び出し前に使用中レジスタを退避する必要がある。</w:t>
      </w:r>
    </w:p>
    <w:p>
      <w:pPr>
        <w:shd w:color="F0F0F0" w:val="solid"/>
        <w:spacing w:after="0"/>
      </w:pPr>
      <w:r>
        <w:rPr>
          <w:rFonts w:ascii="Courier New" w:cs="Courier New" w:eastAsia="Courier New" w:hAnsi="Courier New"/>
          <w:sz w:val="18"/>
          <w:szCs w:val="18"/>
        </w:rPr>
        <w:t xml:space="preserve"> *   退避しないと計算途中の値が破壊されバグの原因となる。</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 対策:</w:t>
      </w:r>
    </w:p>
    <w:p>
      <w:pPr>
        <w:shd w:color="F0F0F0" w:val="solid"/>
        <w:spacing w:after="0"/>
      </w:pPr>
      <w:r>
        <w:rPr>
          <w:rFonts w:ascii="Courier New" w:cs="Courier New" w:eastAsia="Courier New" w:hAnsi="Courier New"/>
          <w:sz w:val="18"/>
          <w:szCs w:val="18"/>
        </w:rPr>
        <w:t xml:space="preserve"> *   emit_expr()内でSIR_FMUL / SIR_FDIVを検出し、</w:t>
      </w:r>
    </w:p>
    <w:p>
      <w:pPr>
        <w:shd w:color="F0F0F0" w:val="solid"/>
        <w:spacing w:after="0"/>
      </w:pPr>
      <w:r>
        <w:rPr>
          <w:rFonts w:ascii="Courier New" w:cs="Courier New" w:eastAsia="Courier New" w:hAnsi="Courier New"/>
          <w:sz w:val="18"/>
          <w:szCs w:val="18"/>
        </w:rPr>
        <w:t xml:space="preserve"> *   子ノードの評価前にspill_all_registers()を呼び出す。</w:t>
      </w:r>
    </w:p>
    <w:p>
      <w:pPr>
        <w:shd w:color="F0F0F0" w:val="solid"/>
        <w:spacing w:after="0"/>
      </w:pPr>
      <w:r>
        <w:rPr>
          <w:rFonts w:ascii="Courier New" w:cs="Courier New" w:eastAsia="Courier New" w:hAnsi="Courier New"/>
          <w:sz w:val="18"/>
          <w:szCs w:val="18"/>
        </w:rPr>
        <w:t xml:space="preserve"> * ============================================================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has_call: ノードツリーにランタイム呼び出しが含まれるか判定 */</w:t>
      </w:r>
    </w:p>
    <w:p>
      <w:pPr>
        <w:shd w:color="F0F0F0" w:val="solid"/>
        <w:spacing w:after="0"/>
      </w:pPr>
      <w:r>
        <w:rPr>
          <w:rFonts w:ascii="Courier New" w:cs="Courier New" w:eastAsia="Courier New" w:hAnsi="Courier New"/>
          <w:sz w:val="18"/>
          <w:szCs w:val="18"/>
        </w:rPr>
        <w:t xml:space="preserve">static int has_call(sir_node_t *n) {</w:t>
      </w:r>
    </w:p>
    <w:p>
      <w:pPr>
        <w:shd w:color="F0F0F0" w:val="solid"/>
        <w:spacing w:after="0"/>
      </w:pPr>
      <w:r>
        <w:rPr>
          <w:rFonts w:ascii="Courier New" w:cs="Courier New" w:eastAsia="Courier New" w:hAnsi="Courier New"/>
          <w:sz w:val="18"/>
          <w:szCs w:val="18"/>
        </w:rPr>
        <w:t xml:space="preserve">    if (!n) return 0;</w:t>
      </w:r>
    </w:p>
    <w:p>
      <w:pPr>
        <w:shd w:color="F0F0F0" w:val="solid"/>
        <w:spacing w:after="0"/>
      </w:pPr>
      <w:r>
        <w:rPr>
          <w:rFonts w:ascii="Courier New" w:cs="Courier New" w:eastAsia="Courier New" w:hAnsi="Courier New"/>
          <w:sz w:val="18"/>
          <w:szCs w:val="18"/>
        </w:rPr>
        <w:t xml:space="preserve">    if (n-&gt;op == SIR_FMUL || n-&gt;op == SIR_FDIV) return 1;</w:t>
      </w:r>
    </w:p>
    <w:p>
      <w:pPr>
        <w:shd w:color="F0F0F0" w:val="solid"/>
        <w:spacing w:after="0"/>
      </w:pPr>
      <w:r>
        <w:rPr>
          <w:rFonts w:ascii="Courier New" w:cs="Courier New" w:eastAsia="Courier New" w:hAnsi="Courier New"/>
          <w:sz w:val="18"/>
          <w:szCs w:val="18"/>
        </w:rPr>
        <w:t xml:space="preserve">    if (n-&gt;op == SIR_CALL) return 1;  /* 通常の関数呼び出しも対象 */</w:t>
      </w:r>
    </w:p>
    <w:p>
      <w:pPr>
        <w:shd w:color="F0F0F0" w:val="solid"/>
        <w:spacing w:after="0"/>
      </w:pPr>
      <w:r>
        <w:rPr>
          <w:rFonts w:ascii="Courier New" w:cs="Courier New" w:eastAsia="Courier New" w:hAnsi="Courier New"/>
          <w:sz w:val="18"/>
          <w:szCs w:val="18"/>
        </w:rPr>
        <w:t xml:space="preserve">    return has_call(n-&gt;left) || has_call(n-&gt;right);</w:t>
      </w:r>
    </w:p>
    <w:p>
      <w:pPr>
        <w:shd w:color="F0F0F0" w:val="solid"/>
        <w:spacing w:after="0"/>
      </w:pPr>
      <w:r>
        <w:rPr>
          <w:rFonts w:ascii="Courier New" w:cs="Courier New" w:eastAsia="Courier New" w:hAnsi="Courier New"/>
          <w:sz w:val="18"/>
          <w:szCs w:val="18"/>
        </w:rPr>
        <w:t xml:space="preserve">}</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spill_all_registers: 使用中レジスタをスタックへ退避 */</w:t>
      </w:r>
    </w:p>
    <w:p>
      <w:pPr>
        <w:shd w:color="F0F0F0" w:val="solid"/>
        <w:spacing w:after="0"/>
      </w:pPr>
      <w:r>
        <w:rPr>
          <w:rFonts w:ascii="Courier New" w:cs="Courier New" w:eastAsia="Courier New" w:hAnsi="Courier New"/>
          <w:sz w:val="18"/>
          <w:szCs w:val="18"/>
        </w:rPr>
        <w:t xml:space="preserve">/* v1.10では保守的にB/Xを常時退避する（最適化はRAフェーズで実施）*/</w:t>
      </w:r>
    </w:p>
    <w:p>
      <w:pPr>
        <w:shd w:color="F0F0F0" w:val="solid"/>
        <w:spacing w:after="0"/>
      </w:pPr>
      <w:r>
        <w:rPr>
          <w:rFonts w:ascii="Courier New" w:cs="Courier New" w:eastAsia="Courier New" w:hAnsi="Courier New"/>
          <w:sz w:val="18"/>
          <w:szCs w:val="18"/>
        </w:rPr>
        <w:t xml:space="preserve">static void spill_all_registers(void) {</w:t>
      </w:r>
    </w:p>
    <w:p>
      <w:pPr>
        <w:shd w:color="F0F0F0" w:val="solid"/>
        <w:spacing w:after="0"/>
      </w:pPr>
      <w:r>
        <w:rPr>
          <w:rFonts w:ascii="Courier New" w:cs="Courier New" w:eastAsia="Courier New" w:hAnsi="Courier New"/>
          <w:sz w:val="18"/>
          <w:szCs w:val="18"/>
        </w:rPr>
        <w:t xml:space="preserve">    emit("PUSH B");   /* Bレジスタ退避 */</w:t>
      </w:r>
    </w:p>
    <w:p>
      <w:pPr>
        <w:shd w:color="F0F0F0" w:val="solid"/>
        <w:spacing w:after="0"/>
      </w:pPr>
      <w:r>
        <w:rPr>
          <w:rFonts w:ascii="Courier New" w:cs="Courier New" w:eastAsia="Courier New" w:hAnsi="Courier New"/>
          <w:sz w:val="18"/>
          <w:szCs w:val="18"/>
        </w:rPr>
        <w:t xml:space="preserve">    emit("PUSH X");   /* Xレジスタ退避 */</w:t>
      </w:r>
    </w:p>
    <w:p>
      <w:pPr>
        <w:shd w:color="F0F0F0" w:val="solid"/>
        <w:spacing w:after="0"/>
      </w:pPr>
      <w:r>
        <w:rPr>
          <w:rFonts w:ascii="Courier New" w:cs="Courier New" w:eastAsia="Courier New" w:hAnsi="Courier New"/>
          <w:sz w:val="18"/>
          <w:szCs w:val="18"/>
        </w:rPr>
        <w:t xml:space="preserve">}</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static void restore_all_registers(void) {</w:t>
      </w:r>
    </w:p>
    <w:p>
      <w:pPr>
        <w:shd w:color="F0F0F0" w:val="solid"/>
        <w:spacing w:after="0"/>
      </w:pPr>
      <w:r>
        <w:rPr>
          <w:rFonts w:ascii="Courier New" w:cs="Courier New" w:eastAsia="Courier New" w:hAnsi="Courier New"/>
          <w:sz w:val="18"/>
          <w:szCs w:val="18"/>
        </w:rPr>
        <w:t xml:space="preserve">    emit("POP  X");   /* Xレジスタ復元 */</w:t>
      </w:r>
    </w:p>
    <w:p>
      <w:pPr>
        <w:shd w:color="F0F0F0" w:val="solid"/>
        <w:spacing w:after="0"/>
      </w:pPr>
      <w:r>
        <w:rPr>
          <w:rFonts w:ascii="Courier New" w:cs="Courier New" w:eastAsia="Courier New" w:hAnsi="Courier New"/>
          <w:sz w:val="18"/>
          <w:szCs w:val="18"/>
        </w:rPr>
        <w:t xml:space="preserve">    emit("POP  B");   /* Bレジスタ復元 */</w:t>
      </w:r>
    </w:p>
    <w:p>
      <w:pPr>
        <w:shd w:color="F0F0F0" w:val="solid"/>
        <w:spacing w:after="0"/>
      </w:pPr>
      <w:r>
        <w:rPr>
          <w:rFonts w:ascii="Courier New" w:cs="Courier New" w:eastAsia="Courier New" w:hAnsi="Courier New"/>
          <w:sz w:val="18"/>
          <w:szCs w:val="18"/>
        </w:rPr>
        <w:t xml:space="preserve">}</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emit_expr()での使用パターン */</w:t>
      </w:r>
    </w:p>
    <w:p>
      <w:pPr>
        <w:shd w:color="F0F0F0" w:val="solid"/>
        <w:spacing w:after="0"/>
      </w:pPr>
      <w:r>
        <w:rPr>
          <w:rFonts w:ascii="Courier New" w:cs="Courier New" w:eastAsia="Courier New" w:hAnsi="Courier New"/>
          <w:sz w:val="18"/>
          <w:szCs w:val="18"/>
        </w:rPr>
        <w:t xml:space="preserve">case SIR_FMUL:</w:t>
      </w:r>
    </w:p>
    <w:p>
      <w:pPr>
        <w:shd w:color="F0F0F0" w:val="solid"/>
        <w:spacing w:after="0"/>
      </w:pPr>
      <w:r>
        <w:rPr>
          <w:rFonts w:ascii="Courier New" w:cs="Courier New" w:eastAsia="Courier New" w:hAnsi="Courier New"/>
          <w:sz w:val="18"/>
          <w:szCs w:val="18"/>
        </w:rPr>
        <w:t xml:space="preserve">case SIR_FDIV:</w:t>
      </w:r>
    </w:p>
    <w:p>
      <w:pPr>
        <w:shd w:color="F0F0F0" w:val="solid"/>
        <w:spacing w:after="0"/>
      </w:pPr>
      <w:r>
        <w:rPr>
          <w:rFonts w:ascii="Courier New" w:cs="Courier New" w:eastAsia="Courier New" w:hAnsi="Courier New"/>
          <w:sz w:val="18"/>
          <w:szCs w:val="18"/>
        </w:rPr>
        <w:t xml:space="preserve">    if (has_call(node-&gt;left) || has_call(node-&gt;right)) {</w:t>
      </w:r>
    </w:p>
    <w:p>
      <w:pPr>
        <w:shd w:color="F0F0F0" w:val="solid"/>
        <w:spacing w:after="0"/>
      </w:pPr>
      <w:r>
        <w:rPr>
          <w:rFonts w:ascii="Courier New" w:cs="Courier New" w:eastAsia="Courier New" w:hAnsi="Courier New"/>
          <w:sz w:val="18"/>
          <w:szCs w:val="18"/>
        </w:rPr>
        <w:t xml:space="preserve">        spill_all_registers();</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emit_expr(node-&gt;left);    /* A = 左オペランド */</w:t>
      </w:r>
    </w:p>
    <w:p>
      <w:pPr>
        <w:shd w:color="F0F0F0" w:val="solid"/>
        <w:spacing w:after="0"/>
      </w:pPr>
      <w:r>
        <w:rPr>
          <w:rFonts w:ascii="Courier New" w:cs="Courier New" w:eastAsia="Courier New" w:hAnsi="Courier New"/>
          <w:sz w:val="18"/>
          <w:szCs w:val="18"/>
        </w:rPr>
        <w:t xml:space="preserve">    emit("PUSH A");</w:t>
      </w:r>
    </w:p>
    <w:p>
      <w:pPr>
        <w:shd w:color="F0F0F0" w:val="solid"/>
        <w:spacing w:after="0"/>
      </w:pPr>
      <w:r>
        <w:rPr>
          <w:rFonts w:ascii="Courier New" w:cs="Courier New" w:eastAsia="Courier New" w:hAnsi="Courier New"/>
          <w:sz w:val="18"/>
          <w:szCs w:val="18"/>
        </w:rPr>
        <w:t xml:space="preserve">    emit_expr(node-&gt;right);   /* A = 右オペランド */</w:t>
      </w:r>
    </w:p>
    <w:p>
      <w:pPr>
        <w:shd w:color="F0F0F0" w:val="solid"/>
        <w:spacing w:after="0"/>
      </w:pPr>
      <w:r>
        <w:rPr>
          <w:rFonts w:ascii="Courier New" w:cs="Courier New" w:eastAsia="Courier New" w:hAnsi="Courier New"/>
          <w:sz w:val="18"/>
          <w:szCs w:val="18"/>
        </w:rPr>
        <w:t xml:space="preserve">    emit("POP  B");           /* B = 左オペランド */</w:t>
      </w:r>
    </w:p>
    <w:p>
      <w:pPr>
        <w:shd w:color="F0F0F0" w:val="solid"/>
        <w:spacing w:after="0"/>
      </w:pPr>
      <w:r>
        <w:rPr>
          <w:rFonts w:ascii="Courier New" w:cs="Courier New" w:eastAsia="Courier New" w:hAnsi="Courier New"/>
          <w:sz w:val="18"/>
          <w:szCs w:val="18"/>
        </w:rPr>
        <w:t xml:space="preserve">    emit(node-&gt;op == SIR_FMUL ? "JSR __fmul" : "JSR __fdiv");</w:t>
      </w:r>
    </w:p>
    <w:p>
      <w:pPr>
        <w:shd w:color="F0F0F0" w:val="solid"/>
        <w:spacing w:after="0"/>
      </w:pPr>
      <w:r>
        <w:rPr>
          <w:rFonts w:ascii="Courier New" w:cs="Courier New" w:eastAsia="Courier New" w:hAnsi="Courier New"/>
          <w:sz w:val="18"/>
          <w:szCs w:val="18"/>
        </w:rPr>
        <w:t xml:space="preserve">    if (has_call(node-&gt;left) || has_call(node-&gt;right)) {</w:t>
      </w:r>
    </w:p>
    <w:p>
      <w:pPr>
        <w:shd w:color="F0F0F0" w:val="solid"/>
        <w:spacing w:after="0"/>
      </w:pPr>
      <w:r>
        <w:rPr>
          <w:rFonts w:ascii="Courier New" w:cs="Courier New" w:eastAsia="Courier New" w:hAnsi="Courier New"/>
          <w:sz w:val="18"/>
          <w:szCs w:val="18"/>
        </w:rPr>
        <w:t xml:space="preserve">        restore_all_registers();</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break;</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注意: v1.10は保守的退避（必要以上にspillする場合がある）。</w:t>
      </w:r>
    </w:p>
    <w:p>
      <w:pPr>
        <w:shd w:color="F0F0F0" w:val="solid"/>
        <w:spacing w:after="0"/>
      </w:pPr>
      <w:r>
        <w:rPr>
          <w:rFonts w:ascii="Courier New" w:cs="Courier New" w:eastAsia="Courier New" w:hAnsi="Courier New"/>
          <w:sz w:val="18"/>
          <w:szCs w:val="18"/>
        </w:rPr>
        <w:t xml:space="preserve"> *       本格的なレジスタ割付はO2フェーズで実装予定。スコープ外。*/</w:t>
      </w:r>
    </w:p>
    <w:p>
      <w:pPr>
        <w:shd w:color="F8D7DA" w:val="solid"/>
        <w:spacing w:after="60" w:before="60"/>
      </w:pPr>
      <w:r>
        <w:rPr>
          <w:b/>
          <w:bCs/>
        </w:rPr>
        <w:t xml:space="preserve">⚠ v1.10の保守的退避は必要以上にPUSH/POPを生成する可能性がある（スタック膨張）。本格的なレジスタ割付はO2フェーズで実施予定。スコープ外。</w:t>
      </w:r>
    </w:p>
    <w:p>
      <w:pPr>
        <w:pStyle w:val="Heading2"/>
        <w:spacing w:after="100" w:before="200"/>
      </w:pPr>
      <w:r>
        <w:rPr>
          <w:b/>
          <w:bCs/>
        </w:rPr>
        <w:t xml:space="preserve">6.2 float四則演算のコード生成</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演算</w:t>
            </w:r>
          </w:p>
        </w:tc>
        <w:tc>
          <w:tcPr>
            <w:shd w:color="E7E7E7" w:val="solid"/>
          </w:tcPr>
          <w:p>
            <w:r>
              <w:rPr>
                <w:b/>
                <w:bCs/>
                <w:sz w:val="18"/>
                <w:szCs w:val="18"/>
              </w:rPr>
              <w:t xml:space="preserve">生成コード</w:t>
            </w:r>
          </w:p>
        </w:tc>
        <w:tc>
          <w:tcPr>
            <w:shd w:color="E7E7E7" w:val="solid"/>
          </w:tcPr>
          <w:p>
            <w:r>
              <w:rPr>
                <w:b/>
                <w:bCs/>
                <w:sz w:val="18"/>
                <w:szCs w:val="18"/>
              </w:rPr>
              <w:t xml:space="preserve">備考</w:t>
            </w:r>
          </w:p>
        </w:tc>
      </w:tr>
      <w:tr>
        <w:trPr>
          <w:tblHeader w:val="false"/>
        </w:trPr>
        <w:tc>
          <w:p>
            <w:r>
              <w:rPr>
                <w:b w:val="false"/>
                <w:bCs w:val="false"/>
                <w:sz w:val="18"/>
                <w:szCs w:val="18"/>
              </w:rPr>
              <w:t xml:space="preserve">float + float</w:t>
            </w:r>
          </w:p>
        </w:tc>
        <w:tc>
          <w:p>
            <w:r>
              <w:rPr>
                <w:b w:val="false"/>
                <w:bCs w:val="false"/>
                <w:sz w:val="18"/>
                <w:szCs w:val="18"/>
              </w:rPr>
              <w:t xml:space="preserve">ADD A, B</w:t>
            </w:r>
          </w:p>
        </w:tc>
        <w:tc>
          <w:p>
            <w:r>
              <w:rPr>
                <w:b w:val="false"/>
                <w:bCs w:val="false"/>
                <w:sz w:val="18"/>
                <w:szCs w:val="18"/>
              </w:rPr>
              <w:t xml:space="preserve">整数加算と同一。Q8.8では補正不要</w:t>
            </w:r>
          </w:p>
        </w:tc>
      </w:tr>
      <w:tr>
        <w:trPr>
          <w:tblHeader w:val="false"/>
        </w:trPr>
        <w:tc>
          <w:p>
            <w:r>
              <w:rPr>
                <w:b w:val="false"/>
                <w:bCs w:val="false"/>
                <w:sz w:val="18"/>
                <w:szCs w:val="18"/>
              </w:rPr>
              <w:t xml:space="preserve">float - float</w:t>
            </w:r>
          </w:p>
        </w:tc>
        <w:tc>
          <w:p>
            <w:r>
              <w:rPr>
                <w:b w:val="false"/>
                <w:bCs w:val="false"/>
                <w:sz w:val="18"/>
                <w:szCs w:val="18"/>
              </w:rPr>
              <w:t xml:space="preserve">SUB A, B</w:t>
            </w:r>
          </w:p>
        </w:tc>
        <w:tc>
          <w:p>
            <w:r>
              <w:rPr>
                <w:b w:val="false"/>
                <w:bCs w:val="false"/>
                <w:sz w:val="18"/>
                <w:szCs w:val="18"/>
              </w:rPr>
              <w:t xml:space="preserve">整数減算と同一</w:t>
            </w:r>
          </w:p>
        </w:tc>
      </w:tr>
      <w:tr>
        <w:trPr>
          <w:tblHeader w:val="false"/>
        </w:trPr>
        <w:tc>
          <w:p>
            <w:r>
              <w:rPr>
                <w:b w:val="false"/>
                <w:bCs w:val="false"/>
                <w:sz w:val="18"/>
                <w:szCs w:val="18"/>
              </w:rPr>
              <w:t xml:space="preserve">float * float</w:t>
            </w:r>
          </w:p>
        </w:tc>
        <w:tc>
          <w:p>
            <w:r>
              <w:rPr>
                <w:b w:val="false"/>
                <w:bCs w:val="false"/>
                <w:sz w:val="18"/>
                <w:szCs w:val="18"/>
              </w:rPr>
              <w:t xml:space="preserve">JSR __fmul</w:t>
            </w:r>
          </w:p>
        </w:tc>
        <w:tc>
          <w:p>
            <w:r>
              <w:rPr>
                <w:b w:val="false"/>
                <w:bCs w:val="false"/>
                <w:sz w:val="18"/>
                <w:szCs w:val="18"/>
              </w:rPr>
              <w:t xml:space="preserve">call前spill必須（§6.1）。8ループ・符号なし比較borrow方式</w:t>
            </w:r>
          </w:p>
        </w:tc>
      </w:tr>
      <w:tr>
        <w:trPr>
          <w:tblHeader w:val="false"/>
        </w:trPr>
        <w:tc>
          <w:p>
            <w:r>
              <w:rPr>
                <w:b w:val="false"/>
                <w:bCs w:val="false"/>
                <w:sz w:val="18"/>
                <w:szCs w:val="18"/>
              </w:rPr>
              <w:t xml:space="preserve">float / float</w:t>
            </w:r>
          </w:p>
        </w:tc>
        <w:tc>
          <w:p>
            <w:r>
              <w:rPr>
                <w:b w:val="false"/>
                <w:bCs w:val="false"/>
                <w:sz w:val="18"/>
                <w:szCs w:val="18"/>
              </w:rPr>
              <w:t xml:space="preserve">JSR __fdiv</w:t>
            </w:r>
          </w:p>
        </w:tc>
        <w:tc>
          <w:p>
            <w:r>
              <w:rPr>
                <w:b w:val="false"/>
                <w:bCs w:val="false"/>
                <w:sz w:val="18"/>
                <w:szCs w:val="18"/>
              </w:rPr>
              <w:t xml:space="preserve">call前spill必須（§6.1）。非負前提。負数は未定義（§6.4）</w:t>
            </w:r>
          </w:p>
        </w:tc>
      </w:tr>
      <w:tr>
        <w:trPr>
          <w:tblHeader w:val="false"/>
        </w:trPr>
        <w:tc>
          <w:p>
            <w:r>
              <w:rPr>
                <w:b w:val="false"/>
                <w:bCs w:val="false"/>
                <w:sz w:val="18"/>
                <w:szCs w:val="18"/>
              </w:rPr>
              <w:t xml:space="preserve">I2F</w:t>
            </w:r>
          </w:p>
        </w:tc>
        <w:tc>
          <w:p>
            <w:r>
              <w:rPr>
                <w:b w:val="false"/>
                <w:bCs w:val="false"/>
                <w:sz w:val="18"/>
                <w:szCs w:val="18"/>
              </w:rPr>
              <w:t xml:space="preserve">SHL A, #8</w:t>
            </w:r>
          </w:p>
        </w:tc>
        <w:tc>
          <w:p>
            <w:r>
              <w:rPr>
                <w:b w:val="false"/>
                <w:bCs w:val="false"/>
                <w:sz w:val="18"/>
                <w:szCs w:val="18"/>
              </w:rPr>
              <w:t xml:space="preserve">定数なら畳み込み。範囲外はwarning（§5.3）</w:t>
            </w:r>
          </w:p>
        </w:tc>
      </w:tr>
      <w:tr>
        <w:trPr>
          <w:tblHeader w:val="false"/>
        </w:trPr>
        <w:tc>
          <w:p>
            <w:r>
              <w:rPr>
                <w:b w:val="false"/>
                <w:bCs w:val="false"/>
                <w:sz w:val="18"/>
                <w:szCs w:val="18"/>
              </w:rPr>
              <w:t xml:space="preserve">F2I</w:t>
            </w:r>
          </w:p>
        </w:tc>
        <w:tc>
          <w:p>
            <w:r>
              <w:rPr>
                <w:b w:val="false"/>
                <w:bCs w:val="false"/>
                <w:sz w:val="18"/>
                <w:szCs w:val="18"/>
              </w:rPr>
              <w:t xml:space="preserve">SAR A, #8</w:t>
            </w:r>
          </w:p>
        </w:tc>
        <w:tc>
          <w:p>
            <w:r>
              <w:rPr>
                <w:b w:val="false"/>
                <w:bCs w:val="false"/>
                <w:sz w:val="18"/>
                <w:szCs w:val="18"/>
              </w:rPr>
              <w:t xml:space="preserve">符号保存右シフト（ISA2.3 SAR命令）</w:t>
            </w:r>
          </w:p>
        </w:tc>
      </w:tr>
    </w:tbl>
    <w:p>
      <w:pPr>
        <w:pStyle w:val="Heading2"/>
        <w:spacing w:after="100" w:before="200"/>
      </w:pPr>
      <w:r>
        <w:rPr>
          <w:b/>
          <w:bCs/>
        </w:rPr>
        <w:t xml:space="preserve">6.3 __fmulランタイム実装（v1.3：符号なし比較borrow方式）</w:t>
      </w:r>
    </w:p>
    <w:p>
      <w:pPr>
        <w:spacing w:after="80"/>
      </w:pPr>
      <w:r>
        <w:t xml:space="preserve">v1.5 是正: 旧「8ループ・符号なし比較borrow方式」を撤回。borrow方式は本ISA（C/V無し・BLTはV補正なしのN判定）では0x8000跨ぎでキャリー誤検出する。また旧コードは即値シフト/メモリ直接ALU（ISA非実在）を使用し、乗数破壊バグ(③)・256倍スケール誤り(④)があった。本版は16ループ・32bit累算とし、桁上げに分岐レス桁上げ式（§5.2）を用いる。</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__fmul  (float_runtime23.asm v1.1) — ISA2.3是正版</w:t>
      </w:r>
    </w:p>
    <w:p>
      <w:pPr>
        <w:shd w:color="F0F0F0" w:val="solid"/>
        <w:spacing w:after="0"/>
      </w:pPr>
      <w:r>
        <w:rPr>
          <w:rFonts w:ascii="Courier New" w:cs="Courier New" w:eastAsia="Courier New" w:hAnsi="Courier New"/>
          <w:sz w:val="18"/>
          <w:szCs w:val="18"/>
        </w:rPr>
        <w:t xml:space="preserve">; 入力 : A = a (Q8.8), B = b (Q8.8)   出力 : A = (a*b)&gt;&gt;8 (Q8.8)</w:t>
      </w:r>
    </w:p>
    <w:p>
      <w:pPr>
        <w:shd w:color="F0F0F0" w:val="solid"/>
        <w:spacing w:after="0"/>
      </w:pPr>
      <w:r>
        <w:rPr>
          <w:rFonts w:ascii="Courier New" w:cs="Courier New" w:eastAsia="Courier New" w:hAnsi="Courier New"/>
          <w:sz w:val="18"/>
          <w:szCs w:val="18"/>
        </w:rPr>
        <w:t xml:space="preserve">; 破壊 : B, X（call前spill・§6.1）</w:t>
      </w:r>
    </w:p>
    <w:p>
      <w:pPr>
        <w:shd w:color="F0F0F0" w:val="solid"/>
        <w:spacing w:after="0"/>
      </w:pPr>
      <w:r>
        <w:rPr>
          <w:rFonts w:ascii="Courier New" w:cs="Courier New" w:eastAsia="Courier New" w:hAnsi="Courier New"/>
          <w:sz w:val="18"/>
          <w:szCs w:val="18"/>
        </w:rPr>
        <w:t xml:space="preserve">; 方式 : 16ループ シフト加算＋分岐レス桁上げ式（§5.2）。符号は §6.3.2 ラッパ</w:t>
      </w:r>
    </w:p>
    <w:p>
      <w:pPr>
        <w:shd w:color="F0F0F0" w:val="solid"/>
        <w:spacing w:after="0"/>
      </w:pPr>
      <w:r>
        <w:rPr>
          <w:rFonts w:ascii="Courier New" w:cs="Courier New" w:eastAsia="Courier New" w:hAnsi="Courier New"/>
          <w:sz w:val="18"/>
          <w:szCs w:val="18"/>
        </w:rPr>
        <w:t xml:space="preserve">; 是正(v1.4→v1.5): ①即値シフト/メモリ直接ALU撤廃 ②乗数破壊バグ修正</w:t>
      </w:r>
    </w:p>
    <w:p>
      <w:pPr>
        <w:shd w:color="F0F0F0" w:val="solid"/>
        <w:spacing w:after="0"/>
      </w:pPr>
      <w:r>
        <w:rPr>
          <w:rFonts w:ascii="Courier New" w:cs="Courier New" w:eastAsia="Courier New" w:hAnsi="Courier New"/>
          <w:sz w:val="18"/>
          <w:szCs w:val="18"/>
        </w:rPr>
        <w:t xml:space="preserve">;   ③256倍スケール誤り修正 → 全て reg-reg + LDW/STW[ ] + レジスタシフトへ</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__fmul_u:                 ; 無符号コア（入力は絶対値済み前提）</w:t>
      </w:r>
    </w:p>
    <w:p>
      <w:pPr>
        <w:shd w:color="F0F0F0" w:val="solid"/>
        <w:spacing w:after="0"/>
      </w:pPr>
      <w:r>
        <w:rPr>
          <w:rFonts w:ascii="Courier New" w:cs="Courier New" w:eastAsia="Courier New" w:hAnsi="Courier New"/>
          <w:sz w:val="18"/>
          <w:szCs w:val="18"/>
        </w:rPr>
        <w:t xml:space="preserve">    STW  A, [FM_M]        ; FM_M  = 被加算値（被乗数）</w:t>
      </w:r>
    </w:p>
    <w:p>
      <w:pPr>
        <w:shd w:color="F0F0F0" w:val="solid"/>
        <w:spacing w:after="0"/>
      </w:pPr>
      <w:r>
        <w:rPr>
          <w:rFonts w:ascii="Courier New" w:cs="Courier New" w:eastAsia="Courier New" w:hAnsi="Courier New"/>
          <w:sz w:val="18"/>
          <w:szCs w:val="18"/>
        </w:rPr>
        <w:t xml:space="preserve">    STW  B, [FM_MUL]      ; FM_MUL= 乗数（残りビット）</w:t>
      </w:r>
    </w:p>
    <w:p>
      <w:pPr>
        <w:shd w:color="F0F0F0" w:val="solid"/>
        <w:spacing w:after="0"/>
      </w:pPr>
      <w:r>
        <w:rPr>
          <w:rFonts w:ascii="Courier New" w:cs="Courier New" w:eastAsia="Courier New" w:hAnsi="Courier New"/>
          <w:sz w:val="18"/>
          <w:szCs w:val="18"/>
        </w:rPr>
        <w:t xml:space="preserve">    LDW  A, #0</w:t>
      </w:r>
    </w:p>
    <w:p>
      <w:pPr>
        <w:shd w:color="F0F0F0" w:val="solid"/>
        <w:spacing w:after="0"/>
      </w:pPr>
      <w:r>
        <w:rPr>
          <w:rFonts w:ascii="Courier New" w:cs="Courier New" w:eastAsia="Courier New" w:hAnsi="Courier New"/>
          <w:sz w:val="18"/>
          <w:szCs w:val="18"/>
        </w:rPr>
        <w:t xml:space="preserve">    STW  A, [FM_PHI]      ; 積hi=0</w:t>
      </w:r>
    </w:p>
    <w:p>
      <w:pPr>
        <w:shd w:color="F0F0F0" w:val="solid"/>
        <w:spacing w:after="0"/>
      </w:pPr>
      <w:r>
        <w:rPr>
          <w:rFonts w:ascii="Courier New" w:cs="Courier New" w:eastAsia="Courier New" w:hAnsi="Courier New"/>
          <w:sz w:val="18"/>
          <w:szCs w:val="18"/>
        </w:rPr>
        <w:t xml:space="preserve">    STW  A, [FM_PLO]      ; 積lo=0</w:t>
      </w:r>
    </w:p>
    <w:p>
      <w:pPr>
        <w:shd w:color="F0F0F0" w:val="solid"/>
        <w:spacing w:after="0"/>
      </w:pPr>
      <w:r>
        <w:rPr>
          <w:rFonts w:ascii="Courier New" w:cs="Courier New" w:eastAsia="Courier New" w:hAnsi="Courier New"/>
          <w:sz w:val="18"/>
          <w:szCs w:val="18"/>
        </w:rPr>
        <w:t xml:space="preserve">_fmul_loop:</w:t>
      </w:r>
    </w:p>
    <w:p>
      <w:pPr>
        <w:shd w:color="F0F0F0" w:val="solid"/>
        <w:spacing w:after="0"/>
      </w:pPr>
      <w:r>
        <w:rPr>
          <w:rFonts w:ascii="Courier New" w:cs="Courier New" w:eastAsia="Courier New" w:hAnsi="Courier New"/>
          <w:sz w:val="18"/>
          <w:szCs w:val="18"/>
        </w:rPr>
        <w:t xml:space="preserve">    LDW  A, [FM_MUL]</w:t>
      </w:r>
    </w:p>
    <w:p>
      <w:pPr>
        <w:shd w:color="F0F0F0" w:val="solid"/>
        <w:spacing w:after="0"/>
      </w:pPr>
      <w:r>
        <w:rPr>
          <w:rFonts w:ascii="Courier New" w:cs="Courier New" w:eastAsia="Courier New" w:hAnsi="Courier New"/>
          <w:sz w:val="18"/>
          <w:szCs w:val="18"/>
        </w:rPr>
        <w:t xml:space="preserve">    CMPI A, #0</w:t>
      </w:r>
    </w:p>
    <w:p>
      <w:pPr>
        <w:shd w:color="F0F0F0" w:val="solid"/>
        <w:spacing w:after="0"/>
      </w:pPr>
      <w:r>
        <w:rPr>
          <w:rFonts w:ascii="Courier New" w:cs="Courier New" w:eastAsia="Courier New" w:hAnsi="Courier New"/>
          <w:sz w:val="18"/>
          <w:szCs w:val="18"/>
        </w:rPr>
        <w:t xml:space="preserve">    BEQ  _fmul_done       ; 乗数0で終了（最大16回）</w:t>
      </w:r>
    </w:p>
    <w:p>
      <w:pPr>
        <w:shd w:color="F0F0F0" w:val="solid"/>
        <w:spacing w:after="0"/>
      </w:pPr>
      <w:r>
        <w:rPr>
          <w:rFonts w:ascii="Courier New" w:cs="Courier New" w:eastAsia="Courier New" w:hAnsi="Courier New"/>
          <w:sz w:val="18"/>
          <w:szCs w:val="18"/>
        </w:rPr>
        <w:t xml:space="preserve">    LDW  A, [FM_MUL]</w:t>
      </w:r>
    </w:p>
    <w:p>
      <w:pPr>
        <w:shd w:color="F0F0F0" w:val="solid"/>
        <w:spacing w:after="0"/>
      </w:pPr>
      <w:r>
        <w:rPr>
          <w:rFonts w:ascii="Courier New" w:cs="Courier New" w:eastAsia="Courier New" w:hAnsi="Courier New"/>
          <w:sz w:val="18"/>
          <w:szCs w:val="18"/>
        </w:rPr>
        <w:t xml:space="preserve">    ANDI A, #1            ; LSB判定（A破壊可・MULは保持済）</w:t>
      </w:r>
    </w:p>
    <w:p>
      <w:pPr>
        <w:shd w:color="F0F0F0" w:val="solid"/>
        <w:spacing w:after="0"/>
      </w:pPr>
      <w:r>
        <w:rPr>
          <w:rFonts w:ascii="Courier New" w:cs="Courier New" w:eastAsia="Courier New" w:hAnsi="Courier New"/>
          <w:sz w:val="18"/>
          <w:szCs w:val="18"/>
        </w:rPr>
        <w:t xml:space="preserve">    BEQ  _fmul_noadd</w:t>
      </w:r>
    </w:p>
    <w:p>
      <w:pPr>
        <w:shd w:color="F0F0F0" w:val="solid"/>
        <w:spacing w:after="0"/>
      </w:pPr>
      <w:r>
        <w:rPr>
          <w:rFonts w:ascii="Courier New" w:cs="Courier New" w:eastAsia="Courier New" w:hAnsi="Courier New"/>
          <w:sz w:val="18"/>
          <w:szCs w:val="18"/>
        </w:rPr>
        <w:t xml:space="preserve">    ; --- 積lo += FM_M、桁上げを積hiへ（§5.2 分岐レス桁上げ式）---</w:t>
      </w:r>
    </w:p>
    <w:p>
      <w:pPr>
        <w:shd w:color="F0F0F0" w:val="solid"/>
        <w:spacing w:after="0"/>
      </w:pPr>
      <w:r>
        <w:rPr>
          <w:rFonts w:ascii="Courier New" w:cs="Courier New" w:eastAsia="Courier New" w:hAnsi="Courier New"/>
          <w:sz w:val="18"/>
          <w:szCs w:val="18"/>
        </w:rPr>
        <w:t xml:space="preserve">    LDW  A, [FM_PLO]</w:t>
      </w:r>
    </w:p>
    <w:p>
      <w:pPr>
        <w:shd w:color="F0F0F0" w:val="solid"/>
        <w:spacing w:after="0"/>
      </w:pPr>
      <w:r>
        <w:rPr>
          <w:rFonts w:ascii="Courier New" w:cs="Courier New" w:eastAsia="Courier New" w:hAnsi="Courier New"/>
          <w:sz w:val="18"/>
          <w:szCs w:val="18"/>
        </w:rPr>
        <w:t xml:space="preserve">    LDW  B, [FM_M]</w:t>
      </w:r>
    </w:p>
    <w:p>
      <w:pPr>
        <w:shd w:color="F0F0F0" w:val="solid"/>
        <w:spacing w:after="0"/>
      </w:pPr>
      <w:r>
        <w:rPr>
          <w:rFonts w:ascii="Courier New" w:cs="Courier New" w:eastAsia="Courier New" w:hAnsi="Courier New"/>
          <w:sz w:val="18"/>
          <w:szCs w:val="18"/>
        </w:rPr>
        <w:t xml:space="preserve">    ADD  A, B             ; A = sum</w:t>
      </w:r>
    </w:p>
    <w:p>
      <w:pPr>
        <w:shd w:color="F0F0F0" w:val="solid"/>
        <w:spacing w:after="0"/>
      </w:pPr>
      <w:r>
        <w:rPr>
          <w:rFonts w:ascii="Courier New" w:cs="Courier New" w:eastAsia="Courier New" w:hAnsi="Courier New"/>
          <w:sz w:val="18"/>
          <w:szCs w:val="18"/>
        </w:rPr>
        <w:t xml:space="preserve">    STW  A, [FM_T0]       ; T0 = new PLO</w:t>
      </w:r>
    </w:p>
    <w:p>
      <w:pPr>
        <w:shd w:color="F0F0F0" w:val="solid"/>
        <w:spacing w:after="0"/>
      </w:pPr>
      <w:r>
        <w:rPr>
          <w:rFonts w:ascii="Courier New" w:cs="Courier New" w:eastAsia="Courier New" w:hAnsi="Courier New"/>
          <w:sz w:val="18"/>
          <w:szCs w:val="18"/>
        </w:rPr>
        <w:t xml:space="preserve">    NOT  A                ; A = ~sum</w:t>
      </w:r>
    </w:p>
    <w:p>
      <w:pPr>
        <w:shd w:color="F0F0F0" w:val="solid"/>
        <w:spacing w:after="0"/>
      </w:pPr>
      <w:r>
        <w:rPr>
          <w:rFonts w:ascii="Courier New" w:cs="Courier New" w:eastAsia="Courier New" w:hAnsi="Courier New"/>
          <w:sz w:val="18"/>
          <w:szCs w:val="18"/>
        </w:rPr>
        <w:t xml:space="preserve">    STW  A, [FM_T1]</w:t>
      </w:r>
    </w:p>
    <w:p>
      <w:pPr>
        <w:shd w:color="F0F0F0" w:val="solid"/>
        <w:spacing w:after="0"/>
      </w:pPr>
      <w:r>
        <w:rPr>
          <w:rFonts w:ascii="Courier New" w:cs="Courier New" w:eastAsia="Courier New" w:hAnsi="Courier New"/>
          <w:sz w:val="18"/>
          <w:szCs w:val="18"/>
        </w:rPr>
        <w:t xml:space="preserve">    LDW  A, [FM_PLO]</w:t>
      </w:r>
    </w:p>
    <w:p>
      <w:pPr>
        <w:shd w:color="F0F0F0" w:val="solid"/>
        <w:spacing w:after="0"/>
      </w:pPr>
      <w:r>
        <w:rPr>
          <w:rFonts w:ascii="Courier New" w:cs="Courier New" w:eastAsia="Courier New" w:hAnsi="Courier New"/>
          <w:sz w:val="18"/>
          <w:szCs w:val="18"/>
        </w:rPr>
        <w:t xml:space="preserve">    LDW  B, [FM_M]</w:t>
      </w:r>
    </w:p>
    <w:p>
      <w:pPr>
        <w:shd w:color="F0F0F0" w:val="solid"/>
        <w:spacing w:after="0"/>
      </w:pPr>
      <w:r>
        <w:rPr>
          <w:rFonts w:ascii="Courier New" w:cs="Courier New" w:eastAsia="Courier New" w:hAnsi="Courier New"/>
          <w:sz w:val="18"/>
          <w:szCs w:val="18"/>
        </w:rPr>
        <w:t xml:space="preserve">    OR   A, B             ; PLO|M</w:t>
      </w:r>
    </w:p>
    <w:p>
      <w:pPr>
        <w:shd w:color="F0F0F0" w:val="solid"/>
        <w:spacing w:after="0"/>
      </w:pPr>
      <w:r>
        <w:rPr>
          <w:rFonts w:ascii="Courier New" w:cs="Courier New" w:eastAsia="Courier New" w:hAnsi="Courier New"/>
          <w:sz w:val="18"/>
          <w:szCs w:val="18"/>
        </w:rPr>
        <w:t xml:space="preserve">    LDW  B, [FM_T1]</w:t>
      </w:r>
    </w:p>
    <w:p>
      <w:pPr>
        <w:shd w:color="F0F0F0" w:val="solid"/>
        <w:spacing w:after="0"/>
      </w:pPr>
      <w:r>
        <w:rPr>
          <w:rFonts w:ascii="Courier New" w:cs="Courier New" w:eastAsia="Courier New" w:hAnsi="Courier New"/>
          <w:sz w:val="18"/>
          <w:szCs w:val="18"/>
        </w:rPr>
        <w:t xml:space="preserve">    AND  A, B             ; (PLO|M)&amp;~sum</w:t>
      </w:r>
    </w:p>
    <w:p>
      <w:pPr>
        <w:shd w:color="F0F0F0" w:val="solid"/>
        <w:spacing w:after="0"/>
      </w:pPr>
      <w:r>
        <w:rPr>
          <w:rFonts w:ascii="Courier New" w:cs="Courier New" w:eastAsia="Courier New" w:hAnsi="Courier New"/>
          <w:sz w:val="18"/>
          <w:szCs w:val="18"/>
        </w:rPr>
        <w:t xml:space="preserve">    STW  A, [FM_T1]</w:t>
      </w:r>
    </w:p>
    <w:p>
      <w:pPr>
        <w:shd w:color="F0F0F0" w:val="solid"/>
        <w:spacing w:after="0"/>
      </w:pPr>
      <w:r>
        <w:rPr>
          <w:rFonts w:ascii="Courier New" w:cs="Courier New" w:eastAsia="Courier New" w:hAnsi="Courier New"/>
          <w:sz w:val="18"/>
          <w:szCs w:val="18"/>
        </w:rPr>
        <w:t xml:space="preserve">    LDW  A, [FM_PLO]</w:t>
      </w:r>
    </w:p>
    <w:p>
      <w:pPr>
        <w:shd w:color="F0F0F0" w:val="solid"/>
        <w:spacing w:after="0"/>
      </w:pPr>
      <w:r>
        <w:rPr>
          <w:rFonts w:ascii="Courier New" w:cs="Courier New" w:eastAsia="Courier New" w:hAnsi="Courier New"/>
          <w:sz w:val="18"/>
          <w:szCs w:val="18"/>
        </w:rPr>
        <w:t xml:space="preserve">    LDW  B, [FM_M]</w:t>
      </w:r>
    </w:p>
    <w:p>
      <w:pPr>
        <w:shd w:color="F0F0F0" w:val="solid"/>
        <w:spacing w:after="0"/>
      </w:pPr>
      <w:r>
        <w:rPr>
          <w:rFonts w:ascii="Courier New" w:cs="Courier New" w:eastAsia="Courier New" w:hAnsi="Courier New"/>
          <w:sz w:val="18"/>
          <w:szCs w:val="18"/>
        </w:rPr>
        <w:t xml:space="preserve">    AND  A, B             ; PLO&amp;M</w:t>
      </w:r>
    </w:p>
    <w:p>
      <w:pPr>
        <w:shd w:color="F0F0F0" w:val="solid"/>
        <w:spacing w:after="0"/>
      </w:pPr>
      <w:r>
        <w:rPr>
          <w:rFonts w:ascii="Courier New" w:cs="Courier New" w:eastAsia="Courier New" w:hAnsi="Courier New"/>
          <w:sz w:val="18"/>
          <w:szCs w:val="18"/>
        </w:rPr>
        <w:t xml:space="preserve">    LDW  B, [FM_T1]</w:t>
      </w:r>
    </w:p>
    <w:p>
      <w:pPr>
        <w:shd w:color="F0F0F0" w:val="solid"/>
        <w:spacing w:after="0"/>
      </w:pPr>
      <w:r>
        <w:rPr>
          <w:rFonts w:ascii="Courier New" w:cs="Courier New" w:eastAsia="Courier New" w:hAnsi="Courier New"/>
          <w:sz w:val="18"/>
          <w:szCs w:val="18"/>
        </w:rPr>
        <w:t xml:space="preserve">    OR   A, B             ; carry素=(PLO&amp;M)|((PLO|M)&amp;~sum)</w:t>
      </w:r>
    </w:p>
    <w:p>
      <w:pPr>
        <w:shd w:color="F0F0F0" w:val="solid"/>
        <w:spacing w:after="0"/>
      </w:pPr>
      <w:r>
        <w:rPr>
          <w:rFonts w:ascii="Courier New" w:cs="Courier New" w:eastAsia="Courier New" w:hAnsi="Courier New"/>
          <w:sz w:val="18"/>
          <w:szCs w:val="18"/>
        </w:rPr>
        <w:t xml:space="preserve">    LDW  B, #15</w:t>
      </w:r>
    </w:p>
    <w:p>
      <w:pPr>
        <w:shd w:color="F0F0F0" w:val="solid"/>
        <w:spacing w:after="0"/>
      </w:pPr>
      <w:r>
        <w:rPr>
          <w:rFonts w:ascii="Courier New" w:cs="Courier New" w:eastAsia="Courier New" w:hAnsi="Courier New"/>
          <w:sz w:val="18"/>
          <w:szCs w:val="18"/>
        </w:rPr>
        <w:t xml:space="preserve">    SHR  A, B             ; A=carry(0/1)</w:t>
      </w:r>
    </w:p>
    <w:p>
      <w:pPr>
        <w:shd w:color="F0F0F0" w:val="solid"/>
        <w:spacing w:after="0"/>
      </w:pPr>
      <w:r>
        <w:rPr>
          <w:rFonts w:ascii="Courier New" w:cs="Courier New" w:eastAsia="Courier New" w:hAnsi="Courier New"/>
          <w:sz w:val="18"/>
          <w:szCs w:val="18"/>
        </w:rPr>
        <w:t xml:space="preserve">    LDW  B, [FM_PHI]</w:t>
      </w:r>
    </w:p>
    <w:p>
      <w:pPr>
        <w:shd w:color="F0F0F0" w:val="solid"/>
        <w:spacing w:after="0"/>
      </w:pPr>
      <w:r>
        <w:rPr>
          <w:rFonts w:ascii="Courier New" w:cs="Courier New" w:eastAsia="Courier New" w:hAnsi="Courier New"/>
          <w:sz w:val="18"/>
          <w:szCs w:val="18"/>
        </w:rPr>
        <w:t xml:space="preserve">    ADD  B, A</w:t>
      </w:r>
    </w:p>
    <w:p>
      <w:pPr>
        <w:shd w:color="F0F0F0" w:val="solid"/>
        <w:spacing w:after="0"/>
      </w:pPr>
      <w:r>
        <w:rPr>
          <w:rFonts w:ascii="Courier New" w:cs="Courier New" w:eastAsia="Courier New" w:hAnsi="Courier New"/>
          <w:sz w:val="18"/>
          <w:szCs w:val="18"/>
        </w:rPr>
        <w:t xml:space="preserve">    STW  B, [FM_PHI]      ; 積hi += carry</w:t>
      </w:r>
    </w:p>
    <w:p>
      <w:pPr>
        <w:shd w:color="F0F0F0" w:val="solid"/>
        <w:spacing w:after="0"/>
      </w:pPr>
      <w:r>
        <w:rPr>
          <w:rFonts w:ascii="Courier New" w:cs="Courier New" w:eastAsia="Courier New" w:hAnsi="Courier New"/>
          <w:sz w:val="18"/>
          <w:szCs w:val="18"/>
        </w:rPr>
        <w:t xml:space="preserve">    LDW  A, [FM_T0]</w:t>
      </w:r>
    </w:p>
    <w:p>
      <w:pPr>
        <w:shd w:color="F0F0F0" w:val="solid"/>
        <w:spacing w:after="0"/>
      </w:pPr>
      <w:r>
        <w:rPr>
          <w:rFonts w:ascii="Courier New" w:cs="Courier New" w:eastAsia="Courier New" w:hAnsi="Courier New"/>
          <w:sz w:val="18"/>
          <w:szCs w:val="18"/>
        </w:rPr>
        <w:t xml:space="preserve">    STW  A, [FM_PLO]      ; 積lo = sum</w:t>
      </w:r>
    </w:p>
    <w:p>
      <w:pPr>
        <w:shd w:color="F0F0F0" w:val="solid"/>
        <w:spacing w:after="0"/>
      </w:pPr>
      <w:r>
        <w:rPr>
          <w:rFonts w:ascii="Courier New" w:cs="Courier New" w:eastAsia="Courier New" w:hAnsi="Courier New"/>
          <w:sz w:val="18"/>
          <w:szCs w:val="18"/>
        </w:rPr>
        <w:t xml:space="preserve">_fmul_noadd:</w:t>
      </w:r>
    </w:p>
    <w:p>
      <w:pPr>
        <w:shd w:color="F0F0F0" w:val="solid"/>
        <w:spacing w:after="0"/>
      </w:pPr>
      <w:r>
        <w:rPr>
          <w:rFonts w:ascii="Courier New" w:cs="Courier New" w:eastAsia="Courier New" w:hAnsi="Courier New"/>
          <w:sz w:val="18"/>
          <w:szCs w:val="18"/>
        </w:rPr>
        <w:t xml:space="preserve">    LDW  A, [FM_M]        ; FM_M &lt;&lt;= 1</w:t>
      </w:r>
    </w:p>
    <w:p>
      <w:pPr>
        <w:shd w:color="F0F0F0" w:val="solid"/>
        <w:spacing w:after="0"/>
      </w:pPr>
      <w:r>
        <w:rPr>
          <w:rFonts w:ascii="Courier New" w:cs="Courier New" w:eastAsia="Courier New" w:hAnsi="Courier New"/>
          <w:sz w:val="18"/>
          <w:szCs w:val="18"/>
        </w:rPr>
        <w:t xml:space="preserve">    LDW  B, #1</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STW  A, [FM_M]</w:t>
      </w:r>
    </w:p>
    <w:p>
      <w:pPr>
        <w:shd w:color="F0F0F0" w:val="solid"/>
        <w:spacing w:after="0"/>
      </w:pPr>
      <w:r>
        <w:rPr>
          <w:rFonts w:ascii="Courier New" w:cs="Courier New" w:eastAsia="Courier New" w:hAnsi="Courier New"/>
          <w:sz w:val="18"/>
          <w:szCs w:val="18"/>
        </w:rPr>
        <w:t xml:space="preserve">    LDW  A, [FM_MUL]      ; FM_MUL &gt;&gt;= 1</w:t>
      </w:r>
    </w:p>
    <w:p>
      <w:pPr>
        <w:shd w:color="F0F0F0" w:val="solid"/>
        <w:spacing w:after="0"/>
      </w:pPr>
      <w:r>
        <w:rPr>
          <w:rFonts w:ascii="Courier New" w:cs="Courier New" w:eastAsia="Courier New" w:hAnsi="Courier New"/>
          <w:sz w:val="18"/>
          <w:szCs w:val="18"/>
        </w:rPr>
        <w:t xml:space="preserve">    LDW  B, #1</w:t>
      </w:r>
    </w:p>
    <w:p>
      <w:pPr>
        <w:shd w:color="F0F0F0" w:val="solid"/>
        <w:spacing w:after="0"/>
      </w:pPr>
      <w:r>
        <w:rPr>
          <w:rFonts w:ascii="Courier New" w:cs="Courier New" w:eastAsia="Courier New" w:hAnsi="Courier New"/>
          <w:sz w:val="18"/>
          <w:szCs w:val="18"/>
        </w:rPr>
        <w:t xml:space="preserve">    SHR  A, B</w:t>
      </w:r>
    </w:p>
    <w:p>
      <w:pPr>
        <w:shd w:color="F0F0F0" w:val="solid"/>
        <w:spacing w:after="0"/>
      </w:pPr>
      <w:r>
        <w:rPr>
          <w:rFonts w:ascii="Courier New" w:cs="Courier New" w:eastAsia="Courier New" w:hAnsi="Courier New"/>
          <w:sz w:val="18"/>
          <w:szCs w:val="18"/>
        </w:rPr>
        <w:t xml:space="preserve">    STW  A, [FM_MUL]</w:t>
      </w:r>
    </w:p>
    <w:p>
      <w:pPr>
        <w:shd w:color="F0F0F0" w:val="solid"/>
        <w:spacing w:after="0"/>
      </w:pPr>
      <w:r>
        <w:rPr>
          <w:rFonts w:ascii="Courier New" w:cs="Courier New" w:eastAsia="Courier New" w:hAnsi="Courier New"/>
          <w:sz w:val="18"/>
          <w:szCs w:val="18"/>
        </w:rPr>
        <w:t xml:space="preserve">    JMP  _fmul_loop</w:t>
      </w:r>
    </w:p>
    <w:p>
      <w:pPr>
        <w:shd w:color="F0F0F0" w:val="solid"/>
        <w:spacing w:after="0"/>
      </w:pPr>
      <w:r>
        <w:rPr>
          <w:rFonts w:ascii="Courier New" w:cs="Courier New" w:eastAsia="Courier New" w:hAnsi="Courier New"/>
          <w:sz w:val="18"/>
          <w:szCs w:val="18"/>
        </w:rPr>
        <w:t xml:space="preserve">_fmul_done:               ; (PHI:PLO)&gt;&gt;8 → Q8.8 : (PHI&lt;&lt;8)|(PLO&gt;&gt;8)</w:t>
      </w:r>
    </w:p>
    <w:p>
      <w:pPr>
        <w:shd w:color="F0F0F0" w:val="solid"/>
        <w:spacing w:after="0"/>
      </w:pPr>
      <w:r>
        <w:rPr>
          <w:rFonts w:ascii="Courier New" w:cs="Courier New" w:eastAsia="Courier New" w:hAnsi="Courier New"/>
          <w:sz w:val="18"/>
          <w:szCs w:val="18"/>
        </w:rPr>
        <w:t xml:space="preserve">    LDW  A, [FM_PLO]</w:t>
      </w:r>
    </w:p>
    <w:p>
      <w:pPr>
        <w:shd w:color="F0F0F0" w:val="solid"/>
        <w:spacing w:after="0"/>
      </w:pPr>
      <w:r>
        <w:rPr>
          <w:rFonts w:ascii="Courier New" w:cs="Courier New" w:eastAsia="Courier New" w:hAnsi="Courier New"/>
          <w:sz w:val="18"/>
          <w:szCs w:val="18"/>
        </w:rPr>
        <w:t xml:space="preserve">    LDW  B, #8</w:t>
      </w:r>
    </w:p>
    <w:p>
      <w:pPr>
        <w:shd w:color="F0F0F0" w:val="solid"/>
        <w:spacing w:after="0"/>
      </w:pPr>
      <w:r>
        <w:rPr>
          <w:rFonts w:ascii="Courier New" w:cs="Courier New" w:eastAsia="Courier New" w:hAnsi="Courier New"/>
          <w:sz w:val="18"/>
          <w:szCs w:val="18"/>
        </w:rPr>
        <w:t xml:space="preserve">    SHR  A, B</w:t>
      </w:r>
    </w:p>
    <w:p>
      <w:pPr>
        <w:shd w:color="F0F0F0" w:val="solid"/>
        <w:spacing w:after="0"/>
      </w:pPr>
      <w:r>
        <w:rPr>
          <w:rFonts w:ascii="Courier New" w:cs="Courier New" w:eastAsia="Courier New" w:hAnsi="Courier New"/>
          <w:sz w:val="18"/>
          <w:szCs w:val="18"/>
        </w:rPr>
        <w:t xml:space="preserve">    STW  A, [FM_T0]</w:t>
      </w:r>
    </w:p>
    <w:p>
      <w:pPr>
        <w:shd w:color="F0F0F0" w:val="solid"/>
        <w:spacing w:after="0"/>
      </w:pPr>
      <w:r>
        <w:rPr>
          <w:rFonts w:ascii="Courier New" w:cs="Courier New" w:eastAsia="Courier New" w:hAnsi="Courier New"/>
          <w:sz w:val="18"/>
          <w:szCs w:val="18"/>
        </w:rPr>
        <w:t xml:space="preserve">    LDW  A, [FM_PHI]</w:t>
      </w:r>
    </w:p>
    <w:p>
      <w:pPr>
        <w:shd w:color="F0F0F0" w:val="solid"/>
        <w:spacing w:after="0"/>
      </w:pPr>
      <w:r>
        <w:rPr>
          <w:rFonts w:ascii="Courier New" w:cs="Courier New" w:eastAsia="Courier New" w:hAnsi="Courier New"/>
          <w:sz w:val="18"/>
          <w:szCs w:val="18"/>
        </w:rPr>
        <w:t xml:space="preserve">    LDW  B, #8</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LDW  B, [FM_T0]</w:t>
      </w:r>
    </w:p>
    <w:p>
      <w:pPr>
        <w:shd w:color="F0F0F0" w:val="solid"/>
        <w:spacing w:after="0"/>
      </w:pPr>
      <w:r>
        <w:rPr>
          <w:rFonts w:ascii="Courier New" w:cs="Courier New" w:eastAsia="Courier New" w:hAnsi="Courier New"/>
          <w:sz w:val="18"/>
          <w:szCs w:val="18"/>
        </w:rPr>
        <w:t xml:space="preserve">    OR   A, B</w:t>
      </w:r>
    </w:p>
    <w:p>
      <w:pPr>
        <w:shd w:color="F0F0F0" w:val="solid"/>
        <w:spacing w:after="0"/>
      </w:pPr>
      <w:r>
        <w:rPr>
          <w:rFonts w:ascii="Courier New" w:cs="Courier New" w:eastAsia="Courier New" w:hAnsi="Courier New"/>
          <w:sz w:val="18"/>
          <w:szCs w:val="18"/>
        </w:rPr>
        <w:t xml:space="preserve">    RET</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__fmul:                   ; 符号ラッパ（_cc_mul の符号処理を流用）</w:t>
      </w:r>
    </w:p>
    <w:p>
      <w:pPr>
        <w:shd w:color="F0F0F0" w:val="solid"/>
        <w:spacing w:after="0"/>
      </w:pPr>
      <w:r>
        <w:rPr>
          <w:rFonts w:ascii="Courier New" w:cs="Courier New" w:eastAsia="Courier New" w:hAnsi="Courier New"/>
          <w:sz w:val="18"/>
          <w:szCs w:val="18"/>
        </w:rPr>
        <w:t xml:space="preserve">    ; sign = sign(A) XOR sign(B) を退避 → A,B 絶対値化 → __fmul_u → 符号適用 → RET</w:t>
      </w:r>
    </w:p>
    <w:p>
      <w:pPr>
        <w:shd w:color="FFF3CD" w:val="solid"/>
        <w:spacing w:after="60" w:before="60"/>
      </w:pPr>
      <w:r>
        <w:t xml:space="preserve">ワーク変数は §6.5 の新規ブロック（$FBE8〜）を使用。旧 C_MUL_PRE は不要（削除）。</w:t>
      </w:r>
    </w:p>
    <w:p>
      <w:pPr>
        <w:pStyle w:val="Heading2"/>
        <w:spacing w:after="100" w:before="200"/>
      </w:pPr>
      <w:r>
        <w:rPr>
          <w:b/>
          <w:bCs/>
        </w:rPr>
        <w:t xml:space="preserve">6.4 __fdivランタイム実装（v1.3：負数仕様明記）</w:t>
      </w:r>
    </w:p>
    <w:p>
      <w:pPr>
        <w:spacing w:after="80"/>
      </w:pPr>
      <w:r>
        <w:t xml:space="preserve">v1.5 是正: 旧実装の SHL A,#8（即値シフト=ISA非実在、かつ被除数1.0以上で16bit溢れ⑤）を是正。被除数を32bit(DVDH:DVDL)で保持する復元法除算16回に変更。比較は §5.3 の不変条件下で素朴 CMP/BLT が正しい。17ループ化（旧v1.4）の丸め精度議論は、この致命バグ是正を優先するため一旦保留（精度拡張は別途）。</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__fdiv  (float_runtime23.asm v1.1) — ISA2.3是正版</w:t>
      </w:r>
    </w:p>
    <w:p>
      <w:pPr>
        <w:shd w:color="F0F0F0" w:val="solid"/>
        <w:spacing w:after="0"/>
      </w:pPr>
      <w:r>
        <w:rPr>
          <w:rFonts w:ascii="Courier New" w:cs="Courier New" w:eastAsia="Courier New" w:hAnsi="Courier New"/>
          <w:sz w:val="18"/>
          <w:szCs w:val="18"/>
        </w:rPr>
        <w:t xml:space="preserve">; 入力 : A = numerator(Q8.8), B = denominator(Q8.8)  出力: A = (a&lt;&lt;8)/b</w:t>
      </w:r>
    </w:p>
    <w:p>
      <w:pPr>
        <w:shd w:color="F0F0F0" w:val="solid"/>
        <w:spacing w:after="0"/>
      </w:pPr>
      <w:r>
        <w:rPr>
          <w:rFonts w:ascii="Courier New" w:cs="Courier New" w:eastAsia="Courier New" w:hAnsi="Courier New"/>
          <w:sz w:val="18"/>
          <w:szCs w:val="18"/>
        </w:rPr>
        <w:t xml:space="preserve">; 破壊 : B, X（call前spill・§6.1）</w:t>
      </w:r>
    </w:p>
    <w:p>
      <w:pPr>
        <w:shd w:color="F0F0F0" w:val="solid"/>
        <w:spacing w:after="0"/>
      </w:pPr>
      <w:r>
        <w:rPr>
          <w:rFonts w:ascii="Courier New" w:cs="Courier New" w:eastAsia="Courier New" w:hAnsi="Courier New"/>
          <w:sz w:val="18"/>
          <w:szCs w:val="18"/>
        </w:rPr>
        <w:t xml:space="preserve">; 方式 : 被除数32bit(DVDH:DVDL)復元法除算16回（§5.3不変条件で素朴比較可）</w:t>
      </w:r>
    </w:p>
    <w:p>
      <w:pPr>
        <w:shd w:color="F0F0F0" w:val="solid"/>
        <w:spacing w:after="0"/>
      </w:pPr>
      <w:r>
        <w:rPr>
          <w:rFonts w:ascii="Courier New" w:cs="Courier New" w:eastAsia="Courier New" w:hAnsi="Courier New"/>
          <w:sz w:val="18"/>
          <w:szCs w:val="18"/>
        </w:rPr>
        <w:t xml:space="preserve">; 是正(v1.4→v1.5): ⑤ SHL A,#8 の16bit溢れを解消（被除数を32bit保持）。</w:t>
      </w:r>
    </w:p>
    <w:p>
      <w:pPr>
        <w:shd w:color="F0F0F0" w:val="solid"/>
        <w:spacing w:after="0"/>
      </w:pPr>
      <w:r>
        <w:rPr>
          <w:rFonts w:ascii="Courier New" w:cs="Courier New" w:eastAsia="Courier New" w:hAnsi="Courier New"/>
          <w:sz w:val="18"/>
          <w:szCs w:val="18"/>
        </w:rPr>
        <w:t xml:space="preserve">;   即値シフト撤廃。負数は §6.3.2 と同様の符号ラッパで絶対値化</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__fdiv_u:                 ; 無符号コア（絶対値済み前提・b≠0）</w:t>
      </w:r>
    </w:p>
    <w:p>
      <w:pPr>
        <w:shd w:color="F0F0F0" w:val="solid"/>
        <w:spacing w:after="0"/>
      </w:pPr>
      <w:r>
        <w:rPr>
          <w:rFonts w:ascii="Courier New" w:cs="Courier New" w:eastAsia="Courier New" w:hAnsi="Courier New"/>
          <w:sz w:val="18"/>
          <w:szCs w:val="18"/>
        </w:rPr>
        <w:t xml:space="preserve">    STW  B, [FD_DEN]</w:t>
      </w:r>
    </w:p>
    <w:p>
      <w:pPr>
        <w:shd w:color="F0F0F0" w:val="solid"/>
        <w:spacing w:after="0"/>
      </w:pPr>
      <w:r>
        <w:rPr>
          <w:rFonts w:ascii="Courier New" w:cs="Courier New" w:eastAsia="Courier New" w:hAnsi="Courier New"/>
          <w:sz w:val="18"/>
          <w:szCs w:val="18"/>
        </w:rPr>
        <w:t xml:space="preserve">    STW  A, [FD_T0]</w:t>
      </w:r>
    </w:p>
    <w:p>
      <w:pPr>
        <w:shd w:color="F0F0F0" w:val="solid"/>
        <w:spacing w:after="0"/>
      </w:pPr>
      <w:r>
        <w:rPr>
          <w:rFonts w:ascii="Courier New" w:cs="Courier New" w:eastAsia="Courier New" w:hAnsi="Courier New"/>
          <w:sz w:val="18"/>
          <w:szCs w:val="18"/>
        </w:rPr>
        <w:t xml:space="preserve">    LDW  B, #8</w:t>
      </w:r>
    </w:p>
    <w:p>
      <w:pPr>
        <w:shd w:color="F0F0F0" w:val="solid"/>
        <w:spacing w:after="0"/>
      </w:pPr>
      <w:r>
        <w:rPr>
          <w:rFonts w:ascii="Courier New" w:cs="Courier New" w:eastAsia="Courier New" w:hAnsi="Courier New"/>
          <w:sz w:val="18"/>
          <w:szCs w:val="18"/>
        </w:rPr>
        <w:t xml:space="preserve">    SHR  A, B</w:t>
      </w:r>
    </w:p>
    <w:p>
      <w:pPr>
        <w:shd w:color="F0F0F0" w:val="solid"/>
        <w:spacing w:after="0"/>
      </w:pPr>
      <w:r>
        <w:rPr>
          <w:rFonts w:ascii="Courier New" w:cs="Courier New" w:eastAsia="Courier New" w:hAnsi="Courier New"/>
          <w:sz w:val="18"/>
          <w:szCs w:val="18"/>
        </w:rPr>
        <w:t xml:space="preserve">    STW  A, [FD_DVDH]     ; DVDH = num&gt;&gt;8</w:t>
      </w:r>
    </w:p>
    <w:p>
      <w:pPr>
        <w:shd w:color="F0F0F0" w:val="solid"/>
        <w:spacing w:after="0"/>
      </w:pPr>
      <w:r>
        <w:rPr>
          <w:rFonts w:ascii="Courier New" w:cs="Courier New" w:eastAsia="Courier New" w:hAnsi="Courier New"/>
          <w:sz w:val="18"/>
          <w:szCs w:val="18"/>
        </w:rPr>
        <w:t xml:space="preserve">    LDW  A, [FD_T0]</w:t>
      </w:r>
    </w:p>
    <w:p>
      <w:pPr>
        <w:shd w:color="F0F0F0" w:val="solid"/>
        <w:spacing w:after="0"/>
      </w:pPr>
      <w:r>
        <w:rPr>
          <w:rFonts w:ascii="Courier New" w:cs="Courier New" w:eastAsia="Courier New" w:hAnsi="Courier New"/>
          <w:sz w:val="18"/>
          <w:szCs w:val="18"/>
        </w:rPr>
        <w:t xml:space="preserve">    LDW  B, #8</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STW  A, [FD_DVDL]     ; DVDL = num&lt;&lt;8  （合わせて num&lt;&lt;8 を32bit保持）</w:t>
      </w:r>
    </w:p>
    <w:p>
      <w:pPr>
        <w:shd w:color="F0F0F0" w:val="solid"/>
        <w:spacing w:after="0"/>
      </w:pPr>
      <w:r>
        <w:rPr>
          <w:rFonts w:ascii="Courier New" w:cs="Courier New" w:eastAsia="Courier New" w:hAnsi="Courier New"/>
          <w:sz w:val="18"/>
          <w:szCs w:val="18"/>
        </w:rPr>
        <w:t xml:space="preserve">    LDW  A, #0</w:t>
      </w:r>
    </w:p>
    <w:p>
      <w:pPr>
        <w:shd w:color="F0F0F0" w:val="solid"/>
        <w:spacing w:after="0"/>
      </w:pPr>
      <w:r>
        <w:rPr>
          <w:rFonts w:ascii="Courier New" w:cs="Courier New" w:eastAsia="Courier New" w:hAnsi="Courier New"/>
          <w:sz w:val="18"/>
          <w:szCs w:val="18"/>
        </w:rPr>
        <w:t xml:space="preserve">    STW  A, [FD_REM]</w:t>
      </w:r>
    </w:p>
    <w:p>
      <w:pPr>
        <w:shd w:color="F0F0F0" w:val="solid"/>
        <w:spacing w:after="0"/>
      </w:pPr>
      <w:r>
        <w:rPr>
          <w:rFonts w:ascii="Courier New" w:cs="Courier New" w:eastAsia="Courier New" w:hAnsi="Courier New"/>
          <w:sz w:val="18"/>
          <w:szCs w:val="18"/>
        </w:rPr>
        <w:t xml:space="preserve">    STW  A, [FD_QUO]</w:t>
      </w:r>
    </w:p>
    <w:p>
      <w:pPr>
        <w:shd w:color="F0F0F0" w:val="solid"/>
        <w:spacing w:after="0"/>
      </w:pPr>
      <w:r>
        <w:rPr>
          <w:rFonts w:ascii="Courier New" w:cs="Courier New" w:eastAsia="Courier New" w:hAnsi="Courier New"/>
          <w:sz w:val="18"/>
          <w:szCs w:val="18"/>
        </w:rPr>
        <w:t xml:space="preserve">    LDW  A, #16</w:t>
      </w:r>
    </w:p>
    <w:p>
      <w:pPr>
        <w:shd w:color="F0F0F0" w:val="solid"/>
        <w:spacing w:after="0"/>
      </w:pPr>
      <w:r>
        <w:rPr>
          <w:rFonts w:ascii="Courier New" w:cs="Courier New" w:eastAsia="Courier New" w:hAnsi="Courier New"/>
          <w:sz w:val="18"/>
          <w:szCs w:val="18"/>
        </w:rPr>
        <w:t xml:space="preserve">    STW  A, [FD_T0]       ; ループ16回</w:t>
      </w:r>
    </w:p>
    <w:p>
      <w:pPr>
        <w:shd w:color="F0F0F0" w:val="solid"/>
        <w:spacing w:after="0"/>
      </w:pPr>
      <w:r>
        <w:rPr>
          <w:rFonts w:ascii="Courier New" w:cs="Courier New" w:eastAsia="Courier New" w:hAnsi="Courier New"/>
          <w:sz w:val="18"/>
          <w:szCs w:val="18"/>
        </w:rPr>
        <w:t xml:space="preserve">_fdiv_loop:</w:t>
      </w:r>
    </w:p>
    <w:p>
      <w:pPr>
        <w:shd w:color="F0F0F0" w:val="solid"/>
        <w:spacing w:after="0"/>
      </w:pPr>
      <w:r>
        <w:rPr>
          <w:rFonts w:ascii="Courier New" w:cs="Courier New" w:eastAsia="Courier New" w:hAnsi="Courier New"/>
          <w:sz w:val="18"/>
          <w:szCs w:val="18"/>
        </w:rPr>
        <w:t xml:space="preserve">    LDW  A, [FD_REM]      ; rem&lt;&lt;1</w:t>
      </w:r>
    </w:p>
    <w:p>
      <w:pPr>
        <w:shd w:color="F0F0F0" w:val="solid"/>
        <w:spacing w:after="0"/>
      </w:pPr>
      <w:r>
        <w:rPr>
          <w:rFonts w:ascii="Courier New" w:cs="Courier New" w:eastAsia="Courier New" w:hAnsi="Courier New"/>
          <w:sz w:val="18"/>
          <w:szCs w:val="18"/>
        </w:rPr>
        <w:t xml:space="preserve">    LDW  B, #1</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STW  A, [FD_REM]</w:t>
      </w:r>
    </w:p>
    <w:p>
      <w:pPr>
        <w:shd w:color="F0F0F0" w:val="solid"/>
        <w:spacing w:after="0"/>
      </w:pPr>
      <w:r>
        <w:rPr>
          <w:rFonts w:ascii="Courier New" w:cs="Courier New" w:eastAsia="Courier New" w:hAnsi="Courier New"/>
          <w:sz w:val="18"/>
          <w:szCs w:val="18"/>
        </w:rPr>
        <w:t xml:space="preserve">    LDW  A, [FD_DVDH]     ; rem |= MSB(DVDH)</w:t>
      </w:r>
    </w:p>
    <w:p>
      <w:pPr>
        <w:shd w:color="F0F0F0" w:val="solid"/>
        <w:spacing w:after="0"/>
      </w:pPr>
      <w:r>
        <w:rPr>
          <w:rFonts w:ascii="Courier New" w:cs="Courier New" w:eastAsia="Courier New" w:hAnsi="Courier New"/>
          <w:sz w:val="18"/>
          <w:szCs w:val="18"/>
        </w:rPr>
        <w:t xml:space="preserve">    LDW  B, #15</w:t>
      </w:r>
    </w:p>
    <w:p>
      <w:pPr>
        <w:shd w:color="F0F0F0" w:val="solid"/>
        <w:spacing w:after="0"/>
      </w:pPr>
      <w:r>
        <w:rPr>
          <w:rFonts w:ascii="Courier New" w:cs="Courier New" w:eastAsia="Courier New" w:hAnsi="Courier New"/>
          <w:sz w:val="18"/>
          <w:szCs w:val="18"/>
        </w:rPr>
        <w:t xml:space="preserve">    SHR  A, B</w:t>
      </w:r>
    </w:p>
    <w:p>
      <w:pPr>
        <w:shd w:color="F0F0F0" w:val="solid"/>
        <w:spacing w:after="0"/>
      </w:pPr>
      <w:r>
        <w:rPr>
          <w:rFonts w:ascii="Courier New" w:cs="Courier New" w:eastAsia="Courier New" w:hAnsi="Courier New"/>
          <w:sz w:val="18"/>
          <w:szCs w:val="18"/>
        </w:rPr>
        <w:t xml:space="preserve">    LDW  B, [FD_REM]</w:t>
      </w:r>
    </w:p>
    <w:p>
      <w:pPr>
        <w:shd w:color="F0F0F0" w:val="solid"/>
        <w:spacing w:after="0"/>
      </w:pPr>
      <w:r>
        <w:rPr>
          <w:rFonts w:ascii="Courier New" w:cs="Courier New" w:eastAsia="Courier New" w:hAnsi="Courier New"/>
          <w:sz w:val="18"/>
          <w:szCs w:val="18"/>
        </w:rPr>
        <w:t xml:space="preserve">    OR   B, A</w:t>
      </w:r>
    </w:p>
    <w:p>
      <w:pPr>
        <w:shd w:color="F0F0F0" w:val="solid"/>
        <w:spacing w:after="0"/>
      </w:pPr>
      <w:r>
        <w:rPr>
          <w:rFonts w:ascii="Courier New" w:cs="Courier New" w:eastAsia="Courier New" w:hAnsi="Courier New"/>
          <w:sz w:val="18"/>
          <w:szCs w:val="18"/>
        </w:rPr>
        <w:t xml:space="preserve">    STW  B, [FD_REM]</w:t>
      </w:r>
    </w:p>
    <w:p>
      <w:pPr>
        <w:shd w:color="F0F0F0" w:val="solid"/>
        <w:spacing w:after="0"/>
      </w:pPr>
      <w:r>
        <w:rPr>
          <w:rFonts w:ascii="Courier New" w:cs="Courier New" w:eastAsia="Courier New" w:hAnsi="Courier New"/>
          <w:sz w:val="18"/>
          <w:szCs w:val="18"/>
        </w:rPr>
        <w:t xml:space="preserve">    LDW  A, [FD_DVDH]     ; DVDH = (DVDH&lt;&lt;1)|MSB(DVDL)</w:t>
      </w:r>
    </w:p>
    <w:p>
      <w:pPr>
        <w:shd w:color="F0F0F0" w:val="solid"/>
        <w:spacing w:after="0"/>
      </w:pPr>
      <w:r>
        <w:rPr>
          <w:rFonts w:ascii="Courier New" w:cs="Courier New" w:eastAsia="Courier New" w:hAnsi="Courier New"/>
          <w:sz w:val="18"/>
          <w:szCs w:val="18"/>
        </w:rPr>
        <w:t xml:space="preserve">    LDW  B, #1</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STW  A, [FD_DVDH]</w:t>
      </w:r>
    </w:p>
    <w:p>
      <w:pPr>
        <w:shd w:color="F0F0F0" w:val="solid"/>
        <w:spacing w:after="0"/>
      </w:pPr>
      <w:r>
        <w:rPr>
          <w:rFonts w:ascii="Courier New" w:cs="Courier New" w:eastAsia="Courier New" w:hAnsi="Courier New"/>
          <w:sz w:val="18"/>
          <w:szCs w:val="18"/>
        </w:rPr>
        <w:t xml:space="preserve">    LDW  A, [FD_DVDL]</w:t>
      </w:r>
    </w:p>
    <w:p>
      <w:pPr>
        <w:shd w:color="F0F0F0" w:val="solid"/>
        <w:spacing w:after="0"/>
      </w:pPr>
      <w:r>
        <w:rPr>
          <w:rFonts w:ascii="Courier New" w:cs="Courier New" w:eastAsia="Courier New" w:hAnsi="Courier New"/>
          <w:sz w:val="18"/>
          <w:szCs w:val="18"/>
        </w:rPr>
        <w:t xml:space="preserve">    LDW  B, #15</w:t>
      </w:r>
    </w:p>
    <w:p>
      <w:pPr>
        <w:shd w:color="F0F0F0" w:val="solid"/>
        <w:spacing w:after="0"/>
      </w:pPr>
      <w:r>
        <w:rPr>
          <w:rFonts w:ascii="Courier New" w:cs="Courier New" w:eastAsia="Courier New" w:hAnsi="Courier New"/>
          <w:sz w:val="18"/>
          <w:szCs w:val="18"/>
        </w:rPr>
        <w:t xml:space="preserve">    SHR  A, B</w:t>
      </w:r>
    </w:p>
    <w:p>
      <w:pPr>
        <w:shd w:color="F0F0F0" w:val="solid"/>
        <w:spacing w:after="0"/>
      </w:pPr>
      <w:r>
        <w:rPr>
          <w:rFonts w:ascii="Courier New" w:cs="Courier New" w:eastAsia="Courier New" w:hAnsi="Courier New"/>
          <w:sz w:val="18"/>
          <w:szCs w:val="18"/>
        </w:rPr>
        <w:t xml:space="preserve">    LDW  B, [FD_DVDH]</w:t>
      </w:r>
    </w:p>
    <w:p>
      <w:pPr>
        <w:shd w:color="F0F0F0" w:val="solid"/>
        <w:spacing w:after="0"/>
      </w:pPr>
      <w:r>
        <w:rPr>
          <w:rFonts w:ascii="Courier New" w:cs="Courier New" w:eastAsia="Courier New" w:hAnsi="Courier New"/>
          <w:sz w:val="18"/>
          <w:szCs w:val="18"/>
        </w:rPr>
        <w:t xml:space="preserve">    OR   B, A</w:t>
      </w:r>
    </w:p>
    <w:p>
      <w:pPr>
        <w:shd w:color="F0F0F0" w:val="solid"/>
        <w:spacing w:after="0"/>
      </w:pPr>
      <w:r>
        <w:rPr>
          <w:rFonts w:ascii="Courier New" w:cs="Courier New" w:eastAsia="Courier New" w:hAnsi="Courier New"/>
          <w:sz w:val="18"/>
          <w:szCs w:val="18"/>
        </w:rPr>
        <w:t xml:space="preserve">    STW  B, [FD_DVDH]</w:t>
      </w:r>
    </w:p>
    <w:p>
      <w:pPr>
        <w:shd w:color="F0F0F0" w:val="solid"/>
        <w:spacing w:after="0"/>
      </w:pPr>
      <w:r>
        <w:rPr>
          <w:rFonts w:ascii="Courier New" w:cs="Courier New" w:eastAsia="Courier New" w:hAnsi="Courier New"/>
          <w:sz w:val="18"/>
          <w:szCs w:val="18"/>
        </w:rPr>
        <w:t xml:space="preserve">    LDW  A, [FD_DVDL]     ; DVDL &lt;&lt;= 1</w:t>
      </w:r>
    </w:p>
    <w:p>
      <w:pPr>
        <w:shd w:color="F0F0F0" w:val="solid"/>
        <w:spacing w:after="0"/>
      </w:pPr>
      <w:r>
        <w:rPr>
          <w:rFonts w:ascii="Courier New" w:cs="Courier New" w:eastAsia="Courier New" w:hAnsi="Courier New"/>
          <w:sz w:val="18"/>
          <w:szCs w:val="18"/>
        </w:rPr>
        <w:t xml:space="preserve">    LDW  B, #1</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STW  A, [FD_DVDL]</w:t>
      </w:r>
    </w:p>
    <w:p>
      <w:pPr>
        <w:shd w:color="F0F0F0" w:val="solid"/>
        <w:spacing w:after="0"/>
      </w:pPr>
      <w:r>
        <w:rPr>
          <w:rFonts w:ascii="Courier New" w:cs="Courier New" w:eastAsia="Courier New" w:hAnsi="Courier New"/>
          <w:sz w:val="18"/>
          <w:szCs w:val="18"/>
        </w:rPr>
        <w:t xml:space="preserve">    LDW  A, [FD_QUO]      ; quo &lt;&lt;= 1</w:t>
      </w:r>
    </w:p>
    <w:p>
      <w:pPr>
        <w:shd w:color="F0F0F0" w:val="solid"/>
        <w:spacing w:after="0"/>
      </w:pPr>
      <w:r>
        <w:rPr>
          <w:rFonts w:ascii="Courier New" w:cs="Courier New" w:eastAsia="Courier New" w:hAnsi="Courier New"/>
          <w:sz w:val="18"/>
          <w:szCs w:val="18"/>
        </w:rPr>
        <w:t xml:space="preserve">    LDW  B, #1</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STW  A, [FD_QUO]</w:t>
      </w:r>
    </w:p>
    <w:p>
      <w:pPr>
        <w:shd w:color="F0F0F0" w:val="solid"/>
        <w:spacing w:after="0"/>
      </w:pPr>
      <w:r>
        <w:rPr>
          <w:rFonts w:ascii="Courier New" w:cs="Courier New" w:eastAsia="Courier New" w:hAnsi="Courier New"/>
          <w:sz w:val="18"/>
          <w:szCs w:val="18"/>
        </w:rPr>
        <w:t xml:space="preserve">    LDW  A, [FD_REM]      ; if rem&gt;=den: rem-=den; quo|=1（§5.3で素朴比較可）</w:t>
      </w:r>
    </w:p>
    <w:p>
      <w:pPr>
        <w:shd w:color="F0F0F0" w:val="solid"/>
        <w:spacing w:after="0"/>
      </w:pPr>
      <w:r>
        <w:rPr>
          <w:rFonts w:ascii="Courier New" w:cs="Courier New" w:eastAsia="Courier New" w:hAnsi="Courier New"/>
          <w:sz w:val="18"/>
          <w:szCs w:val="18"/>
        </w:rPr>
        <w:t xml:space="preserve">    LDW  B, [FD_DEN]</w:t>
      </w:r>
    </w:p>
    <w:p>
      <w:pPr>
        <w:shd w:color="F0F0F0" w:val="solid"/>
        <w:spacing w:after="0"/>
      </w:pPr>
      <w:r>
        <w:rPr>
          <w:rFonts w:ascii="Courier New" w:cs="Courier New" w:eastAsia="Courier New" w:hAnsi="Courier New"/>
          <w:sz w:val="18"/>
          <w:szCs w:val="18"/>
        </w:rPr>
        <w:t xml:space="preserve">    CMP  A, B</w:t>
      </w:r>
    </w:p>
    <w:p>
      <w:pPr>
        <w:shd w:color="F0F0F0" w:val="solid"/>
        <w:spacing w:after="0"/>
      </w:pPr>
      <w:r>
        <w:rPr>
          <w:rFonts w:ascii="Courier New" w:cs="Courier New" w:eastAsia="Courier New" w:hAnsi="Courier New"/>
          <w:sz w:val="18"/>
          <w:szCs w:val="18"/>
        </w:rPr>
        <w:t xml:space="preserve">    BLT  _fdiv_skip</w:t>
      </w:r>
    </w:p>
    <w:p>
      <w:pPr>
        <w:shd w:color="F0F0F0" w:val="solid"/>
        <w:spacing w:after="0"/>
      </w:pPr>
      <w:r>
        <w:rPr>
          <w:rFonts w:ascii="Courier New" w:cs="Courier New" w:eastAsia="Courier New" w:hAnsi="Courier New"/>
          <w:sz w:val="18"/>
          <w:szCs w:val="18"/>
        </w:rPr>
        <w:t xml:space="preserve">    SUB  A, B</w:t>
      </w:r>
    </w:p>
    <w:p>
      <w:pPr>
        <w:shd w:color="F0F0F0" w:val="solid"/>
        <w:spacing w:after="0"/>
      </w:pPr>
      <w:r>
        <w:rPr>
          <w:rFonts w:ascii="Courier New" w:cs="Courier New" w:eastAsia="Courier New" w:hAnsi="Courier New"/>
          <w:sz w:val="18"/>
          <w:szCs w:val="18"/>
        </w:rPr>
        <w:t xml:space="preserve">    STW  A, [FD_REM]</w:t>
      </w:r>
    </w:p>
    <w:p>
      <w:pPr>
        <w:shd w:color="F0F0F0" w:val="solid"/>
        <w:spacing w:after="0"/>
      </w:pPr>
      <w:r>
        <w:rPr>
          <w:rFonts w:ascii="Courier New" w:cs="Courier New" w:eastAsia="Courier New" w:hAnsi="Courier New"/>
          <w:sz w:val="18"/>
          <w:szCs w:val="18"/>
        </w:rPr>
        <w:t xml:space="preserve">    LDW  A, [FD_QUO]</w:t>
      </w:r>
    </w:p>
    <w:p>
      <w:pPr>
        <w:shd w:color="F0F0F0" w:val="solid"/>
        <w:spacing w:after="0"/>
      </w:pPr>
      <w:r>
        <w:rPr>
          <w:rFonts w:ascii="Courier New" w:cs="Courier New" w:eastAsia="Courier New" w:hAnsi="Courier New"/>
          <w:sz w:val="18"/>
          <w:szCs w:val="18"/>
        </w:rPr>
        <w:t xml:space="preserve">    ORI  A, #1</w:t>
      </w:r>
    </w:p>
    <w:p>
      <w:pPr>
        <w:shd w:color="F0F0F0" w:val="solid"/>
        <w:spacing w:after="0"/>
      </w:pPr>
      <w:r>
        <w:rPr>
          <w:rFonts w:ascii="Courier New" w:cs="Courier New" w:eastAsia="Courier New" w:hAnsi="Courier New"/>
          <w:sz w:val="18"/>
          <w:szCs w:val="18"/>
        </w:rPr>
        <w:t xml:space="preserve">    STW  A, [FD_QUO]</w:t>
      </w:r>
    </w:p>
    <w:p>
      <w:pPr>
        <w:shd w:color="F0F0F0" w:val="solid"/>
        <w:spacing w:after="0"/>
      </w:pPr>
      <w:r>
        <w:rPr>
          <w:rFonts w:ascii="Courier New" w:cs="Courier New" w:eastAsia="Courier New" w:hAnsi="Courier New"/>
          <w:sz w:val="18"/>
          <w:szCs w:val="18"/>
        </w:rPr>
        <w:t xml:space="preserve">_fdiv_skip:</w:t>
      </w:r>
    </w:p>
    <w:p>
      <w:pPr>
        <w:shd w:color="F0F0F0" w:val="solid"/>
        <w:spacing w:after="0"/>
      </w:pPr>
      <w:r>
        <w:rPr>
          <w:rFonts w:ascii="Courier New" w:cs="Courier New" w:eastAsia="Courier New" w:hAnsi="Courier New"/>
          <w:sz w:val="18"/>
          <w:szCs w:val="18"/>
        </w:rPr>
        <w:t xml:space="preserve">    LDW  A, [FD_T0]       ; カウンタ--</w:t>
      </w:r>
    </w:p>
    <w:p>
      <w:pPr>
        <w:shd w:color="F0F0F0" w:val="solid"/>
        <w:spacing w:after="0"/>
      </w:pPr>
      <w:r>
        <w:rPr>
          <w:rFonts w:ascii="Courier New" w:cs="Courier New" w:eastAsia="Courier New" w:hAnsi="Courier New"/>
          <w:sz w:val="18"/>
          <w:szCs w:val="18"/>
        </w:rPr>
        <w:t xml:space="preserve">    SUBI A, #1</w:t>
      </w:r>
    </w:p>
    <w:p>
      <w:pPr>
        <w:shd w:color="F0F0F0" w:val="solid"/>
        <w:spacing w:after="0"/>
      </w:pPr>
      <w:r>
        <w:rPr>
          <w:rFonts w:ascii="Courier New" w:cs="Courier New" w:eastAsia="Courier New" w:hAnsi="Courier New"/>
          <w:sz w:val="18"/>
          <w:szCs w:val="18"/>
        </w:rPr>
        <w:t xml:space="preserve">    STW  A, [FD_T0]</w:t>
      </w:r>
    </w:p>
    <w:p>
      <w:pPr>
        <w:shd w:color="F0F0F0" w:val="solid"/>
        <w:spacing w:after="0"/>
      </w:pPr>
      <w:r>
        <w:rPr>
          <w:rFonts w:ascii="Courier New" w:cs="Courier New" w:eastAsia="Courier New" w:hAnsi="Courier New"/>
          <w:sz w:val="18"/>
          <w:szCs w:val="18"/>
        </w:rPr>
        <w:t xml:space="preserve">    CMPI A, #0</w:t>
      </w:r>
    </w:p>
    <w:p>
      <w:pPr>
        <w:shd w:color="F0F0F0" w:val="solid"/>
        <w:spacing w:after="0"/>
      </w:pPr>
      <w:r>
        <w:rPr>
          <w:rFonts w:ascii="Courier New" w:cs="Courier New" w:eastAsia="Courier New" w:hAnsi="Courier New"/>
          <w:sz w:val="18"/>
          <w:szCs w:val="18"/>
        </w:rPr>
        <w:t xml:space="preserve">    BNE  _fdiv_loop</w:t>
      </w:r>
    </w:p>
    <w:p>
      <w:pPr>
        <w:shd w:color="F0F0F0" w:val="solid"/>
        <w:spacing w:after="0"/>
      </w:pPr>
      <w:r>
        <w:rPr>
          <w:rFonts w:ascii="Courier New" w:cs="Courier New" w:eastAsia="Courier New" w:hAnsi="Courier New"/>
          <w:sz w:val="18"/>
          <w:szCs w:val="18"/>
        </w:rPr>
        <w:t xml:space="preserve">    LDW  A, [FD_QUO]</w:t>
      </w:r>
    </w:p>
    <w:p>
      <w:pPr>
        <w:shd w:color="F0F0F0" w:val="solid"/>
        <w:spacing w:after="0"/>
      </w:pPr>
      <w:r>
        <w:rPr>
          <w:rFonts w:ascii="Courier New" w:cs="Courier New" w:eastAsia="Courier New" w:hAnsi="Courier New"/>
          <w:sz w:val="18"/>
          <w:szCs w:val="18"/>
        </w:rPr>
        <w:t xml:space="preserve">    RET</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__fdiv:                   ; 符号ラッパ＋0除算（_cc_div 方針流用）</w:t>
      </w:r>
    </w:p>
    <w:p>
      <w:pPr>
        <w:shd w:color="F0F0F0" w:val="solid"/>
        <w:spacing w:after="0"/>
      </w:pPr>
      <w:r>
        <w:rPr>
          <w:rFonts w:ascii="Courier New" w:cs="Courier New" w:eastAsia="Courier New" w:hAnsi="Courier New"/>
          <w:sz w:val="18"/>
          <w:szCs w:val="18"/>
        </w:rPr>
        <w:t xml:space="preserve">    ; B==0 ならゼロ除算処理 / sign=sign(A)^sign(B)退避 → 絶対値化 → __fdiv_u → 符号適用</w:t>
      </w:r>
    </w:p>
    <w:p>
      <w:pPr>
        <w:spacing w:after="80"/>
      </w:pPr>
      <w:r>
        <w:t xml:space="preserve">【I2F / F2I の是正】</w:t>
      </w:r>
    </w:p>
    <w:p>
      <w:pPr>
        <w:shd w:color="F0F0F0" w:val="solid"/>
        <w:spacing w:after="0"/>
      </w:pPr>
      <w:r>
        <w:rPr>
          <w:rFonts w:ascii="Courier New" w:cs="Courier New" w:eastAsia="Courier New" w:hAnsi="Courier New"/>
          <w:sz w:val="18"/>
          <w:szCs w:val="18"/>
        </w:rPr>
        <w:t xml:space="preserve">; I2F: A(int) -&gt; A(Q8.8)   ※即値シフト撤廃</w:t>
      </w:r>
    </w:p>
    <w:p>
      <w:pPr>
        <w:shd w:color="F0F0F0" w:val="solid"/>
        <w:spacing w:after="0"/>
      </w:pPr>
      <w:r>
        <w:rPr>
          <w:rFonts w:ascii="Courier New" w:cs="Courier New" w:eastAsia="Courier New" w:hAnsi="Courier New"/>
          <w:sz w:val="18"/>
          <w:szCs w:val="18"/>
        </w:rPr>
        <w:t xml:space="preserve">__i2f:</w:t>
      </w:r>
    </w:p>
    <w:p>
      <w:pPr>
        <w:shd w:color="F0F0F0" w:val="solid"/>
        <w:spacing w:after="0"/>
      </w:pPr>
      <w:r>
        <w:rPr>
          <w:rFonts w:ascii="Courier New" w:cs="Courier New" w:eastAsia="Courier New" w:hAnsi="Courier New"/>
          <w:sz w:val="18"/>
          <w:szCs w:val="18"/>
        </w:rPr>
        <w:t xml:space="preserve">    LDW  B, #8</w:t>
      </w:r>
    </w:p>
    <w:p>
      <w:pPr>
        <w:shd w:color="F0F0F0" w:val="solid"/>
        <w:spacing w:after="0"/>
      </w:pPr>
      <w:r>
        <w:rPr>
          <w:rFonts w:ascii="Courier New" w:cs="Courier New" w:eastAsia="Courier New" w:hAnsi="Courier New"/>
          <w:sz w:val="18"/>
          <w:szCs w:val="18"/>
        </w:rPr>
        <w:t xml:space="preserve">    SHL  A, B</w:t>
      </w:r>
    </w:p>
    <w:p>
      <w:pPr>
        <w:shd w:color="F0F0F0" w:val="solid"/>
        <w:spacing w:after="0"/>
      </w:pPr>
      <w:r>
        <w:rPr>
          <w:rFonts w:ascii="Courier New" w:cs="Courier New" w:eastAsia="Courier New" w:hAnsi="Courier New"/>
          <w:sz w:val="18"/>
          <w:szCs w:val="18"/>
        </w:rPr>
        <w:t xml:space="preserve">    RET</w:t>
      </w:r>
    </w:p>
    <w:p>
      <w:pPr>
        <w:shd w:color="F0F0F0" w:val="solid"/>
        <w:spacing w:after="0"/>
      </w:pPr>
      <w:r>
        <w:rPr>
          <w:rFonts w:ascii="Courier New" w:cs="Courier New" w:eastAsia="Courier New" w:hAnsi="Courier New"/>
          <w:sz w:val="18"/>
          <w:szCs w:val="18"/>
        </w:rPr>
        <w:t xml:space="preserve">; F2I: A(Q8.8) -&gt; A(int)   ※算術右シフトで符号保存</w:t>
      </w:r>
    </w:p>
    <w:p>
      <w:pPr>
        <w:shd w:color="F0F0F0" w:val="solid"/>
        <w:spacing w:after="0"/>
      </w:pPr>
      <w:r>
        <w:rPr>
          <w:rFonts w:ascii="Courier New" w:cs="Courier New" w:eastAsia="Courier New" w:hAnsi="Courier New"/>
          <w:sz w:val="18"/>
          <w:szCs w:val="18"/>
        </w:rPr>
        <w:t xml:space="preserve">__f2i:</w:t>
      </w:r>
    </w:p>
    <w:p>
      <w:pPr>
        <w:shd w:color="F0F0F0" w:val="solid"/>
        <w:spacing w:after="0"/>
      </w:pPr>
      <w:r>
        <w:rPr>
          <w:rFonts w:ascii="Courier New" w:cs="Courier New" w:eastAsia="Courier New" w:hAnsi="Courier New"/>
          <w:sz w:val="18"/>
          <w:szCs w:val="18"/>
        </w:rPr>
        <w:t xml:space="preserve">    LDW  B, #8</w:t>
      </w:r>
    </w:p>
    <w:p>
      <w:pPr>
        <w:shd w:color="F0F0F0" w:val="solid"/>
        <w:spacing w:after="0"/>
      </w:pPr>
      <w:r>
        <w:rPr>
          <w:rFonts w:ascii="Courier New" w:cs="Courier New" w:eastAsia="Courier New" w:hAnsi="Courier New"/>
          <w:sz w:val="18"/>
          <w:szCs w:val="18"/>
        </w:rPr>
        <w:t xml:space="preserve">    SAR  A, B</w:t>
      </w:r>
    </w:p>
    <w:p>
      <w:pPr>
        <w:shd w:color="F0F0F0" w:val="solid"/>
        <w:spacing w:after="0"/>
      </w:pPr>
      <w:r>
        <w:rPr>
          <w:rFonts w:ascii="Courier New" w:cs="Courier New" w:eastAsia="Courier New" w:hAnsi="Courier New"/>
          <w:sz w:val="18"/>
          <w:szCs w:val="18"/>
        </w:rPr>
        <w:t xml:space="preserve">    RET</w:t>
      </w:r>
    </w:p>
    <w:p>
      <w:pPr>
        <w:shd w:color="F8D7DA" w:val="solid"/>
        <w:spacing w:after="60" w:before="60"/>
      </w:pPr>
      <w:r>
        <w:rPr>
          <w:b/>
          <w:bCs/>
        </w:rPr>
        <w:t xml:space="preserve">旧 I2F/F2I は SHL A,#8 / SHR A,#8（即値シフト=非実在）を使用。本版はシフト量をレジスタへロードし、F2I は SAR（算術右シフト）で負数の符号を保持する。</w:t>
      </w:r>
    </w:p>
    <w:p>
      <w:pPr>
        <w:pStyle w:val="Heading2"/>
        <w:spacing w:after="100" w:before="200"/>
      </w:pPr>
      <w:r>
        <w:rPr>
          <w:b/>
          <w:bCs/>
        </w:rPr>
        <w:t xml:space="preserve">6.5 ランタイムファイル管理</w:t>
      </w:r>
    </w:p>
    <w:p>
      <w:pPr>
        <w:spacing w:after="80"/>
      </w:pPr>
      <w:r>
        <w:t xml:space="preserve">ファイル名: float_runtime23.asm v1.1（v1.0から是正改版・先頭コメントに版数記載）。</w:t>
      </w:r>
    </w:p>
    <w:p>
      <w:pPr>
        <w:spacing w:after="80"/>
      </w:pPr>
      <w:r>
        <w:t xml:space="preserve">配置: startup_harness23 または lnk23 のリンクスクリプトで RUNTIME_ORG ブロックへ組み込む（従来どおり）。</w:t>
      </w:r>
    </w:p>
    <w:p>
      <w:pPr>
        <w:spacing w:after="80"/>
      </w:pPr>
      <w:r>
        <w:t xml:space="preserve">ワーク領域(v1.5新規ブロック): 既存 _cc_mul/_cc_div の領域($FBDC–$FBE7)とは別に下表を確保。__fmul/__fdiv は非リエントラント・非並行（割込みから呼ばない）前提で同一ブロックを共用する。</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シンボル</w:t>
            </w:r>
          </w:p>
        </w:tc>
        <w:tc>
          <w:tcPr>
            <w:shd w:color="E7E7E7" w:val="solid"/>
          </w:tcPr>
          <w:p>
            <w:r>
              <w:rPr>
                <w:b/>
                <w:bCs/>
                <w:sz w:val="18"/>
                <w:szCs w:val="18"/>
              </w:rPr>
              <w:t xml:space="preserve">アドレス</w:t>
            </w:r>
          </w:p>
        </w:tc>
        <w:tc>
          <w:tcPr>
            <w:shd w:color="E7E7E7" w:val="solid"/>
          </w:tcPr>
          <w:p>
            <w:r>
              <w:rPr>
                <w:b/>
                <w:bCs/>
                <w:sz w:val="18"/>
                <w:szCs w:val="18"/>
              </w:rPr>
              <w:t xml:space="preserve">用途(fmul / fdiv 共用)</w:t>
            </w:r>
          </w:p>
        </w:tc>
      </w:tr>
      <w:tr>
        <w:trPr>
          <w:tblHeader w:val="false"/>
        </w:trPr>
        <w:tc>
          <w:p>
            <w:r>
              <w:rPr>
                <w:b w:val="false"/>
                <w:bCs w:val="false"/>
                <w:sz w:val="18"/>
                <w:szCs w:val="18"/>
              </w:rPr>
              <w:t xml:space="preserve">FM_M / FD_DEN</w:t>
            </w:r>
          </w:p>
        </w:tc>
        <w:tc>
          <w:p>
            <w:r>
              <w:rPr>
                <w:b w:val="false"/>
                <w:bCs w:val="false"/>
                <w:sz w:val="18"/>
                <w:szCs w:val="18"/>
              </w:rPr>
              <w:t xml:space="preserve">$FBE8</w:t>
            </w:r>
          </w:p>
        </w:tc>
        <w:tc>
          <w:p>
            <w:r>
              <w:rPr>
                <w:b w:val="false"/>
                <w:bCs w:val="false"/>
                <w:sz w:val="18"/>
                <w:szCs w:val="18"/>
              </w:rPr>
              <w:t xml:space="preserve">被加算値 / 除数</w:t>
            </w:r>
          </w:p>
        </w:tc>
      </w:tr>
      <w:tr>
        <w:trPr>
          <w:tblHeader w:val="false"/>
        </w:trPr>
        <w:tc>
          <w:p>
            <w:r>
              <w:rPr>
                <w:b w:val="false"/>
                <w:bCs w:val="false"/>
                <w:sz w:val="18"/>
                <w:szCs w:val="18"/>
              </w:rPr>
              <w:t xml:space="preserve">FM_MUL / FD_REM</w:t>
            </w:r>
          </w:p>
        </w:tc>
        <w:tc>
          <w:p>
            <w:r>
              <w:rPr>
                <w:b w:val="false"/>
                <w:bCs w:val="false"/>
                <w:sz w:val="18"/>
                <w:szCs w:val="18"/>
              </w:rPr>
              <w:t xml:space="preserve">$FBEA</w:t>
            </w:r>
          </w:p>
        </w:tc>
        <w:tc>
          <w:p>
            <w:r>
              <w:rPr>
                <w:b w:val="false"/>
                <w:bCs w:val="false"/>
                <w:sz w:val="18"/>
                <w:szCs w:val="18"/>
              </w:rPr>
              <w:t xml:space="preserve">乗数残り / 余り</w:t>
            </w:r>
          </w:p>
        </w:tc>
      </w:tr>
      <w:tr>
        <w:trPr>
          <w:tblHeader w:val="false"/>
        </w:trPr>
        <w:tc>
          <w:p>
            <w:r>
              <w:rPr>
                <w:b w:val="false"/>
                <w:bCs w:val="false"/>
                <w:sz w:val="18"/>
                <w:szCs w:val="18"/>
              </w:rPr>
              <w:t xml:space="preserve">FM_PHI / FD_QUO</w:t>
            </w:r>
          </w:p>
        </w:tc>
        <w:tc>
          <w:p>
            <w:r>
              <w:rPr>
                <w:b w:val="false"/>
                <w:bCs w:val="false"/>
                <w:sz w:val="18"/>
                <w:szCs w:val="18"/>
              </w:rPr>
              <w:t xml:space="preserve">$FBEC</w:t>
            </w:r>
          </w:p>
        </w:tc>
        <w:tc>
          <w:p>
            <w:r>
              <w:rPr>
                <w:b w:val="false"/>
                <w:bCs w:val="false"/>
                <w:sz w:val="18"/>
                <w:szCs w:val="18"/>
              </w:rPr>
              <w:t xml:space="preserve">積hi / 商</w:t>
            </w:r>
          </w:p>
        </w:tc>
      </w:tr>
      <w:tr>
        <w:trPr>
          <w:tblHeader w:val="false"/>
        </w:trPr>
        <w:tc>
          <w:p>
            <w:r>
              <w:rPr>
                <w:b w:val="false"/>
                <w:bCs w:val="false"/>
                <w:sz w:val="18"/>
                <w:szCs w:val="18"/>
              </w:rPr>
              <w:t xml:space="preserve">FM_PLO / FD_DVDH</w:t>
            </w:r>
          </w:p>
        </w:tc>
        <w:tc>
          <w:p>
            <w:r>
              <w:rPr>
                <w:b w:val="false"/>
                <w:bCs w:val="false"/>
                <w:sz w:val="18"/>
                <w:szCs w:val="18"/>
              </w:rPr>
              <w:t xml:space="preserve">$FBEE</w:t>
            </w:r>
          </w:p>
        </w:tc>
        <w:tc>
          <w:p>
            <w:r>
              <w:rPr>
                <w:b w:val="false"/>
                <w:bCs w:val="false"/>
                <w:sz w:val="18"/>
                <w:szCs w:val="18"/>
              </w:rPr>
              <w:t xml:space="preserve">積lo / 被除数hi</w:t>
            </w:r>
          </w:p>
        </w:tc>
      </w:tr>
      <w:tr>
        <w:trPr>
          <w:tblHeader w:val="false"/>
        </w:trPr>
        <w:tc>
          <w:p>
            <w:r>
              <w:rPr>
                <w:b w:val="false"/>
                <w:bCs w:val="false"/>
                <w:sz w:val="18"/>
                <w:szCs w:val="18"/>
              </w:rPr>
              <w:t xml:space="preserve">FM_T0 / FD_DVDL</w:t>
            </w:r>
          </w:p>
        </w:tc>
        <w:tc>
          <w:p>
            <w:r>
              <w:rPr>
                <w:b w:val="false"/>
                <w:bCs w:val="false"/>
                <w:sz w:val="18"/>
                <w:szCs w:val="18"/>
              </w:rPr>
              <w:t xml:space="preserve">$FBF0</w:t>
            </w:r>
          </w:p>
        </w:tc>
        <w:tc>
          <w:p>
            <w:r>
              <w:rPr>
                <w:b w:val="false"/>
                <w:bCs w:val="false"/>
                <w:sz w:val="18"/>
                <w:szCs w:val="18"/>
              </w:rPr>
              <w:t xml:space="preserve">作業0 / 被除数lo</w:t>
            </w:r>
          </w:p>
        </w:tc>
      </w:tr>
      <w:tr>
        <w:trPr>
          <w:tblHeader w:val="false"/>
        </w:trPr>
        <w:tc>
          <w:p>
            <w:r>
              <w:rPr>
                <w:b w:val="false"/>
                <w:bCs w:val="false"/>
                <w:sz w:val="18"/>
                <w:szCs w:val="18"/>
              </w:rPr>
              <w:t xml:space="preserve">FM_T1 / FD_T0</w:t>
            </w:r>
          </w:p>
        </w:tc>
        <w:tc>
          <w:p>
            <w:r>
              <w:rPr>
                <w:b w:val="false"/>
                <w:bCs w:val="false"/>
                <w:sz w:val="18"/>
                <w:szCs w:val="18"/>
              </w:rPr>
              <w:t xml:space="preserve">$FBF2</w:t>
            </w:r>
          </w:p>
        </w:tc>
        <w:tc>
          <w:p>
            <w:r>
              <w:rPr>
                <w:b w:val="false"/>
                <w:bCs w:val="false"/>
                <w:sz w:val="18"/>
                <w:szCs w:val="18"/>
              </w:rPr>
              <w:t xml:space="preserve">作業1 / 作業0</w:t>
            </w:r>
          </w:p>
        </w:tc>
      </w:tr>
      <w:tr>
        <w:trPr>
          <w:tblHeader w:val="false"/>
        </w:trPr>
        <w:tc>
          <w:p>
            <w:r>
              <w:rPr>
                <w:b w:val="false"/>
                <w:bCs w:val="false"/>
                <w:sz w:val="18"/>
                <w:szCs w:val="18"/>
              </w:rPr>
              <w:t xml:space="preserve">(予備)</w:t>
            </w:r>
          </w:p>
        </w:tc>
        <w:tc>
          <w:p>
            <w:r>
              <w:rPr>
                <w:b w:val="false"/>
                <w:bCs w:val="false"/>
                <w:sz w:val="18"/>
                <w:szCs w:val="18"/>
              </w:rPr>
              <w:t xml:space="preserve">$FBF4–$FBFF</w:t>
            </w:r>
          </w:p>
        </w:tc>
        <w:tc>
          <w:p>
            <w:r>
              <w:rPr>
                <w:b w:val="false"/>
                <w:bCs w:val="false"/>
                <w:sz w:val="18"/>
                <w:szCs w:val="18"/>
              </w:rPr>
              <w:t xml:space="preserve">空き（scc23予約域内）</w:t>
            </w:r>
          </w:p>
        </w:tc>
      </w:tr>
    </w:tbl>
    <w:p>
      <w:pPr>
        <w:shd w:color="FFF3CD" w:val="solid"/>
        <w:spacing w:after="60" w:before="60"/>
      </w:pPr>
      <w:r>
        <w:t xml:space="preserve">旧 C_MUL_PRE は廃止。memmap文書・emu23_device_design文書へ本ブロックの追記が必要（§後述 文書改版タスク）。</w:t>
      </w:r>
    </w:p>
    <w:p>
      <w:pPr>
        <w:pStyle w:val="Heading1"/>
        <w:spacing w:after="100" w:before="200"/>
      </w:pPr>
      <w:r>
        <w:rPr>
          <w:b/>
          <w:bCs/>
        </w:rPr>
        <w:t xml:space="preserve">7. 定数畳み込み・不要ノード削除</w:t>
      </w:r>
    </w:p>
    <w:p>
      <w:pPr>
        <w:pStyle w:val="Heading2"/>
        <w:spacing w:after="100" w:before="200"/>
      </w:pPr>
      <w:r>
        <w:rPr>
          <w:b/>
          <w:bCs/>
        </w:rPr>
        <w:t xml:space="preserve">7.1 最適化レベルと対象</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E7E7E7" w:val="solid"/>
          </w:tcPr>
          <w:p>
            <w:r>
              <w:rPr>
                <w:b/>
                <w:bCs/>
                <w:sz w:val="18"/>
                <w:szCs w:val="18"/>
              </w:rPr>
              <w:t xml:space="preserve">パターン</w:t>
            </w:r>
          </w:p>
        </w:tc>
        <w:tc>
          <w:tcPr>
            <w:shd w:color="E7E7E7" w:val="solid"/>
          </w:tcPr>
          <w:p>
            <w:r>
              <w:rPr>
                <w:b/>
                <w:bCs/>
                <w:sz w:val="18"/>
                <w:szCs w:val="18"/>
              </w:rPr>
              <w:t xml:space="preserve">最適化レベル</w:t>
            </w:r>
          </w:p>
        </w:tc>
        <w:tc>
          <w:tcPr>
            <w:shd w:color="E7E7E7" w:val="solid"/>
          </w:tcPr>
          <w:p>
            <w:r>
              <w:rPr>
                <w:b/>
                <w:bCs/>
                <w:sz w:val="18"/>
                <w:szCs w:val="18"/>
              </w:rPr>
              <w:t xml:space="preserve">処理</w:t>
            </w:r>
          </w:p>
        </w:tc>
      </w:tr>
      <w:tr>
        <w:trPr>
          <w:tblHeader w:val="false"/>
        </w:trPr>
        <w:tc>
          <w:p>
            <w:r>
              <w:rPr>
                <w:b w:val="false"/>
                <w:bCs w:val="false"/>
                <w:sz w:val="18"/>
                <w:szCs w:val="18"/>
              </w:rPr>
              <w:t xml:space="preserve">int定数 op int定数</w:t>
            </w:r>
          </w:p>
        </w:tc>
        <w:tc>
          <w:p>
            <w:r>
              <w:rPr>
                <w:b w:val="false"/>
                <w:bCs w:val="false"/>
                <w:sz w:val="18"/>
                <w:szCs w:val="18"/>
              </w:rPr>
              <w:t xml:space="preserve">O0（常時）</w:t>
            </w:r>
          </w:p>
        </w:tc>
        <w:tc>
          <w:p>
            <w:r>
              <w:rPr>
                <w:b w:val="false"/>
                <w:bCs w:val="false"/>
                <w:sz w:val="18"/>
                <w:szCs w:val="18"/>
              </w:rPr>
              <w:t xml:space="preserve">コンパイル時整数演算</w:t>
            </w:r>
          </w:p>
        </w:tc>
      </w:tr>
      <w:tr>
        <w:trPr>
          <w:tblHeader w:val="false"/>
        </w:trPr>
        <w:tc>
          <w:p>
            <w:r>
              <w:rPr>
                <w:b w:val="false"/>
                <w:bCs w:val="false"/>
                <w:sz w:val="18"/>
                <w:szCs w:val="18"/>
              </w:rPr>
              <w:t xml:space="preserve">float定数 op float定数</w:t>
            </w:r>
          </w:p>
        </w:tc>
        <w:tc>
          <w:p>
            <w:r>
              <w:rPr>
                <w:b w:val="false"/>
                <w:bCs w:val="false"/>
                <w:sz w:val="18"/>
                <w:szCs w:val="18"/>
              </w:rPr>
              <w:t xml:space="preserve">O0（常時）</w:t>
            </w:r>
          </w:p>
        </w:tc>
        <w:tc>
          <w:p>
            <w:r>
              <w:rPr>
                <w:b w:val="false"/>
                <w:bCs w:val="false"/>
                <w:sz w:val="18"/>
                <w:szCs w:val="18"/>
              </w:rPr>
              <w:t xml:space="preserve">コンパイル時Q8.8演算。オーバーフローチェック付き（§7.2）</w:t>
            </w:r>
          </w:p>
        </w:tc>
      </w:tr>
      <w:tr>
        <w:trPr>
          <w:tblHeader w:val="false"/>
        </w:trPr>
        <w:tc>
          <w:p>
            <w:r>
              <w:rPr>
                <w:b w:val="false"/>
                <w:bCs w:val="false"/>
                <w:sz w:val="18"/>
                <w:szCs w:val="18"/>
              </w:rPr>
              <w:t xml:space="preserve">int定数 op float定数</w:t>
            </w:r>
          </w:p>
        </w:tc>
        <w:tc>
          <w:p>
            <w:r>
              <w:rPr>
                <w:b w:val="false"/>
                <w:bCs w:val="false"/>
                <w:sz w:val="18"/>
                <w:szCs w:val="18"/>
              </w:rPr>
              <w:t xml:space="preserve">O0（常時）</w:t>
            </w:r>
          </w:p>
        </w:tc>
        <w:tc>
          <w:p>
            <w:r>
              <w:rPr>
                <w:b w:val="false"/>
                <w:bCs w:val="false"/>
                <w:sz w:val="18"/>
                <w:szCs w:val="18"/>
              </w:rPr>
              <w:t xml:space="preserve">int→Q8.8変換後コンパイル時演算</w:t>
            </w:r>
          </w:p>
        </w:tc>
      </w:tr>
      <w:tr>
        <w:trPr>
          <w:tblHeader w:val="false"/>
        </w:trPr>
        <w:tc>
          <w:p>
            <w:r>
              <w:rPr>
                <w:b w:val="false"/>
                <w:bCs w:val="false"/>
                <w:sz w:val="18"/>
                <w:szCs w:val="18"/>
              </w:rPr>
              <w:t xml:space="preserve">(float)整数定数</w:t>
            </w:r>
          </w:p>
        </w:tc>
        <w:tc>
          <w:p>
            <w:r>
              <w:rPr>
                <w:b w:val="false"/>
                <w:bCs w:val="false"/>
                <w:sz w:val="18"/>
                <w:szCs w:val="18"/>
              </w:rPr>
              <w:t xml:space="preserve">O0（常時）</w:t>
            </w:r>
          </w:p>
        </w:tc>
        <w:tc>
          <w:p>
            <w:r>
              <w:rPr>
                <w:b w:val="false"/>
                <w:bCs w:val="false"/>
                <w:sz w:val="18"/>
                <w:szCs w:val="18"/>
              </w:rPr>
              <w:t xml:space="preserve">ival &lt;&lt;= 8 → SIR_CONST(type=T_FLOAT)</w:t>
            </w:r>
          </w:p>
        </w:tc>
      </w:tr>
      <w:tr>
        <w:trPr>
          <w:tblHeader w:val="false"/>
        </w:trPr>
        <w:tc>
          <w:p>
            <w:r>
              <w:rPr>
                <w:b w:val="false"/>
                <w:bCs w:val="false"/>
                <w:sz w:val="18"/>
                <w:szCs w:val="18"/>
              </w:rPr>
              <w:t xml:space="preserve">(int)float定数</w:t>
            </w:r>
          </w:p>
        </w:tc>
        <w:tc>
          <w:p>
            <w:r>
              <w:rPr>
                <w:b w:val="false"/>
                <w:bCs w:val="false"/>
                <w:sz w:val="18"/>
                <w:szCs w:val="18"/>
              </w:rPr>
              <w:t xml:space="preserve">O0（常時）</w:t>
            </w:r>
          </w:p>
        </w:tc>
        <w:tc>
          <w:p>
            <w:r>
              <w:rPr>
                <w:b w:val="false"/>
                <w:bCs w:val="false"/>
                <w:sz w:val="18"/>
                <w:szCs w:val="18"/>
              </w:rPr>
              <w:t xml:space="preserve">ival &gt;&gt;= 8 → SIR_CONST(type=T_INT)</w:t>
            </w:r>
          </w:p>
        </w:tc>
      </w:tr>
      <w:tr>
        <w:trPr>
          <w:tblHeader w:val="false"/>
        </w:trPr>
        <w:tc>
          <w:p>
            <w:r>
              <w:rPr>
                <w:b w:val="false"/>
                <w:bCs w:val="false"/>
                <w:sz w:val="18"/>
                <w:szCs w:val="18"/>
              </w:rPr>
              <w:t xml:space="preserve">SIR_NOP子ノード</w:t>
            </w:r>
          </w:p>
        </w:tc>
        <w:tc>
          <w:p>
            <w:r>
              <w:rPr>
                <w:b w:val="false"/>
                <w:bCs w:val="false"/>
                <w:sz w:val="18"/>
                <w:szCs w:val="18"/>
              </w:rPr>
              <w:t xml:space="preserve">O0（常時、-O0-strict以外）</w:t>
            </w:r>
          </w:p>
        </w:tc>
        <w:tc>
          <w:p>
            <w:r>
              <w:rPr>
                <w:b w:val="false"/>
                <w:bCs w:val="false"/>
                <w:sz w:val="18"/>
                <w:szCs w:val="18"/>
              </w:rPr>
              <w:t xml:space="preserve">不要ノード除去</w:t>
            </w:r>
          </w:p>
        </w:tc>
      </w:tr>
      <w:tr>
        <w:trPr>
          <w:tblHeader w:val="false"/>
        </w:trPr>
        <w:tc>
          <w:p>
            <w:r>
              <w:rPr>
                <w:b w:val="false"/>
                <w:bCs w:val="false"/>
                <w:sz w:val="18"/>
                <w:szCs w:val="18"/>
              </w:rPr>
              <w:t xml:space="preserve">SIR_CASTで型が同一</w:t>
            </w:r>
          </w:p>
        </w:tc>
        <w:tc>
          <w:p>
            <w:r>
              <w:rPr>
                <w:b w:val="false"/>
                <w:bCs w:val="false"/>
                <w:sz w:val="18"/>
                <w:szCs w:val="18"/>
              </w:rPr>
              <w:t xml:space="preserve">O0（常時、-O0-strict以外）</w:t>
            </w:r>
          </w:p>
        </w:tc>
        <w:tc>
          <w:p>
            <w:r>
              <w:rPr>
                <w:b w:val="false"/>
                <w:bCs w:val="false"/>
                <w:sz w:val="18"/>
                <w:szCs w:val="18"/>
              </w:rPr>
              <w:t xml:space="preserve">CASTノード除去</w:t>
            </w:r>
          </w:p>
        </w:tc>
      </w:tr>
      <w:tr>
        <w:trPr>
          <w:tblHeader w:val="false"/>
        </w:trPr>
        <w:tc>
          <w:p>
            <w:r>
              <w:rPr>
                <w:b w:val="false"/>
                <w:bCs w:val="false"/>
                <w:sz w:val="18"/>
                <w:szCs w:val="18"/>
              </w:rPr>
              <w:t xml:space="preserve">F2I(I2F(x)) → x</w:t>
            </w:r>
          </w:p>
        </w:tc>
        <w:tc>
          <w:p>
            <w:r>
              <w:rPr>
                <w:b w:val="false"/>
                <w:bCs w:val="false"/>
                <w:sz w:val="18"/>
                <w:szCs w:val="18"/>
              </w:rPr>
              <w:t xml:space="preserve">O0（条件付き、-O0-strict以外）</w:t>
            </w:r>
          </w:p>
        </w:tc>
        <w:tc>
          <w:p>
            <w:r>
              <w:rPr>
                <w:b w:val="false"/>
                <w:bCs w:val="false"/>
                <w:sz w:val="18"/>
                <w:szCs w:val="18"/>
              </w:rPr>
              <w:t xml:space="preserve">is_safe_range(x)が真の場合のみ適用。§7.4</w:t>
            </w:r>
          </w:p>
        </w:tc>
      </w:tr>
      <w:tr>
        <w:trPr>
          <w:tblHeader w:val="false"/>
        </w:trPr>
        <w:tc>
          <w:p>
            <w:r>
              <w:rPr>
                <w:b w:val="false"/>
                <w:bCs w:val="false"/>
                <w:sz w:val="18"/>
                <w:szCs w:val="18"/>
              </w:rPr>
              <w:t xml:space="preserve">x * 0 / x * 0.0</w:t>
            </w:r>
          </w:p>
        </w:tc>
        <w:tc>
          <w:p>
            <w:r>
              <w:rPr>
                <w:b w:val="false"/>
                <w:bCs w:val="false"/>
                <w:sz w:val="18"/>
                <w:szCs w:val="18"/>
              </w:rPr>
              <w:t xml:space="preserve">O1</w:t>
            </w:r>
          </w:p>
        </w:tc>
        <w:tc>
          <w:p>
            <w:r>
              <w:rPr>
                <w:b w:val="false"/>
                <w:bCs w:val="false"/>
                <w:sz w:val="18"/>
                <w:szCs w:val="18"/>
              </w:rPr>
              <w:t xml:space="preserve">→ SIR_CONST(0, type=対象型)</w:t>
            </w:r>
          </w:p>
        </w:tc>
      </w:tr>
      <w:tr>
        <w:trPr>
          <w:tblHeader w:val="false"/>
        </w:trPr>
        <w:tc>
          <w:p>
            <w:r>
              <w:rPr>
                <w:b w:val="false"/>
                <w:bCs w:val="false"/>
                <w:sz w:val="18"/>
                <w:szCs w:val="18"/>
              </w:rPr>
              <w:t xml:space="preserve">x * 1.0（=x*256）</w:t>
            </w:r>
          </w:p>
        </w:tc>
        <w:tc>
          <w:p>
            <w:r>
              <w:rPr>
                <w:b w:val="false"/>
                <w:bCs w:val="false"/>
                <w:sz w:val="18"/>
                <w:szCs w:val="18"/>
              </w:rPr>
              <w:t xml:space="preserve">O1</w:t>
            </w:r>
          </w:p>
        </w:tc>
        <w:tc>
          <w:p>
            <w:r>
              <w:rPr>
                <w:b w:val="false"/>
                <w:bCs w:val="false"/>
                <w:sz w:val="18"/>
                <w:szCs w:val="18"/>
              </w:rPr>
              <w:t xml:space="preserve">→ x（乗算除去）</w:t>
            </w:r>
          </w:p>
        </w:tc>
      </w:tr>
      <w:tr>
        <w:trPr>
          <w:tblHeader w:val="false"/>
        </w:trPr>
        <w:tc>
          <w:p>
            <w:r>
              <w:rPr>
                <w:b w:val="false"/>
                <w:bCs w:val="false"/>
                <w:sz w:val="18"/>
                <w:szCs w:val="18"/>
              </w:rPr>
              <w:t xml:space="preserve">x + 0 / x + 0.0</w:t>
            </w:r>
          </w:p>
        </w:tc>
        <w:tc>
          <w:p>
            <w:r>
              <w:rPr>
                <w:b w:val="false"/>
                <w:bCs w:val="false"/>
                <w:sz w:val="18"/>
                <w:szCs w:val="18"/>
              </w:rPr>
              <w:t xml:space="preserve">O1</w:t>
            </w:r>
          </w:p>
        </w:tc>
        <w:tc>
          <w:p>
            <w:r>
              <w:rPr>
                <w:b w:val="false"/>
                <w:bCs w:val="false"/>
                <w:sz w:val="18"/>
                <w:szCs w:val="18"/>
              </w:rPr>
              <w:t xml:space="preserve">→ x（加算除去）</w:t>
            </w:r>
          </w:p>
        </w:tc>
      </w:tr>
      <w:tr>
        <w:trPr>
          <w:tblHeader w:val="false"/>
        </w:trPr>
        <w:tc>
          <w:p>
            <w:r>
              <w:rPr>
                <w:b w:val="false"/>
                <w:bCs w:val="false"/>
                <w:sz w:val="18"/>
                <w:szCs w:val="18"/>
              </w:rPr>
              <w:t xml:space="preserve">x - 0 / x - 0.0</w:t>
            </w:r>
          </w:p>
        </w:tc>
        <w:tc>
          <w:p>
            <w:r>
              <w:rPr>
                <w:b w:val="false"/>
                <w:bCs w:val="false"/>
                <w:sz w:val="18"/>
                <w:szCs w:val="18"/>
              </w:rPr>
              <w:t xml:space="preserve">O1</w:t>
            </w:r>
          </w:p>
        </w:tc>
        <w:tc>
          <w:p>
            <w:r>
              <w:rPr>
                <w:b w:val="false"/>
                <w:bCs w:val="false"/>
                <w:sz w:val="18"/>
                <w:szCs w:val="18"/>
              </w:rPr>
              <w:t xml:space="preserve">→ x（減算除去）</w:t>
            </w:r>
          </w:p>
        </w:tc>
      </w:tr>
      <w:tr>
        <w:trPr>
          <w:tblHeader w:val="false"/>
        </w:trPr>
        <w:tc>
          <w:p>
            <w:r>
              <w:rPr>
                <w:b w:val="false"/>
                <w:bCs w:val="false"/>
                <w:sz w:val="18"/>
                <w:szCs w:val="18"/>
              </w:rPr>
              <w:t xml:space="preserve">x / 1.0（=x/256）</w:t>
            </w:r>
          </w:p>
        </w:tc>
        <w:tc>
          <w:p>
            <w:r>
              <w:rPr>
                <w:b w:val="false"/>
                <w:bCs w:val="false"/>
                <w:sz w:val="18"/>
                <w:szCs w:val="18"/>
              </w:rPr>
              <w:t xml:space="preserve">O1</w:t>
            </w:r>
          </w:p>
        </w:tc>
        <w:tc>
          <w:p>
            <w:r>
              <w:rPr>
                <w:b w:val="false"/>
                <w:bCs w:val="false"/>
                <w:sz w:val="18"/>
                <w:szCs w:val="18"/>
              </w:rPr>
              <w:t xml:space="preserve">→ x（除算除去）</w:t>
            </w:r>
          </w:p>
        </w:tc>
      </w:tr>
      <w:tr>
        <w:trPr>
          <w:tblHeader w:val="false"/>
        </w:trPr>
        <w:tc>
          <w:p>
            <w:r>
              <w:rPr>
                <w:b w:val="false"/>
                <w:bCs w:val="false"/>
                <w:sz w:val="18"/>
                <w:szCs w:val="18"/>
              </w:rPr>
              <w:t xml:space="preserve">x * 2.0（T_FLOAT限定）</w:t>
            </w:r>
          </w:p>
        </w:tc>
        <w:tc>
          <w:p>
            <w:r>
              <w:rPr>
                <w:b w:val="false"/>
                <w:bCs w:val="false"/>
                <w:sz w:val="18"/>
                <w:szCs w:val="18"/>
              </w:rPr>
              <w:t xml:space="preserve">O1</w:t>
            </w:r>
          </w:p>
        </w:tc>
        <w:tc>
          <w:p>
            <w:r>
              <w:rPr>
                <w:b w:val="false"/>
                <w:bCs w:val="false"/>
                <w:sz w:val="18"/>
                <w:szCs w:val="18"/>
              </w:rPr>
              <w:t xml:space="preserve">→ SHL x, #1（float専用）</w:t>
            </w:r>
          </w:p>
        </w:tc>
      </w:tr>
      <w:tr>
        <w:trPr>
          <w:tblHeader w:val="false"/>
        </w:trPr>
        <w:tc>
          <w:p>
            <w:r>
              <w:rPr>
                <w:b w:val="false"/>
                <w:bCs w:val="false"/>
                <w:sz w:val="18"/>
                <w:szCs w:val="18"/>
              </w:rPr>
              <w:t xml:space="preserve">x / 2.0（T_FLOAT限定）</w:t>
            </w:r>
          </w:p>
        </w:tc>
        <w:tc>
          <w:p>
            <w:r>
              <w:rPr>
                <w:b w:val="false"/>
                <w:bCs w:val="false"/>
                <w:sz w:val="18"/>
                <w:szCs w:val="18"/>
              </w:rPr>
              <w:t xml:space="preserve">O1</w:t>
            </w:r>
          </w:p>
        </w:tc>
        <w:tc>
          <w:p>
            <w:r>
              <w:rPr>
                <w:b w:val="false"/>
                <w:bCs w:val="false"/>
                <w:sz w:val="18"/>
                <w:szCs w:val="18"/>
              </w:rPr>
              <w:t xml:space="preserve">→ SAR x, #1（float専用。SARで符号保存）</w:t>
            </w:r>
          </w:p>
        </w:tc>
      </w:tr>
      <w:tr>
        <w:trPr>
          <w:tblHeader w:val="false"/>
        </w:trPr>
        <w:tc>
          <w:p>
            <w:r>
              <w:rPr>
                <w:b w:val="false"/>
                <w:bCs w:val="false"/>
                <w:sz w:val="18"/>
                <w:szCs w:val="18"/>
              </w:rPr>
              <w:t xml:space="preserve">x - x</w:t>
            </w:r>
          </w:p>
        </w:tc>
        <w:tc>
          <w:p>
            <w:r>
              <w:rPr>
                <w:b w:val="false"/>
                <w:bCs w:val="false"/>
                <w:sz w:val="18"/>
                <w:szCs w:val="18"/>
              </w:rPr>
              <w:t xml:space="preserve">O1</w:t>
            </w:r>
          </w:p>
        </w:tc>
        <w:tc>
          <w:p>
            <w:r>
              <w:rPr>
                <w:b w:val="false"/>
                <w:bCs w:val="false"/>
                <w:sz w:val="18"/>
                <w:szCs w:val="18"/>
              </w:rPr>
              <w:t xml:space="preserve">→ SIR_CONST(0, type=対象型)（同一ノード参照の場合のみ適用）</w:t>
            </w:r>
          </w:p>
        </w:tc>
      </w:tr>
    </w:tbl>
    <w:p>
      <w:pPr>
        <w:pStyle w:val="Heading2"/>
        <w:spacing w:after="100" w:before="200"/>
      </w:pPr>
      <w:r>
        <w:rPr>
          <w:b/>
          <w:bCs/>
        </w:rPr>
        <w:t xml:space="preserve">7.2 fold_binop実装仕様（v1.4：x-x→0追加）</w:t>
      </w:r>
    </w:p>
    <w:p>
      <w:pPr>
        <w:spacing w:after="80"/>
      </w:pPr>
      <w:r>
        <w:t xml:space="preserve">v1.3からの変更点：fold_algebraicにx-x→0（同一ノード参照）を追加。O0/O1のfolding階層は変更なし。</w:t>
      </w:r>
    </w:p>
    <w:p>
      <w:pPr>
        <w:spacing w:after="80"/>
      </w:pPr>
      <w:r>
        <w:t xml:space="preserve">※ same_node()は同一変数（同一sir_node_tポインタまたは同一シンボル参照）かどうかを判定する。副作用のある式（関数呼び出し等）には適用しない。</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 fold_binop: 定数畳み込み（O0 必須畳み込み）</w:t>
      </w:r>
    </w:p>
    <w:p>
      <w:pPr>
        <w:shd w:color="F0F0F0" w:val="solid"/>
        <w:spacing w:after="0"/>
      </w:pPr>
      <w:r>
        <w:rPr>
          <w:rFonts w:ascii="Courier New" w:cs="Courier New" w:eastAsia="Courier New" w:hAnsi="Courier New"/>
          <w:sz w:val="18"/>
          <w:szCs w:val="18"/>
        </w:rPr>
        <w:t xml:space="preserve"> * v1.3変更点: SIR_FMULの定数畳み込みにオーバーフロー警告を追加
 * v1.4変更点: x-x→0をfold_algebraicに追加</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 Q8.8の乗算オーバーフロー原理:</w:t>
      </w:r>
    </w:p>
    <w:p>
      <w:pPr>
        <w:shd w:color="F0F0F0" w:val="solid"/>
        <w:spacing w:after="0"/>
      </w:pPr>
      <w:r>
        <w:rPr>
          <w:rFonts w:ascii="Courier New" w:cs="Courier New" w:eastAsia="Courier New" w:hAnsi="Courier New"/>
          <w:sz w:val="18"/>
          <w:szCs w:val="18"/>
        </w:rPr>
        <w:t xml:space="preserve"> *   Q8.8 × Q8.8 → Q16.16（int32_t中間値）→ &gt;&gt; 8 → Q8.8</w:t>
      </w:r>
    </w:p>
    <w:p>
      <w:pPr>
        <w:shd w:color="F0F0F0" w:val="solid"/>
        <w:spacing w:after="0"/>
      </w:pPr>
      <w:r>
        <w:rPr>
          <w:rFonts w:ascii="Courier New" w:cs="Courier New" w:eastAsia="Courier New" w:hAnsi="Courier New"/>
          <w:sz w:val="18"/>
          <w:szCs w:val="18"/>
        </w:rPr>
        <w:t xml:space="preserve"> *   最大: 127.996 × 127.996 ≒ 16384 → int16_tの最大値32767を超える</w:t>
      </w:r>
    </w:p>
    <w:p>
      <w:pPr>
        <w:shd w:color="F0F0F0" w:val="solid"/>
        <w:spacing w:after="0"/>
      </w:pPr>
      <w:r>
        <w:rPr>
          <w:rFonts w:ascii="Courier New" w:cs="Courier New" w:eastAsia="Courier New" w:hAnsi="Courier New"/>
          <w:sz w:val="18"/>
          <w:szCs w:val="18"/>
        </w:rPr>
        <w:t xml:space="preserve"> *   例:   127.0  × 127.0  = 16129 → int16_t溢れ（overflow）</w:t>
      </w:r>
    </w:p>
    <w:p>
      <w:pPr>
        <w:shd w:color="F0F0F0" w:val="solid"/>
        <w:spacing w:after="0"/>
      </w:pPr>
      <w:r>
        <w:rPr>
          <w:rFonts w:ascii="Courier New" w:cs="Courier New" w:eastAsia="Courier New" w:hAnsi="Courier New"/>
          <w:sz w:val="18"/>
          <w:szCs w:val="18"/>
        </w:rPr>
        <w:t xml:space="preserve"> * ============================================================ */</w:t>
      </w:r>
    </w:p>
    <w:p>
      <w:pPr>
        <w:shd w:color="F0F0F0" w:val="solid"/>
        <w:spacing w:after="0"/>
      </w:pPr>
      <w:r>
        <w:rPr>
          <w:rFonts w:ascii="Courier New" w:cs="Courier New" w:eastAsia="Courier New" w:hAnsi="Courier New"/>
          <w:sz w:val="18"/>
          <w:szCs w:val="18"/>
        </w:rPr>
        <w:t xml:space="preserve">static int fold_binop(sir_op_t op, int a, int b, ctype_t type) {</w:t>
      </w:r>
    </w:p>
    <w:p>
      <w:pPr>
        <w:shd w:color="F0F0F0" w:val="solid"/>
        <w:spacing w:after="0"/>
      </w:pPr>
      <w:r>
        <w:rPr>
          <w:rFonts w:ascii="Courier New" w:cs="Courier New" w:eastAsia="Courier New" w:hAnsi="Courier New"/>
          <w:sz w:val="18"/>
          <w:szCs w:val="18"/>
        </w:rPr>
        <w:t xml:space="preserve">    int is_float = (type == T_FLOAT);</w:t>
      </w:r>
    </w:p>
    <w:p>
      <w:pPr>
        <w:shd w:color="F0F0F0" w:val="solid"/>
        <w:spacing w:after="0"/>
      </w:pPr>
      <w:r>
        <w:rPr>
          <w:rFonts w:ascii="Courier New" w:cs="Courier New" w:eastAsia="Courier New" w:hAnsi="Courier New"/>
          <w:sz w:val="18"/>
          <w:szCs w:val="18"/>
        </w:rPr>
        <w:t xml:space="preserve">    if (is_float) {</w:t>
      </w:r>
    </w:p>
    <w:p>
      <w:pPr>
        <w:shd w:color="F0F0F0" w:val="solid"/>
        <w:spacing w:after="0"/>
      </w:pPr>
      <w:r>
        <w:rPr>
          <w:rFonts w:ascii="Courier New" w:cs="Courier New" w:eastAsia="Courier New" w:hAnsi="Courier New"/>
          <w:sz w:val="18"/>
          <w:szCs w:val="18"/>
        </w:rPr>
        <w:t xml:space="preserve">        switch (op) {</w:t>
      </w:r>
    </w:p>
    <w:p>
      <w:pPr>
        <w:shd w:color="F0F0F0" w:val="solid"/>
        <w:spacing w:after="0"/>
      </w:pPr>
      <w:r>
        <w:rPr>
          <w:rFonts w:ascii="Courier New" w:cs="Courier New" w:eastAsia="Courier New" w:hAnsi="Courier New"/>
          <w:sz w:val="18"/>
          <w:szCs w:val="18"/>
        </w:rPr>
        <w:t xml:space="preserve">        case SIR_ADD:  return (int16_t)(a + b);</w:t>
      </w:r>
    </w:p>
    <w:p>
      <w:pPr>
        <w:shd w:color="F0F0F0" w:val="solid"/>
        <w:spacing w:after="0"/>
      </w:pPr>
      <w:r>
        <w:rPr>
          <w:rFonts w:ascii="Courier New" w:cs="Courier New" w:eastAsia="Courier New" w:hAnsi="Courier New"/>
          <w:sz w:val="18"/>
          <w:szCs w:val="18"/>
        </w:rPr>
        <w:t xml:space="preserve">        case SIR_SUB:  return (int16_t)(a - b);</w:t>
      </w:r>
    </w:p>
    <w:p>
      <w:pPr>
        <w:shd w:color="F0F0F0" w:val="solid"/>
        <w:spacing w:after="0"/>
      </w:pPr>
      <w:r>
        <w:rPr>
          <w:rFonts w:ascii="Courier New" w:cs="Courier New" w:eastAsia="Courier New" w:hAnsi="Courier New"/>
          <w:sz w:val="18"/>
          <w:szCs w:val="18"/>
        </w:rPr>
        <w:t xml:space="preserve">        case SIR_FMUL: {</w:t>
      </w:r>
    </w:p>
    <w:p>
      <w:pPr>
        <w:shd w:color="F0F0F0" w:val="solid"/>
        <w:spacing w:after="0"/>
      </w:pPr>
      <w:r>
        <w:rPr>
          <w:rFonts w:ascii="Courier New" w:cs="Courier New" w:eastAsia="Courier New" w:hAnsi="Courier New"/>
          <w:sz w:val="18"/>
          <w:szCs w:val="18"/>
        </w:rPr>
        <w:t xml:space="preserve">            int32_t tmp = (int32_t)a * b;</w:t>
      </w:r>
    </w:p>
    <w:p>
      <w:pPr>
        <w:shd w:color="F0F0F0" w:val="solid"/>
        <w:spacing w:after="0"/>
      </w:pPr>
      <w:r>
        <w:rPr>
          <w:rFonts w:ascii="Courier New" w:cs="Courier New" w:eastAsia="Courier New" w:hAnsi="Courier New"/>
          <w:sz w:val="18"/>
          <w:szCs w:val="18"/>
        </w:rPr>
        <w:t xml:space="preserve">            /* オーバーフローチェック: 結果がQ8.8（int16_t）の範囲を超えるか */</w:t>
      </w:r>
    </w:p>
    <w:p>
      <w:pPr>
        <w:shd w:color="F0F0F0" w:val="solid"/>
        <w:spacing w:after="0"/>
      </w:pPr>
      <w:r>
        <w:rPr>
          <w:rFonts w:ascii="Courier New" w:cs="Courier New" w:eastAsia="Courier New" w:hAnsi="Courier New"/>
          <w:sz w:val="18"/>
          <w:szCs w:val="18"/>
        </w:rPr>
        <w:t xml:space="preserve">            if (tmp &gt; (int32_t)0x7FFF00 || tmp &lt; -(int32_t)0x800000) {</w:t>
      </w:r>
    </w:p>
    <w:p>
      <w:pPr>
        <w:shd w:color="F0F0F0" w:val="solid"/>
        <w:spacing w:after="0"/>
      </w:pPr>
      <w:r>
        <w:rPr>
          <w:rFonts w:ascii="Courier New" w:cs="Courier New" w:eastAsia="Courier New" w:hAnsi="Courier New"/>
          <w:sz w:val="18"/>
          <w:szCs w:val="18"/>
        </w:rPr>
        <w:t xml:space="preserve">                warning("float overflow in constant FMUL expression"</w:t>
      </w:r>
    </w:p>
    <w:p>
      <w:pPr>
        <w:shd w:color="F0F0F0" w:val="solid"/>
        <w:spacing w:after="0"/>
      </w:pPr>
      <w:r>
        <w:rPr>
          <w:rFonts w:ascii="Courier New" w:cs="Courier New" w:eastAsia="Courier New" w:hAnsi="Courier New"/>
          <w:sz w:val="18"/>
          <w:szCs w:val="18"/>
        </w:rPr>
        <w:t xml:space="preserve">                        " (a=0x%04X, b=0x%04X, tmp=0x%08X)", a, b, tmp);</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return (int16_t)(tmp &gt;&gt; 8);</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case SIR_FDIV:</w:t>
      </w:r>
    </w:p>
    <w:p>
      <w:pPr>
        <w:shd w:color="F0F0F0" w:val="solid"/>
        <w:spacing w:after="0"/>
      </w:pPr>
      <w:r>
        <w:rPr>
          <w:rFonts w:ascii="Courier New" w:cs="Courier New" w:eastAsia="Courier New" w:hAnsi="Courier New"/>
          <w:sz w:val="18"/>
          <w:szCs w:val="18"/>
        </w:rPr>
        <w:t xml:space="preserve">            if (b == 0) {</w:t>
      </w:r>
    </w:p>
    <w:p>
      <w:pPr>
        <w:shd w:color="F0F0F0" w:val="solid"/>
        <w:spacing w:after="0"/>
      </w:pPr>
      <w:r>
        <w:rPr>
          <w:rFonts w:ascii="Courier New" w:cs="Courier New" w:eastAsia="Courier New" w:hAnsi="Courier New"/>
          <w:sz w:val="18"/>
          <w:szCs w:val="18"/>
        </w:rPr>
        <w:t xml:space="preserve">                error("division by zero in constant float expression");</w:t>
      </w:r>
    </w:p>
    <w:p>
      <w:pPr>
        <w:shd w:color="F0F0F0" w:val="solid"/>
        <w:spacing w:after="0"/>
      </w:pPr>
      <w:r>
        <w:rPr>
          <w:rFonts w:ascii="Courier New" w:cs="Courier New" w:eastAsia="Courier New" w:hAnsi="Courier New"/>
          <w:sz w:val="18"/>
          <w:szCs w:val="18"/>
        </w:rPr>
        <w:t xml:space="preserve">                return 0;</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return (int16_t)(((int32_t)a &lt;&lt; 8) / b);</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 else {</w:t>
      </w:r>
    </w:p>
    <w:p>
      <w:pPr>
        <w:shd w:color="F0F0F0" w:val="solid"/>
        <w:spacing w:after="0"/>
      </w:pPr>
      <w:r>
        <w:rPr>
          <w:rFonts w:ascii="Courier New" w:cs="Courier New" w:eastAsia="Courier New" w:hAnsi="Courier New"/>
          <w:sz w:val="18"/>
          <w:szCs w:val="18"/>
        </w:rPr>
        <w:t xml:space="preserve">        switch (op) {</w:t>
      </w:r>
    </w:p>
    <w:p>
      <w:pPr>
        <w:shd w:color="F0F0F0" w:val="solid"/>
        <w:spacing w:after="0"/>
      </w:pPr>
      <w:r>
        <w:rPr>
          <w:rFonts w:ascii="Courier New" w:cs="Courier New" w:eastAsia="Courier New" w:hAnsi="Courier New"/>
          <w:sz w:val="18"/>
          <w:szCs w:val="18"/>
        </w:rPr>
        <w:t xml:space="preserve">        case SIR_ADD:   return (int16_t)(a + b);</w:t>
      </w:r>
    </w:p>
    <w:p>
      <w:pPr>
        <w:shd w:color="F0F0F0" w:val="solid"/>
        <w:spacing w:after="0"/>
      </w:pPr>
      <w:r>
        <w:rPr>
          <w:rFonts w:ascii="Courier New" w:cs="Courier New" w:eastAsia="Courier New" w:hAnsi="Courier New"/>
          <w:sz w:val="18"/>
          <w:szCs w:val="18"/>
        </w:rPr>
        <w:t xml:space="preserve">        case SIR_SUB:   return (int16_t)(a - b);</w:t>
      </w:r>
    </w:p>
    <w:p>
      <w:pPr>
        <w:shd w:color="F0F0F0" w:val="solid"/>
        <w:spacing w:after="0"/>
      </w:pPr>
      <w:r>
        <w:rPr>
          <w:rFonts w:ascii="Courier New" w:cs="Courier New" w:eastAsia="Courier New" w:hAnsi="Courier New"/>
          <w:sz w:val="18"/>
          <w:szCs w:val="18"/>
        </w:rPr>
        <w:t xml:space="preserve">        case SIR_MUL:   return (int16_t)(a * b);</w:t>
      </w:r>
    </w:p>
    <w:p>
      <w:pPr>
        <w:shd w:color="F0F0F0" w:val="solid"/>
        <w:spacing w:after="0"/>
      </w:pPr>
      <w:r>
        <w:rPr>
          <w:rFonts w:ascii="Courier New" w:cs="Courier New" w:eastAsia="Courier New" w:hAnsi="Courier New"/>
          <w:sz w:val="18"/>
          <w:szCs w:val="18"/>
        </w:rPr>
        <w:t xml:space="preserve">        case SIR_DIV:</w:t>
      </w:r>
    </w:p>
    <w:p>
      <w:pPr>
        <w:shd w:color="F0F0F0" w:val="solid"/>
        <w:spacing w:after="0"/>
      </w:pPr>
      <w:r>
        <w:rPr>
          <w:rFonts w:ascii="Courier New" w:cs="Courier New" w:eastAsia="Courier New" w:hAnsi="Courier New"/>
          <w:sz w:val="18"/>
          <w:szCs w:val="18"/>
        </w:rPr>
        <w:t xml:space="preserve">            if (b == 0) { error("division by zero"); return 0; }</w:t>
      </w:r>
    </w:p>
    <w:p>
      <w:pPr>
        <w:shd w:color="F0F0F0" w:val="solid"/>
        <w:spacing w:after="0"/>
      </w:pPr>
      <w:r>
        <w:rPr>
          <w:rFonts w:ascii="Courier New" w:cs="Courier New" w:eastAsia="Courier New" w:hAnsi="Courier New"/>
          <w:sz w:val="18"/>
          <w:szCs w:val="18"/>
        </w:rPr>
        <w:t xml:space="preserve">            return (int16_t)(a / b);</w:t>
      </w:r>
    </w:p>
    <w:p>
      <w:pPr>
        <w:shd w:color="F0F0F0" w:val="solid"/>
        <w:spacing w:after="0"/>
      </w:pPr>
      <w:r>
        <w:rPr>
          <w:rFonts w:ascii="Courier New" w:cs="Courier New" w:eastAsia="Courier New" w:hAnsi="Courier New"/>
          <w:sz w:val="18"/>
          <w:szCs w:val="18"/>
        </w:rPr>
        <w:t xml:space="preserve">        case SIR_MOD:</w:t>
      </w:r>
    </w:p>
    <w:p>
      <w:pPr>
        <w:shd w:color="F0F0F0" w:val="solid"/>
        <w:spacing w:after="0"/>
      </w:pPr>
      <w:r>
        <w:rPr>
          <w:rFonts w:ascii="Courier New" w:cs="Courier New" w:eastAsia="Courier New" w:hAnsi="Courier New"/>
          <w:sz w:val="18"/>
          <w:szCs w:val="18"/>
        </w:rPr>
        <w:t xml:space="preserve">            if (b == 0) { error("modulo by zero"); return 0; }</w:t>
      </w:r>
    </w:p>
    <w:p>
      <w:pPr>
        <w:shd w:color="F0F0F0" w:val="solid"/>
        <w:spacing w:after="0"/>
      </w:pPr>
      <w:r>
        <w:rPr>
          <w:rFonts w:ascii="Courier New" w:cs="Courier New" w:eastAsia="Courier New" w:hAnsi="Courier New"/>
          <w:sz w:val="18"/>
          <w:szCs w:val="18"/>
        </w:rPr>
        <w:t xml:space="preserve">            return (int16_t)(a % b);</w:t>
      </w:r>
    </w:p>
    <w:p>
      <w:pPr>
        <w:shd w:color="F0F0F0" w:val="solid"/>
        <w:spacing w:after="0"/>
      </w:pPr>
      <w:r>
        <w:rPr>
          <w:rFonts w:ascii="Courier New" w:cs="Courier New" w:eastAsia="Courier New" w:hAnsi="Courier New"/>
          <w:sz w:val="18"/>
          <w:szCs w:val="18"/>
        </w:rPr>
        <w:t xml:space="preserve">        case SIR_AND:   return (int16_t)(a &amp; b);</w:t>
      </w:r>
    </w:p>
    <w:p>
      <w:pPr>
        <w:shd w:color="F0F0F0" w:val="solid"/>
        <w:spacing w:after="0"/>
      </w:pPr>
      <w:r>
        <w:rPr>
          <w:rFonts w:ascii="Courier New" w:cs="Courier New" w:eastAsia="Courier New" w:hAnsi="Courier New"/>
          <w:sz w:val="18"/>
          <w:szCs w:val="18"/>
        </w:rPr>
        <w:t xml:space="preserve">        case SIR_OR:    return (int16_t)(a | b);</w:t>
      </w:r>
    </w:p>
    <w:p>
      <w:pPr>
        <w:shd w:color="F0F0F0" w:val="solid"/>
        <w:spacing w:after="0"/>
      </w:pPr>
      <w:r>
        <w:rPr>
          <w:rFonts w:ascii="Courier New" w:cs="Courier New" w:eastAsia="Courier New" w:hAnsi="Courier New"/>
          <w:sz w:val="18"/>
          <w:szCs w:val="18"/>
        </w:rPr>
        <w:t xml:space="preserve">        case SIR_XOR:   return (int16_t)(a ^ b);</w:t>
      </w:r>
    </w:p>
    <w:p>
      <w:pPr>
        <w:shd w:color="F0F0F0" w:val="solid"/>
        <w:spacing w:after="0"/>
      </w:pPr>
      <w:r>
        <w:rPr>
          <w:rFonts w:ascii="Courier New" w:cs="Courier New" w:eastAsia="Courier New" w:hAnsi="Courier New"/>
          <w:sz w:val="18"/>
          <w:szCs w:val="18"/>
        </w:rPr>
        <w:t xml:space="preserve">        case SIR_SHL:   return (int16_t)(a &lt;&lt; b);</w:t>
      </w:r>
    </w:p>
    <w:p>
      <w:pPr>
        <w:shd w:color="F0F0F0" w:val="solid"/>
        <w:spacing w:after="0"/>
      </w:pPr>
      <w:r>
        <w:rPr>
          <w:rFonts w:ascii="Courier New" w:cs="Courier New" w:eastAsia="Courier New" w:hAnsi="Courier New"/>
          <w:sz w:val="18"/>
          <w:szCs w:val="18"/>
        </w:rPr>
        <w:t xml:space="preserve">        case SIR_SHR_S: return (int16_t)(a &gt;&gt; b);</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return 0;</w:t>
      </w:r>
    </w:p>
    <w:p>
      <w:pPr>
        <w:shd w:color="F0F0F0" w:val="solid"/>
        <w:spacing w:after="0"/>
      </w:pPr>
      <w:r>
        <w:rPr>
          <w:rFonts w:ascii="Courier New" w:cs="Courier New" w:eastAsia="Courier New" w:hAnsi="Courier New"/>
          <w:sz w:val="18"/>
          <w:szCs w:val="18"/>
        </w:rPr>
        <w:t xml:space="preserve">}</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O1: 代数簡約（opt_level &gt;= 1 の場合のみ呼び出す）</w:t>
      </w:r>
    </w:p>
    <w:p>
      <w:pPr>
        <w:shd w:color="F0F0F0" w:val="solid"/>
        <w:spacing w:after="0"/>
      </w:pPr>
      <w:r>
        <w:rPr>
          <w:rFonts w:ascii="Courier New" w:cs="Courier New" w:eastAsia="Courier New" w:hAnsi="Courier New"/>
          <w:sz w:val="18"/>
          <w:szCs w:val="18"/>
        </w:rPr>
        <w:t xml:space="preserve"> * x*2.0 / x/2.0 のシフト変換は T_FLOAT 専用。</w:t>
      </w:r>
    </w:p>
    <w:p>
      <w:pPr>
        <w:shd w:color="F0F0F0" w:val="solid"/>
        <w:spacing w:after="0"/>
      </w:pPr>
      <w:r>
        <w:rPr>
          <w:rFonts w:ascii="Courier New" w:cs="Courier New" w:eastAsia="Courier New" w:hAnsi="Courier New"/>
          <w:sz w:val="18"/>
          <w:szCs w:val="18"/>
        </w:rPr>
        <w:t xml:space="preserve"> * 符号付きint（T_INT）に適用すると符号処理が不正になる。</w:t>
      </w:r>
    </w:p>
    <w:p>
      <w:pPr>
        <w:shd w:color="F0F0F0" w:val="solid"/>
        <w:spacing w:after="0"/>
      </w:pPr>
      <w:r>
        <w:rPr>
          <w:rFonts w:ascii="Courier New" w:cs="Courier New" w:eastAsia="Courier New" w:hAnsi="Courier New"/>
          <w:sz w:val="18"/>
          <w:szCs w:val="18"/>
        </w:rPr>
        <w:t xml:space="preserve"> *   例: -3 / 2 = -1  vs  -3 &gt;&gt; 1 = -2（SARでも同様に誤る）*/</w:t>
      </w:r>
    </w:p>
    <w:p>
      <w:pPr>
        <w:shd w:color="F0F0F0" w:val="solid"/>
        <w:spacing w:after="0"/>
      </w:pPr>
      <w:r>
        <w:rPr>
          <w:rFonts w:ascii="Courier New" w:cs="Courier New" w:eastAsia="Courier New" w:hAnsi="Courier New"/>
          <w:sz w:val="18"/>
          <w:szCs w:val="18"/>
        </w:rPr>
        <w:t xml:space="preserve">static sir_node_t *fold_algebraic(sir_op_t op, sir_node_t *L, sir_node_t *R) {</w:t>
      </w:r>
    </w:p>
    <w:p>
      <w:pPr>
        <w:shd w:color="F0F0F0" w:val="solid"/>
        <w:spacing w:after="0"/>
      </w:pPr>
      <w:r>
        <w:rPr>
          <w:rFonts w:ascii="Courier New" w:cs="Courier New" w:eastAsia="Courier New" w:hAnsi="Courier New"/>
          <w:sz w:val="18"/>
          <w:szCs w:val="18"/>
        </w:rPr>
        <w:t xml:space="preserve">    if ((op==SIR_MUL||op==SIR_FMUL) &amp;&amp; is_zero(R))</w:t>
      </w:r>
    </w:p>
    <w:p>
      <w:pPr>
        <w:shd w:color="F0F0F0" w:val="solid"/>
        <w:spacing w:after="0"/>
      </w:pPr>
      <w:r>
        <w:rPr>
          <w:rFonts w:ascii="Courier New" w:cs="Courier New" w:eastAsia="Courier New" w:hAnsi="Courier New"/>
          <w:sz w:val="18"/>
          <w:szCs w:val="18"/>
        </w:rPr>
        <w:t xml:space="preserve">        return make_const(0, R-&gt;type);</w:t>
      </w:r>
    </w:p>
    <w:p>
      <w:pPr>
        <w:shd w:color="F0F0F0" w:val="solid"/>
        <w:spacing w:after="0"/>
      </w:pPr>
      <w:r>
        <w:rPr>
          <w:rFonts w:ascii="Courier New" w:cs="Courier New" w:eastAsia="Courier New" w:hAnsi="Courier New"/>
          <w:sz w:val="18"/>
          <w:szCs w:val="18"/>
        </w:rPr>
        <w:t xml:space="preserve">    if (op==SIR_FMUL &amp;&amp; is_const(R,256)) return L;</w:t>
      </w:r>
    </w:p>
    <w:p>
      <w:pPr>
        <w:shd w:color="F0F0F0" w:val="solid"/>
        <w:spacing w:after="0"/>
      </w:pPr>
      <w:r>
        <w:rPr>
          <w:rFonts w:ascii="Courier New" w:cs="Courier New" w:eastAsia="Courier New" w:hAnsi="Courier New"/>
          <w:sz w:val="18"/>
          <w:szCs w:val="18"/>
        </w:rPr>
        <w:t xml:space="preserve">    if (op==SIR_FDIV &amp;&amp; is_const(R,256)) return L;</w:t>
      </w:r>
    </w:p>
    <w:p>
      <w:pPr>
        <w:shd w:color="F0F0F0" w:val="solid"/>
        <w:spacing w:after="0"/>
      </w:pPr>
      <w:r>
        <w:rPr>
          <w:rFonts w:ascii="Courier New" w:cs="Courier New" w:eastAsia="Courier New" w:hAnsi="Courier New"/>
          <w:sz w:val="18"/>
          <w:szCs w:val="18"/>
        </w:rPr>
        <w:t xml:space="preserve">    if (op==SIR_FMUL &amp;&amp; L-&gt;type==T_FLOAT &amp;&amp; is_const(R,512))</w:t>
      </w:r>
    </w:p>
    <w:p>
      <w:pPr>
        <w:shd w:color="F0F0F0" w:val="solid"/>
        <w:spacing w:after="0"/>
      </w:pPr>
      <w:r>
        <w:rPr>
          <w:rFonts w:ascii="Courier New" w:cs="Courier New" w:eastAsia="Courier New" w:hAnsi="Courier New"/>
          <w:sz w:val="18"/>
          <w:szCs w:val="18"/>
        </w:rPr>
        <w:t xml:space="preserve">        return make_shl(L, 1);</w:t>
      </w:r>
    </w:p>
    <w:p>
      <w:pPr>
        <w:shd w:color="F0F0F0" w:val="solid"/>
        <w:spacing w:after="0"/>
      </w:pPr>
      <w:r>
        <w:rPr>
          <w:rFonts w:ascii="Courier New" w:cs="Courier New" w:eastAsia="Courier New" w:hAnsi="Courier New"/>
          <w:sz w:val="18"/>
          <w:szCs w:val="18"/>
        </w:rPr>
        <w:t xml:space="preserve">    if (op==SIR_FDIV &amp;&amp; L-&gt;type==T_FLOAT &amp;&amp; is_const(R,512))</w:t>
      </w:r>
    </w:p>
    <w:p>
      <w:pPr>
        <w:shd w:color="F0F0F0" w:val="solid"/>
        <w:spacing w:after="0"/>
      </w:pPr>
      <w:r>
        <w:rPr>
          <w:rFonts w:ascii="Courier New" w:cs="Courier New" w:eastAsia="Courier New" w:hAnsi="Courier New"/>
          <w:sz w:val="18"/>
          <w:szCs w:val="18"/>
        </w:rPr>
        <w:t xml:space="preserve">        return make_sar(L, 1);</w:t>
      </w:r>
    </w:p>
    <w:p>
      <w:pPr>
        <w:shd w:color="F0F0F0" w:val="solid"/>
        <w:spacing w:after="0"/>
      </w:pPr>
      <w:r>
        <w:rPr>
          <w:rFonts w:ascii="Courier New" w:cs="Courier New" w:eastAsia="Courier New" w:hAnsi="Courier New"/>
          <w:sz w:val="18"/>
          <w:szCs w:val="18"/>
        </w:rPr>
        <w:t xml:space="preserve">    if ((op==SIR_ADD||op==SIR_SUB) &amp;&amp; is_zero(R)) return L;</w:t>
      </w:r>
    </w:p>
    <w:p>
      <w:pPr>
        <w:shd w:color="F0F0F0" w:val="solid"/>
        <w:spacing w:after="0"/>
      </w:pPr>
      <w:r>
        <w:rPr>
          <w:rFonts w:ascii="Courier New" w:cs="Courier New" w:eastAsia="Courier New" w:hAnsi="Courier New"/>
          <w:sz w:val="18"/>
          <w:szCs w:val="18"/>
        </w:rPr>
        <w:t xml:space="preserve">    return NULL;</w:t>
      </w:r>
    </w:p>
    <w:p>
      <w:pPr>
        <w:shd w:color="F0F0F0" w:val="solid"/>
        <w:spacing w:after="0"/>
      </w:pPr>
      <w:r>
        <w:rPr>
          <w:rFonts w:ascii="Courier New" w:cs="Courier New" w:eastAsia="Courier New" w:hAnsi="Courier New"/>
          <w:sz w:val="18"/>
          <w:szCs w:val="18"/>
        </w:rPr>
        <w:t xml:space="preserve">}</w:t>
      </w:r>
    </w:p>
    <w:p>
      <w:pPr>
        <w:pStyle w:val="Heading2"/>
        <w:spacing w:after="100" w:before="200"/>
      </w:pPr>
      <w:r>
        <w:rPr>
          <w:b/>
          <w:bCs/>
        </w:rPr>
        <w:t xml:space="preserve">7.3 不要ノード削除pass</w:t>
      </w:r>
    </w:p>
    <w:p>
      <w:pPr>
        <w:spacing w:after="80"/>
      </w:pPr>
      <w:r>
        <w:t xml:space="preserve">SIR_NOP除去：emit_expr()でスキップ（-O0-strict時は無効）</w:t>
      </w:r>
    </w:p>
    <w:p>
      <w:pPr>
        <w:spacing w:after="80"/>
      </w:pPr>
      <w:r>
        <w:t xml:space="preserve">同型CAST除去：SIR_CASTのsrc_type == dst_typeの場合、CASTノードを子ノードに置換（-O0-strict時は無効）</w:t>
      </w:r>
    </w:p>
    <w:p>
      <w:pPr>
        <w:spacing w:after="80"/>
      </w:pPr>
      <w:r>
        <w:t xml:space="preserve">定数I2F/F2I：オペランドが定数の場合、コンパイル時変換してSIR_CONSTに置換（fold_binopに包含）</w:t>
      </w:r>
    </w:p>
    <w:p>
      <w:pPr>
        <w:pStyle w:val="Heading2"/>
        <w:spacing w:after="100" w:before="200"/>
      </w:pPr>
      <w:r>
        <w:rPr>
          <w:b/>
          <w:bCs/>
        </w:rPr>
        <w:t xml:space="preserve">7.4 F2I(I2F(x)) 往復変換除去（is_safe_range付き）</w:t>
      </w:r>
    </w:p>
    <w:p>
      <w:pPr>
        <w:shd w:color="F0F0F0" w:val="solid"/>
        <w:spacing w:after="0"/>
      </w:pPr>
      <w:r>
        <w:rPr>
          <w:rFonts w:ascii="Courier New" w:cs="Courier New" w:eastAsia="Courier New" w:hAnsi="Courier New"/>
          <w:sz w:val="18"/>
          <w:szCs w:val="18"/>
        </w:rPr>
        <w:t xml:space="preserve">static sir_node_t *opt_cast_cancel(sir_node_t *n) {</w:t>
      </w:r>
    </w:p>
    <w:p>
      <w:pPr>
        <w:shd w:color="F0F0F0" w:val="solid"/>
        <w:spacing w:after="0"/>
      </w:pPr>
      <w:r>
        <w:rPr>
          <w:rFonts w:ascii="Courier New" w:cs="Courier New" w:eastAsia="Courier New" w:hAnsi="Courier New"/>
          <w:sz w:val="18"/>
          <w:szCs w:val="18"/>
        </w:rPr>
        <w:t xml:space="preserve">    if (n-&gt;op == SIR_F2I &amp;&amp; n-&gt;left &amp;&amp; n-&gt;left-&gt;op == SIR_I2F) {</w:t>
      </w:r>
    </w:p>
    <w:p>
      <w:pPr>
        <w:shd w:color="F0F0F0" w:val="solid"/>
        <w:spacing w:after="0"/>
      </w:pPr>
      <w:r>
        <w:rPr>
          <w:rFonts w:ascii="Courier New" w:cs="Courier New" w:eastAsia="Courier New" w:hAnsi="Courier New"/>
          <w:sz w:val="18"/>
          <w:szCs w:val="18"/>
        </w:rPr>
        <w:t xml:space="preserve">        sir_node_t *inner = n-&gt;left-&gt;left;</w:t>
      </w:r>
    </w:p>
    <w:p>
      <w:pPr>
        <w:shd w:color="F0F0F0" w:val="solid"/>
        <w:spacing w:after="0"/>
      </w:pPr>
      <w:r>
        <w:rPr>
          <w:rFonts w:ascii="Courier New" w:cs="Courier New" w:eastAsia="Courier New" w:hAnsi="Courier New"/>
          <w:sz w:val="18"/>
          <w:szCs w:val="18"/>
        </w:rPr>
        <w:t xml:space="preserve">        if (is_safe_range(inner)) {</w:t>
      </w:r>
    </w:p>
    <w:p>
      <w:pPr>
        <w:shd w:color="F0F0F0" w:val="solid"/>
        <w:spacing w:after="0"/>
      </w:pPr>
      <w:r>
        <w:rPr>
          <w:rFonts w:ascii="Courier New" w:cs="Courier New" w:eastAsia="Courier New" w:hAnsi="Courier New"/>
          <w:sz w:val="18"/>
          <w:szCs w:val="18"/>
        </w:rPr>
        <w:t xml:space="preserve">            return inner;</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return n;  /* 安全条件不明: 最適化しない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return n;</w:t>
      </w:r>
    </w:p>
    <w:p>
      <w:pPr>
        <w:shd w:color="F0F0F0" w:val="solid"/>
        <w:spacing w:after="0"/>
      </w:pPr>
      <w:r>
        <w:rPr>
          <w:rFonts w:ascii="Courier New" w:cs="Courier New" w:eastAsia="Courier New" w:hAnsi="Courier New"/>
          <w:sz w:val="18"/>
          <w:szCs w:val="18"/>
        </w:rPr>
        <w:t xml:space="preserve">}</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is_safe_range: xの値域が [-128, +127] に収まるか判定 */</w:t>
      </w:r>
    </w:p>
    <w:p>
      <w:pPr>
        <w:shd w:color="F0F0F0" w:val="solid"/>
        <w:spacing w:after="0"/>
      </w:pPr>
      <w:r>
        <w:rPr>
          <w:rFonts w:ascii="Courier New" w:cs="Courier New" w:eastAsia="Courier New" w:hAnsi="Courier New"/>
          <w:sz w:val="18"/>
          <w:szCs w:val="18"/>
        </w:rPr>
        <w:t xml:space="preserve">static int is_safe_range(sir_node_t *n) {</w:t>
      </w:r>
    </w:p>
    <w:p>
      <w:pPr>
        <w:shd w:color="F0F0F0" w:val="solid"/>
        <w:spacing w:after="0"/>
      </w:pPr>
      <w:r>
        <w:rPr>
          <w:rFonts w:ascii="Courier New" w:cs="Courier New" w:eastAsia="Courier New" w:hAnsi="Courier New"/>
          <w:sz w:val="18"/>
          <w:szCs w:val="18"/>
        </w:rPr>
        <w:t xml:space="preserve">    if (n-&gt;op == SIR_CONST &amp;&amp; n-&gt;type == T_INT)</w:t>
      </w:r>
    </w:p>
    <w:p>
      <w:pPr>
        <w:shd w:color="F0F0F0" w:val="solid"/>
        <w:spacing w:after="0"/>
      </w:pPr>
      <w:r>
        <w:rPr>
          <w:rFonts w:ascii="Courier New" w:cs="Courier New" w:eastAsia="Courier New" w:hAnsi="Courier New"/>
          <w:sz w:val="18"/>
          <w:szCs w:val="18"/>
        </w:rPr>
        <w:t xml:space="preserve">        return (n-&gt;ival &gt;= -128 &amp;&amp; n-&gt;ival &lt;= 127);</w:t>
      </w:r>
    </w:p>
    <w:p>
      <w:pPr>
        <w:shd w:color="F0F0F0" w:val="solid"/>
        <w:spacing w:after="0"/>
      </w:pPr>
      <w:r>
        <w:rPr>
          <w:rFonts w:ascii="Courier New" w:cs="Courier New" w:eastAsia="Courier New" w:hAnsi="Courier New"/>
          <w:sz w:val="18"/>
          <w:szCs w:val="18"/>
        </w:rPr>
        <w:t xml:space="preserve">    if (n-&gt;type == T_CHAR) return 1;  /* charは定義上-128〜+127 */</w:t>
      </w:r>
    </w:p>
    <w:p>
      <w:pPr>
        <w:shd w:color="F0F0F0" w:val="solid"/>
        <w:spacing w:after="0"/>
      </w:pPr>
      <w:r>
        <w:rPr>
          <w:rFonts w:ascii="Courier New" w:cs="Courier New" w:eastAsia="Courier New" w:hAnsi="Courier New"/>
          <w:sz w:val="18"/>
          <w:szCs w:val="18"/>
        </w:rPr>
        <w:t xml:space="preserve">    return 0;  /* T_INT変数等: 安全とは言えない */</w:t>
      </w:r>
    </w:p>
    <w:p>
      <w:pPr>
        <w:shd w:color="F0F0F0" w:val="solid"/>
        <w:spacing w:after="0"/>
      </w:pPr>
      <w:r>
        <w:rPr>
          <w:rFonts w:ascii="Courier New" w:cs="Courier New" w:eastAsia="Courier New" w:hAnsi="Courier New"/>
          <w:sz w:val="18"/>
          <w:szCs w:val="18"/>
        </w:rPr>
        <w:t xml:space="preserve">}</w:t>
      </w:r>
    </w:p>
    <w:p>
      <w:pPr>
        <w:shd w:color="F8D7DA" w:val="solid"/>
        <w:spacing w:after="60" w:before="60"/>
      </w:pPr>
      <w:r>
        <w:rPr>
          <w:b/>
          <w:bCs/>
        </w:rPr>
        <w:t xml:space="preserve">⚠ is_safe_range()がfalseの場合は最適化しない。-O0-strict時はこの最適化も無効。</w:t>
      </w:r>
    </w:p>
    <w:p>
      <w:pPr>
        <w:pStyle w:val="Heading2"/>
        <w:spacing w:after="100" w:before="200"/>
      </w:pPr>
      <w:r>
        <w:rPr>
          <w:b/>
          <w:bCs/>
        </w:rPr>
        <w:t xml:space="preserve">7.5 将来布石：ゼロ比較正規化（peephole対象）</w:t>
      </w:r>
    </w:p>
    <w:p>
      <w:pPr>
        <w:spacing w:after="80"/>
      </w:pPr>
      <w:r>
        <w:t xml:space="preserve">if(x) のようなゼロ比較をIR段階でCMP x,0として正規化しておくことで、将来のpeepholeパスで以下の最適化が適用しやすくなる。v1.10では実装しないが、IRノードへの明示的な変換ポイントを設けておく。</w:t>
      </w:r>
    </w:p>
    <w:p>
      <w:pPr>
        <w:shd w:color="F0F0F0" w:val="solid"/>
        <w:spacing w:after="0"/>
      </w:pPr>
      <w:r>
        <w:rPr>
          <w:rFonts w:ascii="Courier New" w:cs="Courier New" w:eastAsia="Courier New" w:hAnsi="Courier New"/>
          <w:sz w:val="18"/>
          <w:szCs w:val="18"/>
        </w:rPr>
        <w:t xml:space="preserve">/* 将来peephole布石：ゼロ比較正規化 */</w:t>
      </w:r>
    </w:p>
    <w:p>
      <w:pPr>
        <w:shd w:color="F0F0F0" w:val="solid"/>
        <w:spacing w:after="0"/>
      </w:pPr>
      <w:r>
        <w:rPr>
          <w:rFonts w:ascii="Courier New" w:cs="Courier New" w:eastAsia="Courier New" w:hAnsi="Courier New"/>
          <w:sz w:val="18"/>
          <w:szCs w:val="18"/>
        </w:rPr>
        <w:t xml:space="preserve">/* if (x) → CMP x, #0 として正規化 */</w:t>
      </w:r>
    </w:p>
    <w:p>
      <w:pPr>
        <w:shd w:color="F0F0F0" w:val="solid"/>
        <w:spacing w:after="0"/>
      </w:pPr>
      <w:r>
        <w:rPr>
          <w:rFonts w:ascii="Courier New" w:cs="Courier New" w:eastAsia="Courier New" w:hAnsi="Courier New"/>
          <w:sz w:val="18"/>
          <w:szCs w:val="18"/>
        </w:rPr>
        <w:t xml:space="preserve">/* peepholeで: CMP x, #0 / BEQ → BZ（ゼロフラグ直接利用）に変換可能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現在の生成: */</w:t>
      </w:r>
    </w:p>
    <w:p>
      <w:pPr>
        <w:shd w:color="F0F0F0" w:val="solid"/>
        <w:spacing w:after="0"/>
      </w:pPr>
      <w:r>
        <w:rPr>
          <w:rFonts w:ascii="Courier New" w:cs="Courier New" w:eastAsia="Courier New" w:hAnsi="Courier New"/>
          <w:sz w:val="18"/>
          <w:szCs w:val="18"/>
        </w:rPr>
        <w:t xml:space="preserve">/*   LDW  A, x   */</w:t>
      </w:r>
    </w:p>
    <w:p>
      <w:pPr>
        <w:shd w:color="F0F0F0" w:val="solid"/>
        <w:spacing w:after="0"/>
      </w:pPr>
      <w:r>
        <w:rPr>
          <w:rFonts w:ascii="Courier New" w:cs="Courier New" w:eastAsia="Courier New" w:hAnsi="Courier New"/>
          <w:sz w:val="18"/>
          <w:szCs w:val="18"/>
        </w:rPr>
        <w:t xml:space="preserve">/*   CMP  A, #0  */</w:t>
      </w:r>
    </w:p>
    <w:p>
      <w:pPr>
        <w:shd w:color="F0F0F0" w:val="solid"/>
        <w:spacing w:after="0"/>
      </w:pPr>
      <w:r>
        <w:rPr>
          <w:rFonts w:ascii="Courier New" w:cs="Courier New" w:eastAsia="Courier New" w:hAnsi="Courier New"/>
          <w:sz w:val="18"/>
          <w:szCs w:val="18"/>
        </w:rPr>
        <w:t xml:space="preserve">/*   BEQ  .false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peephole後: */</w:t>
      </w:r>
    </w:p>
    <w:p>
      <w:pPr>
        <w:shd w:color="F0F0F0" w:val="solid"/>
        <w:spacing w:after="0"/>
      </w:pPr>
      <w:r>
        <w:rPr>
          <w:rFonts w:ascii="Courier New" w:cs="Courier New" w:eastAsia="Courier New" w:hAnsi="Courier New"/>
          <w:sz w:val="18"/>
          <w:szCs w:val="18"/>
        </w:rPr>
        <w:t xml:space="preserve">/*   LDW  A, x   */</w:t>
      </w:r>
    </w:p>
    <w:p>
      <w:pPr>
        <w:shd w:color="F0F0F0" w:val="solid"/>
        <w:spacing w:after="0"/>
      </w:pPr>
      <w:r>
        <w:rPr>
          <w:rFonts w:ascii="Courier New" w:cs="Courier New" w:eastAsia="Courier New" w:hAnsi="Courier New"/>
          <w:sz w:val="18"/>
          <w:szCs w:val="18"/>
        </w:rPr>
        <w:t xml:space="preserve">/*   BZ   .false   ← CMP省略 */</w:t>
      </w:r>
    </w:p>
    <w:p>
      <w:pPr>
        <w:shd w:color="F0F0F0" w:val="solid"/>
        <w:spacing w:after="0"/>
      </w:pPr>
      <w:r>
        <w:rPr>
          <w:rFonts w:ascii="Courier New" w:cs="Courier New" w:eastAsia="Courier New" w:hAnsi="Courier New"/>
          <w:sz w:val="18"/>
          <w:szCs w:val="18"/>
        </w:rPr>
        <w:t xml:space="preserve"> </w:t>
      </w:r>
    </w:p>
    <w:p>
      <w:pPr>
        <w:shd w:color="F0F0F0" w:val="solid"/>
        <w:spacing w:after="0"/>
      </w:pPr>
      <w:r>
        <w:rPr>
          <w:rFonts w:ascii="Courier New" w:cs="Courier New" w:eastAsia="Courier New" w:hAnsi="Courier New"/>
          <w:sz w:val="18"/>
          <w:szCs w:val="18"/>
        </w:rPr>
        <w:t xml:space="preserve">/* v1.10では未実装。O2フェーズのpeepholeで対応予定 */</w:t>
      </w:r>
    </w:p>
    <w:p>
      <w:pPr>
        <w:pStyle w:val="Heading1"/>
        <w:spacing w:after="100" w:before="200"/>
      </w:pPr>
      <w:r>
        <w:rPr>
          <w:b/>
          <w:bCs/>
        </w:rPr>
        <w:t xml:space="preserve">8. 実装ステップ</w:t>
      </w:r>
    </w:p>
    <w:p>
      <w:pPr>
        <w:spacing w:after="80"/>
      </w:pPr>
      <w:r>
        <w:t xml:space="preserve">有識者最終レビューに基づき実装ステップを最終調整した。emitを不要ノード削除の前に置くことで「コード生成の正しさ」を先に確認できる。</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E7E7E7" w:val="solid"/>
          </w:tcPr>
          <w:p>
            <w:r>
              <w:rPr>
                <w:b/>
                <w:bCs/>
                <w:sz w:val="18"/>
                <w:szCs w:val="18"/>
              </w:rPr>
              <w:t xml:space="preserve">Step</w:t>
            </w:r>
          </w:p>
        </w:tc>
        <w:tc>
          <w:tcPr>
            <w:shd w:color="E7E7E7" w:val="solid"/>
          </w:tcPr>
          <w:p>
            <w:r>
              <w:rPr>
                <w:b/>
                <w:bCs/>
                <w:sz w:val="18"/>
                <w:szCs w:val="18"/>
              </w:rPr>
              <w:t xml:space="preserve">作業</w:t>
            </w:r>
          </w:p>
        </w:tc>
        <w:tc>
          <w:tcPr>
            <w:shd w:color="E7E7E7" w:val="solid"/>
          </w:tcPr>
          <w:p>
            <w:r>
              <w:rPr>
                <w:b/>
                <w:bCs/>
                <w:sz w:val="18"/>
                <w:szCs w:val="18"/>
              </w:rPr>
              <w:t xml:space="preserve">対象ファイル</w:t>
            </w:r>
          </w:p>
        </w:tc>
        <w:tc>
          <w:tcPr>
            <w:shd w:color="E7E7E7" w:val="solid"/>
          </w:tcPr>
          <w:p>
            <w:r>
              <w:rPr>
                <w:b/>
                <w:bCs/>
                <w:sz w:val="18"/>
                <w:szCs w:val="18"/>
              </w:rPr>
              <w:t xml:space="preserve">検証方法</w:t>
            </w:r>
          </w:p>
        </w:tc>
      </w:tr>
      <w:tr>
        <w:trPr>
          <w:tblHeader w:val="false"/>
        </w:trPr>
        <w:tc>
          <w:p>
            <w:r>
              <w:rPr>
                <w:b w:val="false"/>
                <w:bCs w:val="false"/>
                <w:sz w:val="18"/>
                <w:szCs w:val="18"/>
              </w:rPr>
              <w:t xml:space="preserve">1</w:t>
            </w:r>
          </w:p>
        </w:tc>
        <w:tc>
          <w:p>
            <w:r>
              <w:rPr>
                <w:b w:val="false"/>
                <w:bCs w:val="false"/>
                <w:sz w:val="18"/>
                <w:szCs w:val="18"/>
              </w:rPr>
              <w:t xml:space="preserve">型enum拡張（T_FLOAT/T_BOOL/T_UINT追加）</w:t>
            </w:r>
          </w:p>
        </w:tc>
        <w:tc>
          <w:p>
            <w:r>
              <w:rPr>
                <w:b w:val="false"/>
                <w:bCs w:val="false"/>
                <w:sz w:val="18"/>
                <w:szCs w:val="18"/>
              </w:rPr>
              <w:t xml:space="preserve">scc23_v1_10.c</w:t>
            </w:r>
          </w:p>
        </w:tc>
        <w:tc>
          <w:p>
            <w:r>
              <w:rPr>
                <w:b w:val="false"/>
                <w:bCs w:val="false"/>
                <w:sz w:val="18"/>
                <w:szCs w:val="18"/>
              </w:rPr>
              <w:t xml:space="preserve">コンパイル通過</w:t>
            </w:r>
          </w:p>
        </w:tc>
      </w:tr>
      <w:tr>
        <w:trPr>
          <w:tblHeader w:val="false"/>
        </w:trPr>
        <w:tc>
          <w:p>
            <w:r>
              <w:rPr>
                <w:b w:val="false"/>
                <w:bCs w:val="false"/>
                <w:sz w:val="18"/>
                <w:szCs w:val="18"/>
              </w:rPr>
              <w:t xml:space="preserve">2</w:t>
            </w:r>
          </w:p>
        </w:tc>
        <w:tc>
          <w:p>
            <w:r>
              <w:rPr>
                <w:b w:val="false"/>
                <w:bCs w:val="false"/>
                <w:sz w:val="18"/>
                <w:szCs w:val="18"/>
              </w:rPr>
              <w:t xml:space="preserve">IRオペコード追加・旧名称リネーム</w:t>
            </w:r>
          </w:p>
        </w:tc>
        <w:tc>
          <w:p>
            <w:r>
              <w:rPr>
                <w:b w:val="false"/>
                <w:bCs w:val="false"/>
                <w:sz w:val="18"/>
                <w:szCs w:val="18"/>
              </w:rPr>
              <w:t xml:space="preserve">scc23_v1_10.c</w:t>
            </w:r>
          </w:p>
        </w:tc>
        <w:tc>
          <w:p>
            <w:r>
              <w:rPr>
                <w:b w:val="false"/>
                <w:bCs w:val="false"/>
                <w:sz w:val="18"/>
                <w:szCs w:val="18"/>
              </w:rPr>
              <w:t xml:space="preserve">grep旧名称ゼロ確認。-Wallで未処理case検出</w:t>
            </w:r>
          </w:p>
        </w:tc>
      </w:tr>
      <w:tr>
        <w:trPr>
          <w:tblHeader w:val="false"/>
        </w:trPr>
        <w:tc>
          <w:p>
            <w:r>
              <w:rPr>
                <w:b w:val="false"/>
                <w:bCs w:val="false"/>
                <w:sz w:val="18"/>
                <w:szCs w:val="18"/>
              </w:rPr>
              <w:t xml:space="preserve">3</w:t>
            </w:r>
          </w:p>
        </w:tc>
        <w:tc>
          <w:p>
            <w:r>
              <w:rPr>
                <w:b w:val="false"/>
                <w:bCs w:val="false"/>
                <w:sz w:val="18"/>
                <w:szCs w:val="18"/>
              </w:rPr>
              <w:t xml:space="preserve">floatリテラル字句解析（1.5→ival=384, type=T_FLOAT）</w:t>
            </w:r>
          </w:p>
        </w:tc>
        <w:tc>
          <w:p>
            <w:r>
              <w:rPr>
                <w:b w:val="false"/>
                <w:bCs w:val="false"/>
                <w:sz w:val="18"/>
                <w:szCs w:val="18"/>
              </w:rPr>
              <w:t xml:space="preserve">scc23_v1_10.c</w:t>
            </w:r>
          </w:p>
        </w:tc>
        <w:tc>
          <w:p>
            <w:r>
              <w:rPr>
                <w:b w:val="false"/>
                <w:bCs w:val="false"/>
                <w:sz w:val="18"/>
                <w:szCs w:val="18"/>
              </w:rPr>
              <w:t xml:space="preserve">float定数出力確認テスト</w:t>
            </w:r>
          </w:p>
        </w:tc>
      </w:tr>
      <w:tr>
        <w:trPr>
          <w:tblHeader w:val="false"/>
        </w:trPr>
        <w:tc>
          <w:p>
            <w:r>
              <w:rPr>
                <w:b w:val="false"/>
                <w:bCs w:val="false"/>
                <w:sz w:val="18"/>
                <w:szCs w:val="18"/>
              </w:rPr>
              <w:t xml:space="preserve">4</w:t>
            </w:r>
          </w:p>
        </w:tc>
        <w:tc>
          <w:p>
            <w:r>
              <w:rPr>
                <w:b w:val="false"/>
                <w:bCs w:val="false"/>
                <w:sz w:val="18"/>
                <w:szCs w:val="18"/>
              </w:rPr>
              <w:t xml:space="preserve">parse_expr() float対応・型変換ノード挿入</w:t>
            </w:r>
          </w:p>
        </w:tc>
        <w:tc>
          <w:p>
            <w:r>
              <w:rPr>
                <w:b w:val="false"/>
                <w:bCs w:val="false"/>
                <w:sz w:val="18"/>
                <w:szCs w:val="18"/>
              </w:rPr>
              <w:t xml:space="preserve">scc23_v1_10.c</w:t>
            </w:r>
          </w:p>
        </w:tc>
        <w:tc>
          <w:p>
            <w:r>
              <w:rPr>
                <w:b w:val="false"/>
                <w:bCs w:val="false"/>
                <w:sz w:val="18"/>
                <w:szCs w:val="18"/>
              </w:rPr>
              <w:t xml:space="preserve">float四則演算コンパイル確認</w:t>
            </w:r>
          </w:p>
        </w:tc>
      </w:tr>
      <w:tr>
        <w:trPr>
          <w:tblHeader w:val="false"/>
        </w:trPr>
        <w:tc>
          <w:p>
            <w:r>
              <w:rPr>
                <w:b w:val="false"/>
                <w:bCs w:val="false"/>
                <w:sz w:val="18"/>
                <w:szCs w:val="18"/>
              </w:rPr>
              <w:t xml:space="preserve">5</w:t>
            </w:r>
          </w:p>
        </w:tc>
        <w:tc>
          <w:p>
            <w:r>
              <w:rPr>
                <w:b w:val="false"/>
                <w:bCs w:val="false"/>
                <w:sz w:val="18"/>
                <w:szCs w:val="18"/>
              </w:rPr>
              <w:t xml:space="preserve">定数畳み込みpass実装（fold_binop）O0分＋overflow警告</w:t>
            </w:r>
          </w:p>
        </w:tc>
        <w:tc>
          <w:p>
            <w:r>
              <w:rPr>
                <w:b w:val="false"/>
                <w:bCs w:val="false"/>
                <w:sz w:val="18"/>
                <w:szCs w:val="18"/>
              </w:rPr>
              <w:t xml:space="preserve">scc23_v1_10.c</w:t>
            </w:r>
          </w:p>
        </w:tc>
        <w:tc>
          <w:p>
            <w:r>
              <w:rPr>
                <w:b w:val="false"/>
                <w:bCs w:val="false"/>
                <w:sz w:val="18"/>
                <w:szCs w:val="18"/>
              </w:rPr>
              <w:t xml:space="preserve">定数式が縮退すること確認（runtimeなしでテスト可能）</w:t>
            </w:r>
          </w:p>
        </w:tc>
      </w:tr>
      <w:tr>
        <w:trPr>
          <w:tblHeader w:val="false"/>
        </w:trPr>
        <w:tc>
          <w:p>
            <w:r>
              <w:rPr>
                <w:b w:val="false"/>
                <w:bCs w:val="false"/>
                <w:sz w:val="18"/>
                <w:szCs w:val="18"/>
              </w:rPr>
              <w:t xml:space="preserve">6</w:t>
            </w:r>
          </w:p>
        </w:tc>
        <w:tc>
          <w:p>
            <w:r>
              <w:rPr>
                <w:b w:val="false"/>
                <w:bCs w:val="false"/>
                <w:sz w:val="18"/>
                <w:szCs w:val="18"/>
              </w:rPr>
              <w:t xml:space="preserve">emit_expr() SIR_FMUL/FDIV/I2F/F2I対応・has_call spill追加</w:t>
            </w:r>
          </w:p>
        </w:tc>
        <w:tc>
          <w:p>
            <w:r>
              <w:rPr>
                <w:b w:val="false"/>
                <w:bCs w:val="false"/>
                <w:sz w:val="18"/>
                <w:szCs w:val="18"/>
              </w:rPr>
              <w:t xml:space="preserve">scc23_v1_10.c</w:t>
            </w:r>
          </w:p>
        </w:tc>
        <w:tc>
          <w:p>
            <w:r>
              <w:rPr>
                <w:b w:val="false"/>
                <w:bCs w:val="false"/>
                <w:sz w:val="18"/>
                <w:szCs w:val="18"/>
              </w:rPr>
              <w:t xml:space="preserve">生成アセンブリ目視確認（JSR __fmul前にspill命令が出ること）</w:t>
            </w:r>
          </w:p>
        </w:tc>
      </w:tr>
      <w:tr>
        <w:trPr>
          <w:tblHeader w:val="false"/>
        </w:trPr>
        <w:tc>
          <w:p>
            <w:r>
              <w:rPr>
                <w:b w:val="false"/>
                <w:bCs w:val="false"/>
                <w:sz w:val="18"/>
                <w:szCs w:val="18"/>
              </w:rPr>
              <w:t xml:space="preserve">7</w:t>
            </w:r>
          </w:p>
        </w:tc>
        <w:tc>
          <w:p>
            <w:r>
              <w:rPr>
                <w:b w:val="false"/>
                <w:bCs w:val="false"/>
                <w:sz w:val="18"/>
                <w:szCs w:val="18"/>
              </w:rPr>
              <w:t xml:space="preserve">__fmul/__fdivランタイム実装</w:t>
            </w:r>
          </w:p>
        </w:tc>
        <w:tc>
          <w:p>
            <w:r>
              <w:rPr>
                <w:b w:val="false"/>
                <w:bCs w:val="false"/>
                <w:sz w:val="18"/>
                <w:szCs w:val="18"/>
              </w:rPr>
              <w:t xml:space="preserve">float_runtime23.asm v1.0</w:t>
            </w:r>
          </w:p>
        </w:tc>
        <w:tc>
          <w:p>
            <w:r>
              <w:rPr>
                <w:b w:val="false"/>
                <w:bCs w:val="false"/>
                <w:sz w:val="18"/>
                <w:szCs w:val="18"/>
              </w:rPr>
              <w:t xml:space="preserve">単体テスト（1.5*2.0=3.0、3.0/1.5=2.0確認）</w:t>
            </w:r>
          </w:p>
        </w:tc>
      </w:tr>
      <w:tr>
        <w:trPr>
          <w:tblHeader w:val="false"/>
        </w:trPr>
        <w:tc>
          <w:p>
            <w:r>
              <w:rPr>
                <w:b w:val="false"/>
                <w:bCs w:val="false"/>
                <w:sz w:val="18"/>
                <w:szCs w:val="18"/>
              </w:rPr>
              <w:t xml:space="preserve">8</w:t>
            </w:r>
          </w:p>
        </w:tc>
        <w:tc>
          <w:p>
            <w:r>
              <w:rPr>
                <w:b w:val="false"/>
                <w:bCs w:val="false"/>
                <w:sz w:val="18"/>
                <w:szCs w:val="18"/>
              </w:rPr>
              <w:t xml:space="preserve">不要ノード削除pass（NOP・同型CAST・F2I(I2F)安全範囲内除去）</w:t>
            </w:r>
          </w:p>
        </w:tc>
        <w:tc>
          <w:p>
            <w:r>
              <w:rPr>
                <w:b w:val="false"/>
                <w:bCs w:val="false"/>
                <w:sz w:val="18"/>
                <w:szCs w:val="18"/>
              </w:rPr>
              <w:t xml:space="preserve">scc23_v1_10.c</w:t>
            </w:r>
          </w:p>
        </w:tc>
        <w:tc>
          <w:p>
            <w:r>
              <w:rPr>
                <w:b w:val="false"/>
                <w:bCs w:val="false"/>
                <w:sz w:val="18"/>
                <w:szCs w:val="18"/>
              </w:rPr>
              <w:t xml:space="preserve">NOP混入テストで確認。-O0-strict切替動作確認</w:t>
            </w:r>
          </w:p>
        </w:tc>
      </w:tr>
      <w:tr>
        <w:trPr>
          <w:tblHeader w:val="false"/>
        </w:trPr>
        <w:tc>
          <w:p>
            <w:r>
              <w:rPr>
                <w:b w:val="false"/>
                <w:bCs w:val="false"/>
                <w:sz w:val="18"/>
                <w:szCs w:val="18"/>
              </w:rPr>
              <w:t xml:space="preserve">9</w:t>
            </w:r>
          </w:p>
        </w:tc>
        <w:tc>
          <w:p>
            <w:r>
              <w:rPr>
                <w:b w:val="false"/>
                <w:bCs w:val="false"/>
                <w:sz w:val="18"/>
                <w:szCs w:val="18"/>
              </w:rPr>
              <w:t xml:space="preserve">opt_level管理（-O0/-O0-strict/-O1）・代数簡約O1分</w:t>
            </w:r>
          </w:p>
        </w:tc>
        <w:tc>
          <w:p>
            <w:r>
              <w:rPr>
                <w:b w:val="false"/>
                <w:bCs w:val="false"/>
                <w:sz w:val="18"/>
                <w:szCs w:val="18"/>
              </w:rPr>
              <w:t xml:space="preserve">scc23_v1_10.c</w:t>
            </w:r>
          </w:p>
        </w:tc>
        <w:tc>
          <w:p>
            <w:r>
              <w:rPr>
                <w:b w:val="false"/>
                <w:bCs w:val="false"/>
                <w:sz w:val="18"/>
                <w:szCs w:val="18"/>
              </w:rPr>
              <w:t xml:space="preserve">-O0/-O1切替動作確認（x*0が0に縮退すること）</w:t>
            </w:r>
          </w:p>
        </w:tc>
      </w:tr>
      <w:tr>
        <w:trPr>
          <w:tblHeader w:val="false"/>
        </w:trPr>
        <w:tc>
          <w:p>
            <w:r>
              <w:rPr>
                <w:b w:val="false"/>
                <w:bCs w:val="false"/>
                <w:sz w:val="18"/>
                <w:szCs w:val="18"/>
              </w:rPr>
              <w:t xml:space="preserve">10</w:t>
            </w:r>
          </w:p>
        </w:tc>
        <w:tc>
          <w:p>
            <w:r>
              <w:rPr>
                <w:b w:val="false"/>
                <w:bCs w:val="false"/>
                <w:sz w:val="18"/>
                <w:szCs w:val="18"/>
              </w:rPr>
              <w:t xml:space="preserve">結合テスト・設計書改版</w:t>
            </w:r>
          </w:p>
        </w:tc>
        <w:tc>
          <w:p>
            <w:r>
              <w:rPr>
                <w:b w:val="false"/>
                <w:bCs w:val="false"/>
                <w:sz w:val="18"/>
                <w:szCs w:val="18"/>
              </w:rPr>
              <w:t xml:space="preserve">toolchain23_design_v1_3.docx</w:t>
            </w:r>
          </w:p>
        </w:tc>
        <w:tc>
          <w:p>
            <w:r>
              <w:rPr>
                <w:b w:val="false"/>
                <w:bCs w:val="false"/>
                <w:sz w:val="18"/>
                <w:szCs w:val="18"/>
              </w:rPr>
              <w:t xml:space="preserve">float演算プログラムemu23実行確認</w:t>
            </w:r>
          </w:p>
        </w:tc>
      </w:tr>
    </w:tbl>
    <w:p>
      <w:pPr>
        <w:pStyle w:val="Heading1"/>
        <w:spacing w:after="100" w:before="200"/>
      </w:pPr>
      <w:r>
        <w:rPr>
          <w:b/>
          <w:bCs/>
        </w:rPr>
        <w:t xml:space="preserve">9. スコープ外事項</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E7E7E7" w:val="solid"/>
          </w:tcPr>
          <w:p>
            <w:r>
              <w:rPr>
                <w:b/>
                <w:bCs/>
                <w:sz w:val="18"/>
                <w:szCs w:val="18"/>
              </w:rPr>
              <w:t xml:space="preserve">項目</w:t>
            </w:r>
          </w:p>
        </w:tc>
        <w:tc>
          <w:tcPr>
            <w:shd w:color="E7E7E7" w:val="solid"/>
          </w:tcPr>
          <w:p>
            <w:r>
              <w:rPr>
                <w:b/>
                <w:bCs/>
                <w:sz w:val="18"/>
                <w:szCs w:val="18"/>
              </w:rPr>
              <w:t xml:space="preserve">理由・方針</w:t>
            </w:r>
          </w:p>
        </w:tc>
      </w:tr>
      <w:tr>
        <w:trPr>
          <w:tblHeader w:val="false"/>
        </w:trPr>
        <w:tc>
          <w:p>
            <w:r>
              <w:rPr>
                <w:b w:val="false"/>
                <w:bCs w:val="false"/>
                <w:sz w:val="18"/>
                <w:szCs w:val="18"/>
              </w:rPr>
              <w:t xml:space="preserve">printf %f書式対応</w:t>
            </w:r>
          </w:p>
        </w:tc>
        <w:tc>
          <w:p>
            <w:r>
              <w:rPr>
                <w:b w:val="false"/>
                <w:bCs w:val="false"/>
                <w:sz w:val="18"/>
                <w:szCs w:val="18"/>
              </w:rPr>
              <w:t xml:space="preserve">実装難度が高い。別途対応を検討</w:t>
            </w:r>
          </w:p>
        </w:tc>
      </w:tr>
      <w:tr>
        <w:trPr>
          <w:tblHeader w:val="false"/>
        </w:trPr>
        <w:tc>
          <w:p>
            <w:r>
              <w:rPr>
                <w:b w:val="false"/>
                <w:bCs w:val="false"/>
                <w:sz w:val="18"/>
                <w:szCs w:val="18"/>
              </w:rPr>
              <w:t xml:space="preserve">IEEE 754完全準拠</w:t>
            </w:r>
          </w:p>
        </w:tc>
        <w:tc>
          <w:p>
            <w:r>
              <w:rPr>
                <w:b w:val="false"/>
                <w:bCs w:val="false"/>
                <w:sz w:val="18"/>
                <w:szCs w:val="18"/>
              </w:rPr>
              <w:t xml:space="preserve">FPUなし環境では不要。Q8.8で実用十分</w:t>
            </w:r>
          </w:p>
        </w:tc>
      </w:tr>
      <w:tr>
        <w:trPr>
          <w:tblHeader w:val="false"/>
        </w:trPr>
        <w:tc>
          <w:p>
            <w:r>
              <w:rPr>
                <w:b w:val="false"/>
                <w:bCs w:val="false"/>
                <w:sz w:val="18"/>
                <w:szCs w:val="18"/>
              </w:rPr>
              <w:t xml:space="preserve">bool型実装</w:t>
            </w:r>
          </w:p>
        </w:tc>
        <w:tc>
          <w:p>
            <w:r>
              <w:rPr>
                <w:b w:val="false"/>
                <w:bCs w:val="false"/>
                <w:sz w:val="18"/>
                <w:szCs w:val="18"/>
              </w:rPr>
              <w:t xml:space="preserve">後回しOK。IRに予約済み</w:t>
            </w:r>
          </w:p>
        </w:tc>
      </w:tr>
      <w:tr>
        <w:trPr>
          <w:tblHeader w:val="false"/>
        </w:trPr>
        <w:tc>
          <w:p>
            <w:r>
              <w:rPr>
                <w:b w:val="false"/>
                <w:bCs w:val="false"/>
                <w:sz w:val="18"/>
                <w:szCs w:val="18"/>
              </w:rPr>
              <w:t xml:space="preserve">unsigned型実装</w:t>
            </w:r>
          </w:p>
        </w:tc>
        <w:tc>
          <w:p>
            <w:r>
              <w:rPr>
                <w:b w:val="false"/>
                <w:bCs w:val="false"/>
                <w:sz w:val="18"/>
                <w:szCs w:val="18"/>
              </w:rPr>
              <w:t xml:space="preserve">後回しOK。IRに予約済み</w:t>
            </w:r>
          </w:p>
        </w:tc>
      </w:tr>
      <w:tr>
        <w:trPr>
          <w:tblHeader w:val="false"/>
        </w:trPr>
        <w:tc>
          <w:p>
            <w:r>
              <w:rPr>
                <w:b w:val="false"/>
                <w:bCs w:val="false"/>
                <w:sz w:val="18"/>
                <w:szCs w:val="18"/>
              </w:rPr>
              <w:t xml:space="preserve">Q16.16（32bit float）</w:t>
            </w:r>
          </w:p>
        </w:tc>
        <w:tc>
          <w:p>
            <w:r>
              <w:rPr>
                <w:b w:val="false"/>
                <w:bCs w:val="false"/>
                <w:sz w:val="18"/>
                <w:szCs w:val="18"/>
              </w:rPr>
              <w:t xml:space="preserve">将来Phase 2以降で検討。ADD32マクロは再利用可能</w:t>
            </w:r>
          </w:p>
        </w:tc>
      </w:tr>
      <w:tr>
        <w:trPr>
          <w:tblHeader w:val="false"/>
        </w:trPr>
        <w:tc>
          <w:p>
            <w:r>
              <w:rPr>
                <w:b w:val="false"/>
                <w:bCs w:val="false"/>
                <w:sz w:val="18"/>
                <w:szCs w:val="18"/>
              </w:rPr>
              <w:t xml:space="preserve">レジスタ割付（RA）</w:t>
            </w:r>
          </w:p>
        </w:tc>
        <w:tc>
          <w:p>
            <w:r>
              <w:rPr>
                <w:b w:val="false"/>
                <w:bCs w:val="false"/>
                <w:sz w:val="18"/>
                <w:szCs w:val="18"/>
              </w:rPr>
              <w:t xml:space="preserve">call前spillで最低限対応。本格RAは将来O2フェーズ</w:t>
            </w:r>
          </w:p>
        </w:tc>
      </w:tr>
      <w:tr>
        <w:trPr>
          <w:tblHeader w:val="false"/>
        </w:trPr>
        <w:tc>
          <w:p>
            <w:r>
              <w:rPr>
                <w:b w:val="false"/>
                <w:bCs w:val="false"/>
                <w:sz w:val="18"/>
                <w:szCs w:val="18"/>
              </w:rPr>
              <w:t xml:space="preserve">本プロジェクトロードマップへの組み込み</w:t>
            </w:r>
          </w:p>
        </w:tc>
        <w:tc>
          <w:p>
            <w:r>
              <w:rPr>
                <w:b w:val="false"/>
                <w:bCs w:val="false"/>
                <w:sz w:val="18"/>
                <w:szCs w:val="18"/>
              </w:rPr>
              <w:t xml:space="preserve">本設計書時点では未スケジュール</w:t>
            </w:r>
          </w:p>
        </w:tc>
      </w:tr>
    </w:tbl>
    <w:p>
      <w:pPr>
        <w:pStyle w:val="Heading1"/>
        <w:spacing w:after="100" w:before="200"/>
      </w:pPr>
      <w:r>
        <w:rPr>
          <w:b/>
          <w:bCs/>
        </w:rPr>
        <w:t xml:space="preserve">10. KY活動（危険予知）</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E7E7E7" w:val="solid"/>
          </w:tcPr>
          <w:p>
            <w:r>
              <w:rPr>
                <w:b/>
                <w:bCs/>
                <w:sz w:val="18"/>
                <w:szCs w:val="18"/>
              </w:rPr>
              <w:t xml:space="preserve">危険予知（KY）</w:t>
            </w:r>
          </w:p>
        </w:tc>
        <w:tc>
          <w:tcPr>
            <w:shd w:color="E7E7E7" w:val="solid"/>
          </w:tcPr>
          <w:p>
            <w:r>
              <w:rPr>
                <w:b/>
                <w:bCs/>
                <w:sz w:val="18"/>
                <w:szCs w:val="18"/>
              </w:rPr>
              <w:t xml:space="preserve">防止策</w:t>
            </w:r>
          </w:p>
        </w:tc>
      </w:tr>
      <w:tr>
        <w:trPr>
          <w:tblHeader w:val="false"/>
        </w:trPr>
        <w:tc>
          <w:p>
            <w:r>
              <w:rPr>
                <w:b w:val="false"/>
                <w:bCs w:val="false"/>
                <w:sz w:val="18"/>
                <w:szCs w:val="18"/>
              </w:rPr>
              <w:t xml:space="preserve">IRオペコードリネーム時のswitch-case取りこぼし（実行時未定義動作）</w:t>
            </w:r>
          </w:p>
        </w:tc>
        <w:tc>
          <w:p>
            <w:r>
              <w:rPr>
                <w:b w:val="false"/>
                <w:bCs w:val="false"/>
                <w:sz w:val="18"/>
                <w:szCs w:val="18"/>
              </w:rPr>
              <w:t xml:space="preserve">リネーム後にgrep旧名称（SIR_LT等）で残存ゼロを確認。gcc -Wallの-Wswitch警告で未処理caseを検出してから次ステップへ進む</w:t>
            </w:r>
          </w:p>
        </w:tc>
      </w:tr>
    </w:tbl>
    <w:p>
      <w:pPr>
        <w:spacing w:after="80"/>
      </w:pPr>
      <w:r>
        <w:t xml:space="preserve">以上 / scc23 v1.10 拡張設計書 v1.4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scc23 v1.10 拡張設計書 v1.5</dc:title>
  <dc:creator>YSD8800 Project</dc:creator>
  <cp:lastModifiedBy>Un-named</cp:lastModifiedBy>
  <cp:revision>1</cp:revision>
  <dcterms:created xsi:type="dcterms:W3CDTF">2026-05-30T04:26:32.120Z</dcterms:created>
  <dcterms:modified xsi:type="dcterms:W3CDTF">2026-05-30T04:26:32.137Z</dcterms:modified>
</cp:coreProperties>
</file>

<file path=docProps/custom.xml><?xml version="1.0" encoding="utf-8"?>
<Properties xmlns="http://schemas.openxmlformats.org/officeDocument/2006/custom-properties" xmlns:vt="http://schemas.openxmlformats.org/officeDocument/2006/docPropsVTypes"/>
</file>