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b/>
          <w:bCs/>
          <w:color w:val="2E75B6"/>
          <w:sz w:val="48"/>
          <w:szCs w:val="48"/>
        </w:rPr>
        <w:t xml:space="preserve">YSD8800 ISA2.2 仕様書</w:t>
      </w:r>
    </w:p>
    <w:p>
      <w:pPr>
        <w:spacing w:after="120"/>
        <w:jc w:val="center"/>
      </w:pPr>
      <w:r>
        <w:rPr>
          <w:color w:val="555555"/>
          <w:sz w:val="32"/>
          <w:szCs w:val="32"/>
        </w:rPr>
        <w:t xml:space="preserve">Memory Map 改版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Version: v2.2.1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 xml:space="preserve">2026-04-11</w:t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改版履歴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2026-xx-xx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初版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v2.2.1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8章メモリマップ改版：Forceマシン・ベアメタルマシンの整合、ランタイムワーク変数領域新設、ROM/RAM境界明確化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1. 改版の目的</w:t>
      </w:r>
    </w:p>
    <w:p>
      <w:r>
        <w:t xml:space="preserve">v2.2.0のメモリマップ仕様（第8章）には以下の問題が存在した。</w:t>
      </w:r>
    </w:p>
    <w:p/>
    <w:p>
      <w:r>
        <w:t xml:space="preserve">① Forceマシン（8.1）とベアメタルマシン（8.2）のアドレス体系が$4000以降で全く異なり、整合性がなかった。</w:t>
      </w:r>
    </w:p>
    <w:p>
      <w:r>
        <w:t xml:space="preserve">② ランタイムワーク変数（$3FD0〜$3FE6）がROM領域（$0000〜$3FFF）に配置されており、FPGA実装時に書き込み不可となる致命的な問題があった。</w:t>
      </w:r>
    </w:p>
    <w:p>
      <w:r>
        <w:t xml:space="preserve">③ ROM/RAM境界が明記されておらず、ツールチェーン（scc22等）の設計根拠が不明確だった。</w:t>
      </w:r>
    </w:p>
    <w:p>
      <w:r>
        <w:t xml:space="preserve">④ Forceマシンのスタック領域（$F800〜$FC7F）とベアメタルのRAM（$4000〜$FBFF）が重なっており、共用設計が困難だった。</w:t>
      </w:r>
    </w:p>
    <w:p/>
    <w:p>
      <w:r>
        <w:t xml:space="preserve">本改版（v2.2.1）はこれらを解消し、両マシン構成で整合する統一メモリマップを確立する。</w:t>
      </w:r>
    </w:p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2. 変更概要（第8章のみ改版）</w:t>
      </w:r>
    </w:p>
    <w:p>
      <w:r>
        <w:t xml:space="preserve">第8章メモリマップ仕様を全面改訂する。第1章〜第7章に変更はない。</w:t>
      </w:r>
    </w:p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3. 設計判断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3.1 統一原則</w:t>
      </w:r>
    </w:p>
    <w:p>
      <w:r>
        <w:t xml:space="preserve">両マシン構成に共通する以下の原則を採用する。</w:t>
      </w:r>
    </w:p>
    <w:p/>
    <w:p>
      <w:r>
        <w:t xml:space="preserve">• $0000〜$3FFF：ROM領域（ベクタテーブル・カーネルコード固定配置）</w:t>
      </w:r>
    </w:p>
    <w:p>
      <w:r>
        <w:t xml:space="preserve">• $4000〜$FBFF：RAM領域（データ・スタック・辞書等の動的領域）</w:t>
      </w:r>
    </w:p>
    <w:p>
      <w:r>
        <w:t xml:space="preserve">• $FC80〜$FFFF：I/O領域（ISA2.2共通・変更なし）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3.2 ROM/RAM境界に関する補足</w:t>
      </w:r>
    </w:p>
    <w:p>
      <w:r>
        <w:t xml:space="preserve">基本構成では$0000〜$3FFFをROMとする。ただし将来の拡張として$0800以降をRAM化することも想定し、ツールチェーンのORGパラメータは可変設計とする（D11：-orgオプション、将来実装）。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3.3 ランタイムワーク変数領域の新設</w:t>
      </w:r>
    </w:p>
    <w:p>
      <w:r>
        <w:t xml:space="preserve">scc22コンパイラのランタイム関数（_cc_mul、_cc_div、strcpy等）が使用するワーク変数は、RAM領域末尾付近（$FBD0〜$FBFF）に固定配置する。これによりROM書き込み問題（D9）を解消する。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3.4 スタック領域の整理</w:t>
      </w:r>
    </w:p>
    <w:p>
      <w:r>
        <w:t xml:space="preserve">Forceマシンのスタック領域を$F800〜$FBCF（約1KB）に設定する。</w:t>
      </w:r>
    </w:p>
    <w:p>
      <w:r>
        <w:t xml:space="preserve">• Forthデータスタック：約256ワード（512バイト）</w:t>
      </w:r>
    </w:p>
    <w:p>
      <w:r>
        <w:t xml:space="preserve">• Forthリターンスタック：約256ワード（512バイト）</w:t>
      </w:r>
    </w:p>
    <w:p>
      <w:r>
        <w:t xml:space="preserve">• カーネルスタック・タスクスタック：$2000〜$3FFF（TCBプール管理）</w:t>
      </w:r>
    </w:p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4. 改版後メモリマップ（第8章 全文置き換え）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8.1 Forceマシン（YUI OS / Forthカーネル）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800"/>
        <w:gridCol w:w="4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アドレス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$0000〜$000F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ベクタテーブル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ISA2.2共通（変更なし）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$0010〜$07FF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Forthカーネル本体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kernel.asm配置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$0800〜$3FFF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カーネルコード拡張 / ROM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将来RAM化候補（D11参照）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$4000〜$EFFF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Dictionary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Forthワード辞書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$F000〜$F7FF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Forth Workspace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HEREポインタ等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$F800〜$FBCF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データスタック＋リターンスタック（約1KB）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$FBD0〜$FBFF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ランタイムワーク変数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scc22ランタイム予約領域 ★新設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$FC00〜$FC7F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（予備）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Stacks拡張またはシステム用途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$FC80〜$FFFF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I/O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I/O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メモリマップドI/O（変更なし）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8.2 ベアメタルマシン（各種OS対応 / Cユーザランド）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800"/>
        <w:gridCol w:w="4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アドレス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$0000〜$000F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ベクタテーブル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ISA2.2共通（変更なし）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$0010〜$00FF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予約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将来利用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$0100〜$03FF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ランタイム関数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RUNTIME_ORG（scc22）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$0400〜$3FFF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コード領域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CODE_ORG（scc22）/ 将来RAM化候補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$4000〜$F9FF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グローバル変数・ヒープ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DATA_ORG（scc22）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$FA00〜$FBCF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（空き・将来用）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ヒープ拡張用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$FBD0〜$FBFF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ランタイムワーク変数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scc22ランタイム予約領域 ★新設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$FC00〜$FC7F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Cスタック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SP=$FC7Eから下降（emu22 v1.21準拠）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$FC80〜$FFFF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I/O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I/O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メモリマップドI/O（変更なし）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5. ランタイムワーク変数マップ（$FBD0〜$FBFF）</w:t>
      </w:r>
    </w:p>
    <w:p>
      <w:r>
        <w:t xml:space="preserve">以下のアドレスはscc22コンパイラのランタイムが予約する。ユーザプログラムはこの領域に直接アクセスしてはならない。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アドレス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定数名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$FBD0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C_XSAVE_ADDR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inc/dec アドレス退避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$FBD2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C_TMP_ADDR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inc/dec 旧値 / strcpy・strcmp ワーク[0]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$FBD4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C_TMP_ADDR1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strcpy・strcmp ワーク[1]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$FBD6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C_MEMCPY_DEST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memcpy dest ポインタ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$FBD8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C_MEMCPY_SRC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memcpy src ポインタ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$FBDA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C_MEMCPY_CNT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memcpy カウント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$FBDC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C_MUL_A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_cc_mul オペランドA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$FBDE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C_MUL_B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_cc_mul オペランドB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$FBE0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C_MUL_R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_cc_mul 結果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$FBE2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C_DIV_A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_cc_div オペランドA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$FBE4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C_DIV_B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_cc_div オペランドB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$FBE6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C_DIV_Q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_cc_div 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$FBE8〜$FBFF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（予備）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将来のランタイム拡張用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6. v2.2.0との差分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v2.2.0（旧）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v2.2.1（新）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Forceマシン Dictionary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$0800〜$DFFF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$4000〜$EFFF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ベアメタルとRAM領域を統一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Forceマシン Workspace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$E000〜$F7FF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$F000〜$F7FF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領域縮小・スタック上位集約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Forceマシン Stacks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$F800〜$FC7F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$F800〜$FBCF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ベアメタルとの境界明確化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ランタイムワーク変数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$3FD0〜$3FE6（ROM）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$FBD0〜$FBFF（RAM）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FPGA実装で書込み不可のため移動（D9解消）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ROM/RAM境界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未明記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$3FFF/$4000で明確化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ツールチェーン設計根拠の明確化（D10解消）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ベアメタル RAM上限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$FBFF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$F9FF（ユーザ）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ワーク変数・スタック領域を分離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7. 影響を受けるファイルと対応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変更規模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scc22_v3_02.c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C_XSAVE_ADDR等の定数を$3FD0→$FBD0に変更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★☆☆☆☆（定数変更のみ）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kernel.asm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実態は既にISA2.2.1準拠。EQU定数の確認のみ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★☆☆☆☆（変更なし見込み）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kernel_forth.fs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アドレス定数の確認のみ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★☆☆☆☆（変更なし見込み）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emu22.c（v1.21）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変更なし（SP初期値$FC7Eは維持）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なし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startup_harness.asm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変更なし（SP=$F7FE設定は維持）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なし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ISA2_2.txt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第8章全文置き換え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★★☆☆☆（文書改版）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8. 注意事項</w:t>
      </w:r>
    </w:p>
    <w:p>
      <w:r>
        <w:t xml:space="preserve">・ $FC00〜$FC7Fは本改版ではCスタック（ベアメタル）または予備（Forceマシン）とする。</w:t>
      </w:r>
    </w:p>
    <w:p>
      <w:r>
        <w:t xml:space="preserve">・ ランタイムワーク変数領域（$FBD0〜$FBFF）はscc22が自動管理する。hasm22のアセンブラソースから直接参照する場合は定数名（C_MUL_A等）を使用すること。</w:t>
      </w:r>
    </w:p>
    <w:p>
      <w:r>
        <w:t xml:space="preserve">・ D11（-orgオプション）は将来実装とし、現時点ではRUNTIME_ORG=$0100、CODE_ORG=$0400、DATA_ORG=$4000を固定値とする。</w:t>
      </w:r>
    </w:p>
    <w:p>
      <w:r>
        <w:t xml:space="preserve">・ kernel.asmの$2000〜$3FFFのタスクスタック群はROM/RAM境界を$3FFF/$4000とする本改版の前提では、$0800以降がRAM化された場合のみ有効となる。現時点のFPGA実装ではこの領域をRAMとして扱う。</w:t>
      </w:r>
    </w:p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参照資料</w:t>
      </w:r>
    </w:p>
    <w:p>
      <w:r>
        <w:t xml:space="preserve">・ ISA2_2.txt v2.2.0（旧版）</w:t>
      </w:r>
    </w:p>
    <w:p>
      <w:r>
        <w:t xml:space="preserve">・ scc22_v3x_arch_spec_v1_1.docx（scc22設計書）</w:t>
      </w:r>
    </w:p>
    <w:p>
      <w:r>
        <w:t xml:space="preserve">・ HANDOVER_CHAT7.md（チャット⑦引き継ぎ）</w:t>
      </w:r>
    </w:p>
    <w:p>
      <w:r>
        <w:t xml:space="preserve">・ kernel.asm v0.4、kernel_forth.fs</w:t>
      </w:r>
    </w:p>
    <w:p/>
    <w:p>
      <w:r>
        <w:rPr>
          <w:i/>
          <w:iCs/>
          <w:color w:val="888888"/>
        </w:rPr>
        <w:t xml:space="preserve">以上 / YSD8800 ISA2.2 v2.2.1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2026-04-11T00:19:14.006Z</dcterms:created>
  <dcterms:modified xsi:type="dcterms:W3CDTF">2026-04-11T00:19:14.006Z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