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F3864"/>
          <w:sz w:val="52"/>
          <w:szCs w:val="52"/>
        </w:rPr>
        <w:t xml:space="preserve">YSD8800</w:t>
      </w:r>
    </w:p>
    <w:p>
      <w:pPr>
        <w:spacing w:before="0" w:after="120"/>
        <w:jc w:val="center"/>
      </w:pPr>
      <w:r>
        <w:rPr>
          <w:rFonts w:ascii="Arial" w:cs="Arial" w:eastAsia="Arial" w:hAnsi="Arial"/>
          <w:b/>
          <w:bCs/>
          <w:color w:val="2E4A7A"/>
          <w:sz w:val="36"/>
          <w:szCs w:val="36"/>
        </w:rPr>
        <w:t xml:space="preserve">メモリ拡張 MMU 仕様書</w:t>
      </w:r>
    </w:p>
    <w:p>
      <w:pPr>
        <w:spacing w:before="0" w:after="60"/>
        <w:jc w:val="center"/>
      </w:pPr>
      <w:r>
        <w:rPr>
          <w:rFonts w:ascii="Arial" w:cs="Arial" w:eastAsia="Arial" w:hAnsi="Arial"/>
          <w:color w:val="555555"/>
          <w:sz w:val="24"/>
          <w:szCs w:val="24"/>
        </w:rPr>
        <w:t xml:space="preserve">外部 MMU によるページング方式  Version 1.0</w:t>
      </w:r>
    </w:p>
    <w:p>
      <w:pPr>
        <w:spacing w:before="0" w:after="0"/>
        <w:jc w:val="center"/>
      </w:pPr>
      <w:r>
        <w:rPr>
          <w:rFonts w:ascii="Arial" w:cs="Arial" w:eastAsia="Arial" w:hAnsi="Arial"/>
          <w:color w:val="777777"/>
          <w:sz w:val="22"/>
          <w:szCs w:val="22"/>
        </w:rPr>
        <w:t xml:space="preserve">ISA2.2 準拠  ―  64KB 仮想空間 → 1MB 物理空間</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1. 概要</w:t>
      </w:r>
    </w:p>
    <w:p>
      <w:pPr>
        <w:spacing w:before="60" w:after="60"/>
      </w:pPr>
      <w:r>
        <w:rPr>
          <w:rFonts w:ascii="Arial" w:cs="Arial" w:eastAsia="Arial" w:hAnsi="Arial"/>
          <w:sz w:val="20"/>
          <w:szCs w:val="20"/>
        </w:rPr>
        <w:t xml:space="preserve">YSD8800 は 16bit アドレスバス（64KB）を持つが、外部 MMU（Memory Management Unit）を追加することで 1MB（20bit）の物理メモリ空間にアクセスできる。</w:t>
      </w:r>
    </w:p>
    <w:p>
      <w:pPr>
        <w:spacing w:before="60" w:after="60"/>
      </w:pPr>
      <w:r>
        <w:rPr>
          <w:rFonts w:ascii="Arial" w:cs="Arial" w:eastAsia="Arial" w:hAnsi="Arial"/>
          <w:sz w:val="20"/>
          <w:szCs w:val="20"/>
        </w:rPr>
        <w:t xml:space="preserve">本仕様書は外部 MMU のハードウェア仕様、レジスタ定義、プログラミングモデル、および使用方法を定める。</w:t>
      </w:r>
    </w:p>
    <w:p>
      <w:pPr>
        <w:spacing w:before="0" w:after="0"/>
      </w:pPr>
      <w:r>
        <w:t xml:space="preserve"/>
      </w:r>
    </w:p>
    <w:p>
      <w:pPr>
        <w:pStyle w:val="Heading2"/>
        <w:spacing w:before="280" w:after="120"/>
      </w:pPr>
      <w:r>
        <w:rPr>
          <w:rFonts w:ascii="Arial" w:cs="Arial" w:eastAsia="Arial" w:hAnsi="Arial"/>
          <w:b/>
          <w:bCs/>
          <w:color w:val="2E4A7A"/>
          <w:sz w:val="26"/>
          <w:szCs w:val="26"/>
        </w:rPr>
        <w:t xml:space="preserve">1-1. 基本パラメータ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64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値</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仮想アドレス空間</w:t>
            </w:r>
          </w:p>
        </w:tc>
        <w:tc>
          <w:tcPr>
            <w:tcW w:type="dxa" w:w="64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64KB（16bit）CPU から見えるアドレス空間</w:t>
            </w:r>
          </w:p>
        </w:tc>
      </w:tr>
      <w:tr>
        <w:tc>
          <w:tcPr>
            <w:tcW w:type="dxa" w:w="3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物理アドレス空間</w:t>
            </w:r>
          </w:p>
        </w:tc>
        <w:tc>
          <w:tcPr>
            <w:tcW w:type="dxa" w:w="64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1MB（20bit）MMU 変換後のアドレス空間</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ページサイズ</w:t>
            </w:r>
          </w:p>
        </w:tc>
        <w:tc>
          <w:tcPr>
            <w:tcW w:type="dxa" w:w="64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4KB（12bit オフセット）</w:t>
            </w:r>
          </w:p>
        </w:tc>
      </w:tr>
      <w:tr>
        <w:tc>
          <w:tcPr>
            <w:tcW w:type="dxa" w:w="3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仮想ページ数</w:t>
            </w:r>
          </w:p>
        </w:tc>
        <w:tc>
          <w:tcPr>
            <w:tcW w:type="dxa" w:w="64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16（4bit ページ番号）</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物理ページ数</w:t>
            </w:r>
          </w:p>
        </w:tc>
        <w:tc>
          <w:tcPr>
            <w:tcW w:type="dxa" w:w="64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256（8bit ページ番号）</w:t>
            </w:r>
          </w:p>
        </w:tc>
      </w:tr>
      <w:tr>
        <w:tc>
          <w:tcPr>
            <w:tcW w:type="dxa" w:w="3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ページテーブルサイズ</w:t>
            </w:r>
          </w:p>
        </w:tc>
        <w:tc>
          <w:tcPr>
            <w:tcW w:type="dxa" w:w="64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16 エントリ × 1 byte = 16 bytes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 有効/無効</w:t>
            </w:r>
          </w:p>
        </w:tc>
        <w:tc>
          <w:tcPr>
            <w:tcW w:type="dxa" w:w="64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I/O レジスタで制御（リセット後は無効）</w:t>
            </w:r>
          </w:p>
        </w:tc>
      </w:tr>
      <w:tr>
        <w:tc>
          <w:tcPr>
            <w:tcW w:type="dxa" w:w="3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変換方式</w:t>
            </w:r>
          </w:p>
        </w:tc>
        <w:tc>
          <w:tcPr>
            <w:tcW w:type="dxa" w:w="64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仮想ページ番号 → 物理ページ番号（ルックアップテーブル）</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1-2. アドレス変換の概念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仮想アドレス（16bit）:</w:t>
            </w:r>
          </w:p>
          <w:p>
            <w:pPr>
              <w:spacing w:before="20" w:after="20"/>
            </w:pPr>
            <w:r>
              <w:rPr>
                <w:rFonts w:ascii="Courier New" w:cs="Courier New" w:eastAsia="Courier New" w:hAnsi="Courier New"/>
                <w:color w:val="1A1A2E"/>
                <w:sz w:val="17"/>
                <w:szCs w:val="17"/>
              </w:rPr>
              <w:t xml:space="preserve">  bit[15:12]  vPN (Virtual Page Number)  4bit  → 0〜15  (16 ページ)</w:t>
            </w:r>
          </w:p>
          <w:p>
            <w:pPr>
              <w:spacing w:before="20" w:after="20"/>
            </w:pPr>
            <w:r>
              <w:rPr>
                <w:rFonts w:ascii="Courier New" w:cs="Courier New" w:eastAsia="Courier New" w:hAnsi="Courier New"/>
                <w:color w:val="1A1A2E"/>
                <w:sz w:val="17"/>
                <w:szCs w:val="17"/>
              </w:rPr>
              <w:t xml:space="preserve">  bit[11:0]   オフセット                 12bit → 0〜4095 (4KB/ページ)</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物理アドレス（20bit）:</w:t>
            </w:r>
          </w:p>
          <w:p>
            <w:pPr>
              <w:spacing w:before="20" w:after="20"/>
            </w:pPr>
            <w:r>
              <w:rPr>
                <w:rFonts w:ascii="Courier New" w:cs="Courier New" w:eastAsia="Courier New" w:hAnsi="Courier New"/>
                <w:color w:val="1A1A2E"/>
                <w:sz w:val="17"/>
                <w:szCs w:val="17"/>
              </w:rPr>
              <w:t xml:space="preserve">  bit[19:12]  pPN (Physical Page Number) 8bit  → 0〜255 (256 ページ = 1MB)</w:t>
            </w:r>
          </w:p>
          <w:p>
            <w:pPr>
              <w:spacing w:before="20" w:after="20"/>
            </w:pPr>
            <w:r>
              <w:rPr>
                <w:rFonts w:ascii="Courier New" w:cs="Courier New" w:eastAsia="Courier New" w:hAnsi="Courier New"/>
                <w:color w:val="1A1A2E"/>
                <w:sz w:val="17"/>
                <w:szCs w:val="17"/>
              </w:rPr>
              <w:t xml:space="preserve">  bit[11:0]   オフセット（変換なし・そのまま通過）</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変換:</w:t>
            </w:r>
          </w:p>
          <w:p>
            <w:pPr>
              <w:spacing w:before="20" w:after="20"/>
            </w:pPr>
            <w:r>
              <w:rPr>
                <w:rFonts w:ascii="Courier New" w:cs="Courier New" w:eastAsia="Courier New" w:hAnsi="Courier New"/>
                <w:color w:val="1A1A2E"/>
                <w:sz w:val="17"/>
                <w:szCs w:val="17"/>
              </w:rPr>
              <w:t xml:space="preserve">  pPN = PageTable[vPN]     ← マッピング RAM の参照</w:t>
            </w:r>
          </w:p>
          <w:p>
            <w:pPr>
              <w:spacing w:before="20" w:after="20"/>
            </w:pPr>
            <w:r>
              <w:rPr>
                <w:rFonts w:ascii="Courier New" w:cs="Courier New" w:eastAsia="Courier New" w:hAnsi="Courier New"/>
                <w:color w:val="1A1A2E"/>
                <w:sz w:val="17"/>
                <w:szCs w:val="17"/>
              </w:rPr>
              <w:t xml:space="preserve">  物理アドレス = (pPN &lt;&lt; 12) | オフセット</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2. ハードウェア仕様</w:t>
      </w:r>
    </w:p>
    <w:p>
      <w:pPr>
        <w:pStyle w:val="Heading2"/>
        <w:spacing w:before="280" w:after="120"/>
      </w:pPr>
      <w:r>
        <w:rPr>
          <w:rFonts w:ascii="Arial" w:cs="Arial" w:eastAsia="Arial" w:hAnsi="Arial"/>
          <w:b/>
          <w:bCs/>
          <w:color w:val="2E4A7A"/>
          <w:sz w:val="26"/>
          <w:szCs w:val="26"/>
        </w:rPr>
        <w:t xml:space="preserve">2-1. システム構成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YSD8800 CPU                                     │</w:t>
            </w:r>
          </w:p>
          <w:p>
            <w:pPr>
              <w:spacing w:before="20" w:after="20"/>
            </w:pPr>
            <w:r>
              <w:rPr>
                <w:rFonts w:ascii="Courier New" w:cs="Courier New" w:eastAsia="Courier New" w:hAnsi="Courier New"/>
                <w:color w:val="1A1A2E"/>
                <w:sz w:val="17"/>
                <w:szCs w:val="17"/>
              </w:rPr>
              <w:t xml:space="preserve">│  アドレスバス 16bit (A15〜A0)                    │</w:t>
            </w:r>
          </w:p>
          <w:p>
            <w:pPr>
              <w:spacing w:before="20" w:after="20"/>
            </w:pPr>
            <w:r>
              <w:rPr>
                <w:rFonts w:ascii="Courier New" w:cs="Courier New" w:eastAsia="Courier New" w:hAnsi="Courier New"/>
                <w:color w:val="1A1A2E"/>
                <w:sz w:val="17"/>
                <w:szCs w:val="17"/>
              </w:rPr>
              <w:t xml:space="preserve">│  データバス   16bit (D15〜D0)                    │</w:t>
            </w:r>
          </w:p>
          <w:p>
            <w:pPr>
              <w:spacing w:before="20" w:after="20"/>
            </w:pPr>
            <w:r>
              <w:rPr>
                <w:rFonts w:ascii="Courier New" w:cs="Courier New" w:eastAsia="Courier New" w:hAnsi="Courier New"/>
                <w:color w:val="1A1A2E"/>
                <w:sz w:val="17"/>
                <w:szCs w:val="17"/>
              </w:rPr>
              <w:t xml:space="preserve">│  I/Oバス      (メモリマップド)                   │</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 16bit 仮想アドレス</w:t>
            </w:r>
          </w:p>
          <w:p>
            <w:pPr>
              <w:spacing w:before="20" w:after="20"/>
            </w:pPr>
            <w:r>
              <w:rPr>
                <w:rFonts w:ascii="Courier New" w:cs="Courier New" w:eastAsia="Courier New" w:hAnsi="Courier New"/>
                <w:color w:val="1A1A2E"/>
                <w:sz w:val="17"/>
                <w:szCs w:val="17"/>
              </w:rPr>
              <w:t xml:space="preserve">             │ データバス / 制御信号</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外部 MMU（FPGA ロジック または 外部回路）         │</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   ┌───────────────────────────┐ │</w:t>
            </w:r>
          </w:p>
          <w:p>
            <w:pPr>
              <w:spacing w:before="20" w:after="20"/>
            </w:pPr>
            <w:r>
              <w:rPr>
                <w:rFonts w:ascii="Courier New" w:cs="Courier New" w:eastAsia="Courier New" w:hAnsi="Courier New"/>
                <w:color w:val="1A1A2E"/>
                <w:sz w:val="17"/>
                <w:szCs w:val="17"/>
              </w:rPr>
              <w:t xml:space="preserve">│  │ ページテーブル│   │ アドレス変換ロジック       │ │</w:t>
            </w:r>
          </w:p>
          <w:p>
            <w:pPr>
              <w:spacing w:before="20" w:after="20"/>
            </w:pPr>
            <w:r>
              <w:rPr>
                <w:rFonts w:ascii="Courier New" w:cs="Courier New" w:eastAsia="Courier New" w:hAnsi="Courier New"/>
                <w:color w:val="1A1A2E"/>
                <w:sz w:val="17"/>
                <w:szCs w:val="17"/>
              </w:rPr>
              <w:t xml:space="preserve">│  │ (16 × 8bit)  │→ │ vPN[3:0] → pPN[7:0]       │ │</w:t>
            </w:r>
          </w:p>
          <w:p>
            <w:pPr>
              <w:spacing w:before="20" w:after="20"/>
            </w:pPr>
            <w:r>
              <w:rPr>
                <w:rFonts w:ascii="Courier New" w:cs="Courier New" w:eastAsia="Courier New" w:hAnsi="Courier New"/>
                <w:color w:val="1A1A2E"/>
                <w:sz w:val="17"/>
                <w:szCs w:val="17"/>
              </w:rPr>
              <w:t xml:space="preserve">│  │ マッピング RAM│   │ 物理アドレス[19:0]生成     │ │</w:t>
            </w:r>
          </w:p>
          <w:p>
            <w:pPr>
              <w:spacing w:before="20" w:after="20"/>
            </w:pPr>
            <w:r>
              <w:rPr>
                <w:rFonts w:ascii="Courier New" w:cs="Courier New" w:eastAsia="Courier New" w:hAnsi="Courier New"/>
                <w:color w:val="1A1A2E"/>
                <w:sz w:val="17"/>
                <w:szCs w:val="17"/>
              </w:rPr>
              <w:t xml:space="preserve">│  └──────────────┘   └───────────────────────────┘ │</w:t>
            </w:r>
          </w:p>
          <w:p>
            <w:pPr>
              <w:spacing w:before="20" w:after="20"/>
            </w:pPr>
            <w:r>
              <w:rPr>
                <w:rFonts w:ascii="Courier New" w:cs="Courier New" w:eastAsia="Courier New" w:hAnsi="Courier New"/>
                <w:color w:val="1A1A2E"/>
                <w:sz w:val="17"/>
                <w:szCs w:val="17"/>
              </w:rPr>
              <w:t xml:space="preserve">│  ┌──────────────────────────────────────────────┐  │</w:t>
            </w:r>
          </w:p>
          <w:p>
            <w:pPr>
              <w:spacing w:before="20" w:after="20"/>
            </w:pPr>
            <w:r>
              <w:rPr>
                <w:rFonts w:ascii="Courier New" w:cs="Courier New" w:eastAsia="Courier New" w:hAnsi="Courier New"/>
                <w:color w:val="1A1A2E"/>
                <w:sz w:val="17"/>
                <w:szCs w:val="17"/>
              </w:rPr>
              <w:t xml:space="preserve">│  │ 制御レジスタ（I/O $FCA0〜$FCAF）             │  │</w:t>
            </w:r>
          </w:p>
          <w:p>
            <w:pPr>
              <w:spacing w:before="20" w:after="20"/>
            </w:pPr>
            <w:r>
              <w:rPr>
                <w:rFonts w:ascii="Courier New" w:cs="Courier New" w:eastAsia="Courier New" w:hAnsi="Courier New"/>
                <w:color w:val="1A1A2E"/>
                <w:sz w:val="17"/>
                <w:szCs w:val="17"/>
              </w:rPr>
              <w:t xml:space="preserve">│  └──────────────────────────────────────────────┘  │</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 20bit 物理アドレス</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1MB 物理メモリ空間</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2-2. アドレス変換タイミング</w:t>
      </w:r>
    </w:p>
    <w:p>
      <w:pPr>
        <w:spacing w:before="60" w:after="60"/>
      </w:pPr>
      <w:r>
        <w:rPr>
          <w:rFonts w:ascii="Arial" w:cs="Arial" w:eastAsia="Arial" w:hAnsi="Arial"/>
          <w:sz w:val="20"/>
          <w:szCs w:val="20"/>
        </w:rPr>
        <w:t xml:space="preserve">MMU は CPU のアドレスバスが確定してからメモリアクセスまでの間にアドレス変換を行う。CPU から見えるウェイトサイクルは 0 を目標とする（FPGA 実装では 1 クロックで変換完了）。</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E8F4FD" w:val="clear"/>
            <w:tcMar>
              <w:top w:type="dxa" w:w="100"/>
              <w:left w:type="dxa" w:w="200"/>
              <w:bottom w:type="dxa" w:w="100"/>
              <w:right w:type="dxa" w:w="200"/>
            </w:tcMar>
          </w:tcPr>
          <w:p>
            <w:pPr>
              <w:spacing w:before="30" w:after="30"/>
            </w:pPr>
            <w:r>
              <w:rPr>
                <w:rFonts w:ascii="Arial" w:cs="Arial" w:eastAsia="Arial" w:hAnsi="Arial"/>
                <w:sz w:val="19"/>
                <w:szCs w:val="19"/>
              </w:rPr>
              <w:t xml:space="preserve">【FPGA 実装上のポイント】</w:t>
            </w:r>
          </w:p>
          <w:p>
            <w:pPr>
              <w:spacing w:before="30" w:after="30"/>
            </w:pPr>
            <w:r>
              <w:rPr>
                <w:rFonts w:ascii="Arial" w:cs="Arial" w:eastAsia="Arial" w:hAnsi="Arial"/>
                <w:sz w:val="19"/>
                <w:szCs w:val="19"/>
              </w:rPr>
              <w:t xml:space="preserve">  ・ ページテーブルは FPGA 内部の Block RAM（16 × 8bit = 128bit）で実装できる。</w:t>
            </w:r>
          </w:p>
          <w:p>
            <w:pPr>
              <w:spacing w:before="30" w:after="30"/>
            </w:pPr>
            <w:r>
              <w:rPr>
                <w:rFonts w:ascii="Arial" w:cs="Arial" w:eastAsia="Arial" w:hAnsi="Arial"/>
                <w:sz w:val="19"/>
                <w:szCs w:val="19"/>
              </w:rPr>
              <w:t xml:space="preserve">  ・ 変換ロジック: phys_addr = {page_table[virt_addr[15:12]], virt_addr[11:0]}</w:t>
            </w:r>
          </w:p>
          <w:p>
            <w:pPr>
              <w:spacing w:before="30" w:after="30"/>
            </w:pPr>
            <w:r>
              <w:rPr>
                <w:rFonts w:ascii="Arial" w:cs="Arial" w:eastAsia="Arial" w:hAnsi="Arial"/>
                <w:sz w:val="19"/>
                <w:szCs w:val="19"/>
              </w:rPr>
              <w:t xml:space="preserve">  ・ I/O アドレスへのアクセス時は変換を行わない（後述の I/O パススルー参照）。</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3. I/O レジスタ仕様</w:t>
      </w:r>
    </w:p>
    <w:p>
      <w:pPr>
        <w:spacing w:before="60" w:after="60"/>
      </w:pPr>
      <w:r>
        <w:rPr>
          <w:rFonts w:ascii="Arial" w:cs="Arial" w:eastAsia="Arial" w:hAnsi="Arial"/>
          <w:sz w:val="20"/>
          <w:szCs w:val="20"/>
        </w:rPr>
        <w:t xml:space="preserve">MMU の制御レジスタは YSD8800 のメモリマップド I/O 領域（$FC80〜$FFFF）内の $FCA0〜$FCAF に配置する。</w:t>
      </w:r>
    </w:p>
    <w:p>
      <w:pPr>
        <w:spacing w:before="0" w:after="0"/>
      </w:pPr>
      <w:r>
        <w:t xml:space="preserve"/>
      </w:r>
    </w:p>
    <w:p>
      <w:pPr>
        <w:pStyle w:val="Heading2"/>
        <w:spacing w:before="280" w:after="120"/>
      </w:pPr>
      <w:r>
        <w:rPr>
          <w:rFonts w:ascii="Arial" w:cs="Arial" w:eastAsia="Arial" w:hAnsi="Arial"/>
          <w:b/>
          <w:bCs/>
          <w:color w:val="2E4A7A"/>
          <w:sz w:val="26"/>
          <w:szCs w:val="26"/>
        </w:rPr>
        <w:t xml:space="preserve">3-1. レジスタマップ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238"/>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アドレス</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名称</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アクセス</w:t>
            </w:r>
          </w:p>
        </w:tc>
        <w:tc>
          <w:tcPr>
            <w:tcW w:type="dxa" w:w="42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説明</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$FCA0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MMU_CTRL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R/W</w:t>
            </w:r>
          </w:p>
        </w:tc>
        <w:tc>
          <w:tcPr>
            <w:tcW w:type="dxa" w:w="42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MMU 制御レジスタ（有効/無効・モード設定）</w:t>
            </w:r>
          </w:p>
        </w:tc>
      </w:tr>
      <w:tr>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$FCA1</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MMU_PAGE</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W</w:t>
            </w:r>
          </w:p>
        </w:tc>
        <w:tc>
          <w:tcPr>
            <w:tcW w:type="dxa" w:w="42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ページテーブル設定レジスタ</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$FCA2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MMU_STATUS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w:t>
            </w:r>
          </w:p>
        </w:tc>
        <w:tc>
          <w:tcPr>
            <w:tcW w:type="dxa" w:w="42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MMU ステータスレジスタ</w:t>
            </w:r>
          </w:p>
        </w:tc>
      </w:tr>
      <w:tr>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$FCA3〜$FCAF</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(予約)</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w:t>
            </w:r>
          </w:p>
        </w:tc>
        <w:tc>
          <w:tcPr>
            <w:tcW w:type="dxa" w:w="42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将来拡張用</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3-2. MMU_CTRL（$FCA0）― MMU 制御レジスタ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bit  7   6   5   4   3   2   1   0</w:t>
            </w:r>
          </w:p>
          <w:p>
            <w:pPr>
              <w:spacing w:before="20" w:after="20"/>
            </w:pPr>
            <w:r>
              <w:rPr>
                <w:rFonts w:ascii="Courier New" w:cs="Courier New" w:eastAsia="Courier New" w:hAnsi="Courier New"/>
                <w:color w:val="1A1A2E"/>
                <w:sz w:val="17"/>
                <w:szCs w:val="17"/>
              </w:rPr>
              <w:t xml:space="preserve">     ─── ─── ─── ─── ─── ─── ─── ───</w:t>
            </w:r>
          </w:p>
          <w:p>
            <w:pPr>
              <w:spacing w:before="20" w:after="20"/>
            </w:pPr>
            <w:r>
              <w:rPr>
                <w:rFonts w:ascii="Courier New" w:cs="Courier New" w:eastAsia="Courier New" w:hAnsi="Courier New"/>
                <w:color w:val="1A1A2E"/>
                <w:sz w:val="17"/>
                <w:szCs w:val="17"/>
              </w:rPr>
              <w:t xml:space="preserve">     0   0   0   0   0   0   0   EN</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EN (bit0) : MMU 有効フラグ</w:t>
            </w:r>
          </w:p>
          <w:p>
            <w:pPr>
              <w:spacing w:before="20" w:after="20"/>
            </w:pPr>
            <w:r>
              <w:rPr>
                <w:rFonts w:ascii="Courier New" w:cs="Courier New" w:eastAsia="Courier New" w:hAnsi="Courier New"/>
                <w:color w:val="1A1A2E"/>
                <w:sz w:val="17"/>
                <w:szCs w:val="17"/>
              </w:rPr>
              <w:t xml:space="preserve">    0 = MMU 無効（仮想アドレス = 物理アドレス、恒等変換）</w:t>
            </w:r>
          </w:p>
          <w:p>
            <w:pPr>
              <w:spacing w:before="20" w:after="20"/>
            </w:pPr>
            <w:r>
              <w:rPr>
                <w:rFonts w:ascii="Courier New" w:cs="Courier New" w:eastAsia="Courier New" w:hAnsi="Courier New"/>
                <w:color w:val="1A1A2E"/>
                <w:sz w:val="17"/>
                <w:szCs w:val="17"/>
              </w:rPr>
              <w:t xml:space="preserve">    1 = MMU 有効（ページテーブルによるアドレス変換を行う）</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bit7〜1   : 予約（常に 0 を書き込むこと）</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リセット後の初期値: 0x00（MMU 無効）</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3-3. MMU_PAGE（$FCA1）― ページテーブル設定レジスタ（書き込み専用）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bit  7   6   5   4   3   2   1   0</w:t>
            </w:r>
          </w:p>
          <w:p>
            <w:pPr>
              <w:spacing w:before="20" w:after="20"/>
            </w:pPr>
            <w:r>
              <w:rPr>
                <w:rFonts w:ascii="Courier New" w:cs="Courier New" w:eastAsia="Courier New" w:hAnsi="Courier New"/>
                <w:color w:val="1A1A2E"/>
                <w:sz w:val="17"/>
                <w:szCs w:val="17"/>
              </w:rPr>
              <w:t xml:space="preserve">     ─── ─── ─── ─── ─── ─── ─── ───</w:t>
            </w:r>
          </w:p>
          <w:p>
            <w:pPr>
              <w:spacing w:before="20" w:after="20"/>
            </w:pPr>
            <w:r>
              <w:rPr>
                <w:rFonts w:ascii="Courier New" w:cs="Courier New" w:eastAsia="Courier New" w:hAnsi="Courier New"/>
                <w:color w:val="1A1A2E"/>
                <w:sz w:val="17"/>
                <w:szCs w:val="17"/>
              </w:rPr>
              <w:t xml:space="preserve">     vPN3 vPN2 vPN1 vPN0 pPN7 pPN6 pPN5 pPN4</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bit[7:4]  vPN (Virtual Page Number)  : 設定対象の仮想ページ番号 (0〜15)</w:t>
            </w:r>
          </w:p>
          <w:p>
            <w:pPr>
              <w:spacing w:before="20" w:after="20"/>
            </w:pPr>
            <w:r>
              <w:rPr>
                <w:rFonts w:ascii="Courier New" w:cs="Courier New" w:eastAsia="Courier New" w:hAnsi="Courier New"/>
                <w:color w:val="1A1A2E"/>
                <w:sz w:val="17"/>
                <w:szCs w:val="17"/>
              </w:rPr>
              <w:t xml:space="preserve">  bit[3:0]  pPN[7:4]                   : 物理ページ番号の上位4bit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1回の書き込みで物理ページ番号の上位4bitのみ設定される。</w:t>
            </w:r>
          </w:p>
          <w:p>
            <w:pPr>
              <w:spacing w:before="20" w:after="20"/>
            </w:pPr>
            <w:r>
              <w:rPr>
                <w:rFonts w:ascii="Courier New" w:cs="Courier New" w:eastAsia="Courier New" w:hAnsi="Courier New"/>
                <w:color w:val="1A1A2E"/>
                <w:sz w:val="17"/>
                <w:szCs w:val="17"/>
              </w:rPr>
              <w:t xml:space="preserve">     物理ページ番号の下位4bitを設定するには続けてもう1回書き込む（後述）。</w:t>
            </w:r>
          </w:p>
        </w:tc>
      </w:tr>
    </w:tbl>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pPr>
              <w:spacing w:before="30" w:after="30"/>
            </w:pPr>
            <w:r>
              <w:rPr>
                <w:rFonts w:ascii="Arial" w:cs="Arial" w:eastAsia="Arial" w:hAnsi="Arial"/>
                <w:sz w:val="19"/>
                <w:szCs w:val="19"/>
              </w:rPr>
              <w:t xml:space="preserve">【MMU_PAGE の書き込み手順（2回書き込み方式）】</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  1回目の書き込み:  bit[7:4]=vPN  bit[3:0]=pPN[7:4]  （上位4bit設定）</w:t>
            </w:r>
          </w:p>
          <w:p>
            <w:pPr>
              <w:spacing w:before="30" w:after="30"/>
            </w:pPr>
            <w:r>
              <w:rPr>
                <w:rFonts w:ascii="Arial" w:cs="Arial" w:eastAsia="Arial" w:hAnsi="Arial"/>
                <w:sz w:val="19"/>
                <w:szCs w:val="19"/>
              </w:rPr>
              <w:t xml:space="preserve">  2回目の書き込み:  bit[7:4]=vPN  bit[3:0]=pPN[3:0]  （下位4bit設定）</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  例: 仮想ページ 2 → 物理ページ 0x1A にマップする場合</w:t>
            </w:r>
          </w:p>
          <w:p>
            <w:pPr>
              <w:spacing w:before="30" w:after="30"/>
            </w:pPr>
            <w:r>
              <w:rPr>
                <w:rFonts w:ascii="Arial" w:cs="Arial" w:eastAsia="Arial" w:hAnsi="Arial"/>
                <w:sz w:val="19"/>
                <w:szCs w:val="19"/>
              </w:rPr>
              <w:t xml:space="preserve">    1回目: 0x21  (vPN=2, pPN_hi=1)</w:t>
            </w:r>
          </w:p>
          <w:p>
            <w:pPr>
              <w:spacing w:before="30" w:after="30"/>
            </w:pPr>
            <w:r>
              <w:rPr>
                <w:rFonts w:ascii="Arial" w:cs="Arial" w:eastAsia="Arial" w:hAnsi="Arial"/>
                <w:sz w:val="19"/>
                <w:szCs w:val="19"/>
              </w:rPr>
              <w:t xml:space="preserve">    2回目: 0x2A  (vPN=2, pPN_lo=A)</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  ※ MMU_PAGE はシンプルに実装するため 8bit × 2回書き込みで 1エントリを設定する。</w:t>
            </w:r>
          </w:p>
        </w:tc>
      </w:tr>
    </w:tbl>
    <w:p>
      <w:pPr>
        <w:spacing w:before="0" w:after="0"/>
      </w:pPr>
      <w:r>
        <w:t xml:space="preserve"/>
      </w:r>
    </w:p>
    <w:p>
      <w:pPr>
        <w:pStyle w:val="Heading3"/>
        <w:spacing w:before="200" w:after="80"/>
      </w:pPr>
      <w:r>
        <w:rPr>
          <w:rFonts w:ascii="Arial" w:cs="Arial" w:eastAsia="Arial" w:hAnsi="Arial"/>
          <w:b/>
          <w:bCs/>
          <w:color w:val="374151"/>
          <w:sz w:val="22"/>
          <w:szCs w:val="22"/>
        </w:rPr>
        <w:t xml:space="preserve">簡易版：1回書き込み方式（FPGA 実装推奨）</w:t>
      </w:r>
    </w:p>
    <w:p>
      <w:pPr>
        <w:spacing w:before="60" w:after="60"/>
      </w:pPr>
      <w:r>
        <w:rPr>
          <w:rFonts w:ascii="Arial" w:cs="Arial" w:eastAsia="Arial" w:hAnsi="Arial"/>
          <w:sz w:val="20"/>
          <w:szCs w:val="20"/>
        </w:rPr>
        <w:t xml:space="preserve">FPGA 実装では以下のシンプルな方式も選択できる。物理ページ番号を 4bit に制限すれば（16 物理ページ = 64KB × 16 = 1MB）1回の書き込みで設定完了する。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bit  7   6   5   4   3   2   1   0</w:t>
            </w:r>
          </w:p>
          <w:p>
            <w:pPr>
              <w:spacing w:before="20" w:after="20"/>
            </w:pPr>
            <w:r>
              <w:rPr>
                <w:rFonts w:ascii="Courier New" w:cs="Courier New" w:eastAsia="Courier New" w:hAnsi="Courier New"/>
                <w:color w:val="1A1A2E"/>
                <w:sz w:val="17"/>
                <w:szCs w:val="17"/>
              </w:rPr>
              <w:t xml:space="preserve">     ─── ─── ─── ─── ─── ─── ─── ───</w:t>
            </w:r>
          </w:p>
          <w:p>
            <w:pPr>
              <w:spacing w:before="20" w:after="20"/>
            </w:pPr>
            <w:r>
              <w:rPr>
                <w:rFonts w:ascii="Courier New" w:cs="Courier New" w:eastAsia="Courier New" w:hAnsi="Courier New"/>
                <w:color w:val="1A1A2E"/>
                <w:sz w:val="17"/>
                <w:szCs w:val="17"/>
              </w:rPr>
              <w:t xml:space="preserve">     vPN3 vPN2 vPN1 vPN0 pPN3 pPN2 pPN1 pPN0</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bit[7:4]  vPN  : 仮想ページ番号 (0〜15)</w:t>
            </w:r>
          </w:p>
          <w:p>
            <w:pPr>
              <w:spacing w:before="20" w:after="20"/>
            </w:pPr>
            <w:r>
              <w:rPr>
                <w:rFonts w:ascii="Courier New" w:cs="Courier New" w:eastAsia="Courier New" w:hAnsi="Courier New"/>
                <w:color w:val="1A1A2E"/>
                <w:sz w:val="17"/>
                <w:szCs w:val="17"/>
              </w:rPr>
              <w:t xml:space="preserve">  bit[3:0]  pPN  : 物理ページ番号 (0〜15)  ← 4bit のみ</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物理メモリ空間: 16 ページ × 4KB = 64KB × 16 = 1MB</w:t>
            </w:r>
          </w:p>
          <w:p>
            <w:pPr>
              <w:spacing w:before="20" w:after="20"/>
            </w:pPr>
            <w:r>
              <w:rPr>
                <w:rFonts w:ascii="Courier New" w:cs="Courier New" w:eastAsia="Courier New" w:hAnsi="Courier New"/>
                <w:color w:val="1A1A2E"/>
                <w:sz w:val="17"/>
                <w:szCs w:val="17"/>
              </w:rPr>
              <w:t xml:space="preserve">  → YSD8800 の目標 1MB を達成できる</w:t>
            </w:r>
          </w:p>
        </w:tc>
      </w:tr>
    </w:tbl>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E8F4FD" w:val="clear"/>
            <w:tcMar>
              <w:top w:type="dxa" w:w="100"/>
              <w:left w:type="dxa" w:w="200"/>
              <w:bottom w:type="dxa" w:w="100"/>
              <w:right w:type="dxa" w:w="200"/>
            </w:tcMar>
          </w:tcPr>
          <w:p>
            <w:pPr>
              <w:spacing w:before="30" w:after="30"/>
            </w:pPr>
            <w:r>
              <w:rPr>
                <w:rFonts w:ascii="Arial" w:cs="Arial" w:eastAsia="Arial" w:hAnsi="Arial"/>
                <w:sz w:val="19"/>
                <w:szCs w:val="19"/>
              </w:rPr>
              <w:t xml:space="preserve">【実装方式の選択指針】</w:t>
            </w:r>
          </w:p>
          <w:p>
            <w:pPr>
              <w:spacing w:before="30" w:after="30"/>
            </w:pPr>
            <w:r>
              <w:rPr>
                <w:rFonts w:ascii="Arial" w:cs="Arial" w:eastAsia="Arial" w:hAnsi="Arial"/>
                <w:sz w:val="19"/>
                <w:szCs w:val="19"/>
              </w:rPr>
              <w:t xml:space="preserve">  ・ 物理ページが 16（4bit）で 1MB に収まるなら → 1回書き込み方式（シンプル）</w:t>
            </w:r>
          </w:p>
          <w:p>
            <w:pPr>
              <w:spacing w:before="30" w:after="30"/>
            </w:pPr>
            <w:r>
              <w:rPr>
                <w:rFonts w:ascii="Arial" w:cs="Arial" w:eastAsia="Arial" w:hAnsi="Arial"/>
                <w:sz w:val="19"/>
                <w:szCs w:val="19"/>
              </w:rPr>
              <w:t xml:space="preserve">  ・ 将来 2MB 以上への拡張も見越すなら → 2回書き込み方式</w:t>
            </w:r>
          </w:p>
          <w:p>
            <w:pPr>
              <w:spacing w:before="30" w:after="30"/>
            </w:pPr>
            <w:r>
              <w:rPr>
                <w:rFonts w:ascii="Arial" w:cs="Arial" w:eastAsia="Arial" w:hAnsi="Arial"/>
                <w:sz w:val="19"/>
                <w:szCs w:val="19"/>
              </w:rPr>
              <w:t xml:space="preserve">  ・ 本仕様書の以降のプログラミング例は 1回書き込み方式を採用する。</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3-4. MMU_STATUS（$FCA2）― MMU ステータスレジスタ（読み出し専用）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bit  7   6   5   4   3   2   1   0</w:t>
            </w:r>
          </w:p>
          <w:p>
            <w:pPr>
              <w:spacing w:before="20" w:after="20"/>
            </w:pPr>
            <w:r>
              <w:rPr>
                <w:rFonts w:ascii="Courier New" w:cs="Courier New" w:eastAsia="Courier New" w:hAnsi="Courier New"/>
                <w:color w:val="1A1A2E"/>
                <w:sz w:val="17"/>
                <w:szCs w:val="17"/>
              </w:rPr>
              <w:t xml:space="preserve">     ─── ─── ─── ─── ─── ─── ─── ───</w:t>
            </w:r>
          </w:p>
          <w:p>
            <w:pPr>
              <w:spacing w:before="20" w:after="20"/>
            </w:pPr>
            <w:r>
              <w:rPr>
                <w:rFonts w:ascii="Courier New" w:cs="Courier New" w:eastAsia="Courier New" w:hAnsi="Courier New"/>
                <w:color w:val="1A1A2E"/>
                <w:sz w:val="17"/>
                <w:szCs w:val="17"/>
              </w:rPr>
              <w:t xml:space="preserve">     0   0   0   0   0   0   0   EN</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EN (bit0) : 現在の MMU 有効/無効状態</w:t>
            </w:r>
          </w:p>
          <w:p>
            <w:pPr>
              <w:spacing w:before="20" w:after="20"/>
            </w:pPr>
            <w:r>
              <w:rPr>
                <w:rFonts w:ascii="Courier New" w:cs="Courier New" w:eastAsia="Courier New" w:hAnsi="Courier New"/>
                <w:color w:val="1A1A2E"/>
                <w:sz w:val="17"/>
                <w:szCs w:val="17"/>
              </w:rPr>
              <w:t xml:space="preserve">    0 = MMU 無効中</w:t>
            </w:r>
          </w:p>
          <w:p>
            <w:pPr>
              <w:spacing w:before="20" w:after="20"/>
            </w:pPr>
            <w:r>
              <w:rPr>
                <w:rFonts w:ascii="Courier New" w:cs="Courier New" w:eastAsia="Courier New" w:hAnsi="Courier New"/>
                <w:color w:val="1A1A2E"/>
                <w:sz w:val="17"/>
                <w:szCs w:val="17"/>
              </w:rPr>
              <w:t xml:space="preserve">    1 = MMU 有効中</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4. メモリマップ</w:t>
      </w:r>
    </w:p>
    <w:p>
      <w:pPr>
        <w:pStyle w:val="Heading2"/>
        <w:spacing w:before="280" w:after="120"/>
      </w:pPr>
      <w:r>
        <w:rPr>
          <w:rFonts w:ascii="Arial" w:cs="Arial" w:eastAsia="Arial" w:hAnsi="Arial"/>
          <w:b/>
          <w:bCs/>
          <w:color w:val="2E4A7A"/>
          <w:sz w:val="26"/>
          <w:szCs w:val="26"/>
        </w:rPr>
        <w:t xml:space="preserve">4-1. 仮想アドレス空間（CPU から見えるマップ）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5038"/>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仮想アドレス</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仮想ページ</w:t>
            </w:r>
          </w:p>
        </w:tc>
        <w:tc>
          <w:tcPr>
            <w:tcW w:type="dxa" w:w="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サイズ</w:t>
            </w:r>
          </w:p>
        </w:tc>
        <w:tc>
          <w:tcPr>
            <w:tcW w:type="dxa" w:w="50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用途（推奨）</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$0000〜$0FFF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ベクタテーブル・カーネル固定領域（常に物理ページ 0 に固定推奨）</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$1000〜$1FFF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1</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カーネルコード</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$2000〜$2FFF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2</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カーネルコード</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$3000〜$3FFF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3</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カーネルデータ</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$4000〜$4FFF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カーネルデータ</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$5000〜$5FFF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5</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Forth ディクショナリ / ヒープ</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$6000〜$6FFF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Forth ディクショナリ / ヒープ</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$7000〜$7FFF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7</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Forth ワークスペース</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$8000〜$8FFF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$9000〜$9FFF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9</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$A000〜$AFFF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$B000〜$BFFF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11</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$C000〜$CFFF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12</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$D000〜$DFFF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13</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$E000〜$EFFF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14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プロセス用（切り替え可能）</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$F000〜$FFFF</w:t>
            </w:r>
          </w:p>
        </w:tc>
        <w:tc>
          <w:tcPr>
            <w:tcW w:type="dxa" w:w="1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15</w:t>
            </w:r>
          </w:p>
        </w:tc>
        <w:tc>
          <w:tcPr>
            <w:tcW w:type="dxa" w:w="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w:t>
            </w:r>
          </w:p>
        </w:tc>
        <w:tc>
          <w:tcPr>
            <w:tcW w:type="dxa" w:w="5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I/O 領域（MMU 変換なし・パススルー）</w:t>
            </w:r>
          </w:p>
        </w:tc>
      </w:tr>
    </w:tbl>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pPr>
              <w:spacing w:before="30" w:after="30"/>
            </w:pPr>
            <w:r>
              <w:rPr>
                <w:rFonts w:ascii="Arial" w:cs="Arial" w:eastAsia="Arial" w:hAnsi="Arial"/>
                <w:sz w:val="19"/>
                <w:szCs w:val="19"/>
              </w:rPr>
              <w:t xml:space="preserve">【ページ 15（$F000〜$FFFF）は I/O パススルー】</w:t>
            </w:r>
          </w:p>
          <w:p>
            <w:pPr>
              <w:spacing w:before="30" w:after="30"/>
            </w:pPr>
            <w:r>
              <w:rPr>
                <w:rFonts w:ascii="Arial" w:cs="Arial" w:eastAsia="Arial" w:hAnsi="Arial"/>
                <w:sz w:val="19"/>
                <w:szCs w:val="19"/>
              </w:rPr>
              <w:t xml:space="preserve">  YSD8800 の I/O 領域（$FC80〜$FFFF）を含むページ 15 は MMU による変換を行わず、</w:t>
            </w:r>
          </w:p>
          <w:p>
            <w:pPr>
              <w:spacing w:before="30" w:after="30"/>
            </w:pPr>
            <w:r>
              <w:rPr>
                <w:rFonts w:ascii="Arial" w:cs="Arial" w:eastAsia="Arial" w:hAnsi="Arial"/>
                <w:sz w:val="19"/>
                <w:szCs w:val="19"/>
              </w:rPr>
              <w:t xml:space="preserve">  仮想アドレス = 物理アドレスとして扱う。</w:t>
            </w:r>
          </w:p>
          <w:p>
            <w:pPr>
              <w:spacing w:before="30" w:after="30"/>
            </w:pPr>
            <w:r>
              <w:rPr>
                <w:rFonts w:ascii="Arial" w:cs="Arial" w:eastAsia="Arial" w:hAnsi="Arial"/>
                <w:sz w:val="19"/>
                <w:szCs w:val="19"/>
              </w:rPr>
              <w:t xml:space="preserve">  これにより MMU 制御レジスタ（$FCA0〜）や I/O デバイスに</w:t>
            </w:r>
          </w:p>
          <w:p>
            <w:pPr>
              <w:spacing w:before="30" w:after="30"/>
            </w:pPr>
            <w:r>
              <w:rPr>
                <w:rFonts w:ascii="Arial" w:cs="Arial" w:eastAsia="Arial" w:hAnsi="Arial"/>
                <w:sz w:val="19"/>
                <w:szCs w:val="19"/>
              </w:rPr>
              <w:t xml:space="preserve">  MMU の有効/無効に関わらず常にアクセスできる。</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4-2. 物理アドレス空間（1MB 全体マップ）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4038"/>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物理アドレス</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物理ページ</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サイズ</w:t>
            </w:r>
          </w:p>
        </w:tc>
        <w:tc>
          <w:tcPr>
            <w:tcW w:type="dxa" w:w="40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推奨用途</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$00000〜$03FFF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0〜3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16KB</w:t>
            </w:r>
          </w:p>
        </w:tc>
        <w:tc>
          <w:tcPr>
            <w:tcW w:type="dxa" w:w="4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カーネル固定領域（ROM または固定 RAM）</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$04000〜$0FFFF</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4〜15</w:t>
            </w:r>
          </w:p>
        </w:tc>
        <w:tc>
          <w:tcPr>
            <w:tcW w:type="dxa" w:w="1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48KB</w:t>
            </w:r>
          </w:p>
        </w:tc>
        <w:tc>
          <w:tcPr>
            <w:tcW w:type="dxa" w:w="4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カーネル拡張 / Forth ディクショナリ</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$10000〜$7FFFF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16〜127</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448KB</w:t>
            </w:r>
          </w:p>
        </w:tc>
        <w:tc>
          <w:tcPr>
            <w:tcW w:type="dxa" w:w="4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プロセスメモリ（マイクロカーネル管理下）</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$80000〜$EF7FF</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128〜238</w:t>
            </w:r>
          </w:p>
        </w:tc>
        <w:tc>
          <w:tcPr>
            <w:tcW w:type="dxa" w:w="1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444KB</w:t>
            </w:r>
          </w:p>
        </w:tc>
        <w:tc>
          <w:tcPr>
            <w:tcW w:type="dxa" w:w="4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拡張 RAM / プログラムロード領域</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$EF800〜$EFFFF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239</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2KB</w:t>
            </w:r>
          </w:p>
        </w:tc>
        <w:tc>
          <w:tcPr>
            <w:tcW w:type="dxa" w:w="4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(予約)</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$F0000〜$FEFFF</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240〜254</w:t>
            </w:r>
          </w:p>
        </w:tc>
        <w:tc>
          <w:tcPr>
            <w:tcW w:type="dxa" w:w="12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60KB</w:t>
            </w:r>
          </w:p>
        </w:tc>
        <w:tc>
          <w:tcPr>
            <w:tcW w:type="dxa" w:w="4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拡張 I/O（将来用）</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$FF000〜$FFFFF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255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4KB</w:t>
            </w:r>
          </w:p>
        </w:tc>
        <w:tc>
          <w:tcPr>
            <w:tcW w:type="dxa" w:w="4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MMU 制御・システム I/O（パススルー対応）</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5. プログラミングモデル</w:t>
      </w:r>
    </w:p>
    <w:p>
      <w:pPr>
        <w:pStyle w:val="Heading2"/>
        <w:spacing w:before="280" w:after="120"/>
      </w:pPr>
      <w:r>
        <w:rPr>
          <w:rFonts w:ascii="Arial" w:cs="Arial" w:eastAsia="Arial" w:hAnsi="Arial"/>
          <w:b/>
          <w:bCs/>
          <w:color w:val="2E4A7A"/>
          <w:sz w:val="26"/>
          <w:szCs w:val="26"/>
        </w:rPr>
        <w:t xml:space="preserve">5-1. MMU 初期化（恒等マッピング）</w:t>
      </w:r>
    </w:p>
    <w:p>
      <w:pPr>
        <w:spacing w:before="60" w:after="60"/>
      </w:pPr>
      <w:r>
        <w:rPr>
          <w:rFonts w:ascii="Arial" w:cs="Arial" w:eastAsia="Arial" w:hAnsi="Arial"/>
          <w:sz w:val="20"/>
          <w:szCs w:val="20"/>
        </w:rPr>
        <w:t xml:space="preserve">リセット後は MMU が無効なので、仮想アドレス = 物理アドレスで動作する。MMU を有効にする前にページテーブルを設定する必要がある。最初は「仮想ページ N → 物理ページ N」の恒等マッピングから始めるのが安全。</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MMU 初期化 — 恒等マッピング（仮想ページ N = 物理ページ N）</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mmu_init:</w:t>
            </w:r>
          </w:p>
          <w:p>
            <w:pPr>
              <w:spacing w:before="20" w:after="20"/>
            </w:pPr>
            <w:r>
              <w:rPr>
                <w:rFonts w:ascii="Courier New" w:cs="Courier New" w:eastAsia="Courier New" w:hAnsi="Courier New"/>
                <w:color w:val="1A1A2E"/>
                <w:sz w:val="17"/>
                <w:szCs w:val="17"/>
              </w:rPr>
              <w:t xml:space="preserve">    DI                          ; 割り込み禁止</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ページテーブルを恒等マッピングで初期化</w:t>
            </w:r>
          </w:p>
          <w:p>
            <w:pPr>
              <w:spacing w:before="20" w:after="20"/>
            </w:pPr>
            <w:r>
              <w:rPr>
                <w:rFonts w:ascii="Courier New" w:cs="Courier New" w:eastAsia="Courier New" w:hAnsi="Courier New"/>
                <w:color w:val="1A1A2E"/>
                <w:sz w:val="17"/>
                <w:szCs w:val="17"/>
              </w:rPr>
              <w:t xml:space="preserve">    ; MMU_PAGE = (vPN &lt;&lt; 4) | pPN</w:t>
            </w:r>
          </w:p>
          <w:p>
            <w:pPr>
              <w:spacing w:before="20" w:after="20"/>
            </w:pPr>
            <w:r>
              <w:rPr>
                <w:rFonts w:ascii="Courier New" w:cs="Courier New" w:eastAsia="Courier New" w:hAnsi="Courier New"/>
                <w:color w:val="1A1A2E"/>
                <w:sz w:val="17"/>
                <w:szCs w:val="17"/>
              </w:rPr>
              <w:t xml:space="preserve">    LDW  B, #0                  ; ページカウンタ (0〜15)</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mmu_init_loop:</w:t>
            </w:r>
          </w:p>
          <w:p>
            <w:pPr>
              <w:spacing w:before="20" w:after="20"/>
            </w:pPr>
            <w:r>
              <w:rPr>
                <w:rFonts w:ascii="Courier New" w:cs="Courier New" w:eastAsia="Courier New" w:hAnsi="Courier New"/>
                <w:color w:val="1A1A2E"/>
                <w:sz w:val="17"/>
                <w:szCs w:val="17"/>
              </w:rPr>
              <w:t xml:space="preserve">    MOV  A, B                   ; A = ページ番号</w:t>
            </w:r>
          </w:p>
          <w:p>
            <w:pPr>
              <w:spacing w:before="20" w:after="20"/>
            </w:pPr>
            <w:r>
              <w:rPr>
                <w:rFonts w:ascii="Courier New" w:cs="Courier New" w:eastAsia="Courier New" w:hAnsi="Courier New"/>
                <w:color w:val="1A1A2E"/>
                <w:sz w:val="17"/>
                <w:szCs w:val="17"/>
              </w:rPr>
              <w:t xml:space="preserve">    SHL  A, #4                  ; A = vPN &lt;&lt; 4 (上位4bit にページ番号)</w:t>
            </w:r>
          </w:p>
          <w:p>
            <w:pPr>
              <w:spacing w:before="20" w:after="20"/>
            </w:pPr>
            <w:r>
              <w:rPr>
                <w:rFonts w:ascii="Courier New" w:cs="Courier New" w:eastAsia="Courier New" w:hAnsi="Courier New"/>
                <w:color w:val="1A1A2E"/>
                <w:sz w:val="17"/>
                <w:szCs w:val="17"/>
              </w:rPr>
              <w:t xml:space="preserve">    OR   A, B                   ; A = vPN | pPN (恒等マッピング)</w:t>
            </w:r>
          </w:p>
          <w:p>
            <w:pPr>
              <w:spacing w:before="20" w:after="20"/>
            </w:pPr>
            <w:r>
              <w:rPr>
                <w:rFonts w:ascii="Courier New" w:cs="Courier New" w:eastAsia="Courier New" w:hAnsi="Courier New"/>
                <w:color w:val="1A1A2E"/>
                <w:sz w:val="17"/>
                <w:szCs w:val="17"/>
              </w:rPr>
              <w:t xml:space="preserve">    STB  A, [$FCA1]             ; MMU_PAGE に書き込み</w:t>
            </w:r>
          </w:p>
          <w:p>
            <w:pPr>
              <w:spacing w:before="20" w:after="20"/>
            </w:pPr>
            <w:r>
              <w:rPr>
                <w:rFonts w:ascii="Courier New" w:cs="Courier New" w:eastAsia="Courier New" w:hAnsi="Courier New"/>
                <w:color w:val="1A1A2E"/>
                <w:sz w:val="17"/>
                <w:szCs w:val="17"/>
              </w:rPr>
              <w:t xml:space="preserve">    ADDI B, #1</w:t>
            </w:r>
          </w:p>
          <w:p>
            <w:pPr>
              <w:spacing w:before="20" w:after="20"/>
            </w:pPr>
            <w:r>
              <w:rPr>
                <w:rFonts w:ascii="Courier New" w:cs="Courier New" w:eastAsia="Courier New" w:hAnsi="Courier New"/>
                <w:color w:val="1A1A2E"/>
                <w:sz w:val="17"/>
                <w:szCs w:val="17"/>
              </w:rPr>
              <w:t xml:space="preserve">    CMPI B, #16</w:t>
            </w:r>
          </w:p>
          <w:p>
            <w:pPr>
              <w:spacing w:before="20" w:after="20"/>
            </w:pPr>
            <w:r>
              <w:rPr>
                <w:rFonts w:ascii="Courier New" w:cs="Courier New" w:eastAsia="Courier New" w:hAnsi="Courier New"/>
                <w:color w:val="1A1A2E"/>
                <w:sz w:val="17"/>
                <w:szCs w:val="17"/>
              </w:rPr>
              <w:t xml:space="preserve">    BNE  mmu_init_loop</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MMU 有効化</w:t>
            </w:r>
          </w:p>
          <w:p>
            <w:pPr>
              <w:spacing w:before="20" w:after="20"/>
            </w:pPr>
            <w:r>
              <w:rPr>
                <w:rFonts w:ascii="Courier New" w:cs="Courier New" w:eastAsia="Courier New" w:hAnsi="Courier New"/>
                <w:color w:val="1A1A2E"/>
                <w:sz w:val="17"/>
                <w:szCs w:val="17"/>
              </w:rPr>
              <w:t xml:space="preserve">    LDW  A, #1</w:t>
            </w:r>
          </w:p>
          <w:p>
            <w:pPr>
              <w:spacing w:before="20" w:after="20"/>
            </w:pPr>
            <w:r>
              <w:rPr>
                <w:rFonts w:ascii="Courier New" w:cs="Courier New" w:eastAsia="Courier New" w:hAnsi="Courier New"/>
                <w:color w:val="1A1A2E"/>
                <w:sz w:val="17"/>
                <w:szCs w:val="17"/>
              </w:rPr>
              <w:t xml:space="preserve">    STB  A, [$FCA0]             ; MMU_CTRL = 1 (EN=1)</w:t>
            </w:r>
          </w:p>
          <w:p>
            <w:pPr>
              <w:spacing w:before="20" w:after="20"/>
            </w:pPr>
            <w:r>
              <w:rPr>
                <w:rFonts w:ascii="Courier New" w:cs="Courier New" w:eastAsia="Courier New" w:hAnsi="Courier New"/>
                <w:color w:val="1A1A2E"/>
                <w:sz w:val="17"/>
                <w:szCs w:val="17"/>
              </w:rPr>
              <w:t xml:space="preserve">    RET</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5-2. ページマッピングの変更</w:t>
      </w:r>
    </w:p>
    <w:p>
      <w:pPr>
        <w:spacing w:before="60" w:after="60"/>
      </w:pPr>
      <w:r>
        <w:rPr>
          <w:rFonts w:ascii="Arial" w:cs="Arial" w:eastAsia="Arial" w:hAnsi="Arial"/>
          <w:sz w:val="20"/>
          <w:szCs w:val="20"/>
        </w:rPr>
        <w:t xml:space="preserve">プロセスを切り替える際は、プロセスごとに割り当てられた物理ページをページテーブルに設定する。</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仮想ページ vPN を 物理ページ pPN にマップする</w:t>
            </w:r>
          </w:p>
          <w:p>
            <w:pPr>
              <w:spacing w:before="20" w:after="20"/>
            </w:pPr>
            <w:r>
              <w:rPr>
                <w:rFonts w:ascii="Courier New" w:cs="Courier New" w:eastAsia="Courier New" w:hAnsi="Courier New"/>
                <w:color w:val="1A1A2E"/>
                <w:sz w:val="17"/>
                <w:szCs w:val="17"/>
              </w:rPr>
              <w:t xml:space="preserve">; 引数: A = (vPN &lt;&lt; 4) | pPN</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mmu_map_page:</w:t>
            </w:r>
          </w:p>
          <w:p>
            <w:pPr>
              <w:spacing w:before="20" w:after="20"/>
            </w:pPr>
            <w:r>
              <w:rPr>
                <w:rFonts w:ascii="Courier New" w:cs="Courier New" w:eastAsia="Courier New" w:hAnsi="Courier New"/>
                <w:color w:val="1A1A2E"/>
                <w:sz w:val="17"/>
                <w:szCs w:val="17"/>
              </w:rPr>
              <w:t xml:space="preserve">    DI                          ; マッピング変更中は割り込み禁止</w:t>
            </w:r>
          </w:p>
          <w:p>
            <w:pPr>
              <w:spacing w:before="20" w:after="20"/>
            </w:pPr>
            <w:r>
              <w:rPr>
                <w:rFonts w:ascii="Courier New" w:cs="Courier New" w:eastAsia="Courier New" w:hAnsi="Courier New"/>
                <w:color w:val="1A1A2E"/>
                <w:sz w:val="17"/>
                <w:szCs w:val="17"/>
              </w:rPr>
              <w:t xml:space="preserve">    STB  A, [$FCA1]             ; MMU_PAGE に書き込む</w:t>
            </w:r>
          </w:p>
          <w:p>
            <w:pPr>
              <w:spacing w:before="20" w:after="20"/>
            </w:pPr>
            <w:r>
              <w:rPr>
                <w:rFonts w:ascii="Courier New" w:cs="Courier New" w:eastAsia="Courier New" w:hAnsi="Courier New"/>
                <w:color w:val="1A1A2E"/>
                <w:sz w:val="17"/>
                <w:szCs w:val="17"/>
              </w:rPr>
              <w:t xml:space="preserve">    EI</w:t>
            </w:r>
          </w:p>
          <w:p>
            <w:pPr>
              <w:spacing w:before="20" w:after="20"/>
            </w:pPr>
            <w:r>
              <w:rPr>
                <w:rFonts w:ascii="Courier New" w:cs="Courier New" w:eastAsia="Courier New" w:hAnsi="Courier New"/>
                <w:color w:val="1A1A2E"/>
                <w:sz w:val="17"/>
                <w:szCs w:val="17"/>
              </w:rPr>
              <w:t xml:space="preserve">    RET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使用例: 仮想ページ 8 → 物理ページ 0x1A にマップ</w:t>
            </w:r>
          </w:p>
          <w:p>
            <w:pPr>
              <w:spacing w:before="20" w:after="20"/>
            </w:pPr>
            <w:r>
              <w:rPr>
                <w:rFonts w:ascii="Courier New" w:cs="Courier New" w:eastAsia="Courier New" w:hAnsi="Courier New"/>
                <w:color w:val="1A1A2E"/>
                <w:sz w:val="17"/>
                <w:szCs w:val="17"/>
              </w:rPr>
              <w:t xml:space="preserve">;   LDW  A, #$8A               ; vPN=8, pPN=0xA → (8&lt;&lt;4)|0xA = 0x8A</w:t>
            </w:r>
          </w:p>
          <w:p>
            <w:pPr>
              <w:spacing w:before="20" w:after="20"/>
            </w:pPr>
            <w:r>
              <w:rPr>
                <w:rFonts w:ascii="Courier New" w:cs="Courier New" w:eastAsia="Courier New" w:hAnsi="Courier New"/>
                <w:color w:val="1A1A2E"/>
                <w:sz w:val="17"/>
                <w:szCs w:val="17"/>
              </w:rPr>
              <w:t xml:space="preserve">;   JSR  mmu_map_page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使用例: 複数ページを一括設定（プロセス A のマップ）</w:t>
            </w:r>
          </w:p>
          <w:p>
            <w:pPr>
              <w:spacing w:before="20" w:after="20"/>
            </w:pPr>
            <w:r>
              <w:rPr>
                <w:rFonts w:ascii="Courier New" w:cs="Courier New" w:eastAsia="Courier New" w:hAnsi="Courier New"/>
                <w:color w:val="1A1A2E"/>
                <w:sz w:val="17"/>
                <w:szCs w:val="17"/>
              </w:rPr>
              <w:t xml:space="preserve">map_process_a:</w:t>
            </w:r>
          </w:p>
          <w:p>
            <w:pPr>
              <w:spacing w:before="20" w:after="20"/>
            </w:pPr>
            <w:r>
              <w:rPr>
                <w:rFonts w:ascii="Courier New" w:cs="Courier New" w:eastAsia="Courier New" w:hAnsi="Courier New"/>
                <w:color w:val="1A1A2E"/>
                <w:sz w:val="17"/>
                <w:szCs w:val="17"/>
              </w:rPr>
              <w:t xml:space="preserve">    DI</w:t>
            </w:r>
          </w:p>
          <w:p>
            <w:pPr>
              <w:spacing w:before="20" w:after="20"/>
            </w:pPr>
            <w:r>
              <w:rPr>
                <w:rFonts w:ascii="Courier New" w:cs="Courier New" w:eastAsia="Courier New" w:hAnsi="Courier New"/>
                <w:color w:val="1A1A2E"/>
                <w:sz w:val="17"/>
                <w:szCs w:val="17"/>
              </w:rPr>
              <w:t xml:space="preserve">    LDW  A, #$81 : STB A, [$FCA1]  ; vP8  → phys P1</w:t>
            </w:r>
          </w:p>
          <w:p>
            <w:pPr>
              <w:spacing w:before="20" w:after="20"/>
            </w:pPr>
            <w:r>
              <w:rPr>
                <w:rFonts w:ascii="Courier New" w:cs="Courier New" w:eastAsia="Courier New" w:hAnsi="Courier New"/>
                <w:color w:val="1A1A2E"/>
                <w:sz w:val="17"/>
                <w:szCs w:val="17"/>
              </w:rPr>
              <w:t xml:space="preserve">    LDW  A, #$92 : STB A, [$FCA1]  ; vP9  → phys P2</w:t>
            </w:r>
          </w:p>
          <w:p>
            <w:pPr>
              <w:spacing w:before="20" w:after="20"/>
            </w:pPr>
            <w:r>
              <w:rPr>
                <w:rFonts w:ascii="Courier New" w:cs="Courier New" w:eastAsia="Courier New" w:hAnsi="Courier New"/>
                <w:color w:val="1A1A2E"/>
                <w:sz w:val="17"/>
                <w:szCs w:val="17"/>
              </w:rPr>
              <w:t xml:space="preserve">    LDW  A, #$A3 : STB A, [$FCA1]  ; vP10 → phys P3</w:t>
            </w:r>
          </w:p>
          <w:p>
            <w:pPr>
              <w:spacing w:before="20" w:after="20"/>
            </w:pPr>
            <w:r>
              <w:rPr>
                <w:rFonts w:ascii="Courier New" w:cs="Courier New" w:eastAsia="Courier New" w:hAnsi="Courier New"/>
                <w:color w:val="1A1A2E"/>
                <w:sz w:val="17"/>
                <w:szCs w:val="17"/>
              </w:rPr>
              <w:t xml:space="preserve">    LDW  A, #$B4 : STB A, [$FCA1]  ; vP11 → phys P4</w:t>
            </w:r>
          </w:p>
          <w:p>
            <w:pPr>
              <w:spacing w:before="20" w:after="20"/>
            </w:pPr>
            <w:r>
              <w:rPr>
                <w:rFonts w:ascii="Courier New" w:cs="Courier New" w:eastAsia="Courier New" w:hAnsi="Courier New"/>
                <w:color w:val="1A1A2E"/>
                <w:sz w:val="17"/>
                <w:szCs w:val="17"/>
              </w:rPr>
              <w:t xml:space="preserve">    EI</w:t>
            </w:r>
          </w:p>
          <w:p>
            <w:pPr>
              <w:spacing w:before="20" w:after="20"/>
            </w:pPr>
            <w:r>
              <w:rPr>
                <w:rFonts w:ascii="Courier New" w:cs="Courier New" w:eastAsia="Courier New" w:hAnsi="Courier New"/>
                <w:color w:val="1A1A2E"/>
                <w:sz w:val="17"/>
                <w:szCs w:val="17"/>
              </w:rPr>
              <w:t xml:space="preserve">    RET</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5-3. コンテキストスイッチとの連携</w:t>
      </w:r>
    </w:p>
    <w:p>
      <w:pPr>
        <w:spacing w:before="60" w:after="60"/>
      </w:pPr>
      <w:r>
        <w:rPr>
          <w:rFonts w:ascii="Arial" w:cs="Arial" w:eastAsia="Arial" w:hAnsi="Arial"/>
          <w:sz w:val="20"/>
          <w:szCs w:val="20"/>
        </w:rPr>
        <w:t xml:space="preserve">マイクロカーネルのスケジューラがコンテキストスイッチを行う際に、ページテーブルを切り替えることで各プロセスに独立したアドレス空間を提供できる。</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コンテキストスイッチ（プロセス A → プロセス B）</w:t>
            </w:r>
          </w:p>
          <w:p>
            <w:pPr>
              <w:spacing w:before="20" w:after="20"/>
            </w:pPr>
            <w:r>
              <w:rPr>
                <w:rFonts w:ascii="Courier New" w:cs="Courier New" w:eastAsia="Courier New" w:hAnsi="Courier New"/>
                <w:color w:val="1A1A2E"/>
                <w:sz w:val="17"/>
                <w:szCs w:val="17"/>
              </w:rPr>
              <w:t xml:space="preserve">; プロセス管理テーブルから物理ページ割り当てを読み出してマップ</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プロセス制御ブロック（Forth のデータ構造として定義）</w:t>
            </w:r>
          </w:p>
          <w:p>
            <w:pPr>
              <w:spacing w:before="20" w:after="20"/>
            </w:pPr>
            <w:r>
              <w:rPr>
                <w:rFonts w:ascii="Courier New" w:cs="Courier New" w:eastAsia="Courier New" w:hAnsi="Courier New"/>
                <w:color w:val="1A1A2E"/>
                <w:sz w:val="17"/>
                <w:szCs w:val="17"/>
              </w:rPr>
              <w:t xml:space="preserve">; pcb_phys_pages: 仮想ページ 8〜15 に対応する物理ページ番号を格納</w:t>
            </w:r>
          </w:p>
          <w:p>
            <w:pPr>
              <w:spacing w:before="20" w:after="20"/>
            </w:pPr>
            <w:r>
              <w:rPr>
                <w:rFonts w:ascii="Courier New" w:cs="Courier New" w:eastAsia="Courier New" w:hAnsi="Courier New"/>
                <w:color w:val="1A1A2E"/>
                <w:sz w:val="17"/>
                <w:szCs w:val="17"/>
              </w:rPr>
              <w:t xml:space="preserve">;   +0: 仮想P8の物理ページ番号</w:t>
            </w:r>
          </w:p>
          <w:p>
            <w:pPr>
              <w:spacing w:before="20" w:after="20"/>
            </w:pPr>
            <w:r>
              <w:rPr>
                <w:rFonts w:ascii="Courier New" w:cs="Courier New" w:eastAsia="Courier New" w:hAnsi="Courier New"/>
                <w:color w:val="1A1A2E"/>
                <w:sz w:val="17"/>
                <w:szCs w:val="17"/>
              </w:rPr>
              <w:t xml:space="preserve">;   +1: 仮想P9の物理ページ番号</w:t>
            </w:r>
          </w:p>
          <w:p>
            <w:pPr>
              <w:spacing w:before="20" w:after="20"/>
            </w:pPr>
            <w:r>
              <w:rPr>
                <w:rFonts w:ascii="Courier New" w:cs="Courier New" w:eastAsia="Courier New" w:hAnsi="Courier New"/>
                <w:color w:val="1A1A2E"/>
                <w:sz w:val="17"/>
                <w:szCs w:val="17"/>
              </w:rPr>
              <w:t xml:space="preserve">;   ... (8エントリ)</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switch_context:</w:t>
            </w:r>
          </w:p>
          <w:p>
            <w:pPr>
              <w:spacing w:before="20" w:after="20"/>
            </w:pPr>
            <w:r>
              <w:rPr>
                <w:rFonts w:ascii="Courier New" w:cs="Courier New" w:eastAsia="Courier New" w:hAnsi="Courier New"/>
                <w:color w:val="1A1A2E"/>
                <w:sz w:val="17"/>
                <w:szCs w:val="17"/>
              </w:rPr>
              <w:t xml:space="preserve">    DI</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現在のプロセスのコンテキスト保存（省略）</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次のプロセスのページテーブルを設定</w:t>
            </w:r>
          </w:p>
          <w:p>
            <w:pPr>
              <w:spacing w:before="20" w:after="20"/>
            </w:pPr>
            <w:r>
              <w:rPr>
                <w:rFonts w:ascii="Courier New" w:cs="Courier New" w:eastAsia="Courier New" w:hAnsi="Courier New"/>
                <w:color w:val="1A1A2E"/>
                <w:sz w:val="17"/>
                <w:szCs w:val="17"/>
              </w:rPr>
              <w:t xml:space="preserve">    ; X = 次プロセスの pcb_phys_pages 先頭アドレス</w:t>
            </w:r>
          </w:p>
          <w:p>
            <w:pPr>
              <w:spacing w:before="20" w:after="20"/>
            </w:pPr>
            <w:r>
              <w:rPr>
                <w:rFonts w:ascii="Courier New" w:cs="Courier New" w:eastAsia="Courier New" w:hAnsi="Courier New"/>
                <w:color w:val="1A1A2E"/>
                <w:sz w:val="17"/>
                <w:szCs w:val="17"/>
              </w:rPr>
              <w:t xml:space="preserve">    LDW  B, #8                  ; 仮想ページ 8 から開始</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switch_map_loop:</w:t>
            </w:r>
          </w:p>
          <w:p>
            <w:pPr>
              <w:spacing w:before="20" w:after="20"/>
            </w:pPr>
            <w:r>
              <w:rPr>
                <w:rFonts w:ascii="Courier New" w:cs="Courier New" w:eastAsia="Courier New" w:hAnsi="Courier New"/>
                <w:color w:val="1A1A2E"/>
                <w:sz w:val="17"/>
                <w:szCs w:val="17"/>
              </w:rPr>
              <w:t xml:space="preserve">    LDB  A, [X]                 ; A = 物理ページ番号</w:t>
            </w:r>
          </w:p>
          <w:p>
            <w:pPr>
              <w:spacing w:before="20" w:after="20"/>
            </w:pPr>
            <w:r>
              <w:rPr>
                <w:rFonts w:ascii="Courier New" w:cs="Courier New" w:eastAsia="Courier New" w:hAnsi="Courier New"/>
                <w:color w:val="1A1A2E"/>
                <w:sz w:val="17"/>
                <w:szCs w:val="17"/>
              </w:rPr>
              <w:t xml:space="preserve">    PUSH A                      ; 一時保存</w:t>
            </w:r>
          </w:p>
          <w:p>
            <w:pPr>
              <w:spacing w:before="20" w:after="20"/>
            </w:pPr>
            <w:r>
              <w:rPr>
                <w:rFonts w:ascii="Courier New" w:cs="Courier New" w:eastAsia="Courier New" w:hAnsi="Courier New"/>
                <w:color w:val="1A1A2E"/>
                <w:sz w:val="17"/>
                <w:szCs w:val="17"/>
              </w:rPr>
              <w:t xml:space="preserve">    MOV  A, B                   ; A = 仮想ページ番号</w:t>
            </w:r>
          </w:p>
          <w:p>
            <w:pPr>
              <w:spacing w:before="20" w:after="20"/>
            </w:pPr>
            <w:r>
              <w:rPr>
                <w:rFonts w:ascii="Courier New" w:cs="Courier New" w:eastAsia="Courier New" w:hAnsi="Courier New"/>
                <w:color w:val="1A1A2E"/>
                <w:sz w:val="17"/>
                <w:szCs w:val="17"/>
              </w:rPr>
              <w:t xml:space="preserve">    SHL  A, #4                  ; A = vPN &lt;&lt; 4</w:t>
            </w:r>
          </w:p>
          <w:p>
            <w:pPr>
              <w:spacing w:before="20" w:after="20"/>
            </w:pPr>
            <w:r>
              <w:rPr>
                <w:rFonts w:ascii="Courier New" w:cs="Courier New" w:eastAsia="Courier New" w:hAnsi="Courier New"/>
                <w:color w:val="1A1A2E"/>
                <w:sz w:val="17"/>
                <w:szCs w:val="17"/>
              </w:rPr>
              <w:t xml:space="preserve">    POP  B                      ; B = 物理ページ番号</w:t>
            </w:r>
          </w:p>
          <w:p>
            <w:pPr>
              <w:spacing w:before="20" w:after="20"/>
            </w:pPr>
            <w:r>
              <w:rPr>
                <w:rFonts w:ascii="Courier New" w:cs="Courier New" w:eastAsia="Courier New" w:hAnsi="Courier New"/>
                <w:color w:val="1A1A2E"/>
                <w:sz w:val="17"/>
                <w:szCs w:val="17"/>
              </w:rPr>
              <w:t xml:space="preserve">    OR   A, B                   ; A = (vPN &lt;&lt; 4) | pPN</w:t>
            </w:r>
          </w:p>
          <w:p>
            <w:pPr>
              <w:spacing w:before="20" w:after="20"/>
            </w:pPr>
            <w:r>
              <w:rPr>
                <w:rFonts w:ascii="Courier New" w:cs="Courier New" w:eastAsia="Courier New" w:hAnsi="Courier New"/>
                <w:color w:val="1A1A2E"/>
                <w:sz w:val="17"/>
                <w:szCs w:val="17"/>
              </w:rPr>
              <w:t xml:space="preserve">    STB  A, [$FCA1]             ; ページテーブルに設定</w:t>
            </w:r>
          </w:p>
          <w:p>
            <w:pPr>
              <w:spacing w:before="20" w:after="20"/>
            </w:pPr>
            <w:r>
              <w:rPr>
                <w:rFonts w:ascii="Courier New" w:cs="Courier New" w:eastAsia="Courier New" w:hAnsi="Courier New"/>
                <w:color w:val="1A1A2E"/>
                <w:sz w:val="17"/>
                <w:szCs w:val="17"/>
              </w:rPr>
              <w:t xml:space="preserve">    ADDI X, #1                  ; 次エントリへ</w:t>
            </w:r>
          </w:p>
          <w:p>
            <w:pPr>
              <w:spacing w:before="20" w:after="20"/>
            </w:pPr>
            <w:r>
              <w:rPr>
                <w:rFonts w:ascii="Courier New" w:cs="Courier New" w:eastAsia="Courier New" w:hAnsi="Courier New"/>
                <w:color w:val="1A1A2E"/>
                <w:sz w:val="17"/>
                <w:szCs w:val="17"/>
              </w:rPr>
              <w:t xml:space="preserve">    MOV  B, A                   ; B = ページカウンタ更新</w:t>
            </w:r>
          </w:p>
          <w:p>
            <w:pPr>
              <w:spacing w:before="20" w:after="20"/>
            </w:pPr>
            <w:r>
              <w:rPr>
                <w:rFonts w:ascii="Courier New" w:cs="Courier New" w:eastAsia="Courier New" w:hAnsi="Courier New"/>
                <w:color w:val="1A1A2E"/>
                <w:sz w:val="17"/>
                <w:szCs w:val="17"/>
              </w:rPr>
              <w:t xml:space="preserve">    ADDI B, #1</w:t>
            </w:r>
          </w:p>
          <w:p>
            <w:pPr>
              <w:spacing w:before="20" w:after="20"/>
            </w:pPr>
            <w:r>
              <w:rPr>
                <w:rFonts w:ascii="Courier New" w:cs="Courier New" w:eastAsia="Courier New" w:hAnsi="Courier New"/>
                <w:color w:val="1A1A2E"/>
                <w:sz w:val="17"/>
                <w:szCs w:val="17"/>
              </w:rPr>
              <w:t xml:space="preserve">    CMPI B, #16                 ; ページ 15 まで設定</w:t>
            </w:r>
          </w:p>
          <w:p>
            <w:pPr>
              <w:spacing w:before="20" w:after="20"/>
            </w:pPr>
            <w:r>
              <w:rPr>
                <w:rFonts w:ascii="Courier New" w:cs="Courier New" w:eastAsia="Courier New" w:hAnsi="Courier New"/>
                <w:color w:val="1A1A2E"/>
                <w:sz w:val="17"/>
                <w:szCs w:val="17"/>
              </w:rPr>
              <w:t xml:space="preserve">    BNE  switch_map_loop</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次のプロセスの SP・PC を復元（省略）</w:t>
            </w:r>
          </w:p>
          <w:p>
            <w:pPr>
              <w:spacing w:before="20" w:after="20"/>
            </w:pPr>
            <w:r>
              <w:rPr>
                <w:rFonts w:ascii="Courier New" w:cs="Courier New" w:eastAsia="Courier New" w:hAnsi="Courier New"/>
                <w:color w:val="1A1A2E"/>
                <w:sz w:val="17"/>
                <w:szCs w:val="17"/>
              </w:rPr>
              <w:t xml:space="preserve">    EI</w:t>
            </w:r>
          </w:p>
          <w:p>
            <w:pPr>
              <w:spacing w:before="20" w:after="20"/>
            </w:pPr>
            <w:r>
              <w:rPr>
                <w:rFonts w:ascii="Courier New" w:cs="Courier New" w:eastAsia="Courier New" w:hAnsi="Courier New"/>
                <w:color w:val="1A1A2E"/>
                <w:sz w:val="17"/>
                <w:szCs w:val="17"/>
              </w:rPr>
              <w:t xml:space="preserve">    RET</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6. Forth カーネルからの使用方法</w:t>
      </w:r>
    </w:p>
    <w:p>
      <w:pPr>
        <w:spacing w:before="60" w:after="60"/>
      </w:pPr>
      <w:r>
        <w:rPr>
          <w:rFonts w:ascii="Arial" w:cs="Arial" w:eastAsia="Arial" w:hAnsi="Arial"/>
          <w:sz w:val="20"/>
          <w:szCs w:val="20"/>
        </w:rPr>
        <w:t xml:space="preserve">Force（Forth クロスコンパイラ）で生成する Forth カーネルでは、MMU 操作を以下のワードで抽象化する。</w:t>
      </w:r>
    </w:p>
    <w:p>
      <w:pPr>
        <w:spacing w:before="0" w:after="0"/>
      </w:pPr>
      <w:r>
        <w:t xml:space="preserve"/>
      </w:r>
    </w:p>
    <w:p>
      <w:pPr>
        <w:pStyle w:val="Heading2"/>
        <w:spacing w:before="280" w:after="120"/>
      </w:pPr>
      <w:r>
        <w:rPr>
          <w:rFonts w:ascii="Arial" w:cs="Arial" w:eastAsia="Arial" w:hAnsi="Arial"/>
          <w:b/>
          <w:bCs/>
          <w:color w:val="2E4A7A"/>
          <w:sz w:val="26"/>
          <w:szCs w:val="26"/>
        </w:rPr>
        <w:t xml:space="preserve">6-1. MMU 操作ワード定義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MMU 制御ワード（hal-ysd8800.fs に定義）</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$FCA0 constant MMU-CTRL     \ MMU 制御レジスタアドレス</w:t>
            </w:r>
          </w:p>
          <w:p>
            <w:pPr>
              <w:spacing w:before="20" w:after="20"/>
            </w:pPr>
            <w:r>
              <w:rPr>
                <w:rFonts w:ascii="Courier New" w:cs="Courier New" w:eastAsia="Courier New" w:hAnsi="Courier New"/>
                <w:color w:val="1A1A2E"/>
                <w:sz w:val="17"/>
                <w:szCs w:val="17"/>
              </w:rPr>
              <w:t xml:space="preserve">$FCA1 constant MMU-PAGE     \ ページテーブル設定レジスタ</w:t>
            </w:r>
          </w:p>
          <w:p>
            <w:pPr>
              <w:spacing w:before="20" w:after="20"/>
            </w:pPr>
            <w:r>
              <w:rPr>
                <w:rFonts w:ascii="Courier New" w:cs="Courier New" w:eastAsia="Courier New" w:hAnsi="Courier New"/>
                <w:color w:val="1A1A2E"/>
                <w:sz w:val="17"/>
                <w:szCs w:val="17"/>
              </w:rPr>
              <w:t xml:space="preserve">$FCA2 constant MMU-STATUS   \ MMU ステータスレジスタ</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MMU 有効化</w:t>
            </w:r>
          </w:p>
          <w:p>
            <w:pPr>
              <w:spacing w:before="20" w:after="20"/>
            </w:pPr>
            <w:r>
              <w:rPr>
                <w:rFonts w:ascii="Courier New" w:cs="Courier New" w:eastAsia="Courier New" w:hAnsi="Courier New"/>
                <w:color w:val="1A1A2E"/>
                <w:sz w:val="17"/>
                <w:szCs w:val="17"/>
              </w:rPr>
              <w:t xml:space="preserve">: mmu-enable   ( -- )</w:t>
            </w:r>
          </w:p>
          <w:p>
            <w:pPr>
              <w:spacing w:before="20" w:after="20"/>
            </w:pPr>
            <w:r>
              <w:rPr>
                <w:rFonts w:ascii="Courier New" w:cs="Courier New" w:eastAsia="Courier New" w:hAnsi="Courier New"/>
                <w:color w:val="1A1A2E"/>
                <w:sz w:val="17"/>
                <w:szCs w:val="17"/>
              </w:rPr>
              <w:t xml:space="preserve">    1 MMU-CTRL c!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MMU 無効化</w:t>
            </w:r>
          </w:p>
          <w:p>
            <w:pPr>
              <w:spacing w:before="20" w:after="20"/>
            </w:pPr>
            <w:r>
              <w:rPr>
                <w:rFonts w:ascii="Courier New" w:cs="Courier New" w:eastAsia="Courier New" w:hAnsi="Courier New"/>
                <w:color w:val="1A1A2E"/>
                <w:sz w:val="17"/>
                <w:szCs w:val="17"/>
              </w:rPr>
              <w:t xml:space="preserve">: mmu-disable  ( -- )</w:t>
            </w:r>
          </w:p>
          <w:p>
            <w:pPr>
              <w:spacing w:before="20" w:after="20"/>
            </w:pPr>
            <w:r>
              <w:rPr>
                <w:rFonts w:ascii="Courier New" w:cs="Courier New" w:eastAsia="Courier New" w:hAnsi="Courier New"/>
                <w:color w:val="1A1A2E"/>
                <w:sz w:val="17"/>
                <w:szCs w:val="17"/>
              </w:rPr>
              <w:t xml:space="preserve">    0 MMU-CTRL c!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ページマッピング設定  ( vPN pPN -- )</w:t>
            </w:r>
          </w:p>
          <w:p>
            <w:pPr>
              <w:spacing w:before="20" w:after="20"/>
            </w:pPr>
            <w:r>
              <w:rPr>
                <w:rFonts w:ascii="Courier New" w:cs="Courier New" w:eastAsia="Courier New" w:hAnsi="Courier New"/>
                <w:color w:val="1A1A2E"/>
                <w:sz w:val="17"/>
                <w:szCs w:val="17"/>
              </w:rPr>
              <w:t xml:space="preserve">\ 仮想ページ番号 vPN を 物理ページ番号 pPN にマップする</w:t>
            </w:r>
          </w:p>
          <w:p>
            <w:pPr>
              <w:spacing w:before="20" w:after="20"/>
            </w:pPr>
            <w:r>
              <w:rPr>
                <w:rFonts w:ascii="Courier New" w:cs="Courier New" w:eastAsia="Courier New" w:hAnsi="Courier New"/>
                <w:color w:val="1A1A2E"/>
                <w:sz w:val="17"/>
                <w:szCs w:val="17"/>
              </w:rPr>
              <w:t xml:space="preserve">: mmu-map!  ( vPN pPN -- )</w:t>
            </w:r>
          </w:p>
          <w:p>
            <w:pPr>
              <w:spacing w:before="20" w:after="20"/>
            </w:pPr>
            <w:r>
              <w:rPr>
                <w:rFonts w:ascii="Courier New" w:cs="Courier New" w:eastAsia="Courier New" w:hAnsi="Courier New"/>
                <w:color w:val="1A1A2E"/>
                <w:sz w:val="17"/>
                <w:szCs w:val="17"/>
              </w:rPr>
              <w:t xml:space="preserve">    swap 4 lshift or  \ (vPN &lt;&lt; 4) | pPN</w:t>
            </w:r>
          </w:p>
          <w:p>
            <w:pPr>
              <w:spacing w:before="20" w:after="20"/>
            </w:pPr>
            <w:r>
              <w:rPr>
                <w:rFonts w:ascii="Courier New" w:cs="Courier New" w:eastAsia="Courier New" w:hAnsi="Courier New"/>
                <w:color w:val="1A1A2E"/>
                <w:sz w:val="17"/>
                <w:szCs w:val="17"/>
              </w:rPr>
              <w:t xml:space="preserve">    MMU-PAGE c!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恒等マッピングで MMU 初期化</w:t>
            </w:r>
          </w:p>
          <w:p>
            <w:pPr>
              <w:spacing w:before="20" w:after="20"/>
            </w:pPr>
            <w:r>
              <w:rPr>
                <w:rFonts w:ascii="Courier New" w:cs="Courier New" w:eastAsia="Courier New" w:hAnsi="Courier New"/>
                <w:color w:val="1A1A2E"/>
                <w:sz w:val="17"/>
                <w:szCs w:val="17"/>
              </w:rPr>
              <w:t xml:space="preserve">: mmu-init  ( -- )</w:t>
            </w:r>
          </w:p>
          <w:p>
            <w:pPr>
              <w:spacing w:before="20" w:after="20"/>
            </w:pPr>
            <w:r>
              <w:rPr>
                <w:rFonts w:ascii="Courier New" w:cs="Courier New" w:eastAsia="Courier New" w:hAnsi="Courier New"/>
                <w:color w:val="1A1A2E"/>
                <w:sz w:val="17"/>
                <w:szCs w:val="17"/>
              </w:rPr>
              <w:t xml:space="preserve">    mmu-disable</w:t>
            </w:r>
          </w:p>
          <w:p>
            <w:pPr>
              <w:spacing w:before="20" w:after="20"/>
            </w:pPr>
            <w:r>
              <w:rPr>
                <w:rFonts w:ascii="Courier New" w:cs="Courier New" w:eastAsia="Courier New" w:hAnsi="Courier New"/>
                <w:color w:val="1A1A2E"/>
                <w:sz w:val="17"/>
                <w:szCs w:val="17"/>
              </w:rPr>
              <w:t xml:space="preserve">    16 0 do</w:t>
            </w:r>
          </w:p>
          <w:p>
            <w:pPr>
              <w:spacing w:before="20" w:after="20"/>
            </w:pPr>
            <w:r>
              <w:rPr>
                <w:rFonts w:ascii="Courier New" w:cs="Courier New" w:eastAsia="Courier New" w:hAnsi="Courier New"/>
                <w:color w:val="1A1A2E"/>
                <w:sz w:val="17"/>
                <w:szCs w:val="17"/>
              </w:rPr>
              <w:t xml:space="preserve">        i i mmu-map!  \ 仮想ページ i → 物理ページ i</w:t>
            </w:r>
          </w:p>
          <w:p>
            <w:pPr>
              <w:spacing w:before="20" w:after="20"/>
            </w:pPr>
            <w:r>
              <w:rPr>
                <w:rFonts w:ascii="Courier New" w:cs="Courier New" w:eastAsia="Courier New" w:hAnsi="Courier New"/>
                <w:color w:val="1A1A2E"/>
                <w:sz w:val="17"/>
                <w:szCs w:val="17"/>
              </w:rPr>
              <w:t xml:space="preserve">    loop</w:t>
            </w:r>
          </w:p>
          <w:p>
            <w:pPr>
              <w:spacing w:before="20" w:after="20"/>
            </w:pPr>
            <w:r>
              <w:rPr>
                <w:rFonts w:ascii="Courier New" w:cs="Courier New" w:eastAsia="Courier New" w:hAnsi="Courier New"/>
                <w:color w:val="1A1A2E"/>
                <w:sz w:val="17"/>
                <w:szCs w:val="17"/>
              </w:rPr>
              <w:t xml:space="preserve">    mmu-enable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MMU が有効か確認  ( -- flag )</w:t>
            </w:r>
          </w:p>
          <w:p>
            <w:pPr>
              <w:spacing w:before="20" w:after="20"/>
            </w:pPr>
            <w:r>
              <w:rPr>
                <w:rFonts w:ascii="Courier New" w:cs="Courier New" w:eastAsia="Courier New" w:hAnsi="Courier New"/>
                <w:color w:val="1A1A2E"/>
                <w:sz w:val="17"/>
                <w:szCs w:val="17"/>
              </w:rPr>
              <w:t xml:space="preserve">: mmu-enabled?  ( -- flag )</w:t>
            </w:r>
          </w:p>
          <w:p>
            <w:pPr>
              <w:spacing w:before="20" w:after="20"/>
            </w:pPr>
            <w:r>
              <w:rPr>
                <w:rFonts w:ascii="Courier New" w:cs="Courier New" w:eastAsia="Courier New" w:hAnsi="Courier New"/>
                <w:color w:val="1A1A2E"/>
                <w:sz w:val="17"/>
                <w:szCs w:val="17"/>
              </w:rPr>
              <w:t xml:space="preserve">    MMU-STATUS c@ 1 and ;</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6-2. プロセスメモリ管理ワード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プロセスメモリ管理（kernel/memory.fs に定義）</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物理ページ割り当てビットマップ（物理ページ 0〜255）</w:t>
            </w:r>
          </w:p>
          <w:p>
            <w:pPr>
              <w:spacing w:before="20" w:after="20"/>
            </w:pPr>
            <w:r>
              <w:rPr>
                <w:rFonts w:ascii="Courier New" w:cs="Courier New" w:eastAsia="Courier New" w:hAnsi="Courier New"/>
                <w:color w:val="1A1A2E"/>
                <w:sz w:val="17"/>
                <w:szCs w:val="17"/>
              </w:rPr>
              <w:t xml:space="preserve">\ 各ビットが 1 = 使用中、0 = 空き</w:t>
            </w:r>
          </w:p>
          <w:p>
            <w:pPr>
              <w:spacing w:before="20" w:after="20"/>
            </w:pPr>
            <w:r>
              <w:rPr>
                <w:rFonts w:ascii="Courier New" w:cs="Courier New" w:eastAsia="Courier New" w:hAnsi="Courier New"/>
                <w:color w:val="1A1A2E"/>
                <w:sz w:val="17"/>
                <w:szCs w:val="17"/>
              </w:rPr>
              <w:t xml:space="preserve">create phys-page-bitmap  32 allot  \ 256bit = 32byte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物理ページを1つ確保  ( -- pPN | -1 )</w:t>
            </w:r>
          </w:p>
          <w:p>
            <w:pPr>
              <w:spacing w:before="20" w:after="20"/>
            </w:pPr>
            <w:r>
              <w:rPr>
                <w:rFonts w:ascii="Courier New" w:cs="Courier New" w:eastAsia="Courier New" w:hAnsi="Courier New"/>
                <w:color w:val="1A1A2E"/>
                <w:sz w:val="17"/>
                <w:szCs w:val="17"/>
              </w:rPr>
              <w:t xml:space="preserve">: alloc-phys-page  ( -- pPN )</w:t>
            </w:r>
          </w:p>
          <w:p>
            <w:pPr>
              <w:spacing w:before="20" w:after="20"/>
            </w:pPr>
            <w:r>
              <w:rPr>
                <w:rFonts w:ascii="Courier New" w:cs="Courier New" w:eastAsia="Courier New" w:hAnsi="Courier New"/>
                <w:color w:val="1A1A2E"/>
                <w:sz w:val="17"/>
                <w:szCs w:val="17"/>
              </w:rPr>
              <w:t xml:space="preserve">    256 0 do</w:t>
            </w:r>
          </w:p>
          <w:p>
            <w:pPr>
              <w:spacing w:before="20" w:after="20"/>
            </w:pPr>
            <w:r>
              <w:rPr>
                <w:rFonts w:ascii="Courier New" w:cs="Courier New" w:eastAsia="Courier New" w:hAnsi="Courier New"/>
                <w:color w:val="1A1A2E"/>
                <w:sz w:val="17"/>
                <w:szCs w:val="17"/>
              </w:rPr>
              <w:t xml:space="preserve">        i phys-page-bitmap  \ ビットマップ検索（簡略）</w:t>
            </w:r>
          </w:p>
          <w:p>
            <w:pPr>
              <w:spacing w:before="20" w:after="20"/>
            </w:pPr>
            <w:r>
              <w:rPr>
                <w:rFonts w:ascii="Courier New" w:cs="Courier New" w:eastAsia="Courier New" w:hAnsi="Courier New"/>
                <w:color w:val="1A1A2E"/>
                <w:sz w:val="17"/>
                <w:szCs w:val="17"/>
              </w:rPr>
              <w:t xml:space="preserve">        \ ... (実装省略)</w:t>
            </w:r>
          </w:p>
          <w:p>
            <w:pPr>
              <w:spacing w:before="20" w:after="20"/>
            </w:pPr>
            <w:r>
              <w:rPr>
                <w:rFonts w:ascii="Courier New" w:cs="Courier New" w:eastAsia="Courier New" w:hAnsi="Courier New"/>
                <w:color w:val="1A1A2E"/>
                <w:sz w:val="17"/>
                <w:szCs w:val="17"/>
              </w:rPr>
              <w:t xml:space="preserve">    loop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プロセス用ページを仮想空間 8〜15 にマップ  ( proc-pcb -- )</w:t>
            </w:r>
          </w:p>
          <w:p>
            <w:pPr>
              <w:spacing w:before="20" w:after="20"/>
            </w:pPr>
            <w:r>
              <w:rPr>
                <w:rFonts w:ascii="Courier New" w:cs="Courier New" w:eastAsia="Courier New" w:hAnsi="Courier New"/>
                <w:color w:val="1A1A2E"/>
                <w:sz w:val="17"/>
                <w:szCs w:val="17"/>
              </w:rPr>
              <w:t xml:space="preserve">: map-process  ( pcb -- )</w:t>
            </w:r>
          </w:p>
          <w:p>
            <w:pPr>
              <w:spacing w:before="20" w:after="20"/>
            </w:pPr>
            <w:r>
              <w:rPr>
                <w:rFonts w:ascii="Courier New" w:cs="Courier New" w:eastAsia="Courier New" w:hAnsi="Courier New"/>
                <w:color w:val="1A1A2E"/>
                <w:sz w:val="17"/>
                <w:szCs w:val="17"/>
              </w:rPr>
              <w:t xml:space="preserve">    8 swap  \ ( vPN=8 pcb )</w:t>
            </w:r>
          </w:p>
          <w:p>
            <w:pPr>
              <w:spacing w:before="20" w:after="20"/>
            </w:pPr>
            <w:r>
              <w:rPr>
                <w:rFonts w:ascii="Courier New" w:cs="Courier New" w:eastAsia="Courier New" w:hAnsi="Courier New"/>
                <w:color w:val="1A1A2E"/>
                <w:sz w:val="17"/>
                <w:szCs w:val="17"/>
              </w:rPr>
              <w:t xml:space="preserve">    8 0 do</w:t>
            </w:r>
          </w:p>
          <w:p>
            <w:pPr>
              <w:spacing w:before="20" w:after="20"/>
            </w:pPr>
            <w:r>
              <w:rPr>
                <w:rFonts w:ascii="Courier New" w:cs="Courier New" w:eastAsia="Courier New" w:hAnsi="Courier New"/>
                <w:color w:val="1A1A2E"/>
                <w:sz w:val="17"/>
                <w:szCs w:val="17"/>
              </w:rPr>
              <w:t xml:space="preserve">        dup i + c@     \ pcb[i] = 物理ページ番号</w:t>
            </w:r>
          </w:p>
          <w:p>
            <w:pPr>
              <w:spacing w:before="20" w:after="20"/>
            </w:pPr>
            <w:r>
              <w:rPr>
                <w:rFonts w:ascii="Courier New" w:cs="Courier New" w:eastAsia="Courier New" w:hAnsi="Courier New"/>
                <w:color w:val="1A1A2E"/>
                <w:sz w:val="17"/>
                <w:szCs w:val="17"/>
              </w:rPr>
              <w:t xml:space="preserve">        over i + mmu-map!</w:t>
            </w:r>
          </w:p>
          <w:p>
            <w:pPr>
              <w:spacing w:before="20" w:after="20"/>
            </w:pPr>
            <w:r>
              <w:rPr>
                <w:rFonts w:ascii="Courier New" w:cs="Courier New" w:eastAsia="Courier New" w:hAnsi="Courier New"/>
                <w:color w:val="1A1A2E"/>
                <w:sz w:val="17"/>
                <w:szCs w:val="17"/>
              </w:rPr>
              <w:t xml:space="preserve">    loop</w:t>
            </w:r>
          </w:p>
          <w:p>
            <w:pPr>
              <w:spacing w:before="20" w:after="20"/>
            </w:pPr>
            <w:r>
              <w:rPr>
                <w:rFonts w:ascii="Courier New" w:cs="Courier New" w:eastAsia="Courier New" w:hAnsi="Courier New"/>
                <w:color w:val="1A1A2E"/>
                <w:sz w:val="17"/>
                <w:szCs w:val="17"/>
              </w:rPr>
              <w:t xml:space="preserve">    2drop ;</w:t>
            </w:r>
          </w:p>
        </w:tc>
      </w:tr>
    </w:tbl>
    <w:p>
      <w:pPr>
        <w:spacing w:before="0" w:after="0"/>
      </w:pPr>
      <w:r>
        <w:t xml:space="preserve"/>
      </w:r>
    </w:p>
    <w:p>
      <w:pPr>
        <w:pStyle w:val="Heading2"/>
        <w:spacing w:before="280" w:after="120"/>
      </w:pPr>
      <w:r>
        <w:rPr>
          <w:rFonts w:ascii="Arial" w:cs="Arial" w:eastAsia="Arial" w:hAnsi="Arial"/>
          <w:b/>
          <w:bCs/>
          <w:color w:val="2E4A7A"/>
          <w:sz w:val="26"/>
          <w:szCs w:val="26"/>
        </w:rPr>
        <w:t xml:space="preserve">6-3. 使用例：プロセスに 32KB のメモリを割り当てる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プロセス A に 32KB（8ページ）を割り当てる例</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create pcb-process-a  8 allot  \ 8エントリのページテーブル</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init-process-a  ( -- )</w:t>
            </w:r>
          </w:p>
          <w:p>
            <w:pPr>
              <w:spacing w:before="20" w:after="20"/>
            </w:pPr>
            <w:r>
              <w:rPr>
                <w:rFonts w:ascii="Courier New" w:cs="Courier New" w:eastAsia="Courier New" w:hAnsi="Courier New"/>
                <w:color w:val="1A1A2E"/>
                <w:sz w:val="17"/>
                <w:szCs w:val="17"/>
              </w:rPr>
              <w:t xml:space="preserve">    \ 物理ページを 8 個確保してプロセス A の PCB に登録</w:t>
            </w:r>
          </w:p>
          <w:p>
            <w:pPr>
              <w:spacing w:before="20" w:after="20"/>
            </w:pPr>
            <w:r>
              <w:rPr>
                <w:rFonts w:ascii="Courier New" w:cs="Courier New" w:eastAsia="Courier New" w:hAnsi="Courier New"/>
                <w:color w:val="1A1A2E"/>
                <w:sz w:val="17"/>
                <w:szCs w:val="17"/>
              </w:rPr>
              <w:t xml:space="preserve">    8 0 do</w:t>
            </w:r>
          </w:p>
          <w:p>
            <w:pPr>
              <w:spacing w:before="20" w:after="20"/>
            </w:pPr>
            <w:r>
              <w:rPr>
                <w:rFonts w:ascii="Courier New" w:cs="Courier New" w:eastAsia="Courier New" w:hAnsi="Courier New"/>
                <w:color w:val="1A1A2E"/>
                <w:sz w:val="17"/>
                <w:szCs w:val="17"/>
              </w:rPr>
              <w:t xml:space="preserve">        alloc-phys-page          \ 空き物理ページを確保</w:t>
            </w:r>
          </w:p>
          <w:p>
            <w:pPr>
              <w:spacing w:before="20" w:after="20"/>
            </w:pPr>
            <w:r>
              <w:rPr>
                <w:rFonts w:ascii="Courier New" w:cs="Courier New" w:eastAsia="Courier New" w:hAnsi="Courier New"/>
                <w:color w:val="1A1A2E"/>
                <w:sz w:val="17"/>
                <w:szCs w:val="17"/>
              </w:rPr>
              <w:t xml:space="preserve">        pcb-process-a i + c!    \ PCB に記録</w:t>
            </w:r>
          </w:p>
          <w:p>
            <w:pPr>
              <w:spacing w:before="20" w:after="20"/>
            </w:pPr>
            <w:r>
              <w:rPr>
                <w:rFonts w:ascii="Courier New" w:cs="Courier New" w:eastAsia="Courier New" w:hAnsi="Courier New"/>
                <w:color w:val="1A1A2E"/>
                <w:sz w:val="17"/>
                <w:szCs w:val="17"/>
              </w:rPr>
              <w:t xml:space="preserve">    loop</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仮想ページ 8〜15 にマップ</w:t>
            </w:r>
          </w:p>
          <w:p>
            <w:pPr>
              <w:spacing w:before="20" w:after="20"/>
            </w:pPr>
            <w:r>
              <w:rPr>
                <w:rFonts w:ascii="Courier New" w:cs="Courier New" w:eastAsia="Courier New" w:hAnsi="Courier New"/>
                <w:color w:val="1A1A2E"/>
                <w:sz w:val="17"/>
                <w:szCs w:val="17"/>
              </w:rPr>
              <w:t xml:space="preserve">    pcb-process-a map-process</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プロセス A のコードをロード（$8000〜$FFFF に配置）</w:t>
            </w:r>
          </w:p>
          <w:p>
            <w:pPr>
              <w:spacing w:before="20" w:after="20"/>
            </w:pPr>
            <w:r>
              <w:rPr>
                <w:rFonts w:ascii="Courier New" w:cs="Courier New" w:eastAsia="Courier New" w:hAnsi="Courier New"/>
                <w:color w:val="1A1A2E"/>
                <w:sz w:val="17"/>
                <w:szCs w:val="17"/>
              </w:rPr>
              <w:t xml:space="preserve">    \ ...</w:t>
            </w:r>
          </w:p>
          <w:p>
            <w:pPr>
              <w:spacing w:before="20" w:after="20"/>
            </w:pPr>
            <w:r>
              <w:rPr>
                <w:rFonts w:ascii="Courier New" w:cs="Courier New" w:eastAsia="Courier New" w:hAnsi="Courier New"/>
                <w:color w:val="1A1A2E"/>
                <w:sz w:val="17"/>
                <w:szCs w:val="17"/>
              </w:rPr>
              <w:t xml:space="preserve">    ;</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7. 制限事項・注意事項</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70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内容</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I/O パススルー</w:t>
            </w:r>
          </w:p>
        </w:tc>
        <w:tc>
          <w:tcPr>
            <w:tcW w:type="dxa" w:w="7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仮想ページ 15（$F000〜$FFFF）は MMU 変換を行わない。MMU 制御レジスタや I/O デバイスへは常に直接アクセスできる。</w:t>
            </w:r>
          </w:p>
        </w:tc>
      </w:tr>
      <w:tr>
        <w:tc>
          <w:tcPr>
            <w:tcW w:type="dxa" w:w="26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DI 必須</w:t>
            </w:r>
          </w:p>
        </w:tc>
        <w:tc>
          <w:tcPr>
            <w:tcW w:type="dxa" w:w="7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ページテーブルの変更中は必ず DI（割り込み禁止）すること。変更途中に割り込みが入ると不正なアドレス変換が発生する。</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スタック領域</w:t>
            </w:r>
          </w:p>
        </w:tc>
        <w:tc>
          <w:tcPr>
            <w:tcW w:type="dxa" w:w="7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スタック（SP 周辺）が属する仮想ページはコンテキストスイッチ前後で同じ物理ページを指すよう設計すること（またはカーネルスタックは固定ページに置く）。</w:t>
            </w:r>
          </w:p>
        </w:tc>
      </w:tr>
      <w:tr>
        <w:tc>
          <w:tcPr>
            <w:tcW w:type="dxa" w:w="26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ページ 0 固定推奨</w:t>
            </w:r>
          </w:p>
        </w:tc>
        <w:tc>
          <w:tcPr>
            <w:tcW w:type="dxa" w:w="7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ベクタテーブル（$0000〜）を含む仮想ページ 0 は物理ページ 0 に固定することを推奨する。割り込みベクタが正しく参照されるために必要。</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 無効時</w:t>
            </w:r>
          </w:p>
        </w:tc>
        <w:tc>
          <w:tcPr>
            <w:tcW w:type="dxa" w:w="7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MMU_CTRL の EN=0 のとき、仮想アドレス = 物理アドレスの恒等変換となる（16bit 物理空間のみアクセス可）。</w:t>
            </w:r>
          </w:p>
        </w:tc>
      </w:tr>
      <w:tr>
        <w:tc>
          <w:tcPr>
            <w:tcW w:type="dxa" w:w="26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アライン</w:t>
            </w:r>
          </w:p>
        </w:tc>
        <w:tc>
          <w:tcPr>
            <w:tcW w:type="dxa" w:w="70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4KB ページ境界をまたぐデータ構造は問題なく動作するが、コンテキストスイッチでページが切り替わった場合に同一仮想アドレスが異なる物理アドレスを指す可能性があることを意識すること。</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ページ 15 の物理マップ</w:t>
            </w:r>
          </w:p>
        </w:tc>
        <w:tc>
          <w:tcPr>
            <w:tcW w:type="dxa" w:w="70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ページ 15 は I/O パススルーのため MMU_PAGE への設定は無効（設定しても動作は恒等変換になる）。</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8. ISA 拡張との関係</w:t>
      </w:r>
    </w:p>
    <w:p>
      <w:pPr>
        <w:pStyle w:val="Heading2"/>
        <w:spacing w:before="280" w:after="120"/>
      </w:pPr>
      <w:r>
        <w:rPr>
          <w:rFonts w:ascii="Arial" w:cs="Arial" w:eastAsia="Arial" w:hAnsi="Arial"/>
          <w:b/>
          <w:bCs/>
          <w:color w:val="2E4A7A"/>
          <w:sz w:val="26"/>
          <w:szCs w:val="26"/>
        </w:rPr>
        <w:t xml:space="preserve">8-1. 既存命令への影響</w:t>
      </w:r>
    </w:p>
    <w:p>
      <w:pPr>
        <w:spacing w:before="60" w:after="60"/>
      </w:pPr>
      <w:r>
        <w:rPr>
          <w:rFonts w:ascii="Arial" w:cs="Arial" w:eastAsia="Arial" w:hAnsi="Arial"/>
          <w:sz w:val="20"/>
          <w:szCs w:val="20"/>
        </w:rPr>
        <w:t xml:space="preserve">外部 MMU 方式は CPU の命令セット（ISA2.2）を一切変更しない。すべてのメモリアクセス命令（LDW/STW/LDB/STB）はこれまで通りに使用できる。MMU は CPU とメモリの間に透過的に挿入されるため、プログラムから見えるインターフェースは変わらない。</w:t>
      </w:r>
    </w:p>
    <w:p>
      <w:pPr>
        <w:spacing w:before="0" w:after="0"/>
      </w:pPr>
      <w:r>
        <w:t xml:space="preserve"/>
      </w:r>
    </w:p>
    <w:p>
      <w:pPr>
        <w:pStyle w:val="Heading2"/>
        <w:spacing w:before="280" w:after="120"/>
      </w:pPr>
      <w:r>
        <w:rPr>
          <w:rFonts w:ascii="Arial" w:cs="Arial" w:eastAsia="Arial" w:hAnsi="Arial"/>
          <w:b/>
          <w:bCs/>
          <w:color w:val="2E4A7A"/>
          <w:sz w:val="26"/>
          <w:szCs w:val="26"/>
        </w:rPr>
        <w:t xml:space="preserve">8-2. ISA への追加命令（オプション）</w:t>
      </w:r>
    </w:p>
    <w:p>
      <w:pPr>
        <w:spacing w:before="60" w:after="60"/>
      </w:pPr>
      <w:r>
        <w:rPr>
          <w:rFonts w:ascii="Arial" w:cs="Arial" w:eastAsia="Arial" w:hAnsi="Arial"/>
          <w:sz w:val="20"/>
          <w:szCs w:val="20"/>
        </w:rPr>
        <w:t xml:space="preserve">MMU の有効/無効切り替えを高速化したい場合、将来の ISA 拡張として以下を検討できる。現在は I/O 書き込みで代替するため必須ではない。</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将来の ISA3.x 向け提案命令（現在は未実装）</w:t>
            </w:r>
          </w:p>
          <w:p>
            <w:pPr>
              <w:spacing w:before="20" w:after="20"/>
            </w:pPr>
            <w:r>
              <w:rPr>
                <w:rFonts w:ascii="Courier New" w:cs="Courier New" w:eastAsia="Courier New" w:hAnsi="Courier New"/>
                <w:color w:val="1A1A2E"/>
                <w:sz w:val="17"/>
                <w:szCs w:val="17"/>
              </w:rPr>
              <w:t xml:space="preserve">; EXT prefix 空間に追加することが可能</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0x1F 0x80: MMUEN    ; MMU 有効化  （STB A,[$FCA0] の 2 命令を 1 命令に）</w:t>
            </w:r>
          </w:p>
          <w:p>
            <w:pPr>
              <w:spacing w:before="20" w:after="20"/>
            </w:pPr>
            <w:r>
              <w:rPr>
                <w:rFonts w:ascii="Courier New" w:cs="Courier New" w:eastAsia="Courier New" w:hAnsi="Courier New"/>
                <w:color w:val="1A1A2E"/>
                <w:sz w:val="17"/>
                <w:szCs w:val="17"/>
              </w:rPr>
              <w:t xml:space="preserve">0x1F 0x81: MMUDIS   ; MMU 無効化</w:t>
            </w:r>
          </w:p>
          <w:p>
            <w:pPr>
              <w:spacing w:before="20" w:after="20"/>
            </w:pPr>
            <w:r>
              <w:rPr>
                <w:rFonts w:ascii="Courier New" w:cs="Courier New" w:eastAsia="Courier New" w:hAnsi="Courier New"/>
                <w:color w:val="1A1A2E"/>
                <w:sz w:val="17"/>
                <w:szCs w:val="17"/>
              </w:rPr>
              <w:t xml:space="preserve">0x1F 0x82: MMUMAP   ; ページマッピング設定  rD=(vPN&lt;&lt;4|pPN)</w:t>
            </w:r>
          </w:p>
        </w:tc>
      </w:tr>
    </w:tbl>
    <w:p>
      <w:pPr>
        <w:spacing w:before="0" w:after="0"/>
      </w:pPr>
      <w:r>
        <w:t xml:space="preserve"/>
      </w:r>
    </w:p>
    <w:p>
      <w:r>
        <w:br w:type="page"/>
      </w:r>
    </w:p>
    <w:p>
      <w:pPr>
        <w:pStyle w:val="Heading1"/>
        <w:spacing w:before="360" w:after="160"/>
      </w:pPr>
      <w:r>
        <w:rPr>
          <w:rFonts w:ascii="Arial" w:cs="Arial" w:eastAsia="Arial" w:hAnsi="Arial"/>
          <w:b/>
          <w:bCs/>
          <w:color w:val="1F3864"/>
          <w:sz w:val="32"/>
          <w:szCs w:val="32"/>
        </w:rPr>
        <w:t xml:space="preserve">付録 A. ページテーブル初期化クイックリファレンス</w:t>
      </w:r>
    </w:p>
    <w:p>
      <w:pPr>
        <w:spacing w:before="60" w:after="60"/>
      </w:pPr>
      <w:r>
        <w:rPr>
          <w:rFonts w:ascii="Arial" w:cs="Arial" w:eastAsia="Arial" w:hAnsi="Arial"/>
          <w:sz w:val="20"/>
          <w:szCs w:val="20"/>
        </w:rPr>
        <w:t xml:space="preserve">リセット後に MMU を有効化するための最小手順。</w:t>
      </w:r>
    </w:p>
    <w:p>
      <w:pPr>
        <w:spacing w:before="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BBBBBB" w:sz="1"/>
              <w:bottom w:val="single" w:color="BBBBBB" w:sz="1"/>
              <w:right w:val="single" w:color="BBBBBB" w:sz="1"/>
            </w:tcBorders>
            <w:shd w:fill="F3F4F6" w:val="clear"/>
            <w:tcMar>
              <w:top w:type="dxa" w:w="140"/>
              <w:left w:type="dxa" w:w="220"/>
              <w:bottom w:type="dxa" w:w="140"/>
              <w:right w:type="dxa" w:w="220"/>
            </w:tcMar>
          </w:tcPr>
          <w:p>
            <w:pPr>
              <w:spacing w:before="20" w:after="20"/>
            </w:pPr>
            <w:r>
              <w:rPr>
                <w:rFonts w:ascii="Courier New" w:cs="Courier New" w:eastAsia="Courier New" w:hAnsi="Courier New"/>
                <w:color w:val="1A1A2E"/>
                <w:sz w:val="17"/>
                <w:szCs w:val="17"/>
              </w:rPr>
              <w:t xml:space="preserve">; ① ページテーブルを恒等マッピングで設定（vPN=pPN）</w:t>
            </w:r>
          </w:p>
          <w:p>
            <w:pPr>
              <w:spacing w:before="20" w:after="20"/>
            </w:pPr>
            <w:r>
              <w:rPr>
                <w:rFonts w:ascii="Courier New" w:cs="Courier New" w:eastAsia="Courier New" w:hAnsi="Courier New"/>
                <w:color w:val="1A1A2E"/>
                <w:sz w:val="17"/>
                <w:szCs w:val="17"/>
              </w:rPr>
              <w:t xml:space="preserve">    LDW  B, #0</w:t>
            </w:r>
          </w:p>
          <w:p>
            <w:pPr>
              <w:spacing w:before="20" w:after="20"/>
            </w:pPr>
            <w:r>
              <w:rPr>
                <w:rFonts w:ascii="Courier New" w:cs="Courier New" w:eastAsia="Courier New" w:hAnsi="Courier New"/>
                <w:color w:val="1A1A2E"/>
                <w:sz w:val="17"/>
                <w:szCs w:val="17"/>
              </w:rPr>
              <w:t xml:space="preserve">init_loop:</w:t>
            </w:r>
          </w:p>
          <w:p>
            <w:pPr>
              <w:spacing w:before="20" w:after="20"/>
            </w:pPr>
            <w:r>
              <w:rPr>
                <w:rFonts w:ascii="Courier New" w:cs="Courier New" w:eastAsia="Courier New" w:hAnsi="Courier New"/>
                <w:color w:val="1A1A2E"/>
                <w:sz w:val="17"/>
                <w:szCs w:val="17"/>
              </w:rPr>
              <w:t xml:space="preserve">    MOV  A, B</w:t>
            </w:r>
          </w:p>
          <w:p>
            <w:pPr>
              <w:spacing w:before="20" w:after="20"/>
            </w:pPr>
            <w:r>
              <w:rPr>
                <w:rFonts w:ascii="Courier New" w:cs="Courier New" w:eastAsia="Courier New" w:hAnsi="Courier New"/>
                <w:color w:val="1A1A2E"/>
                <w:sz w:val="17"/>
                <w:szCs w:val="17"/>
              </w:rPr>
              <w:t xml:space="preserve">    SHL  A, #4</w:t>
            </w:r>
          </w:p>
          <w:p>
            <w:pPr>
              <w:spacing w:before="20" w:after="20"/>
            </w:pPr>
            <w:r>
              <w:rPr>
                <w:rFonts w:ascii="Courier New" w:cs="Courier New" w:eastAsia="Courier New" w:hAnsi="Courier New"/>
                <w:color w:val="1A1A2E"/>
                <w:sz w:val="17"/>
                <w:szCs w:val="17"/>
              </w:rPr>
              <w:t xml:space="preserve">    OR   A, B</w:t>
            </w:r>
          </w:p>
          <w:p>
            <w:pPr>
              <w:spacing w:before="20" w:after="20"/>
            </w:pPr>
            <w:r>
              <w:rPr>
                <w:rFonts w:ascii="Courier New" w:cs="Courier New" w:eastAsia="Courier New" w:hAnsi="Courier New"/>
                <w:color w:val="1A1A2E"/>
                <w:sz w:val="17"/>
                <w:szCs w:val="17"/>
              </w:rPr>
              <w:t xml:space="preserve">    STB  A, [$FCA1]</w:t>
            </w:r>
          </w:p>
          <w:p>
            <w:pPr>
              <w:spacing w:before="20" w:after="20"/>
            </w:pPr>
            <w:r>
              <w:rPr>
                <w:rFonts w:ascii="Courier New" w:cs="Courier New" w:eastAsia="Courier New" w:hAnsi="Courier New"/>
                <w:color w:val="1A1A2E"/>
                <w:sz w:val="17"/>
                <w:szCs w:val="17"/>
              </w:rPr>
              <w:t xml:space="preserve">    ADDI B, #1</w:t>
            </w:r>
          </w:p>
          <w:p>
            <w:pPr>
              <w:spacing w:before="20" w:after="20"/>
            </w:pPr>
            <w:r>
              <w:rPr>
                <w:rFonts w:ascii="Courier New" w:cs="Courier New" w:eastAsia="Courier New" w:hAnsi="Courier New"/>
                <w:color w:val="1A1A2E"/>
                <w:sz w:val="17"/>
                <w:szCs w:val="17"/>
              </w:rPr>
              <w:t xml:space="preserve">    CMPI B, #16</w:t>
            </w:r>
          </w:p>
          <w:p>
            <w:pPr>
              <w:spacing w:before="20" w:after="20"/>
            </w:pPr>
            <w:r>
              <w:rPr>
                <w:rFonts w:ascii="Courier New" w:cs="Courier New" w:eastAsia="Courier New" w:hAnsi="Courier New"/>
                <w:color w:val="1A1A2E"/>
                <w:sz w:val="17"/>
                <w:szCs w:val="17"/>
              </w:rPr>
              <w:t xml:space="preserve">    BNE  init_loop</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② MMU 有効化</w:t>
            </w:r>
          </w:p>
          <w:p>
            <w:pPr>
              <w:spacing w:before="20" w:after="20"/>
            </w:pPr>
            <w:r>
              <w:rPr>
                <w:rFonts w:ascii="Courier New" w:cs="Courier New" w:eastAsia="Courier New" w:hAnsi="Courier New"/>
                <w:color w:val="1A1A2E"/>
                <w:sz w:val="17"/>
                <w:szCs w:val="17"/>
              </w:rPr>
              <w:t xml:space="preserve">    LDW  A, #1</w:t>
            </w:r>
          </w:p>
          <w:p>
            <w:pPr>
              <w:spacing w:before="20" w:after="20"/>
            </w:pPr>
            <w:r>
              <w:rPr>
                <w:rFonts w:ascii="Courier New" w:cs="Courier New" w:eastAsia="Courier New" w:hAnsi="Courier New"/>
                <w:color w:val="1A1A2E"/>
                <w:sz w:val="17"/>
                <w:szCs w:val="17"/>
              </w:rPr>
              <w:t xml:space="preserve">    STB  A, [$FCA0]</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③ 以降、任意のページを任意の物理ページにマップできる</w:t>
            </w:r>
          </w:p>
          <w:p>
            <w:pPr>
              <w:spacing w:before="20" w:after="20"/>
            </w:pPr>
            <w:r>
              <w:rPr>
                <w:rFonts w:ascii="Courier New" w:cs="Courier New" w:eastAsia="Courier New" w:hAnsi="Courier New"/>
                <w:color w:val="1A1A2E"/>
                <w:sz w:val="17"/>
                <w:szCs w:val="17"/>
              </w:rPr>
              <w:t xml:space="preserve">; 例: 仮想ページ 8 を 物理ページ 0x1A にマップ</w:t>
            </w:r>
          </w:p>
          <w:p>
            <w:pPr>
              <w:spacing w:before="20" w:after="20"/>
            </w:pPr>
            <w:r>
              <w:rPr>
                <w:rFonts w:ascii="Courier New" w:cs="Courier New" w:eastAsia="Courier New" w:hAnsi="Courier New"/>
                <w:color w:val="1A1A2E"/>
                <w:sz w:val="17"/>
                <w:szCs w:val="17"/>
              </w:rPr>
              <w:t xml:space="preserve">    LDW  A, #$8A</w:t>
            </w:r>
          </w:p>
          <w:p>
            <w:pPr>
              <w:spacing w:before="20" w:after="20"/>
            </w:pPr>
            <w:r>
              <w:rPr>
                <w:rFonts w:ascii="Courier New" w:cs="Courier New" w:eastAsia="Courier New" w:hAnsi="Courier New"/>
                <w:color w:val="1A1A2E"/>
                <w:sz w:val="17"/>
                <w:szCs w:val="17"/>
              </w:rPr>
              <w:t xml:space="preserve">    STB  A, [$FCA1]</w:t>
            </w:r>
          </w:p>
        </w:tc>
      </w:tr>
    </w:tbl>
    <w:p>
      <w:pPr>
        <w:spacing w:before="0" w:after="0"/>
      </w:pPr>
      <w:r>
        <w:t xml:space="preserve"/>
      </w:r>
    </w:p>
    <w:p>
      <w:pPr>
        <w:pStyle w:val="Heading1"/>
        <w:spacing w:before="360" w:after="160"/>
      </w:pPr>
      <w:r>
        <w:rPr>
          <w:rFonts w:ascii="Arial" w:cs="Arial" w:eastAsia="Arial" w:hAnsi="Arial"/>
          <w:b/>
          <w:bCs/>
          <w:color w:val="1F3864"/>
          <w:sz w:val="32"/>
          <w:szCs w:val="32"/>
        </w:rPr>
        <w:t xml:space="preserve">付録 B. I/O レジスタ一覧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838"/>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アドレス</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レジスタ</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bit</w:t>
            </w:r>
          </w:p>
        </w:tc>
        <w:tc>
          <w:tcPr>
            <w:tcW w:type="dxa" w:w="283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動作</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$FCA0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MMU_CTRL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bit0=EN</w:t>
            </w:r>
          </w:p>
        </w:tc>
        <w:tc>
          <w:tcPr>
            <w:tcW w:type="dxa" w:w="28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0:MMU無効 1:MMU有効（R/W）</w:t>
            </w:r>
          </w:p>
        </w:tc>
      </w:tr>
      <w:tr>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$FCA1</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MMU_PAGE</w:t>
            </w:r>
          </w:p>
        </w:tc>
        <w:tc>
          <w:tcPr>
            <w:tcW w:type="dxa" w:w="2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[7:4]=vPN [3:0]=pPN</w:t>
            </w:r>
          </w:p>
        </w:tc>
        <w:tc>
          <w:tcPr>
            <w:tcW w:type="dxa" w:w="28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ページテーブル書き込み（W only）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$FCA2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MMU_STATUS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bit0=EN</w:t>
            </w:r>
          </w:p>
        </w:tc>
        <w:tc>
          <w:tcPr>
            <w:tcW w:type="dxa" w:w="283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現在のMMU状態読み出し（R only）</w:t>
            </w:r>
          </w:p>
        </w:tc>
      </w:tr>
      <w:tr>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$FCA3〜$FCAF</w:t>
            </w:r>
          </w:p>
        </w:tc>
        <w:tc>
          <w:tcPr>
            <w:tcW w:type="dxa" w:w="20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Courier New" w:cs="Courier New" w:eastAsia="Courier New" w:hAnsi="Courier New"/>
                <w:sz w:val="18"/>
                <w:szCs w:val="18"/>
              </w:rPr>
              <w:t xml:space="preserve">(予約)</w:t>
            </w:r>
          </w:p>
        </w:tc>
        <w:tc>
          <w:tcPr>
            <w:tcW w:type="dxa" w:w="2800"/>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w:t>
            </w:r>
          </w:p>
        </w:tc>
        <w:tc>
          <w:tcPr>
            <w:tcW w:type="dxa" w:w="2838"/>
            <w:tcBorders>
              <w:top w:val="single" w:color="BBBBBB" w:sz="1"/>
              <w:left w:val="single" w:color="BBBBBB" w:sz="1"/>
              <w:bottom w:val="single" w:color="BBBBBB" w:sz="1"/>
              <w:right w:val="single" w:color="BBBBBB" w:sz="1"/>
            </w:tcBorders>
            <w:shd w:fill="EEF2F7" w:val="clear"/>
            <w:tcMar>
              <w:top w:type="dxa" w:w="60"/>
              <w:left w:type="dxa" w:w="120"/>
              <w:bottom w:type="dxa" w:w="60"/>
              <w:right w:type="dxa" w:w="120"/>
            </w:tcMar>
          </w:tcPr>
          <w:p>
            <w:r>
              <w:rPr>
                <w:rFonts w:ascii="Arial" w:cs="Arial" w:eastAsia="Arial" w:hAnsi="Arial"/>
                <w:sz w:val="18"/>
                <w:szCs w:val="18"/>
              </w:rPr>
              <w:t xml:space="preserve">将来拡張用</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1"/>
      </w:pBdr>
      <w:jc w:val="right"/>
    </w:pPr>
    <w:r>
      <w:rPr>
        <w:rFonts w:ascii="Arial" w:cs="Arial" w:eastAsia="Arial" w:hAnsi="Arial"/>
        <w:color w:val="555555"/>
        <w:sz w:val="18"/>
        <w:szCs w:val="18"/>
      </w:rPr>
      <w:t xml:space="preserve">- </w:t>
    </w:r>
    <w:r>
      <w:rPr>
        <w:rFonts w:ascii="Arial" w:cs="Arial" w:eastAsia="Arial" w:hAnsi="Arial"/>
        <w:color w:val="555555"/>
        <w:sz w:val="18"/>
        <w:szCs w:val="18"/>
      </w:rPr>
      <w:pgNum/>
    </w:r>
    <w:r>
      <w:rPr>
        <w:rFonts w:ascii="Arial" w:cs="Arial" w:eastAsia="Arial" w:hAnsi="Arial"/>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1"/>
      </w:pBdr>
    </w:pPr>
    <w:r>
      <w:rPr>
        <w:rFonts w:ascii="Arial" w:cs="Arial" w:eastAsia="Arial" w:hAnsi="Arial"/>
        <w:color w:val="555555"/>
        <w:sz w:val="18"/>
        <w:szCs w:val="18"/>
      </w:rPr>
      <w:t xml:space="preserve">YSD8800 メモリ拡張 MMU 仕様書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2026-03-20T08:01:51.828Z</dcterms:created>
  <dcterms:modified xsi:type="dcterms:W3CDTF">2026-03-20T08:01:51.829Z</dcterms:modified>
</cp:coreProperties>
</file>

<file path=docProps/custom.xml><?xml version="1.0" encoding="utf-8"?>
<Properties xmlns="http://schemas.openxmlformats.org/officeDocument/2006/custom-properties" xmlns:vt="http://schemas.openxmlformats.org/officeDocument/2006/docPropsVTypes"/>
</file>