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V8-D Step K: PC遷移生ダンプ 設計メモ v0.1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レビュー指摘書</w:t>
      </w:r>
    </w:p>
    <w:p>
      <w:pPr>
        <w:spacing w:after="240"/>
        <w:jc w:val="center"/>
      </w:pPr>
      <w:r>
        <w:rPr>
          <w:i/>
          <w:iCs/>
        </w:rPr>
        <w:t xml:space="preserve">v8d_stepK_pcdump_design_memo_v0_1_review_v1_0.docx  /  2026-07-25</w:t>
      </w:r>
    </w:p>
    <w:p>
      <w:pPr>
        <w:spacing w:after="120"/>
      </w:pPr>
      <w:r>
        <w:rPr>
          <w:b/>
          <w:bCs/>
        </w:rPr>
        <w:t xml:space="preserve">レビュア: </w:t>
      </w:r>
      <w:r>
        <w:t xml:space="preserve">Claude（設計レビュー担当）</w:t>
      </w:r>
    </w:p>
    <w:p>
      <w:pPr>
        <w:spacing w:after="120"/>
      </w:pPr>
      <w:r>
        <w:rPr>
          <w:b/>
          <w:bCs/>
        </w:rPr>
        <w:t xml:space="preserve">レビュー対象: </w:t>
      </w:r>
      <w:r>
        <w:t xml:space="preserve">v8d_stepK_pcdump_design_memo_v0_1.md</w:t>
      </w:r>
    </w:p>
    <w:p>
      <w:pPr>
        <w:spacing w:after="120"/>
      </w:pPr>
      <w:r>
        <w:rPr>
          <w:b/>
          <w:bCs/>
        </w:rPr>
        <w:t xml:space="preserve">レビュー日: </w:t>
      </w:r>
      <w:r>
        <w:t xml:space="preserve">2026-07-25</w:t>
      </w:r>
    </w:p>
    <w:p>
      <w:pPr>
        <w:spacing w:after="120"/>
      </w:pPr>
      <w:r>
        <w:rPr>
          <w:b/>
          <w:bCs/>
        </w:rPr>
        <w:t xml:space="preserve">判定: </w:t>
      </w:r>
      <w:r>
        <w:t xml:space="preserve">条件付き差戻し（必修正2件・推奨修正3件・確認事項2件）</w:t>
      </w:r>
    </w:p>
    <w:p>
      <w:pPr>
        <w:spacing w:after="120"/>
      </w:pPr>
      <w:r>
        <w:rPr>
          <w:b/>
          <w:bCs/>
        </w:rPr>
        <w:t xml:space="preserve">準拠原則: </w:t>
      </w:r>
      <w:r>
        <w:t xml:space="preserve">kaizen.txt 原則43（実装前レビュー）・原則76（RTL実測）／ review_insights_v1_0.docx 原則5.1（実源照合）</w:t>
      </w:r>
    </w:p>
    <w:p>
      <w:pPr>
        <w:pStyle w:val="Heading1"/>
        <w:spacing w:after="120" w:before="240"/>
      </w:pPr>
      <w:r>
        <w:rPr>
          <w:b/>
          <w:bCs/>
        </w:rPr>
        <w:t xml:space="preserve">1. 総評</w:t>
      </w:r>
    </w:p>
    <w:p>
      <w:pPr>
        <w:spacing w:after="120"/>
      </w:pPr>
      <w:r>
        <w:t xml:space="preserve">Step J で局在した </w:t>
      </w:r>
      <w:r>
        <w:rPr>
          <w:rFonts w:ascii="Consolas" w:cs="Consolas" w:eastAsia="Consolas" w:hAnsi="Consolas"/>
          <w:sz w:val="20"/>
          <w:szCs w:val="20"/>
        </w:rPr>
        <w:t xml:space="preserve">$2610→$248D</w:t>
      </w:r>
      <w:r>
        <w:t xml:space="preserve"> 経路の機序特定という</w:t>
      </w:r>
      <w:r>
        <w:rPr>
          <w:b/>
          <w:bCs/>
        </w:rPr>
        <w:t xml:space="preserve">目的は明確・妥当</w:t>
      </w:r>
      <w:r>
        <w:t xml:space="preserve">。手段（PC変化1cyc毎ダンプ・エピソード制・累計行数安全弁）も原則76（RTLは実測）と整合。</w:t>
      </w:r>
    </w:p>
    <w:p>
      <w:pPr>
        <w:spacing w:after="120"/>
      </w:pPr>
      <w:r>
        <w:t xml:space="preserve">ただし </w:t>
      </w:r>
      <w:r>
        <w:rPr>
          <w:b/>
          <w:bCs/>
        </w:rPr>
        <w:t xml:space="preserve">「1cyc毎 = PC変化時のみ」の等号が成り立たない箇所</w:t>
      </w:r>
      <w:r>
        <w:t xml:space="preserve"> と、</w:t>
      </w:r>
      <w:r>
        <w:rPr>
          <w:b/>
          <w:bCs/>
        </w:rPr>
        <w:t xml:space="preserve">$2610到達を観測窓の起点にする設計が主要仮説θ1と衝突する可能性</w:t>
      </w:r>
      <w:r>
        <w:t xml:space="preserve"> があり、これらは実装前に解決すべきである。</w:t>
      </w:r>
    </w:p>
    <w:p>
      <w:pPr>
        <w:pStyle w:val="Heading1"/>
        <w:spacing w:after="120" w:before="240"/>
      </w:pPr>
      <w:r>
        <w:rPr>
          <w:b/>
          <w:bCs/>
        </w:rPr>
        <w:t xml:space="preserve">2. 実源照合サマリ</w:t>
      </w:r>
    </w:p>
    <w:p>
      <w:pPr>
        <w:spacing w:after="120"/>
      </w:pPr>
      <w:r>
        <w:t xml:space="preserve">本指摘書は、以下の実源を直接参照して確定した事実に基づく（review_insights 原則5.1）。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c>
          <w:tcPr>
            <w:tcW w:type="dxa" w:w="3000"/>
            <w:shd w:fill="DDDDDD" w:color="auto" w:val="clear"/>
          </w:tcPr>
          <w:r>
            <w:rPr>
              <w:b/>
              <w:bCs/>
            </w:rPr>
            <w:t xml:space="preserve">実源ファイル</w:t>
          </w:r>
          <w:p/>
        </w:tc>
        <w:tc>
          <w:tcPr>
            <w:tcW w:type="dxa" w:w="1800"/>
            <w:shd w:fill="DDDDDD" w:color="auto" w:val="clear"/>
          </w:tcPr>
          <w:r>
            <w:rPr>
              <w:b/>
              <w:bCs/>
            </w:rPr>
            <w:t xml:space="preserve">確認箇所</w:t>
          </w:r>
          <w:p/>
        </w:tc>
        <w:tc>
          <w:tcPr>
            <w:tcW w:type="dxa" w:w="4200"/>
            <w:shd w:fill="DDDDDD" w:color="auto" w:val="clear"/>
          </w:tcPr>
          <w:r>
            <w:rPr>
              <w:b/>
              <w:bCs/>
            </w:rPr>
            <w:t xml:space="preserve">確認内容</w:t>
          </w:r>
          <w:p/>
        </w:tc>
      </w:tr>
      <w:tr>
        <w:tc>
          <w:tcPr>
            <w:tcW w:type="dxa" w:w="3000"/>
          </w:tcPr>
          <w:p>
            <w:r>
              <w:t xml:space="preserve">tb_cpu_v8d_dhry_stepJ_jmp.sv</w:t>
            </w:r>
          </w:p>
        </w:tc>
        <w:tc>
          <w:tcPr>
            <w:tcW w:type="dxa" w:w="1800"/>
          </w:tcPr>
          <w:p>
            <w:r>
              <w:t xml:space="preserve">L263-269</w:t>
            </w:r>
          </w:p>
        </w:tc>
        <w:tc>
          <w:tcPr>
            <w:tcW w:type="dxa" w:w="4200"/>
          </w:tcPr>
          <w:r>
            <w:rPr>
              <w:b w:val="false"/>
              <w:bCs w:val="false"/>
            </w:rPr>
            <w:t xml:space="preserve">while ループは </w:t>
          </w:r>
          <w:r>
            <w:rPr>
              <w:rFonts w:ascii="Consolas" w:cs="Consolas" w:eastAsia="Consolas" w:hAnsi="Consolas"/>
              <w:sz w:val="20"/>
              <w:szCs w:val="20"/>
            </w:rPr>
            <w:t xml:space="preserve">@(posedge cpu_clk); to_cyc++; if (dbg_pc !== pc_prev) begin</w:t>
          </w:r>
          <w:r>
            <w:t xml:space="preserve"> 構造。1cyc 毎にサンプルするが処理は PC 変化時のみ。</w:t>
          </w:r>
          <w:p/>
        </w:tc>
      </w:tr>
      <w:tr>
        <w:tc>
          <w:tcPr>
            <w:tcW w:type="dxa" w:w="3000"/>
          </w:tcPr>
          <w:p>
            <w:r>
              <w:t xml:space="preserve">tb_cpu_v8d_dhry_stepJ_jmp.sv</w:t>
            </w:r>
          </w:p>
        </w:tc>
        <w:tc>
          <w:tcPr>
            <w:tcW w:type="dxa" w:w="1800"/>
          </w:tcPr>
          <w:p>
            <w:r>
              <w:t xml:space="preserve">L316-337</w:t>
            </w:r>
          </w:p>
        </w:tc>
        <w:tc>
          <w:tcPr>
            <w:tcW w:type="dxa" w:w="4200"/>
          </w:tcPr>
          <w:p>
            <w:r>
              <w:t xml:space="preserve">$2610到達時ダンプ（post_jmp_dump_cnt &lt; 3）に PSRAM mem[] アクセスあり。u_membus.u_psram_ctrl.mem[...] は既に実績あり。</w:t>
            </w:r>
          </w:p>
        </w:tc>
      </w:tr>
      <w:tr>
        <w:tc>
          <w:tcPr>
            <w:tcW w:type="dxa" w:w="3000"/>
          </w:tcPr>
          <w:p>
            <w:r>
              <w:t xml:space="preserve">tb_cpu_v8d_dhry_stepJ_jmp.sv</w:t>
            </w:r>
          </w:p>
        </w:tc>
        <w:tc>
          <w:tcPr>
            <w:tcW w:type="dxa" w:w="1800"/>
          </w:tcPr>
          <w:p>
            <w:r>
              <w:t xml:space="preserve">L276</w:t>
            </w:r>
          </w:p>
        </w:tc>
        <w:tc>
          <w:tcPr>
            <w:tcW w:type="dxa" w:w="4200"/>
          </w:tcPr>
          <w:r>
            <w:rPr>
              <w:rFonts w:ascii="Consolas" w:cs="Consolas" w:eastAsia="Consolas" w:hAnsi="Consolas"/>
              <w:sz w:val="20"/>
              <w:szCs w:val="20"/>
            </w:rPr>
            <w:t xml:space="preserve">16'h248D: func2_ent = func2_ent + 1;</w:t>
          </w:r>
          <w:r>
            <w:t xml:space="preserve"> — $248D 到達検出は既存の case 分岐で実装済み。</w:t>
          </w:r>
          <w:p/>
        </w:tc>
      </w:tr>
      <w:tr>
        <w:tc>
          <w:tcPr>
            <w:tcW w:type="dxa" w:w="3000"/>
          </w:tcPr>
          <w:p>
            <w:r>
              <w:t xml:space="preserve">v8d_expansion_analysis_v1_0.md</w:t>
            </w:r>
          </w:p>
        </w:tc>
        <w:tc>
          <w:tcPr>
            <w:tcW w:type="dxa" w:w="1800"/>
          </w:tcPr>
          <w:p>
            <w:r>
              <w:t xml:space="preserve">§5</w:t>
            </w:r>
          </w:p>
        </w:tc>
        <w:tc>
          <w:tcPr>
            <w:tcW w:type="dxa" w:w="4200"/>
          </w:tcPr>
          <w:p>
            <w:r>
              <w:t xml:space="preserve">θ1（LDW実装バグ）・θ2（IRQ経路）・θ3（PSRAM隣接干渉）の3仮説記載。Step K の切分け対象と整合。</w:t>
            </w:r>
          </w:p>
        </w:tc>
      </w:tr>
      <w:tr>
        <w:tc>
          <w:tcPr>
            <w:tcW w:type="dxa" w:w="3000"/>
          </w:tcPr>
          <w:p>
            <w:r>
              <w:t xml:space="preserve">v8d_expansion_analysis_v1_0.md</w:t>
            </w:r>
          </w:p>
        </w:tc>
        <w:tc>
          <w:tcPr>
            <w:tcW w:type="dxa" w:w="1800"/>
          </w:tcPr>
          <w:p>
            <w:r>
              <w:t xml:space="preserve">§2 Step J</w:t>
            </w:r>
          </w:p>
        </w:tc>
        <w:tc>
          <w:tcPr>
            <w:tcW w:type="dxa" w:w="4200"/>
          </w:tcPr>
          <w:p>
            <w:r>
              <w:t xml:space="preserve">$2610到達3557回、$2614/$2618/$261A/$2626 は全て 0回通過。Ch_Loc = 0x9AF7（前フレゴミ）。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</w:rPr>
        <w:t xml:space="preserve">3. 指摘一覧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600"/>
        <w:gridCol w:w="3200"/>
      </w:tblGrid>
      <w:tr>
        <w:tc>
          <w:tcPr>
            <w:tcW w:type="dxa" w:w="800"/>
            <w:shd w:fill="DDDDDD" w:color="auto" w:val="clear"/>
          </w:tcPr>
          <w:r>
            <w:rPr>
              <w:b/>
              <w:bCs/>
            </w:rPr>
            <w:t xml:space="preserve">#</w:t>
          </w:r>
          <w:p/>
        </w:tc>
        <w:tc>
          <w:tcPr>
            <w:tcW w:type="dxa" w:w="1400"/>
            <w:shd w:fill="DDDDDD" w:color="auto" w:val="clear"/>
          </w:tcPr>
          <w:r>
            <w:rPr>
              <w:b/>
              <w:bCs/>
            </w:rPr>
            <w:t xml:space="preserve">区分</w:t>
          </w:r>
          <w:p/>
        </w:tc>
        <w:tc>
          <w:tcPr>
            <w:tcW w:type="dxa" w:w="3600"/>
            <w:shd w:fill="DDDDDD" w:color="auto" w:val="clear"/>
          </w:tcPr>
          <w:r>
            <w:rPr>
              <w:b/>
              <w:bCs/>
            </w:rPr>
            <w:t xml:space="preserve">該当箇所 / 内容</w:t>
          </w:r>
          <w:p/>
        </w:tc>
        <w:tc>
          <w:tcPr>
            <w:tcW w:type="dxa" w:w="3200"/>
            <w:shd w:fill="DDDDDD" w:color="auto" w:val="clear"/>
          </w:tcPr>
          <w:r>
            <w:rPr>
              <w:b/>
              <w:bCs/>
            </w:rPr>
            <w:t xml:space="preserve">対応</w:t>
          </w:r>
          <w:p/>
        </w:tc>
      </w:tr>
      <w:tr>
        <w:tc>
          <w:tcPr>
            <w:tcW w:type="dxa" w:w="800"/>
          </w:tcPr>
          <w:p>
            <w:r>
              <w:t xml:space="preserve">1</w:t>
            </w:r>
          </w:p>
        </w:tc>
        <w:tc>
          <w:tcPr>
            <w:tcW w:type="dxa" w:w="1400"/>
          </w:tcPr>
          <w:r>
            <w:rPr>
              <w:b/>
              <w:bCs/>
              <w:color w:val="C00000"/>
            </w:rPr>
            <w:t xml:space="preserve">必修正</w:t>
          </w:r>
          <w:p/>
        </w:tc>
        <w:tc>
          <w:tcPr>
            <w:tcW w:type="dxa" w:w="3600"/>
          </w:tcPr>
          <w:p>
            <w:r>
              <w:t xml:space="preserve">§3.2/§3.3 「1cyc毎 = PC変化時のみ」の等号不成立。マルチサイクル命令中の観測が抜ける。θ1 と衝突。</w:t>
            </w:r>
          </w:p>
        </w:tc>
        <w:tc>
          <w:tcPr>
            <w:tcW w:type="dxa" w:w="3200"/>
          </w:tcPr>
          <w:p>
            <w:r>
              <w:t xml:space="preserve">案K1（毎cyc生ダンプ）または案K2（$2610到達時の特殊ルート）で §3.2/§3.3/§7 書換</w:t>
            </w:r>
          </w:p>
        </w:tc>
      </w:tr>
      <w:tr>
        <w:tc>
          <w:tcPr>
            <w:tcW w:type="dxa" w:w="800"/>
          </w:tcPr>
          <w:p>
            <w:r>
              <w:t xml:space="preserve">2</w:t>
            </w:r>
          </w:p>
        </w:tc>
        <w:tc>
          <w:tcPr>
            <w:tcW w:type="dxa" w:w="1400"/>
          </w:tcPr>
          <w:r>
            <w:rPr>
              <w:b/>
              <w:bCs/>
              <w:color w:val="C00000"/>
            </w:rPr>
            <w:t xml:space="preserve">必修正</w:t>
          </w:r>
          <w:p/>
        </w:tc>
        <w:tc>
          <w:tcPr>
            <w:tcW w:type="dxa" w:w="3600"/>
          </w:tcPr>
          <w:p>
            <w:r>
              <w:t xml:space="preserve">§3.2 ダンプ項目に PSRAM バス信号がなく、θ1 vs θ3 の弁別ができない</w:t>
            </w:r>
          </w:p>
        </w:tc>
        <w:tc>
          <w:tcPr>
            <w:tcW w:type="dxa" w:w="3200"/>
          </w:tcPr>
          <w:p>
            <w:r>
              <w:t xml:space="preserve">u_membus.u_psram_ctrl の addr/rdata/re 系信号をダンプ項目に追加、§7 期待結論表に弁別列追加</w:t>
            </w:r>
          </w:p>
        </w:tc>
      </w:tr>
      <w:tr>
        <w:tc>
          <w:tcPr>
            <w:tcW w:type="dxa" w:w="800"/>
          </w:tcPr>
          <w:p>
            <w:r>
              <w:t xml:space="preserve">3</w:t>
            </w:r>
          </w:p>
        </w:tc>
        <w:tc>
          <w:tcPr>
            <w:tcW w:type="dxa" w:w="1400"/>
          </w:tcPr>
          <w:p>
            <w:r>
              <w:t xml:space="preserve">推奨修正</w:t>
            </w:r>
          </w:p>
        </w:tc>
        <w:tc>
          <w:tcPr>
            <w:tcW w:type="dxa" w:w="3600"/>
          </w:tcPr>
          <w:p>
            <w:r>
              <w:t xml:space="preserve">§3.2 $248D 検出即$finish で、直前遷移の post-mortem が残らない</w:t>
            </w:r>
          </w:p>
        </w:tc>
        <w:tc>
          <w:tcPr>
            <w:tcW w:type="dxa" w:w="3200"/>
          </w:tcPr>
          <w:p>
            <w:r>
              <w:t xml:space="preserve">案K1 採用時は毎cycログで自動解決。案K2 時は要検討</w:t>
            </w:r>
          </w:p>
        </w:tc>
      </w:tr>
      <w:tr>
        <w:tc>
          <w:tcPr>
            <w:tcW w:type="dxa" w:w="800"/>
          </w:tcPr>
          <w:p>
            <w:r>
              <w:t xml:space="preserve">4</w:t>
            </w:r>
          </w:p>
        </w:tc>
        <w:tc>
          <w:tcPr>
            <w:tcW w:type="dxa" w:w="1400"/>
          </w:tcPr>
          <w:p>
            <w:r>
              <w:t xml:space="preserve">推奨修正</w:t>
            </w:r>
          </w:p>
        </w:tc>
        <w:tc>
          <w:tcPr>
            <w:tcW w:type="dxa" w:w="3600"/>
          </w:tcPr>
          <w:p>
            <w:r>
              <w:t xml:space="preserve">§6 KY 表に「毎cycダンプの I/O 待ち」「PSRAM信号名の実源確定」が未登録</w:t>
            </w:r>
          </w:p>
        </w:tc>
        <w:tc>
          <w:tcPr>
            <w:tcW w:type="dxa" w:w="3200"/>
          </w:tcPr>
          <w:p>
            <w:r>
              <w:t xml:space="preserve">KY-K-add1, KY-K-add2 を追加</w:t>
            </w:r>
          </w:p>
        </w:tc>
      </w:tr>
      <w:tr>
        <w:tc>
          <w:tcPr>
            <w:tcW w:type="dxa" w:w="800"/>
          </w:tcPr>
          <w:p>
            <w:r>
              <w:t xml:space="preserve">5</w:t>
            </w:r>
          </w:p>
        </w:tc>
        <w:tc>
          <w:tcPr>
            <w:tcW w:type="dxa" w:w="1400"/>
          </w:tcPr>
          <w:p>
            <w:r>
              <w:t xml:space="preserve">推奨修正</w:t>
            </w:r>
          </w:p>
        </w:tc>
        <w:tc>
          <w:tcPr>
            <w:tcW w:type="dxa" w:w="3600"/>
          </w:tcPr>
          <w:p>
            <w:r>
              <w:t xml:space="preserve">§3.5 Step J の $2610 ダンプと Step K が同一cycで二重発火する可能性</w:t>
            </w:r>
          </w:p>
        </w:tc>
        <w:tc>
          <w:tcPr>
            <w:tcW w:type="dxa" w:w="3200"/>
          </w:tcPr>
          <w:p>
            <w:r>
              <w:t xml:space="preserve">Step J の post_jmp_dump_cnt 分岐を Step K エピソード開始出力に統合</w:t>
            </w:r>
          </w:p>
        </w:tc>
      </w:tr>
      <w:tr>
        <w:tc>
          <w:tcPr>
            <w:tcW w:type="dxa" w:w="800"/>
          </w:tcPr>
          <w:p>
            <w:r>
              <w:t xml:space="preserve">6</w:t>
            </w:r>
          </w:p>
        </w:tc>
        <w:tc>
          <w:tcPr>
            <w:tcW w:type="dxa" w:w="1400"/>
          </w:tcPr>
          <w:p>
            <w:r>
              <w:t xml:space="preserve">確認事項</w:t>
            </w:r>
          </w:p>
        </w:tc>
        <w:tc>
          <w:tcPr>
            <w:tcW w:type="dxa" w:w="3600"/>
          </w:tcPr>
          <w:p>
            <w:r>
              <w:t xml:space="preserve">§3.2 変数スコープ（task ローカル / module scope）が併記のまま</w:t>
            </w:r>
          </w:p>
        </w:tc>
        <w:tc>
          <w:tcPr>
            <w:tcW w:type="dxa" w:w="3200"/>
          </w:tcPr>
          <w:p>
            <w:r>
              <w:t xml:space="preserve">実装前に確定。波形観測したいなら module scope</w:t>
            </w:r>
          </w:p>
        </w:tc>
      </w:tr>
      <w:tr>
        <w:tc>
          <w:tcPr>
            <w:tcW w:type="dxa" w:w="800"/>
          </w:tcPr>
          <w:p>
            <w:r>
              <w:t xml:space="preserve">7</w:t>
            </w:r>
          </w:p>
        </w:tc>
        <w:tc>
          <w:tcPr>
            <w:tcW w:type="dxa" w:w="1400"/>
          </w:tcPr>
          <w:p>
            <w:r>
              <w:t xml:space="preserve">確認事項</w:t>
            </w:r>
          </w:p>
        </w:tc>
        <w:tc>
          <w:tcPr>
            <w:tcW w:type="dxa" w:w="3600"/>
          </w:tcPr>
          <w:p>
            <w:r>
              <w:t xml:space="preserve">§8 レビュー項目のうち $2618 を正常経路とする根拠は Step J で確認済みか</w:t>
            </w:r>
          </w:p>
        </w:tc>
        <w:tc>
          <w:tcPr>
            <w:tcW w:type="dxa" w:w="3200"/>
          </w:tcPr>
          <w:p>
            <w:r>
              <w:t xml:space="preserve">expansion_analysis §2 Step J で $2618 は 0回通過が確認済。設計メモに参照付記推奨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4. 指摘1（必修正）: §3.2 「PC変化検出＝1cyc毎」の等号不成立</w:t>
      </w:r>
    </w:p>
    <w:p>
      <w:pPr>
        <w:spacing w:after="120"/>
      </w:pPr>
      <w:r>
        <w:rPr>
          <w:b/>
          <w:bCs/>
        </w:rPr>
        <w:t xml:space="preserve">該当箇所: </w:t>
      </w:r>
      <w:r>
        <w:t xml:space="preserve">§3.2 動作ロジック擬似記述および §3.3 ダンプフォーマット「1行1cyc（PC変化時のみ = 命令実行1回に相当）」</w:t>
      </w:r>
    </w:p>
    <w:p>
      <w:pPr>
        <w:spacing w:after="120"/>
      </w:pPr>
      <w:r>
        <w:rPr>
          <w:b/>
          <w:bCs/>
        </w:rPr>
        <w:t xml:space="preserve">実源事実: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tb_cpu_v8d_dhry_stepJ_jmp.sv L263-269 の while ループは </w:t>
      </w:r>
      <w:r>
        <w:rPr>
          <w:rFonts w:ascii="Consolas" w:cs="Consolas" w:eastAsia="Consolas" w:hAnsi="Consolas"/>
          <w:sz w:val="20"/>
          <w:szCs w:val="20"/>
        </w:rPr>
        <w:t xml:space="preserve">@(posedge cpu_clk); to_cyc++; if (dbg_pc !== pc_prev) begin</w:t>
      </w:r>
      <w:r>
        <w:t xml:space="preserve"> の構造。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マルチサイクル命令（LDW A,[X+#FFFA] のようなメモリ読出）の実行中は </w:t>
      </w:r>
      <w:r>
        <w:rPr>
          <w:b/>
          <w:bCs/>
        </w:rPr>
        <w:t xml:space="preserve">PC が同じ値のまま複数 cyc 経過</w:t>
      </w:r>
      <w:r>
        <w:t xml:space="preserve">。</w:t>
      </w:r>
      <w:r>
        <w:rPr>
          <w:rFonts w:ascii="Consolas" w:cs="Consolas" w:eastAsia="Consolas" w:hAnsi="Consolas"/>
          <w:sz w:val="20"/>
          <w:szCs w:val="20"/>
        </w:rPr>
        <w:t xml:space="preserve">dbg_pc !== pc_prev</w:t>
      </w:r>
      <w:r>
        <w:t xml:space="preserve"> はその間 false のため case 文には入らない。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つまり Step K の擬似記述通りに実装すると、$2610 LDW 命令の実行途中は観測されない。</w:t>
      </w:r>
    </w:p>
    <w:p>
      <w:pPr>
        <w:spacing w:after="120"/>
      </w:pPr>
      <w:r>
        <w:rPr>
          <w:b/>
          <w:bCs/>
        </w:rPr>
        <w:t xml:space="preserve">θ1 との衝突: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θ1 が本当なら、$2610 の LDW 命令実行中（PC=$2610 のまま複数 cyc）に内部で PC 書換が発生。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次に PC 変化検出されたときには既に $248D になっている。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Step K のログには「PC=$2610 → PC=$248D の </w:t>
      </w:r>
      <w:r>
        <w:rPr>
          <w:b/>
          <w:bCs/>
        </w:rPr>
        <w:t xml:space="preserve">2行だけ</w:t>
      </w:r>
      <w:r>
        <w:t xml:space="preserve">」が残る。「1cyc で飛んだ」ように見えるが、実際は LDW の複数サイクル中で書換わっており、</w:t>
      </w:r>
      <w:r>
        <w:rPr>
          <w:b/>
          <w:bCs/>
        </w:rPr>
        <w:t xml:space="preserve">その中間で何が起きたかは分からない</w:t>
      </w:r>
      <w:r>
        <w:t xml:space="preserve">。</w:t>
      </w:r>
    </w:p>
    <w:p>
      <w:pPr>
        <w:spacing w:after="120"/>
      </w:pPr>
      <w:r>
        <w:rPr>
          <w:b/>
          <w:bCs/>
        </w:rPr>
        <w:t xml:space="preserve">修正提案（案K1 推奨）:</w:t>
      </w:r>
    </w:p>
    <w:p>
      <w:pPr>
        <w:spacing w:after="120"/>
      </w:pPr>
      <w:r>
        <w:rPr>
          <w:b/>
          <w:bCs/>
        </w:rPr>
        <w:t xml:space="preserve">案K1（推奨）: PC変化検出を外し、毎cyc 生ダンプ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$2610 到達で </w:t>
      </w:r>
      <w:r>
        <w:rPr>
          <w:rFonts w:ascii="Consolas" w:cs="Consolas" w:eastAsia="Consolas" w:hAnsi="Consolas"/>
          <w:sz w:val="20"/>
          <w:szCs w:val="20"/>
        </w:rPr>
        <w:t xml:space="preserve">k_dump_active=1</w:t>
      </w:r>
      <w:r>
        <w:t xml:space="preserve">。以後、posedge cpu_clk 毎に無条件で $display（PC 変化条件なし）。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k_dump_cnt はエピソード内 cyc カウンタとして毎cyc++。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停止条件は $248D 到達 or 50cyc 経過 or 累計5000行（設計メモの既存条件そのまま）。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ダンプ内容に PC/A/B/X/SP/FLAGS に加え、PSRAM バス信号（指摘2参照）を含める。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ダンプ行数上限（$2610 到達1回 × 50cyc × ep数）は 5000行安全弁の内側に収まる。</w:t>
      </w:r>
    </w:p>
    <w:p>
      <w:pPr>
        <w:spacing w:after="120"/>
      </w:pPr>
      <w:r>
        <w:rPr>
          <w:b/>
          <w:bCs/>
        </w:rPr>
        <w:t xml:space="preserve">案K2: 現行方式を残しつつ、$2610 の case 分岐で特殊ルート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$2610 の case 分岐で、LDW が消費する予定サイクル数（PSRAM read_wait 込みの既知値）分だけ明示的に @(posedge cpu_clk) を回して毎cyc dbg_pc を dump。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実装は局所的だが、待ちサイクル数の推定を要求する点で頑健性に劣る。</w:t>
      </w:r>
    </w:p>
    <w:p>
      <w:pPr>
        <w:spacing w:after="120"/>
      </w:pPr>
      <w:r>
        <w:rPr>
          <w:b/>
          <w:bCs/>
        </w:rPr>
        <w:t xml:space="preserve">レビュア推奨: 案K1。</w:t>
      </w:r>
      <w:r>
        <w:t xml:space="preserve"> ダンプ量は許容範囲内で、θ1/θ2/θ3 のいずれに対しても盲点がない観測モデルとなる。</w:t>
      </w:r>
    </w:p>
    <w:p>
      <w:pPr>
        <w:pStyle w:val="Heading2"/>
        <w:spacing w:after="120" w:before="240"/>
      </w:pPr>
      <w:r>
        <w:rPr>
          <w:b/>
          <w:bCs/>
        </w:rPr>
        <w:t xml:space="preserve">5. 指摘2（必修正）: §3.2 PSRAMバス信号のダンプ追加</w:t>
      </w:r>
    </w:p>
    <w:p>
      <w:pPr>
        <w:spacing w:after="120"/>
      </w:pPr>
      <w:r>
        <w:rPr>
          <w:b/>
          <w:bCs/>
        </w:rPr>
        <w:t xml:space="preserve">該当箇所: </w:t>
      </w:r>
      <w:r>
        <w:t xml:space="preserve">§3.2 ダンプ項目・§3.3 ダンプフォーマット</w:t>
      </w:r>
    </w:p>
    <w:p>
      <w:pPr>
        <w:spacing w:after="120"/>
      </w:pPr>
      <w:r>
        <w:rPr>
          <w:b/>
          <w:bCs/>
        </w:rPr>
        <w:t xml:space="preserve">懸念: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θ1（LDW実装バグ）とθ3（PSRAM隣接干渉）の切分けには、$2610 LDW 命令実行中の PSRAM 読出アドレスと読出データが決定的。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現状の設計メモは dbg_pc, dbg_a, dbg_b, dbg_x, dbg_sp, dbg_flags のみのダンプで、PSRAM 側の観測がなく、θ1 vs θ3 の弁別ができない。</w:t>
      </w:r>
    </w:p>
    <w:p>
      <w:pPr>
        <w:spacing w:after="120"/>
      </w:pPr>
      <w:r>
        <w:rPr>
          <w:b/>
          <w:bCs/>
        </w:rPr>
        <w:t xml:space="preserve">θ1 と θ3 の弁別軸: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θ1 なら: LDW の実効アドレス計算 or フェッチアドレスに CPU 側バグ → PSRAM に間違ったアドレスを発行 or 戻り値の解釈間違い。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θ3 なら: PSRAM 側でアドレスに対して間違ったデータを返す。</w:t>
      </w:r>
    </w:p>
    <w:p>
      <w:pPr>
        <w:spacing w:after="120"/>
      </w:pPr>
      <w:r>
        <w:rPr>
          <w:b/>
          <w:bCs/>
        </w:rPr>
        <w:t xml:space="preserve">修正提案: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ダンプ項目に PSRAM バス信号を追加（既に Step J TB L322-334 で </w:t>
      </w:r>
      <w:r>
        <w:rPr>
          <w:rFonts w:ascii="Consolas" w:cs="Consolas" w:eastAsia="Consolas" w:hAnsi="Consolas"/>
          <w:sz w:val="20"/>
          <w:szCs w:val="20"/>
        </w:rPr>
        <w:t xml:space="preserve">u_membus.u_psram_ctrl.mem[...]</w:t>
      </w:r>
      <w:r>
        <w:t xml:space="preserve"> へのアクセスは実績あり）: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u_membus.u_psram_ctrl.&lt;addr信号名&gt;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u_membus.u_psram_ctrl.&lt;rdata信号名&gt;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u_membus.u_psram_ctrl.&lt;re信号名 or busy信号名&gt;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実際の信号名は </w:t>
      </w:r>
      <w:r>
        <w:rPr>
          <w:rFonts w:ascii="Consolas" w:cs="Consolas" w:eastAsia="Consolas" w:hAnsi="Consolas"/>
          <w:sz w:val="20"/>
          <w:szCs w:val="20"/>
        </w:rPr>
        <w:t xml:space="preserve">ysd8800_psram_ctrl_v0_2.sv</w:t>
      </w:r>
      <w:r>
        <w:t xml:space="preserve"> を参照して確定。設計メモには「u_membus 経由の PSRAM バス信号」と記述し、実装時に実源で信号名を確定する旨を明記。</w:t>
      </w:r>
    </w:p>
    <w:p>
      <w:pPr>
        <w:spacing w:after="120"/>
      </w:pPr>
      <w:r>
        <w:rPr>
          <w:b/>
          <w:bCs/>
        </w:rPr>
        <w:t xml:space="preserve">§7 期待結論表の細分化: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00"/>
      </w:tblGrid>
      <w:tr>
        <w:tc>
          <w:tcPr>
            <w:tcW w:type="dxa" w:w="4800"/>
            <w:shd w:fill="DDDDDD" w:color="auto" w:val="clear"/>
          </w:tcPr>
          <w:r>
            <w:rPr>
              <w:b/>
              <w:bCs/>
            </w:rPr>
            <w:t xml:space="preserve">ダンプ結果</w:t>
          </w:r>
          <w:p/>
        </w:tc>
        <w:tc>
          <w:tcPr>
            <w:tcW w:type="dxa" w:w="3800"/>
            <w:shd w:fill="DDDDDD" w:color="auto" w:val="clear"/>
          </w:tcPr>
          <w:r>
            <w:rPr>
              <w:b/>
              <w:bCs/>
            </w:rPr>
            <w:t xml:space="preserve">判定</w:t>
          </w:r>
          <w:p/>
        </w:tc>
      </w:tr>
      <w:tr>
        <w:tc>
          <w:tcPr>
            <w:tcW w:type="dxa" w:w="4800"/>
          </w:tcPr>
          <w:p>
            <w:r>
              <w:t xml:space="preserve">$2610 LDW 中の PSRAM read アドレスが $260A (=X-6) 以外</w:t>
            </w:r>
          </w:p>
        </w:tc>
        <w:tc>
          <w:tcPr>
            <w:tcW w:type="dxa" w:w="3800"/>
          </w:tcPr>
          <w:p>
            <w:r>
              <w:t xml:space="preserve">θ1 (LDW アドレス生成バグ)</w:t>
            </w:r>
          </w:p>
        </w:tc>
      </w:tr>
      <w:tr>
        <w:tc>
          <w:tcPr>
            <w:tcW w:type="dxa" w:w="4800"/>
          </w:tcPr>
          <w:p>
            <w:r>
              <w:t xml:space="preserve">PSRAM read アドレス正しいが返り値と mem[] 内容が不一致</w:t>
            </w:r>
          </w:p>
        </w:tc>
        <w:tc>
          <w:tcPr>
            <w:tcW w:type="dxa" w:w="3800"/>
          </w:tcPr>
          <w:p>
            <w:r>
              <w:t xml:space="preserve">θ3 (PSRAM ctrl バグ)</w:t>
            </w:r>
          </w:p>
        </w:tc>
      </w:tr>
      <w:tr>
        <w:tc>
          <w:tcPr>
            <w:tcW w:type="dxa" w:w="4800"/>
          </w:tcPr>
          <w:p>
            <w:r>
              <w:t xml:space="preserve">アドレスも返り値も正しいが PC が書き換わる</w:t>
            </w:r>
          </w:p>
        </w:tc>
        <w:tc>
          <w:tcPr>
            <w:tcW w:type="dxa" w:w="3800"/>
          </w:tcPr>
          <w:p>
            <w:r>
              <w:t xml:space="preserve">θ1 の別種 (LDW writeback バグ = PC への書込)</w:t>
            </w:r>
          </w:p>
        </w:tc>
      </w:tr>
      <w:tr>
        <w:tc>
          <w:tcPr>
            <w:tcW w:type="dxa" w:w="4800"/>
          </w:tcPr>
          <w:p>
            <w:r>
              <w:t xml:space="preserve">$2610 → IRQベクタ ($0025等) → $248D の中間PC出現</w:t>
            </w:r>
          </w:p>
        </w:tc>
        <w:tc>
          <w:tcPr>
            <w:tcW w:type="dxa" w:w="3800"/>
          </w:tcPr>
          <w:p>
            <w:r>
              <w:t xml:space="preserve">θ2 (IRQ 受理経路)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6. 指摘3（推奨）: §3.2 $248D検出のpost-mortem</w:t>
      </w:r>
    </w:p>
    <w:p>
      <w:pPr>
        <w:spacing w:after="120"/>
      </w:pPr>
      <w:r>
        <w:rPr>
          <w:b/>
          <w:bCs/>
        </w:rPr>
        <w:t xml:space="preserve">現状: </w:t>
      </w:r>
      <w:r>
        <w:t xml:space="preserve">§3.2 で「PC=$248D 到達検出 → $finish」となっており、$248D に到達した cyc は分かっても、$2610 LDW の何 cyc 目で PC が書換わったかは分からない。</w:t>
      </w:r>
    </w:p>
    <w:p>
      <w:pPr>
        <w:spacing w:after="120"/>
      </w:pPr>
      <w:r>
        <w:rPr>
          <w:b/>
          <w:bCs/>
        </w:rPr>
        <w:t xml:space="preserve">修正提案: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案K1 採用時は毎cyc ダンプがあるため時系列は追える → 単純に「$248D 検出即 $finish」で構わない。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案K2 採用時は $248D 検出ロジックに「直前 5cyc 分のログを保持して post-mortem 表示」構造を追加すると診断力が上がる（実装複雑化を伴う）。</w:t>
      </w:r>
    </w:p>
    <w:p>
      <w:pPr>
        <w:pStyle w:val="Heading2"/>
        <w:spacing w:after="120" w:before="240"/>
      </w:pPr>
      <w:r>
        <w:rPr>
          <w:b/>
          <w:bCs/>
        </w:rPr>
        <w:t xml:space="preserve">7. 指摘4（推奨）: §6 KY表への追加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00"/>
      </w:tblGrid>
      <w:tr>
        <w:tc>
          <w:tcPr>
            <w:tcW w:type="dxa" w:w="1400"/>
            <w:shd w:fill="DDDDDD" w:color="auto" w:val="clear"/>
          </w:tcPr>
          <w:r>
            <w:rPr>
              <w:b/>
              <w:bCs/>
            </w:rPr>
            <w:t xml:space="preserve">#</w:t>
          </w:r>
          <w:p/>
        </w:tc>
        <w:tc>
          <w:tcPr>
            <w:tcW w:type="dxa" w:w="3400"/>
            <w:shd w:fill="DDDDDD" w:color="auto" w:val="clear"/>
          </w:tcPr>
          <w:r>
            <w:rPr>
              <w:b/>
              <w:bCs/>
            </w:rPr>
            <w:t xml:space="preserve">危険</w:t>
          </w:r>
          <w:p/>
        </w:tc>
        <w:tc>
          <w:tcPr>
            <w:tcW w:type="dxa" w:w="4200"/>
            <w:shd w:fill="DDDDDD" w:color="auto" w:val="clear"/>
          </w:tcPr>
          <w:r>
            <w:rPr>
              <w:b/>
              <w:bCs/>
            </w:rPr>
            <w:t xml:space="preserve">防止策</w:t>
          </w:r>
          <w:p/>
        </w:tc>
      </w:tr>
      <w:tr>
        <w:tc>
          <w:tcPr>
            <w:tcW w:type="dxa" w:w="1400"/>
          </w:tcPr>
          <w:p>
            <w:r>
              <w:t xml:space="preserve">KY-K-add1</w:t>
            </w:r>
          </w:p>
        </w:tc>
        <w:tc>
          <w:tcPr>
            <w:tcW w:type="dxa" w:w="3400"/>
          </w:tcPr>
          <w:p>
            <w:r>
              <w:t xml:space="preserve">案K1 で毎cycダンプにすると $display の I/O 待ちで iverilog 実行速度が数十倍遅くなる可能性</w:t>
            </w:r>
          </w:p>
        </w:tc>
        <w:tc>
          <w:tcPr>
            <w:tcW w:type="dxa" w:w="4200"/>
          </w:tcPr>
          <w:p>
            <w:r>
              <w:t xml:space="preserve">$2610 到達までは k_dump_active=0 で完全抑止（既存 KY と整合）。$248D 検出後は即 $finish で走行短縮。</w:t>
            </w:r>
          </w:p>
        </w:tc>
      </w:tr>
      <w:tr>
        <w:tc>
          <w:tcPr>
            <w:tcW w:type="dxa" w:w="1400"/>
          </w:tcPr>
          <w:p>
            <w:r>
              <w:t xml:space="preserve">KY-K-add2</w:t>
            </w:r>
          </w:p>
        </w:tc>
        <w:tc>
          <w:tcPr>
            <w:tcW w:type="dxa" w:w="3400"/>
          </w:tcPr>
          <w:p>
            <w:r>
              <w:t xml:space="preserve">PSRAM バス信号名が RTL 実源で確定するまで、設計メモの仮の信号名で TB を書くと構文エラー or 想定外信号を拾う</w:t>
            </w:r>
          </w:p>
        </w:tc>
        <w:tc>
          <w:tcPr>
            <w:tcW w:type="dxa" w:w="4200"/>
          </w:tcPr>
          <w:p>
            <w:r>
              <w:t xml:space="preserve">TB 実装冒頭で ysd8800_psram_ctrl_v0_2.sv を grep して信号名を確定する手順を明記。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8. 指摘5（推奨）: §3.5 Step J との併存ダンプの整理</w:t>
      </w:r>
    </w:p>
    <w:p>
      <w:pPr>
        <w:spacing w:after="120"/>
      </w:pPr>
      <w:r>
        <w:rPr>
          <w:b/>
          <w:bCs/>
        </w:rPr>
        <w:t xml:space="preserve">懸念: </w:t>
      </w:r>
      <w:r>
        <w:t xml:space="preserve">Step J の PC=$2610 到達時ダンプ（post_jmp_dump_cnt &lt; 3）を残すと、同じ $2610 到達で Step J ロジックと Step K ロジックの両方が発火する。case 文内で先に Step J → 後に Step K の k_dump_active&lt;=1 が回るため機能的破綻はないが、同じ cyc に2箇所から出力で読みにくくなる懸念。</w:t>
      </w:r>
    </w:p>
    <w:p>
      <w:pPr>
        <w:spacing w:after="120"/>
      </w:pPr>
      <w:r>
        <w:rPr>
          <w:b/>
          <w:bCs/>
        </w:rPr>
        <w:t xml:space="preserve">修正提案: </w:t>
      </w:r>
      <w:r>
        <w:t xml:space="preserve">Step K TB では Step J の PC=$2610 ダンプ（post_jmp_dump_cnt 分岐）を Step K のエピソード開始出力に統合する。他のラベル通過カウンタ（L0139_ent 等）はそのまま残して構わない。</w:t>
      </w:r>
    </w:p>
    <w:p>
      <w:pPr>
        <w:pStyle w:val="Heading2"/>
        <w:spacing w:after="120" w:before="240"/>
      </w:pPr>
      <w:r>
        <w:rPr>
          <w:b/>
          <w:bCs/>
        </w:rPr>
        <w:t xml:space="preserve">9. 確認事項1: §3.2 変数スコープ</w:t>
      </w:r>
    </w:p>
    <w:p>
      <w:pPr>
        <w:spacing w:after="120"/>
      </w:pPr>
      <w:r>
        <w:t xml:space="preserve">「新規変数 (task run_until_halt のローカル or module scope)」と併記されているが、実装時に決めきる必要がある。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k_episode と k_total_dumped を task 呼び出しを跨いで維持したい → module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シミュレーション1回で完結する → task ローカルで十分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波形ダンプで信号として見たい → module scope 必須</w:t>
      </w:r>
    </w:p>
    <w:p>
      <w:pPr>
        <w:spacing w:after="120"/>
      </w:pPr>
      <w:r>
        <w:t xml:space="preserve">Step K TB の task 呼び出し構造上、実質1回だけ呼ばれるならタスクローカルで十分。実装前に確定。</w:t>
      </w:r>
    </w:p>
    <w:p>
      <w:pPr>
        <w:pStyle w:val="Heading2"/>
        <w:spacing w:after="120" w:before="240"/>
      </w:pPr>
      <w:r>
        <w:rPr>
          <w:b/>
          <w:bCs/>
        </w:rPr>
        <w:t xml:space="preserve">10. 確認事項2: §8 レビュー項目のうち $2618 正常経路根拠</w:t>
      </w:r>
    </w:p>
    <w:p>
      <w:pPr>
        <w:spacing w:after="120"/>
      </w:pPr>
      <w:r>
        <w:t xml:space="preserve">v8d_expansion_analysis_v1_0.md §2 Step J にて $2618 は </w:t>
      </w:r>
      <w:r>
        <w:rPr>
          <w:b/>
          <w:bCs/>
        </w:rPr>
        <w:t xml:space="preserve">0回通過</w:t>
      </w:r>
      <w:r>
        <w:t xml:space="preserve"> が確認済（$2614/$261A/$2626 も同様）。「$2618 = 正常経路（本来到達すべき次命令位置）」の意味で、$2618 到達＝正常経路確定という定義は expansion_analysis と整合。設計メモに参照を付記すると読者が確認しやすい。</w:t>
      </w:r>
    </w:p>
    <w:p>
      <w:pPr>
        <w:pStyle w:val="Heading1"/>
        <w:spacing w:after="120" w:before="240"/>
      </w:pPr>
      <w:r>
        <w:rPr>
          <w:b/>
          <w:bCs/>
        </w:rPr>
        <w:t xml:space="preserve">11. 承認条件</w:t>
      </w:r>
    </w:p>
    <w:p>
      <w:pPr>
        <w:spacing w:after="120"/>
      </w:pPr>
      <w:r>
        <w:rPr>
          <w:b/>
          <w:bCs/>
        </w:rPr>
        <w:t xml:space="preserve">判定: </w:t>
      </w:r>
      <w:r>
        <w:t xml:space="preserve">条件付き差戻し。以下の必修正項目を反映した v0.2 改版後に再レビュー実施。</w:t>
      </w:r>
    </w:p>
    <w:p>
      <w:pPr>
        <w:spacing w:after="120"/>
      </w:pPr>
      <w:r>
        <w:rPr>
          <w:b/>
          <w:bCs/>
        </w:rPr>
        <w:t xml:space="preserve">必修正（v0.2 必達）: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指摘1: §3.2/§3.3 の観測モデルを案K1（毎cyc生ダンプ）へ切替。§7 の期待結論も対応更新。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指摘2: §3.2 ダンプ項目に PSRAM バス信号（addr/rdata/re系）を追加。§7 期待結論表に θ1 と θ3 の弁別列を追加。</w:t>
      </w:r>
    </w:p>
    <w:p>
      <w:pPr>
        <w:spacing w:after="120"/>
      </w:pPr>
      <w:r>
        <w:rPr>
          <w:b/>
          <w:bCs/>
        </w:rPr>
        <w:t xml:space="preserve">推奨修正（v0.2 対応推奨・未対応でも再レビュー可）: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指摘3: 案K1 採用時は不要。案K2 の場合は post-mortem 検討。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指摘4: §6 KY 表に KY-K-add1, KY-K-add2 を追加。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指摘5: §3.5 Step J 併存ダンプを整理。</w:t>
      </w:r>
    </w:p>
    <w:p>
      <w:pPr>
        <w:spacing w:after="120"/>
      </w:pPr>
      <w:r>
        <w:rPr>
          <w:b/>
          <w:bCs/>
        </w:rPr>
        <w:t xml:space="preserve">確認事項（v0.2 で確定必要）: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確認1: §3.2 変数スコープを確定（task ローカル / module scope）。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確認2: §8 の $2618 正常経路根拠に expansion_analysis §2 Step J を参照付記。</w:t>
      </w:r>
    </w:p>
    <w:p>
      <w:pPr>
        <w:pStyle w:val="Heading1"/>
        <w:spacing w:after="120" w:before="240"/>
      </w:pPr>
      <w:r>
        <w:rPr>
          <w:b/>
          <w:bCs/>
        </w:rPr>
        <w:t xml:space="preserve">12. 本レビューでの追記</w:t>
      </w:r>
    </w:p>
    <w:p>
      <w:pPr>
        <w:spacing w:after="120"/>
      </w:pPr>
      <w:r>
        <w:rPr>
          <w:b/>
          <w:bCs/>
        </w:rPr>
        <w:t xml:space="preserve">本チャットは相談・レビュー用のためロードマップ確認・KY活動免除。ただし本レビュー固有の追記1件:</w:t>
      </w:r>
    </w:p>
    <w:p>
      <w:pPr>
        <w:spacing w:after="120"/>
      </w:pPr>
      <w:r>
        <w:rPr>
          <w:b/>
          <w:bCs/>
        </w:rPr>
        <w:t xml:space="preserve">観測モデルの盲点: </w:t>
      </w:r>
      <w:r>
        <w:t xml:space="preserve">「$2610到達＝観測窓開始」という設計は、$2610 の LDW 命令実行中に真因があるならその開始時点を捉え逃す。時間軸の起点を「PC変化」に置いた設計は、PC が変化しないマルチサイクル命令中のバグに対して盲目になる。これは Step J までの分析が「PC 通過カウント」ベースだったことの延長で、Step K でも同じ観測フィルタを継承してしまう危険。</w:t>
      </w:r>
    </w:p>
    <w:p>
      <w:pPr>
        <w:spacing w:after="120"/>
      </w:pPr>
      <w:r>
        <w:rPr>
          <w:b/>
          <w:bCs/>
        </w:rPr>
        <w:t xml:space="preserve">推奨: </w:t>
      </w:r>
      <w:r>
        <w:t xml:space="preserve">Step K では「時間軸＝cyc」に切替え、PC は観測対象の1つに格下げする。案K1 の本質は「観測モデルの切替」であり、単なる出力量の増加ではない。</w:t>
      </w:r>
    </w:p>
    <w:p>
      <w:pPr>
        <w:pStyle w:val="Heading1"/>
        <w:spacing w:after="120" w:before="240"/>
      </w:pPr>
      <w:r>
        <w:rPr>
          <w:b/>
          <w:bCs/>
        </w:rPr>
        <w:t xml:space="preserve">13. 参照資料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v8d_stepK_pcdump_design_memo_v0_1.md（レビュー対象）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tb_cpu_v8d_dhry_stepJ_jmp.sv（派生元）— L263-269（while構造）・L276（$248D検出）・L316-337（$2610ダンプ）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v8d_expansion_analysis_v1_0.md — §2 Step J・§5 仮説θ1/θ2/θ3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ysd8800_psram_ctrl_v0_2.sv（信号名確定用）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kaizen.txt — 原則43（実装前レビュー）・原則76（RTL実測）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review_insights_v1_0.docx — 原則5.1（実源照合）</w:t>
      </w:r>
    </w:p>
    <w:p>
      <w:pPr>
        <w:pStyle w:val="Heading1"/>
        <w:spacing w:after="120" w:before="240"/>
      </w:pPr>
      <w:r>
        <w:rPr>
          <w:b/>
          <w:bCs/>
        </w:rPr>
        <w:t xml:space="preserve">改版履歴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400"/>
      </w:tblGrid>
      <w:tr>
        <w:tc>
          <w:tcPr>
            <w:tcW w:type="dxa" w:w="1000"/>
            <w:shd w:fill="DDDDDD" w:color="auto" w:val="clear"/>
          </w:tcPr>
          <w:r>
            <w:rPr>
              <w:b/>
              <w:bCs/>
            </w:rPr>
            <w:t xml:space="preserve">版</w:t>
          </w:r>
          <w:p/>
        </w:tc>
        <w:tc>
          <w:tcPr>
            <w:tcW w:type="dxa" w:w="1600"/>
            <w:shd w:fill="DDDDDD" w:color="auto" w:val="clear"/>
          </w:tcPr>
          <w:r>
            <w:rPr>
              <w:b/>
              <w:bCs/>
            </w:rPr>
            <w:t xml:space="preserve">日付</w:t>
          </w:r>
          <w:p/>
        </w:tc>
        <w:tc>
          <w:tcPr>
            <w:tcW w:type="dxa" w:w="6400"/>
            <w:shd w:fill="DDDDDD" w:color="auto" w:val="clear"/>
          </w:tcPr>
          <w:r>
            <w:rPr>
              <w:b/>
              <w:bCs/>
            </w:rPr>
            <w:t xml:space="preserve">内容</w:t>
          </w:r>
          <w:p/>
        </w:tc>
      </w:tr>
      <w:tr>
        <w:tc>
          <w:tcPr>
            <w:tcW w:type="dxa" w:w="1000"/>
          </w:tcPr>
          <w:p>
            <w:r>
              <w:t xml:space="preserve">v1.0</w:t>
            </w:r>
          </w:p>
        </w:tc>
        <w:tc>
          <w:tcPr>
            <w:tcW w:type="dxa" w:w="1600"/>
          </w:tcPr>
          <w:p>
            <w:r>
              <w:t xml:space="preserve">2026-07-25</w:t>
            </w:r>
          </w:p>
        </w:tc>
        <w:tc>
          <w:tcPr>
            <w:tcW w:type="dxa" w:w="6400"/>
          </w:tcPr>
          <w:p>
            <w:r>
              <w:t xml:space="preserve">初版。v8d_stepK_pcdump_design_memo_v0_1.md に対するレビュー指摘書。必修正2件・推奨修正3件・確認事項2件。案K1（毎cyc生ダンプへの観測モデル切替）を推奨。</w:t>
            </w:r>
          </w:p>
        </w:tc>
      </w:tr>
    </w:tbl>
    <w:p>
      <w:pPr>
        <w:spacing w:before="400"/>
        <w:jc w:val="center"/>
      </w:pPr>
      <w:r>
        <w:rPr>
          <w:i/>
          <w:iCs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V8-D Step K PC遷移生ダンプ 設計メモ v0.1 レビュー指摘書</dc:title>
  <dc:creator>Claude (design reviewer)</dc:creator>
  <cp:lastModifiedBy>Un-named</cp:lastModifiedBy>
  <cp:revision>1</cp:revision>
  <dcterms:created xsi:type="dcterms:W3CDTF">2026-07-24T22:11:01.802Z</dcterms:created>
  <dcterms:modified xsi:type="dcterms:W3CDTF">2026-07-24T22:11:01.817Z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