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  Page 1   of    3 </w:t>
      </w:r>
    </w:p>
    <w:p>
      <w:r>
        <w:t xml:space="preserve"> </w:t>
      </w:r>
    </w:p>
    <w:p>
      <w:r>
        <w:t xml:space="preserve"> </w:t>
      </w:r>
    </w:p>
    <w:p>
      <w:r>
        <w:t xml:space="preserve">CDB AY25/26 Sem 4,6  Last updated: 17/10/2025 </w:t>
      </w:r>
    </w:p>
    <w:p>
      <w:r>
        <w:t xml:space="preserve">Week 1   Session 2   </w:t>
      </w:r>
    </w:p>
    <w:p>
      <w:r>
        <w:t xml:space="preserve">                    Official (Closed) - Non Sensitive </w:t>
      </w:r>
    </w:p>
    <w:p>
      <w:r>
        <w:t xml:space="preserve">Cloud Databases </w:t>
      </w:r>
    </w:p>
    <w:p>
      <w:r>
        <w:t xml:space="preserve">Diploma in IT, DS </w:t>
      </w:r>
    </w:p>
    <w:p>
      <w:r>
        <w:t xml:space="preserve">2025/26 Semester 4,6 </w:t>
      </w:r>
    </w:p>
    <w:p>
      <w:r>
        <w:t xml:space="preserve">Week 1 </w:t>
      </w:r>
    </w:p>
    <w:p>
      <w:r>
        <w:t xml:space="preserve">1 hour </w:t>
      </w:r>
    </w:p>
    <w:p>
      <w:r>
        <w:t xml:space="preserve">Week 1   : Views </w:t>
      </w:r>
    </w:p>
    <w:p>
      <w:r>
        <w:t xml:space="preserve"> </w:t>
      </w:r>
    </w:p>
    <w:p>
      <w:r>
        <w:t xml:space="preserve">Student ID  </w:t>
      </w:r>
    </w:p>
    <w:p>
      <w:r>
        <w:t xml:space="preserve">Student Name  </w:t>
      </w:r>
    </w:p>
    <w:p>
      <w:r>
        <w:t xml:space="preserve"> </w:t>
      </w:r>
    </w:p>
    <w:p>
      <w:r>
        <w:t xml:space="preserve">OBJECTIVES </w:t>
      </w:r>
    </w:p>
    <w:p>
      <w:r>
        <w:t xml:space="preserve"> </w:t>
      </w:r>
    </w:p>
    <w:p>
      <w:r>
        <w:t xml:space="preserve">At the end of this practical, you should know how to create and use Views. </w:t>
      </w:r>
    </w:p>
    <w:p>
      <w:r>
        <w:t xml:space="preserve"> </w:t>
      </w:r>
    </w:p>
    <w:p>
      <w:r>
        <w:t xml:space="preserve"> </w:t>
      </w:r>
    </w:p>
    <w:p>
      <w:r>
        <w:t xml:space="preserve">REFERENCES </w:t>
      </w:r>
    </w:p>
    <w:p>
      <w:r>
        <w:t xml:space="preserve"> </w:t>
      </w:r>
    </w:p>
    <w:p>
      <w:r>
        <w:t xml:space="preserve">Please refer to Microsoft Transact-SQL Reference for T-SQL programming constructs.</w:t>
      </w:r>
    </w:p>
    <w:p>
      <w:r>
        <w:t xml:space="preserve"> </w:t>
      </w:r>
    </w:p>
    <w:p>
      <w:r>
        <w:t xml:space="preserve">According to the SQL standard, a view (strictly, a view definition) is a named query, that may </w:t>
      </w:r>
    </w:p>
    <w:p>
      <w:r>
        <w:t xml:space="preserve">for many purposes be used in the same way as a base table. Its value is the result of evaluating </w:t>
      </w:r>
    </w:p>
    <w:p>
      <w:r>
        <w:t xml:space="preserve">the query. </w:t>
      </w:r>
    </w:p>
    <w:p>
      <w:r>
        <w:t xml:space="preserve"> </w:t>
      </w:r>
    </w:p>
    <w:p>
      <w:r>
        <w:t xml:space="preserve">ACTIVITIES </w:t>
      </w:r>
    </w:p>
    <w:p>
      <w:r>
        <w:t xml:space="preserve"> </w:t>
      </w:r>
    </w:p>
    <w:p>
      <w:r>
        <w:t xml:space="preserve">Part 1 </w:t>
      </w:r>
    </w:p>
    <w:p>
      <w:r>
        <w:t xml:space="preserve"> </w:t>
      </w:r>
    </w:p>
    <w:p>
      <w:r>
        <w:t xml:space="preserve">1.   Launch SQL Server Management Studio and login using “Windows authentication”. </w:t>
      </w:r>
    </w:p>
    <w:p>
      <w:r>
        <w:t xml:space="preserve"> </w:t>
      </w:r>
    </w:p>
    <w:p>
      <w:r>
        <w:t xml:space="preserve">2.   Download the CDBBookDB.sql from Brightspace under Week 1 Teaching Materials </w:t>
      </w:r>
    </w:p>
    <w:p>
      <w:r>
        <w:t xml:space="preserve">onto your notebook. Load the script CDBBookDB.sql by clicking File &gt; Open &gt; File... </w:t>
      </w:r>
    </w:p>
    <w:p>
      <w:r>
        <w:t xml:space="preserve">option in SQL Server Management Studio and browse to the where the file is located.  </w:t>
      </w:r>
    </w:p>
    <w:p>
      <w:r>
        <w:t xml:space="preserve"> </w:t>
      </w:r>
    </w:p>
    <w:p>
      <w:r>
        <w:t xml:space="preserve">Press F5  on  your  keyboard  or  click  the  Execute button  on  the  SQL  Server  </w:t>
      </w:r>
    </w:p>
    <w:p>
      <w:r>
        <w:t xml:space="preserve">Management Studio to create the database, database tables and data. </w:t>
      </w:r>
    </w:p>
    <w:p>
      <w:r>
        <w:t xml:space="preserve"> </w:t>
      </w:r>
    </w:p>
    <w:p>
      <w:r>
        <w:t xml:space="preserve">3.   You have created three tables in your database: Category, Publisher and Title. These </w:t>
      </w:r>
    </w:p>
    <w:p>
      <w:r>
        <w:t xml:space="preserve">tables are simplified to serve the purpose of CDB practical. </w:t>
      </w:r>
    </w:p>
    <w:p>
      <w:r>
        <w:t xml:space="preserve"> </w:t>
      </w:r>
    </w:p>
    <w:p>
      <w:r>
        <w:t xml:space="preserve">Category Table stores the different categories of title that are available.  </w:t>
      </w:r>
    </w:p>
    <w:p>
      <w:r>
        <w:t xml:space="preserve">Column </w:t>
      </w:r>
    </w:p>
    <w:p>
      <w:r>
        <w:t xml:space="preserve">Name </w:t>
      </w:r>
    </w:p>
    <w:p>
      <w:r>
        <w:t xml:space="preserve">Data Type Null Allowed Column Description </w:t>
      </w:r>
    </w:p>
    <w:p>
      <w:r>
        <w:t xml:space="preserve">CatID int No Category ID.  </w:t>
      </w:r>
    </w:p>
    <w:p>
      <w:r>
        <w:t xml:space="preserve">Auto-generated </w:t>
      </w:r>
    </w:p>
    <w:p>
      <w:r>
        <w:t xml:space="preserve">CatDesc varchar(20) No Category Description </w:t>
      </w:r>
    </w:p>
    <w:p>
      <w:r>
        <w:t xml:space="preserve"> </w:t>
      </w:r>
    </w:p>
    <w:p>
      <w:r>
        <w:t xml:space="preserve">Publisher Table stores the list of publishers who supplied the titles.  </w:t>
      </w:r>
    </w:p>
    <w:p>
      <w:r>
        <w:t xml:space="preserve">Column </w:t>
      </w:r>
    </w:p>
    <w:p>
      <w:r>
        <w:t xml:space="preserve">Name </w:t>
      </w:r>
    </w:p>
    <w:p>
      <w:r>
        <w:t xml:space="preserve">Data Type Null Allowed Column Description </w:t>
      </w:r>
    </w:p>
    <w:p>
      <w:r>
        <w:t xml:space="preserve">PubID int No Publisher ID </w:t>
      </w:r>
    </w:p>
    <w:p>
      <w:r>
        <w:t xml:space="preserve">PubName varchar(50) No Publisher Name </w:t>
      </w:r>
    </w:p>
    <w:p>
      <w:r>
        <w:t xml:space="preserve">Address varchar(50) No Address of publisher </w:t>
      </w:r>
    </w:p>
    <w:p>
      <w:r>
        <w:t xml:space="preserve">ContactNo char(8) Yes Contact number </w:t>
      </w:r>
    </w:p>
    <w:p>
      <w:r>
        <w:t xml:space="preserve"/>
      </w:r>
    </w:p>
    <w:p>
      <w:r>
        <w:t xml:space="preserve">  Page 2 of    3 </w:t>
      </w:r>
    </w:p>
    <w:p>
      <w:r>
        <w:t xml:space="preserve"> </w:t>
      </w:r>
    </w:p>
    <w:p>
      <w:r>
        <w:t xml:space="preserve"> </w:t>
      </w:r>
    </w:p>
    <w:p>
      <w:r>
        <w:t xml:space="preserve">CDB AY25/26 Sem 4,6  Last updated: 17/10/2025 </w:t>
      </w:r>
    </w:p>
    <w:p>
      <w:r>
        <w:t xml:space="preserve">Week 1 Session 2   </w:t>
      </w:r>
    </w:p>
    <w:p>
      <w:r>
        <w:t xml:space="preserve">                    Official (Closed) - Non Sensitive </w:t>
      </w:r>
    </w:p>
    <w:p>
      <w:r>
        <w:t xml:space="preserve">Title Table stores the book titles that are available. </w:t>
      </w:r>
    </w:p>
    <w:p>
      <w:r>
        <w:t xml:space="preserve">Column </w:t>
      </w:r>
    </w:p>
    <w:p>
      <w:r>
        <w:t xml:space="preserve">Name </w:t>
      </w:r>
    </w:p>
    <w:p>
      <w:r>
        <w:t xml:space="preserve">Data Type Null Allowed Column Description </w:t>
      </w:r>
    </w:p>
    <w:p>
      <w:r>
        <w:t xml:space="preserve">TitleID char(20) No Title ID of book </w:t>
      </w:r>
    </w:p>
    <w:p>
      <w:r>
        <w:t xml:space="preserve">Title varchar(100) No Title of book </w:t>
      </w:r>
    </w:p>
    <w:p>
      <w:r>
        <w:t xml:space="preserve">CatID int No Category of the book </w:t>
      </w:r>
    </w:p>
    <w:p>
      <w:r>
        <w:t xml:space="preserve">Author varchar(100) No Author(s) of the book </w:t>
      </w:r>
    </w:p>
    <w:p>
      <w:r>
        <w:t xml:space="preserve">Price money No Selling price of the book </w:t>
      </w:r>
    </w:p>
    <w:p>
      <w:r>
        <w:t xml:space="preserve">PubID int No Publisher Id of the book </w:t>
      </w:r>
    </w:p>
    <w:p>
      <w:r>
        <w:t xml:space="preserve">PubDate datetime No Publication date of the book </w:t>
      </w:r>
    </w:p>
    <w:p>
      <w:r>
        <w:t xml:space="preserve"> </w:t>
      </w:r>
    </w:p>
    <w:p>
      <w:r>
        <w:t xml:space="preserve"> </w:t>
      </w:r>
    </w:p>
    <w:p>
      <w:r>
        <w:t xml:space="preserve">Part 2 </w:t>
      </w:r>
    </w:p>
    <w:p>
      <w:r>
        <w:t xml:space="preserve"> </w:t>
      </w:r>
    </w:p>
    <w:p>
      <w:r>
        <w:t xml:space="preserve">1.   Create a view BookView that should include the following attributes: title id, title, and </w:t>
      </w:r>
    </w:p>
    <w:p>
      <w:r>
        <w:t xml:space="preserve">author. </w:t>
      </w:r>
    </w:p>
    <w:p>
      <w:r>
        <w:t xml:space="preserve"> </w:t>
      </w:r>
    </w:p>
    <w:p>
      <w:r>
        <w:t xml:space="preserve">Expand  the  Views  folder  in  Object  Explorer  and  find  the  details  of  the  BookView </w:t>
      </w:r>
    </w:p>
    <w:p>
      <w:r>
        <w:t xml:space="preserve">created.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2.   Write a query to retrieve all the information in the view BookView. </w:t>
      </w:r>
    </w:p>
    <w:p>
      <w:r>
        <w:t xml:space="preserve"> </w:t>
      </w:r>
    </w:p>
    <w:p>
      <w:r>
        <w:t xml:space="preserve">3.   Write a query to retrieve only the details of books authored by ‘Lim Hong’ in the view </w:t>
      </w:r>
    </w:p>
    <w:p>
      <w:r>
        <w:t xml:space="preserve">BookView. </w:t>
      </w:r>
    </w:p>
    <w:p>
      <w:r>
        <w:t xml:space="preserve"> </w:t>
      </w:r>
    </w:p>
    <w:p>
      <w:r>
        <w:t xml:space="preserve"> </w:t>
      </w:r>
    </w:p>
    <w:p>
      <w:r>
        <w:t xml:space="preserve">Part 3 </w:t>
      </w:r>
    </w:p>
    <w:p>
      <w:r>
        <w:t xml:space="preserve"> </w:t>
      </w:r>
    </w:p>
    <w:p>
      <w:r>
        <w:t xml:space="preserve">The useful information related to titles may require two inner join clauses in a query to obtain </w:t>
      </w:r>
    </w:p>
    <w:p>
      <w:r>
        <w:t xml:space="preserve">the  attributes  from  three  tables:  Category,  Publisher  and  Title.    By  creating  a  view  that  has  </w:t>
      </w:r>
    </w:p>
    <w:p>
      <w:r>
        <w:t xml:space="preserve">these  attributes  would  remove  the  need  to  construct  the  inner  join  clause(s)  in  a  query  to  </w:t>
      </w:r>
    </w:p>
    <w:p>
      <w:r>
        <w:t xml:space="preserve">retrieve the title information. </w:t>
      </w:r>
    </w:p>
    <w:p>
      <w:r>
        <w:t xml:space="preserve"> </w:t>
      </w:r>
    </w:p>
    <w:p>
      <w:r>
        <w:t xml:space="preserve">1.   Create  a  view  TitleView that  should  include  the  following  attributes:  title  id,  title,  </w:t>
      </w:r>
    </w:p>
    <w:p>
      <w:r>
        <w:t xml:space="preserve">category description, author, price, publisher’s name, and published date. </w:t>
      </w:r>
    </w:p>
    <w:p>
      <w:r>
        <w:t xml:space="preserve"> </w:t>
      </w:r>
    </w:p>
    <w:p>
      <w:r>
        <w:t xml:space="preserve">2.   Write a query to retrieve all the information in the view TitleView. </w:t>
      </w:r>
    </w:p>
    <w:p>
      <w:r>
        <w:t xml:space="preserve"> </w:t>
      </w:r>
    </w:p>
    <w:p>
      <w:r>
        <w:t xml:space="preserve">3.   Using the view TitleView, write a query to update the price for the title ‘Singapore Jokes’ </w:t>
      </w:r>
    </w:p>
    <w:p>
      <w:r>
        <w:t xml:space="preserve">to $15.00. </w:t>
      </w:r>
    </w:p>
    <w:p>
      <w:r>
        <w:t xml:space="preserve"> </w:t>
      </w:r>
    </w:p>
    <w:p>
      <w:r>
        <w:t xml:space="preserve"/>
      </w:r>
    </w:p>
    <w:p>
      <w:r>
        <w:t xml:space="preserve">  Page 3 of    3 </w:t>
      </w:r>
    </w:p>
    <w:p>
      <w:r>
        <w:t xml:space="preserve"> </w:t>
      </w:r>
    </w:p>
    <w:p>
      <w:r>
        <w:t xml:space="preserve"> </w:t>
      </w:r>
    </w:p>
    <w:p>
      <w:r>
        <w:t xml:space="preserve">CDB AY25/26 Sem 4,6  Last updated: 17/10/2025 </w:t>
      </w:r>
    </w:p>
    <w:p>
      <w:r>
        <w:t xml:space="preserve">Week 1 Session 2   </w:t>
      </w:r>
    </w:p>
    <w:p>
      <w:r>
        <w:t xml:space="preserve">                    Official (Closed) - Non Sensitive </w:t>
      </w:r>
    </w:p>
    <w:p>
      <w:r>
        <w:t xml:space="preserve">Hint:  the  update  command  on  view  is  the  same  format  as  the  update  command  on  </w:t>
      </w:r>
    </w:p>
    <w:p>
      <w:r>
        <w:t xml:space="preserve">database table. </w:t>
      </w:r>
    </w:p>
    <w:p>
      <w:r>
        <w:t xml:space="preserve"> </w:t>
      </w:r>
    </w:p>
    <w:p>
      <w:r>
        <w:t xml:space="preserve">4.   Write a query to retrieve all information in the view TitleView and the table Title to note </w:t>
      </w:r>
    </w:p>
    <w:p>
      <w:r>
        <w:t xml:space="preserve">the changes committed in Step 3. </w:t>
      </w:r>
    </w:p>
    <w:p>
      <w:r>
        <w:t xml:space="preserve"> </w:t>
      </w:r>
    </w:p>
    <w:p>
      <w:r>
        <w:t xml:space="preserve">5.   Issue  an  update  command  to  update  both  title  and  category  description  of  the  title  </w:t>
      </w:r>
    </w:p>
    <w:p>
      <w:r>
        <w:t xml:space="preserve">‘Singapore Jokes’ to ‘Singapore Humour’ and ‘Humour’ in a single update command.  </w:t>
      </w:r>
    </w:p>
    <w:p>
      <w:r>
        <w:t xml:space="preserve">What was the response from SQL server and why it occurs? </w:t>
      </w:r>
    </w:p>
    <w:p>
      <w:r>
        <w:t xml:space="preserve"> </w:t>
      </w:r>
    </w:p>
    <w:p>
      <w:r>
        <w:t xml:space="preserve"> </w:t>
      </w:r>
    </w:p>
    <w:p>
      <w:r>
        <w:t xml:space="preserve">Submission: </w:t>
      </w:r>
    </w:p>
    <w:p>
      <w:r>
        <w:t xml:space="preserve">Include your name and student id as comments in the SQL script. Save your answers in a file </w:t>
      </w:r>
    </w:p>
    <w:p>
      <w:r>
        <w:t xml:space="preserve">called Views.sql and deposit it in PoliteMall.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2026-01-11T17:42:43.114Z</dcterms:created>
  <dcterms:modified xsi:type="dcterms:W3CDTF">2026-01-11T17:42:43.114Z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