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3084" w14:textId="77777777" w:rsidR="009735DF" w:rsidRDefault="00FB6641">
      <w:pPr>
        <w:spacing w:before="61" w:line="272" w:lineRule="exact"/>
        <w:ind w:left="76" w:right="85"/>
        <w:jc w:val="center"/>
        <w:rPr>
          <w:rFonts w:ascii="Calibri"/>
          <w:b/>
        </w:rPr>
      </w:pPr>
      <w:r>
        <w:rPr>
          <w:b/>
          <w:sz w:val="23"/>
        </w:rPr>
        <w:t xml:space="preserve">CENTRAL FLORIDA ASTRONOMICAL SOCIETY </w:t>
      </w:r>
      <w:r>
        <w:rPr>
          <w:rFonts w:ascii="Calibri"/>
          <w:b/>
        </w:rPr>
        <w:t>BY-LAWS</w:t>
      </w:r>
    </w:p>
    <w:p w14:paraId="09B3F7A5" w14:textId="2AAB702D" w:rsidR="009735DF" w:rsidRDefault="00FB6641">
      <w:pPr>
        <w:spacing w:line="266" w:lineRule="exact"/>
        <w:ind w:left="76" w:right="99"/>
        <w:jc w:val="center"/>
        <w:rPr>
          <w:rFonts w:ascii="Calibri"/>
          <w:b/>
        </w:rPr>
      </w:pPr>
      <w:r>
        <w:rPr>
          <w:rFonts w:ascii="Calibri"/>
          <w:b/>
        </w:rPr>
        <w:t>Revision 9/</w:t>
      </w:r>
      <w:r w:rsidR="002C31C2">
        <w:rPr>
          <w:rFonts w:ascii="Calibri"/>
          <w:b/>
        </w:rPr>
        <w:t>10</w:t>
      </w:r>
      <w:r>
        <w:rPr>
          <w:rFonts w:ascii="Calibri"/>
          <w:b/>
        </w:rPr>
        <w:t>/20</w:t>
      </w:r>
      <w:r w:rsidR="002C31C2">
        <w:rPr>
          <w:rFonts w:ascii="Calibri"/>
          <w:b/>
        </w:rPr>
        <w:t>22</w:t>
      </w:r>
    </w:p>
    <w:p w14:paraId="5830378D" w14:textId="77777777" w:rsidR="009735DF" w:rsidRDefault="009735DF">
      <w:pPr>
        <w:pStyle w:val="BodyText"/>
        <w:spacing w:before="5"/>
        <w:ind w:left="0"/>
        <w:rPr>
          <w:rFonts w:ascii="Calibri"/>
          <w:b/>
          <w:sz w:val="22"/>
        </w:rPr>
      </w:pPr>
    </w:p>
    <w:p w14:paraId="4CD0086B" w14:textId="77777777" w:rsidR="009735DF" w:rsidRDefault="00FB6641">
      <w:pPr>
        <w:pStyle w:val="Heading1"/>
        <w:ind w:left="76" w:right="84"/>
        <w:jc w:val="center"/>
      </w:pPr>
      <w:r>
        <w:t>ARTICLE I - NAME</w:t>
      </w:r>
    </w:p>
    <w:p w14:paraId="63DFD5CC" w14:textId="77777777" w:rsidR="009735DF" w:rsidRDefault="00FB6641">
      <w:pPr>
        <w:pStyle w:val="BodyText"/>
        <w:spacing w:line="228" w:lineRule="exact"/>
        <w:ind w:left="76" w:right="127"/>
        <w:jc w:val="center"/>
      </w:pPr>
      <w:r>
        <w:t>The name of this organization shall be the Central Florida Astronomical Society, Inc., hereafter referred to as CFAS.</w:t>
      </w:r>
    </w:p>
    <w:p w14:paraId="1D19E6A7" w14:textId="77777777" w:rsidR="009735DF" w:rsidRDefault="009735DF">
      <w:pPr>
        <w:pStyle w:val="BodyText"/>
        <w:spacing w:before="5"/>
        <w:ind w:left="0"/>
      </w:pPr>
    </w:p>
    <w:p w14:paraId="05B24B98" w14:textId="77777777" w:rsidR="009735DF" w:rsidRDefault="00FB6641">
      <w:pPr>
        <w:pStyle w:val="Heading1"/>
        <w:spacing w:before="1"/>
        <w:ind w:left="76" w:right="89"/>
        <w:jc w:val="center"/>
      </w:pPr>
      <w:r>
        <w:t>ARTICLE II - PURPOSE</w:t>
      </w:r>
    </w:p>
    <w:p w14:paraId="240ABF2B" w14:textId="77777777" w:rsidR="009735DF" w:rsidRDefault="00FB6641">
      <w:pPr>
        <w:pStyle w:val="BodyText"/>
        <w:ind w:right="117"/>
      </w:pPr>
      <w:r>
        <w:t>The purpose of this organization shall be to promote and advance the interest, activities, and individual appreciation of astronomy and related arts and sciences.</w:t>
      </w:r>
    </w:p>
    <w:p w14:paraId="4B5489E5" w14:textId="77777777" w:rsidR="009735DF" w:rsidRDefault="009735DF">
      <w:pPr>
        <w:pStyle w:val="BodyText"/>
        <w:spacing w:before="4"/>
        <w:ind w:left="0"/>
      </w:pPr>
    </w:p>
    <w:p w14:paraId="053AF5A7" w14:textId="77777777" w:rsidR="009735DF" w:rsidRDefault="00FB6641">
      <w:pPr>
        <w:pStyle w:val="Heading1"/>
        <w:ind w:left="76" w:right="88"/>
        <w:jc w:val="center"/>
      </w:pPr>
      <w:r>
        <w:t>ARTICLE III - RELATIONSHIPS</w:t>
      </w:r>
    </w:p>
    <w:p w14:paraId="41EECAE1" w14:textId="77777777" w:rsidR="009735DF" w:rsidRDefault="00FB6641">
      <w:pPr>
        <w:pStyle w:val="BodyText"/>
        <w:ind w:right="217"/>
      </w:pPr>
      <w:r>
        <w:t xml:space="preserve">CFAS shall maintain a professional working relationship with Central Florida science and educational institutions by means deemed appropriate by the Board of </w:t>
      </w:r>
      <w:r w:rsidRPr="002C31C2">
        <w:t>Directors.</w:t>
      </w:r>
      <w:r w:rsidR="00634718" w:rsidRPr="002C31C2">
        <w:t xml:space="preserve">  All elected and appointed voting board members will be required to review and sign a copy of the CFAS conflict of interest policy while serving on the CFAS board. The policy will be drafted, approved, and updated by the board for approval by the general membership as needed. Violation of the conflict of interest policy is grounds for removal from the board, subject to a majority vote of the other board members.</w:t>
      </w:r>
    </w:p>
    <w:p w14:paraId="00E9F0F6" w14:textId="77777777" w:rsidR="009735DF" w:rsidRDefault="009735DF">
      <w:pPr>
        <w:pStyle w:val="BodyText"/>
        <w:spacing w:before="3"/>
        <w:ind w:left="0"/>
        <w:rPr>
          <w:sz w:val="12"/>
        </w:rPr>
      </w:pPr>
    </w:p>
    <w:p w14:paraId="29CDAAF7" w14:textId="77777777" w:rsidR="009735DF" w:rsidRDefault="00FB6641">
      <w:pPr>
        <w:pStyle w:val="Heading1"/>
        <w:spacing w:before="93"/>
        <w:ind w:left="76" w:right="91"/>
        <w:jc w:val="center"/>
      </w:pPr>
      <w:r>
        <w:t>ARTICLE IV - MEMBERSHIP</w:t>
      </w:r>
    </w:p>
    <w:p w14:paraId="522495E7" w14:textId="77777777" w:rsidR="009735DF" w:rsidRDefault="00FB6641">
      <w:pPr>
        <w:spacing w:line="228" w:lineRule="exact"/>
        <w:ind w:left="100"/>
        <w:rPr>
          <w:b/>
          <w:sz w:val="20"/>
        </w:rPr>
      </w:pPr>
      <w:r>
        <w:rPr>
          <w:b/>
          <w:sz w:val="20"/>
        </w:rPr>
        <w:t>SECTION A</w:t>
      </w:r>
    </w:p>
    <w:p w14:paraId="6097B1E5" w14:textId="77777777" w:rsidR="009735DF" w:rsidRDefault="00FB6641">
      <w:pPr>
        <w:pStyle w:val="BodyText"/>
        <w:ind w:right="217"/>
      </w:pPr>
      <w:r>
        <w:t>Membership shall be open to anyone interested in the purpose stated in Article II, and who complies with these By- Laws and any Standing Rules adopted by the Board of Directors.</w:t>
      </w:r>
    </w:p>
    <w:p w14:paraId="369080CC" w14:textId="77777777" w:rsidR="009735DF" w:rsidRDefault="009735DF">
      <w:pPr>
        <w:pStyle w:val="BodyText"/>
        <w:spacing w:before="2"/>
        <w:ind w:left="0"/>
      </w:pPr>
    </w:p>
    <w:p w14:paraId="60A9ED72" w14:textId="77777777" w:rsidR="009735DF" w:rsidRDefault="00FB6641">
      <w:pPr>
        <w:pStyle w:val="Heading1"/>
      </w:pPr>
      <w:r>
        <w:t>SECTION B</w:t>
      </w:r>
    </w:p>
    <w:p w14:paraId="7207185C" w14:textId="77777777" w:rsidR="009735DF" w:rsidRDefault="00FB6641">
      <w:pPr>
        <w:pStyle w:val="BodyText"/>
        <w:ind w:right="785"/>
      </w:pPr>
      <w:r>
        <w:t>The criteria for membership application shall be payment of dues for one of the following three membership categories.</w:t>
      </w:r>
    </w:p>
    <w:p w14:paraId="153E7B7C" w14:textId="77777777" w:rsidR="009735DF" w:rsidRDefault="00FB6641">
      <w:pPr>
        <w:pStyle w:val="BodyText"/>
        <w:ind w:right="117"/>
      </w:pPr>
      <w:r>
        <w:rPr>
          <w:b/>
        </w:rPr>
        <w:t xml:space="preserve">Regular Member </w:t>
      </w:r>
      <w:r>
        <w:t>- This category includes a subscription to the CFAS newsletter, the option to subscribe to other magazines at a club discount, access privileges to CFAS equipment and facilities, and full voting rights. Certain CFAS equipment and facilities may have additional restrictions.</w:t>
      </w:r>
    </w:p>
    <w:p w14:paraId="1913F37B" w14:textId="77777777" w:rsidR="009735DF" w:rsidRDefault="00FB6641">
      <w:pPr>
        <w:pStyle w:val="BodyText"/>
        <w:spacing w:before="4" w:line="235" w:lineRule="auto"/>
        <w:ind w:right="117"/>
      </w:pPr>
      <w:r>
        <w:rPr>
          <w:b/>
        </w:rPr>
        <w:t xml:space="preserve">Patron Member </w:t>
      </w:r>
      <w:r>
        <w:t>- This category includes the privileges of a Regular Member and allows individuals to become benefactors of the Society. The Standing Rules may proscribe one or more additional provisions.</w:t>
      </w:r>
    </w:p>
    <w:p w14:paraId="2D706856" w14:textId="77777777" w:rsidR="009735DF" w:rsidRDefault="00FB6641">
      <w:pPr>
        <w:pStyle w:val="BodyText"/>
        <w:spacing w:before="2"/>
        <w:ind w:right="117"/>
      </w:pPr>
      <w:r>
        <w:rPr>
          <w:b/>
        </w:rPr>
        <w:t xml:space="preserve">Student Member </w:t>
      </w:r>
      <w:r>
        <w:t>- This category is an individual membership for students, and includes the privileges of a Regular Member, but at a reduced membership fee. The Standing Rules will establish the criteria and dues for this membership</w:t>
      </w:r>
      <w:r w:rsidRPr="002C31C2">
        <w:t>.</w:t>
      </w:r>
      <w:r w:rsidR="002736F8" w:rsidRPr="002C31C2">
        <w:t xml:space="preserve">  Student members who are 18 and older are permitted to be board members.</w:t>
      </w:r>
    </w:p>
    <w:p w14:paraId="4C5F7CFD" w14:textId="77777777" w:rsidR="009735DF" w:rsidRDefault="009735DF">
      <w:pPr>
        <w:pStyle w:val="BodyText"/>
        <w:spacing w:before="6"/>
        <w:ind w:left="0"/>
      </w:pPr>
    </w:p>
    <w:p w14:paraId="064AD646" w14:textId="77777777" w:rsidR="009735DF" w:rsidRDefault="00FB6641">
      <w:pPr>
        <w:pStyle w:val="Heading1"/>
      </w:pPr>
      <w:r>
        <w:t>SECTION C</w:t>
      </w:r>
    </w:p>
    <w:p w14:paraId="000ADF2D" w14:textId="77777777" w:rsidR="009735DF" w:rsidRDefault="00FB6641">
      <w:pPr>
        <w:pStyle w:val="BodyText"/>
        <w:ind w:right="451"/>
      </w:pPr>
      <w:r>
        <w:t>All CFAS Regular and Patron memberships include any other family members residing in the same household. Family members have the same privileges as the original member; however, each membership receives only one vote.</w:t>
      </w:r>
    </w:p>
    <w:p w14:paraId="3C20671D" w14:textId="77777777" w:rsidR="009735DF" w:rsidRDefault="009735DF">
      <w:pPr>
        <w:pStyle w:val="BodyText"/>
        <w:spacing w:before="4"/>
        <w:ind w:left="0"/>
      </w:pPr>
    </w:p>
    <w:p w14:paraId="42208BFE" w14:textId="77777777" w:rsidR="009735DF" w:rsidRDefault="00FB6641">
      <w:pPr>
        <w:pStyle w:val="Heading1"/>
        <w:spacing w:before="1"/>
      </w:pPr>
      <w:r>
        <w:t>SECTION D</w:t>
      </w:r>
    </w:p>
    <w:p w14:paraId="75A7692F" w14:textId="77777777" w:rsidR="009735DF" w:rsidRDefault="00FB6641">
      <w:pPr>
        <w:pStyle w:val="BodyText"/>
        <w:spacing w:line="237" w:lineRule="auto"/>
        <w:ind w:right="117"/>
      </w:pPr>
      <w:r>
        <w:t>The Board will review membership applications at Board Meetings. The Board serves as the membership review committee identified in the Articles of Incorporation. The Board shall strive to accept all applications; however, the Board has the right to deny membership. All application fees shall be returned if membership is denied.</w:t>
      </w:r>
    </w:p>
    <w:p w14:paraId="327B2F14" w14:textId="77777777" w:rsidR="009735DF" w:rsidRDefault="009735DF">
      <w:pPr>
        <w:pStyle w:val="BodyText"/>
        <w:spacing w:before="6"/>
        <w:ind w:left="0"/>
      </w:pPr>
    </w:p>
    <w:p w14:paraId="3AC9E79C" w14:textId="77777777" w:rsidR="009735DF" w:rsidRDefault="00FB6641">
      <w:pPr>
        <w:pStyle w:val="Heading1"/>
        <w:spacing w:before="1"/>
      </w:pPr>
      <w:r>
        <w:t>SECTION E</w:t>
      </w:r>
    </w:p>
    <w:p w14:paraId="6EC7213D" w14:textId="77777777" w:rsidR="009735DF" w:rsidRDefault="00FB6641">
      <w:pPr>
        <w:pStyle w:val="BodyText"/>
        <w:ind w:right="191"/>
      </w:pPr>
      <w:r>
        <w:t xml:space="preserve">Any </w:t>
      </w:r>
      <w:r>
        <w:rPr>
          <w:spacing w:val="-3"/>
        </w:rPr>
        <w:t xml:space="preserve">member </w:t>
      </w:r>
      <w:r>
        <w:t xml:space="preserve">may be suspended </w:t>
      </w:r>
      <w:r>
        <w:rPr>
          <w:spacing w:val="-3"/>
        </w:rPr>
        <w:t xml:space="preserve">or </w:t>
      </w:r>
      <w:r>
        <w:t xml:space="preserve">dropped by a two-thirds </w:t>
      </w:r>
      <w:r>
        <w:rPr>
          <w:spacing w:val="-4"/>
        </w:rPr>
        <w:t xml:space="preserve">vote </w:t>
      </w:r>
      <w:r>
        <w:t xml:space="preserve">of the Board </w:t>
      </w:r>
      <w:r>
        <w:rPr>
          <w:spacing w:val="-3"/>
        </w:rPr>
        <w:t xml:space="preserve">of </w:t>
      </w:r>
      <w:r>
        <w:t xml:space="preserve">Directors, after </w:t>
      </w:r>
      <w:proofErr w:type="gramStart"/>
      <w:r>
        <w:rPr>
          <w:spacing w:val="-3"/>
        </w:rPr>
        <w:t xml:space="preserve">fifteen </w:t>
      </w:r>
      <w:r>
        <w:t>day</w:t>
      </w:r>
      <w:proofErr w:type="gramEnd"/>
      <w:r>
        <w:t xml:space="preserve"> notice in writing, stating the cause of such action. </w:t>
      </w:r>
      <w:r>
        <w:rPr>
          <w:spacing w:val="-4"/>
        </w:rPr>
        <w:t xml:space="preserve">An </w:t>
      </w:r>
      <w:r>
        <w:t xml:space="preserve">opportunity for a hearing before the Board </w:t>
      </w:r>
      <w:r>
        <w:rPr>
          <w:spacing w:val="-3"/>
        </w:rPr>
        <w:t xml:space="preserve">shall be </w:t>
      </w:r>
      <w:r>
        <w:t xml:space="preserve">given. Failure to comply with the By-Laws of CFAS </w:t>
      </w:r>
      <w:r>
        <w:rPr>
          <w:spacing w:val="-3"/>
        </w:rPr>
        <w:t xml:space="preserve">or </w:t>
      </w:r>
      <w:r>
        <w:t xml:space="preserve">misuse </w:t>
      </w:r>
      <w:r>
        <w:rPr>
          <w:spacing w:val="-3"/>
        </w:rPr>
        <w:t xml:space="preserve">of </w:t>
      </w:r>
      <w:r>
        <w:t xml:space="preserve">property, </w:t>
      </w:r>
      <w:r>
        <w:rPr>
          <w:spacing w:val="-3"/>
        </w:rPr>
        <w:t xml:space="preserve">or </w:t>
      </w:r>
      <w:r>
        <w:t xml:space="preserve">conduct injurious to CFAS </w:t>
      </w:r>
      <w:r>
        <w:rPr>
          <w:spacing w:val="-3"/>
        </w:rPr>
        <w:t xml:space="preserve">shall be </w:t>
      </w:r>
      <w:r>
        <w:t xml:space="preserve">cause </w:t>
      </w:r>
      <w:r>
        <w:rPr>
          <w:spacing w:val="-4"/>
        </w:rPr>
        <w:t xml:space="preserve">for </w:t>
      </w:r>
      <w:r>
        <w:t>expulsion.</w:t>
      </w:r>
    </w:p>
    <w:p w14:paraId="68530BA2" w14:textId="77777777" w:rsidR="009735DF" w:rsidRDefault="009735DF">
      <w:pPr>
        <w:pStyle w:val="BodyText"/>
        <w:spacing w:before="4"/>
        <w:ind w:left="0"/>
        <w:rPr>
          <w:sz w:val="12"/>
        </w:rPr>
      </w:pPr>
    </w:p>
    <w:p w14:paraId="54F22409" w14:textId="77777777" w:rsidR="009735DF" w:rsidRDefault="00FB6641">
      <w:pPr>
        <w:pStyle w:val="Heading1"/>
        <w:spacing w:before="93" w:line="240" w:lineRule="auto"/>
        <w:ind w:left="2496"/>
      </w:pPr>
      <w:r>
        <w:t>ARTICLE V - OFFICERS AND THEIR ELECTION</w:t>
      </w:r>
    </w:p>
    <w:p w14:paraId="685D5378" w14:textId="77777777" w:rsidR="009735DF" w:rsidRDefault="00FB6641">
      <w:pPr>
        <w:spacing w:line="228" w:lineRule="exact"/>
        <w:ind w:left="100"/>
        <w:rPr>
          <w:b/>
          <w:sz w:val="20"/>
        </w:rPr>
      </w:pPr>
      <w:r>
        <w:rPr>
          <w:b/>
          <w:sz w:val="20"/>
        </w:rPr>
        <w:t>SECTION A</w:t>
      </w:r>
    </w:p>
    <w:p w14:paraId="5F581981" w14:textId="77777777" w:rsidR="009735DF" w:rsidRPr="00F50E80" w:rsidRDefault="00FB6641" w:rsidP="00F50E80">
      <w:pPr>
        <w:pStyle w:val="ListParagraph"/>
        <w:numPr>
          <w:ilvl w:val="0"/>
          <w:numId w:val="10"/>
        </w:numPr>
        <w:tabs>
          <w:tab w:val="left" w:pos="254"/>
        </w:tabs>
        <w:spacing w:line="223" w:lineRule="exact"/>
        <w:ind w:firstLine="0"/>
        <w:rPr>
          <w:sz w:val="20"/>
          <w:szCs w:val="20"/>
        </w:rPr>
      </w:pPr>
      <w:r w:rsidRPr="00F50E80">
        <w:rPr>
          <w:sz w:val="20"/>
          <w:szCs w:val="20"/>
        </w:rPr>
        <w:t>There shall be four elected officers: President, Vice-President, Treasurer and Secretary.</w:t>
      </w:r>
    </w:p>
    <w:p w14:paraId="51D74DD1" w14:textId="77777777" w:rsidR="009735DF" w:rsidRPr="00F50E80" w:rsidRDefault="00FB6641" w:rsidP="00F50E80">
      <w:pPr>
        <w:pStyle w:val="ListParagraph"/>
        <w:numPr>
          <w:ilvl w:val="0"/>
          <w:numId w:val="10"/>
        </w:numPr>
        <w:tabs>
          <w:tab w:val="left" w:pos="307"/>
        </w:tabs>
        <w:ind w:right="409" w:firstLine="0"/>
        <w:rPr>
          <w:sz w:val="20"/>
          <w:szCs w:val="20"/>
        </w:rPr>
      </w:pPr>
      <w:r w:rsidRPr="00F50E80">
        <w:rPr>
          <w:sz w:val="20"/>
          <w:szCs w:val="20"/>
        </w:rPr>
        <w:t xml:space="preserve">Only a Regular or Patron member-in-good-standing may be elected or appointed to an office of any kind. </w:t>
      </w:r>
      <w:r w:rsidRPr="00F50E80">
        <w:rPr>
          <w:sz w:val="20"/>
          <w:szCs w:val="20"/>
        </w:rPr>
        <w:lastRenderedPageBreak/>
        <w:t>Such officer must be of legal age at the time of election or appointment, as defined by the State of Florida.</w:t>
      </w:r>
    </w:p>
    <w:p w14:paraId="4BD1309A" w14:textId="77777777" w:rsidR="00F50E80" w:rsidRPr="00F50E80" w:rsidRDefault="00FB6641" w:rsidP="00F50E80">
      <w:pPr>
        <w:pStyle w:val="ListParagraph"/>
        <w:numPr>
          <w:ilvl w:val="0"/>
          <w:numId w:val="10"/>
        </w:numPr>
        <w:tabs>
          <w:tab w:val="left" w:pos="307"/>
        </w:tabs>
        <w:ind w:right="606" w:firstLine="0"/>
        <w:rPr>
          <w:sz w:val="20"/>
          <w:szCs w:val="20"/>
        </w:rPr>
      </w:pPr>
      <w:r w:rsidRPr="00F50E80">
        <w:rPr>
          <w:sz w:val="20"/>
          <w:szCs w:val="20"/>
        </w:rPr>
        <w:t>Prior to the October Regular Meeting of CFAS, a nominating committee and/or the Board shall present to the membership a slate of candidates for each office. Additional nominations may be made from the floor by members in good stan</w:t>
      </w:r>
      <w:r w:rsidR="00994F32" w:rsidRPr="00F50E80">
        <w:rPr>
          <w:sz w:val="20"/>
          <w:szCs w:val="20"/>
        </w:rPr>
        <w:t>ding.</w:t>
      </w:r>
      <w:r w:rsidR="00F50E80" w:rsidRPr="00F50E80">
        <w:rPr>
          <w:sz w:val="20"/>
          <w:szCs w:val="20"/>
        </w:rPr>
        <w:t xml:space="preserve">  </w:t>
      </w:r>
    </w:p>
    <w:p w14:paraId="33427071" w14:textId="77777777" w:rsidR="009735DF" w:rsidRPr="00F50E80" w:rsidRDefault="00FB6641" w:rsidP="00F50E80">
      <w:pPr>
        <w:pStyle w:val="ListParagraph"/>
        <w:numPr>
          <w:ilvl w:val="0"/>
          <w:numId w:val="10"/>
        </w:numPr>
        <w:tabs>
          <w:tab w:val="left" w:pos="307"/>
        </w:tabs>
        <w:ind w:right="606" w:firstLine="0"/>
        <w:rPr>
          <w:sz w:val="20"/>
        </w:rPr>
      </w:pPr>
      <w:r w:rsidRPr="00F50E80">
        <w:rPr>
          <w:sz w:val="20"/>
          <w:szCs w:val="20"/>
        </w:rPr>
        <w:t>Only those persons who have signified their consent to serve if elected shall be nominated for elected office.</w:t>
      </w:r>
      <w:r w:rsidRPr="00F50E80">
        <w:rPr>
          <w:sz w:val="20"/>
        </w:rPr>
        <w:t xml:space="preserve"> Written consent must </w:t>
      </w:r>
      <w:r w:rsidRPr="00F50E80">
        <w:rPr>
          <w:spacing w:val="-3"/>
          <w:sz w:val="20"/>
        </w:rPr>
        <w:t xml:space="preserve">be shown </w:t>
      </w:r>
      <w:r w:rsidRPr="00F50E80">
        <w:rPr>
          <w:sz w:val="20"/>
        </w:rPr>
        <w:t xml:space="preserve">if the person is not present </w:t>
      </w:r>
      <w:r w:rsidRPr="00F50E80">
        <w:rPr>
          <w:spacing w:val="-3"/>
          <w:sz w:val="20"/>
        </w:rPr>
        <w:t>when</w:t>
      </w:r>
      <w:r w:rsidRPr="00F50E80">
        <w:rPr>
          <w:spacing w:val="10"/>
          <w:sz w:val="20"/>
        </w:rPr>
        <w:t xml:space="preserve"> </w:t>
      </w:r>
      <w:r w:rsidRPr="00F50E80">
        <w:rPr>
          <w:sz w:val="20"/>
        </w:rPr>
        <w:t>nominated.</w:t>
      </w:r>
    </w:p>
    <w:p w14:paraId="16E0797E" w14:textId="77777777" w:rsidR="009735DF" w:rsidRDefault="00FB6641">
      <w:pPr>
        <w:pStyle w:val="ListParagraph"/>
        <w:numPr>
          <w:ilvl w:val="0"/>
          <w:numId w:val="10"/>
        </w:numPr>
        <w:tabs>
          <w:tab w:val="left" w:pos="307"/>
        </w:tabs>
        <w:spacing w:before="1"/>
        <w:ind w:right="325" w:firstLine="0"/>
        <w:rPr>
          <w:sz w:val="20"/>
        </w:rPr>
      </w:pPr>
      <w:r>
        <w:rPr>
          <w:spacing w:val="-3"/>
          <w:sz w:val="20"/>
        </w:rPr>
        <w:t xml:space="preserve">Officers </w:t>
      </w:r>
      <w:r>
        <w:rPr>
          <w:sz w:val="20"/>
        </w:rPr>
        <w:t xml:space="preserve">shall </w:t>
      </w:r>
      <w:r>
        <w:rPr>
          <w:spacing w:val="-3"/>
          <w:sz w:val="20"/>
        </w:rPr>
        <w:t xml:space="preserve">be elected </w:t>
      </w:r>
      <w:r>
        <w:rPr>
          <w:sz w:val="20"/>
        </w:rPr>
        <w:t xml:space="preserve">by secret ballot annually at the </w:t>
      </w:r>
      <w:r>
        <w:rPr>
          <w:spacing w:val="-3"/>
          <w:sz w:val="20"/>
        </w:rPr>
        <w:t xml:space="preserve">October </w:t>
      </w:r>
      <w:r>
        <w:rPr>
          <w:sz w:val="20"/>
        </w:rPr>
        <w:t xml:space="preserve">Regular Meeting. However, if there is only one nominee </w:t>
      </w:r>
      <w:r>
        <w:rPr>
          <w:spacing w:val="-4"/>
          <w:sz w:val="20"/>
        </w:rPr>
        <w:t xml:space="preserve">for </w:t>
      </w:r>
      <w:r>
        <w:rPr>
          <w:sz w:val="20"/>
        </w:rPr>
        <w:t xml:space="preserve">any office, </w:t>
      </w:r>
      <w:r>
        <w:rPr>
          <w:spacing w:val="-3"/>
          <w:sz w:val="20"/>
        </w:rPr>
        <w:t xml:space="preserve">election </w:t>
      </w:r>
      <w:r>
        <w:rPr>
          <w:spacing w:val="-4"/>
          <w:sz w:val="20"/>
        </w:rPr>
        <w:t xml:space="preserve">for </w:t>
      </w:r>
      <w:r>
        <w:rPr>
          <w:sz w:val="20"/>
        </w:rPr>
        <w:t xml:space="preserve">that </w:t>
      </w:r>
      <w:r>
        <w:rPr>
          <w:spacing w:val="-3"/>
          <w:sz w:val="20"/>
        </w:rPr>
        <w:t xml:space="preserve">office </w:t>
      </w:r>
      <w:r>
        <w:rPr>
          <w:sz w:val="20"/>
        </w:rPr>
        <w:t>may be made by a show of</w:t>
      </w:r>
      <w:r>
        <w:rPr>
          <w:spacing w:val="6"/>
          <w:sz w:val="20"/>
        </w:rPr>
        <w:t xml:space="preserve"> </w:t>
      </w:r>
      <w:r>
        <w:rPr>
          <w:sz w:val="20"/>
        </w:rPr>
        <w:t>hands.</w:t>
      </w:r>
    </w:p>
    <w:p w14:paraId="3CA19377" w14:textId="77777777" w:rsidR="009735DF" w:rsidRPr="002C31C2" w:rsidRDefault="00F85B67" w:rsidP="006E6895">
      <w:pPr>
        <w:pStyle w:val="ListParagraph"/>
        <w:numPr>
          <w:ilvl w:val="0"/>
          <w:numId w:val="10"/>
        </w:numPr>
        <w:tabs>
          <w:tab w:val="left" w:pos="307"/>
        </w:tabs>
        <w:spacing w:before="1"/>
        <w:ind w:right="325" w:firstLine="0"/>
        <w:rPr>
          <w:spacing w:val="-3"/>
          <w:sz w:val="20"/>
        </w:rPr>
      </w:pPr>
      <w:r w:rsidRPr="002C31C2">
        <w:rPr>
          <w:spacing w:val="-3"/>
          <w:sz w:val="20"/>
        </w:rPr>
        <w:t>The new o</w:t>
      </w:r>
      <w:r w:rsidR="00FB6641" w:rsidRPr="002C31C2">
        <w:rPr>
          <w:spacing w:val="-3"/>
          <w:sz w:val="20"/>
        </w:rPr>
        <w:t>fficers shall assume their official duties following the close of the October Regular Meeting</w:t>
      </w:r>
      <w:r w:rsidR="006D44E4" w:rsidRPr="002C31C2">
        <w:rPr>
          <w:spacing w:val="-3"/>
          <w:sz w:val="20"/>
        </w:rPr>
        <w:t>.  H</w:t>
      </w:r>
      <w:r w:rsidRPr="002C31C2">
        <w:rPr>
          <w:spacing w:val="-3"/>
          <w:sz w:val="20"/>
        </w:rPr>
        <w:t xml:space="preserve">owever, the previous board members will retain their board positions as advisors to the new board members </w:t>
      </w:r>
      <w:r w:rsidR="006D44E4" w:rsidRPr="002C31C2">
        <w:rPr>
          <w:spacing w:val="-3"/>
          <w:sz w:val="20"/>
        </w:rPr>
        <w:t>for two additional months</w:t>
      </w:r>
      <w:r w:rsidRPr="002C31C2">
        <w:rPr>
          <w:spacing w:val="-3"/>
          <w:sz w:val="20"/>
        </w:rPr>
        <w:t xml:space="preserve"> until 1 January of the new year</w:t>
      </w:r>
      <w:r w:rsidR="006D44E4" w:rsidRPr="002C31C2">
        <w:rPr>
          <w:spacing w:val="-3"/>
          <w:sz w:val="20"/>
        </w:rPr>
        <w:t xml:space="preserve"> (this includes attending the board meetings)</w:t>
      </w:r>
      <w:r w:rsidRPr="002C31C2">
        <w:rPr>
          <w:spacing w:val="-3"/>
          <w:sz w:val="20"/>
        </w:rPr>
        <w:t>.  This will provide continuity and transfer of knowledge</w:t>
      </w:r>
      <w:r w:rsidR="006D44E4" w:rsidRPr="002C31C2">
        <w:rPr>
          <w:spacing w:val="-3"/>
          <w:sz w:val="20"/>
        </w:rPr>
        <w:t xml:space="preserve"> to the new board</w:t>
      </w:r>
      <w:r w:rsidR="00FB6641" w:rsidRPr="002C31C2">
        <w:rPr>
          <w:spacing w:val="-3"/>
          <w:sz w:val="20"/>
        </w:rPr>
        <w:t>.</w:t>
      </w:r>
      <w:r w:rsidRPr="002C31C2">
        <w:rPr>
          <w:spacing w:val="-3"/>
          <w:sz w:val="20"/>
        </w:rPr>
        <w:t xml:space="preserve"> </w:t>
      </w:r>
    </w:p>
    <w:p w14:paraId="1DA31B04" w14:textId="5C64BEA3" w:rsidR="009735DF" w:rsidRPr="00106145" w:rsidRDefault="00FB6641">
      <w:pPr>
        <w:pStyle w:val="ListParagraph"/>
        <w:numPr>
          <w:ilvl w:val="0"/>
          <w:numId w:val="10"/>
        </w:numPr>
        <w:tabs>
          <w:tab w:val="left" w:pos="307"/>
        </w:tabs>
        <w:spacing w:before="1"/>
        <w:ind w:left="306" w:hanging="206"/>
        <w:rPr>
          <w:sz w:val="20"/>
        </w:rPr>
      </w:pPr>
      <w:r w:rsidRPr="00106145">
        <w:rPr>
          <w:sz w:val="20"/>
        </w:rPr>
        <w:t xml:space="preserve">No person shall hold a particular </w:t>
      </w:r>
      <w:r w:rsidRPr="00106145">
        <w:rPr>
          <w:spacing w:val="-3"/>
          <w:sz w:val="20"/>
        </w:rPr>
        <w:t xml:space="preserve">elected office </w:t>
      </w:r>
      <w:r w:rsidRPr="00106145">
        <w:rPr>
          <w:sz w:val="20"/>
        </w:rPr>
        <w:t xml:space="preserve">for more than </w:t>
      </w:r>
      <w:r w:rsidRPr="00106145">
        <w:rPr>
          <w:spacing w:val="-3"/>
          <w:sz w:val="20"/>
        </w:rPr>
        <w:t xml:space="preserve">four </w:t>
      </w:r>
      <w:r w:rsidRPr="00106145">
        <w:rPr>
          <w:sz w:val="20"/>
        </w:rPr>
        <w:t>(4) consecutive full</w:t>
      </w:r>
      <w:r w:rsidRPr="00106145">
        <w:rPr>
          <w:spacing w:val="15"/>
          <w:sz w:val="20"/>
        </w:rPr>
        <w:t xml:space="preserve"> </w:t>
      </w:r>
      <w:r w:rsidRPr="00106145">
        <w:rPr>
          <w:sz w:val="20"/>
        </w:rPr>
        <w:t>terms</w:t>
      </w:r>
      <w:r w:rsidR="002C31C2" w:rsidRPr="00106145">
        <w:rPr>
          <w:sz w:val="20"/>
        </w:rPr>
        <w:t xml:space="preserve">, </w:t>
      </w:r>
      <w:proofErr w:type="gramStart"/>
      <w:r w:rsidR="002C31C2" w:rsidRPr="00106145">
        <w:rPr>
          <w:sz w:val="20"/>
        </w:rPr>
        <w:t>with the exception of</w:t>
      </w:r>
      <w:proofErr w:type="gramEnd"/>
      <w:r w:rsidR="002C31C2" w:rsidRPr="00106145">
        <w:rPr>
          <w:sz w:val="20"/>
        </w:rPr>
        <w:t xml:space="preserve"> Treasurer.</w:t>
      </w:r>
    </w:p>
    <w:p w14:paraId="155039AE" w14:textId="77777777" w:rsidR="009735DF" w:rsidRDefault="009735DF">
      <w:pPr>
        <w:pStyle w:val="BodyText"/>
        <w:ind w:left="0"/>
      </w:pPr>
    </w:p>
    <w:p w14:paraId="41C177CA" w14:textId="77777777" w:rsidR="009735DF" w:rsidRDefault="00FB6641">
      <w:pPr>
        <w:pStyle w:val="Heading1"/>
        <w:spacing w:before="1"/>
      </w:pPr>
      <w:r>
        <w:t>SECTION B</w:t>
      </w:r>
    </w:p>
    <w:p w14:paraId="361D6756" w14:textId="77777777" w:rsidR="009735DF" w:rsidRDefault="00FB6641">
      <w:pPr>
        <w:pStyle w:val="ListParagraph"/>
        <w:numPr>
          <w:ilvl w:val="0"/>
          <w:numId w:val="9"/>
        </w:numPr>
        <w:tabs>
          <w:tab w:val="left" w:pos="302"/>
        </w:tabs>
        <w:spacing w:line="228" w:lineRule="exact"/>
        <w:ind w:firstLine="0"/>
        <w:rPr>
          <w:sz w:val="20"/>
        </w:rPr>
      </w:pPr>
      <w:r>
        <w:rPr>
          <w:sz w:val="20"/>
        </w:rPr>
        <w:t xml:space="preserve">The nominating committee will </w:t>
      </w:r>
      <w:r>
        <w:rPr>
          <w:spacing w:val="-3"/>
          <w:sz w:val="20"/>
        </w:rPr>
        <w:t xml:space="preserve">consist of </w:t>
      </w:r>
      <w:r>
        <w:rPr>
          <w:sz w:val="20"/>
        </w:rPr>
        <w:t xml:space="preserve">the </w:t>
      </w:r>
      <w:r>
        <w:rPr>
          <w:spacing w:val="-3"/>
          <w:sz w:val="20"/>
        </w:rPr>
        <w:t xml:space="preserve">two </w:t>
      </w:r>
      <w:r>
        <w:rPr>
          <w:sz w:val="20"/>
        </w:rPr>
        <w:t>Board Members at</w:t>
      </w:r>
      <w:r>
        <w:rPr>
          <w:spacing w:val="-6"/>
          <w:sz w:val="20"/>
        </w:rPr>
        <w:t xml:space="preserve"> </w:t>
      </w:r>
      <w:r>
        <w:rPr>
          <w:sz w:val="20"/>
        </w:rPr>
        <w:t>Large.</w:t>
      </w:r>
    </w:p>
    <w:p w14:paraId="211217C0" w14:textId="77777777" w:rsidR="009735DF" w:rsidRDefault="00FB6641">
      <w:pPr>
        <w:pStyle w:val="ListParagraph"/>
        <w:numPr>
          <w:ilvl w:val="0"/>
          <w:numId w:val="9"/>
        </w:numPr>
        <w:tabs>
          <w:tab w:val="left" w:pos="302"/>
        </w:tabs>
        <w:ind w:right="410" w:firstLine="0"/>
        <w:rPr>
          <w:sz w:val="20"/>
        </w:rPr>
      </w:pPr>
      <w:r>
        <w:rPr>
          <w:sz w:val="20"/>
        </w:rPr>
        <w:t xml:space="preserve">The nominating committee shall </w:t>
      </w:r>
      <w:r>
        <w:rPr>
          <w:spacing w:val="-3"/>
          <w:sz w:val="20"/>
        </w:rPr>
        <w:t xml:space="preserve">select </w:t>
      </w:r>
      <w:r>
        <w:rPr>
          <w:sz w:val="20"/>
        </w:rPr>
        <w:t xml:space="preserve">one (1) </w:t>
      </w:r>
      <w:r>
        <w:rPr>
          <w:spacing w:val="-3"/>
          <w:sz w:val="20"/>
        </w:rPr>
        <w:t xml:space="preserve">or </w:t>
      </w:r>
      <w:r>
        <w:rPr>
          <w:sz w:val="20"/>
        </w:rPr>
        <w:t xml:space="preserve">more qualified nominees for </w:t>
      </w:r>
      <w:r>
        <w:rPr>
          <w:spacing w:val="-3"/>
          <w:sz w:val="20"/>
        </w:rPr>
        <w:t xml:space="preserve">each office </w:t>
      </w:r>
      <w:r>
        <w:rPr>
          <w:sz w:val="20"/>
        </w:rPr>
        <w:t xml:space="preserve">to </w:t>
      </w:r>
      <w:r>
        <w:rPr>
          <w:spacing w:val="-3"/>
          <w:sz w:val="20"/>
        </w:rPr>
        <w:t xml:space="preserve">be </w:t>
      </w:r>
      <w:r>
        <w:rPr>
          <w:sz w:val="20"/>
        </w:rPr>
        <w:t xml:space="preserve">filled and </w:t>
      </w:r>
      <w:r>
        <w:rPr>
          <w:spacing w:val="-3"/>
          <w:sz w:val="20"/>
        </w:rPr>
        <w:t xml:space="preserve">shall </w:t>
      </w:r>
      <w:r>
        <w:rPr>
          <w:sz w:val="20"/>
        </w:rPr>
        <w:t xml:space="preserve">post the recommended nominations </w:t>
      </w:r>
      <w:r>
        <w:rPr>
          <w:spacing w:val="-3"/>
          <w:sz w:val="20"/>
        </w:rPr>
        <w:t xml:space="preserve">on </w:t>
      </w:r>
      <w:r>
        <w:rPr>
          <w:sz w:val="20"/>
        </w:rPr>
        <w:t xml:space="preserve">CFAS’s </w:t>
      </w:r>
      <w:r>
        <w:rPr>
          <w:spacing w:val="-4"/>
          <w:sz w:val="20"/>
        </w:rPr>
        <w:t xml:space="preserve">web </w:t>
      </w:r>
      <w:r>
        <w:rPr>
          <w:sz w:val="20"/>
        </w:rPr>
        <w:t xml:space="preserve">site and/or email to the membership prior to the </w:t>
      </w:r>
      <w:r>
        <w:rPr>
          <w:spacing w:val="-3"/>
          <w:sz w:val="20"/>
        </w:rPr>
        <w:t xml:space="preserve">October </w:t>
      </w:r>
      <w:r>
        <w:rPr>
          <w:sz w:val="20"/>
        </w:rPr>
        <w:t>Regular meeting.</w:t>
      </w:r>
    </w:p>
    <w:p w14:paraId="4E25DB7E" w14:textId="77777777" w:rsidR="009735DF" w:rsidRDefault="00FB6641">
      <w:pPr>
        <w:pStyle w:val="ListParagraph"/>
        <w:numPr>
          <w:ilvl w:val="0"/>
          <w:numId w:val="9"/>
        </w:numPr>
        <w:tabs>
          <w:tab w:val="left" w:pos="307"/>
        </w:tabs>
        <w:spacing w:before="2"/>
        <w:ind w:right="207" w:firstLine="0"/>
        <w:rPr>
          <w:sz w:val="20"/>
        </w:rPr>
      </w:pPr>
      <w:r>
        <w:rPr>
          <w:sz w:val="20"/>
        </w:rPr>
        <w:t xml:space="preserve">If no volunteer </w:t>
      </w:r>
      <w:r>
        <w:rPr>
          <w:spacing w:val="-4"/>
          <w:sz w:val="20"/>
        </w:rPr>
        <w:t xml:space="preserve">for </w:t>
      </w:r>
      <w:r>
        <w:rPr>
          <w:sz w:val="20"/>
        </w:rPr>
        <w:t xml:space="preserve">an </w:t>
      </w:r>
      <w:r>
        <w:rPr>
          <w:spacing w:val="-3"/>
          <w:sz w:val="20"/>
        </w:rPr>
        <w:t xml:space="preserve">elected </w:t>
      </w:r>
      <w:r>
        <w:rPr>
          <w:sz w:val="20"/>
        </w:rPr>
        <w:t xml:space="preserve">office can </w:t>
      </w:r>
      <w:r>
        <w:rPr>
          <w:spacing w:val="-3"/>
          <w:sz w:val="20"/>
        </w:rPr>
        <w:t xml:space="preserve">be </w:t>
      </w:r>
      <w:r>
        <w:rPr>
          <w:sz w:val="20"/>
        </w:rPr>
        <w:t xml:space="preserve">found, the Board will </w:t>
      </w:r>
      <w:r>
        <w:rPr>
          <w:spacing w:val="-2"/>
          <w:sz w:val="20"/>
        </w:rPr>
        <w:t xml:space="preserve">accept </w:t>
      </w:r>
      <w:r>
        <w:rPr>
          <w:sz w:val="20"/>
        </w:rPr>
        <w:t xml:space="preserve">nominations </w:t>
      </w:r>
      <w:r>
        <w:rPr>
          <w:spacing w:val="-4"/>
          <w:sz w:val="20"/>
        </w:rPr>
        <w:t xml:space="preserve">for </w:t>
      </w:r>
      <w:r>
        <w:rPr>
          <w:spacing w:val="-3"/>
          <w:sz w:val="20"/>
        </w:rPr>
        <w:t xml:space="preserve">such </w:t>
      </w:r>
      <w:r>
        <w:rPr>
          <w:sz w:val="20"/>
        </w:rPr>
        <w:t xml:space="preserve">office in writing, either from the membership </w:t>
      </w:r>
      <w:r>
        <w:rPr>
          <w:spacing w:val="-3"/>
          <w:sz w:val="20"/>
        </w:rPr>
        <w:t xml:space="preserve">prior </w:t>
      </w:r>
      <w:r>
        <w:rPr>
          <w:sz w:val="20"/>
        </w:rPr>
        <w:t xml:space="preserve">to elections </w:t>
      </w:r>
      <w:r>
        <w:rPr>
          <w:spacing w:val="-3"/>
          <w:sz w:val="20"/>
        </w:rPr>
        <w:t xml:space="preserve">or </w:t>
      </w:r>
      <w:r>
        <w:rPr>
          <w:sz w:val="20"/>
        </w:rPr>
        <w:t xml:space="preserve">from the </w:t>
      </w:r>
      <w:r>
        <w:rPr>
          <w:spacing w:val="-3"/>
          <w:sz w:val="20"/>
        </w:rPr>
        <w:t xml:space="preserve">floor </w:t>
      </w:r>
      <w:r>
        <w:rPr>
          <w:sz w:val="20"/>
        </w:rPr>
        <w:t xml:space="preserve">the day of the election. Any nominees from the </w:t>
      </w:r>
      <w:r>
        <w:rPr>
          <w:spacing w:val="-3"/>
          <w:sz w:val="20"/>
        </w:rPr>
        <w:t xml:space="preserve">floor </w:t>
      </w:r>
      <w:r>
        <w:rPr>
          <w:sz w:val="20"/>
        </w:rPr>
        <w:t xml:space="preserve">must </w:t>
      </w:r>
      <w:r>
        <w:rPr>
          <w:spacing w:val="-3"/>
          <w:sz w:val="20"/>
        </w:rPr>
        <w:t xml:space="preserve">be </w:t>
      </w:r>
      <w:r>
        <w:rPr>
          <w:sz w:val="20"/>
        </w:rPr>
        <w:t xml:space="preserve">present and consent to </w:t>
      </w:r>
      <w:r>
        <w:rPr>
          <w:spacing w:val="-3"/>
          <w:sz w:val="20"/>
        </w:rPr>
        <w:t>be</w:t>
      </w:r>
      <w:r>
        <w:rPr>
          <w:spacing w:val="-9"/>
          <w:sz w:val="20"/>
        </w:rPr>
        <w:t xml:space="preserve"> </w:t>
      </w:r>
      <w:r>
        <w:rPr>
          <w:sz w:val="20"/>
        </w:rPr>
        <w:t>elected.</w:t>
      </w:r>
    </w:p>
    <w:p w14:paraId="1D625A33" w14:textId="77777777" w:rsidR="009735DF" w:rsidRDefault="009735DF">
      <w:pPr>
        <w:pStyle w:val="BodyText"/>
        <w:spacing w:before="6"/>
        <w:ind w:left="0"/>
      </w:pPr>
    </w:p>
    <w:p w14:paraId="612B1FCE" w14:textId="77777777" w:rsidR="009735DF" w:rsidRDefault="00FB6641">
      <w:pPr>
        <w:pStyle w:val="Heading1"/>
      </w:pPr>
      <w:r>
        <w:t>SECTION C</w:t>
      </w:r>
    </w:p>
    <w:p w14:paraId="4E701467" w14:textId="77777777" w:rsidR="009735DF" w:rsidRDefault="00FB6641">
      <w:pPr>
        <w:pStyle w:val="BodyText"/>
        <w:spacing w:before="2" w:line="235" w:lineRule="auto"/>
        <w:ind w:right="117"/>
      </w:pPr>
      <w:r>
        <w:t>A vacancy occurring in any office shall be filled for the unexpired term by a person elected by a majority vote of the Board of Directors or by Special Election by the Membership, if the Board so requires.</w:t>
      </w:r>
    </w:p>
    <w:p w14:paraId="3CCB82D8" w14:textId="77777777" w:rsidR="009735DF" w:rsidRDefault="009735DF">
      <w:pPr>
        <w:pStyle w:val="BodyText"/>
        <w:spacing w:before="7"/>
        <w:ind w:left="0"/>
      </w:pPr>
    </w:p>
    <w:p w14:paraId="6667609F" w14:textId="77777777" w:rsidR="009735DF" w:rsidRDefault="00FB6641">
      <w:pPr>
        <w:pStyle w:val="Heading1"/>
      </w:pPr>
      <w:r>
        <w:t>SECTION D</w:t>
      </w:r>
    </w:p>
    <w:p w14:paraId="26F2B0E5" w14:textId="77777777" w:rsidR="009735DF" w:rsidRDefault="00FB6641">
      <w:pPr>
        <w:pStyle w:val="ListParagraph"/>
        <w:numPr>
          <w:ilvl w:val="0"/>
          <w:numId w:val="8"/>
        </w:numPr>
        <w:tabs>
          <w:tab w:val="left" w:pos="307"/>
        </w:tabs>
        <w:ind w:right="148" w:firstLine="0"/>
        <w:rPr>
          <w:sz w:val="20"/>
        </w:rPr>
      </w:pPr>
      <w:r>
        <w:rPr>
          <w:spacing w:val="-4"/>
          <w:sz w:val="20"/>
        </w:rPr>
        <w:t xml:space="preserve">An </w:t>
      </w:r>
      <w:r>
        <w:rPr>
          <w:spacing w:val="-3"/>
          <w:sz w:val="20"/>
        </w:rPr>
        <w:t xml:space="preserve">elected officer </w:t>
      </w:r>
      <w:r>
        <w:rPr>
          <w:sz w:val="20"/>
        </w:rPr>
        <w:t xml:space="preserve">may </w:t>
      </w:r>
      <w:r>
        <w:rPr>
          <w:spacing w:val="-3"/>
          <w:sz w:val="20"/>
        </w:rPr>
        <w:t xml:space="preserve">be </w:t>
      </w:r>
      <w:r>
        <w:rPr>
          <w:sz w:val="20"/>
        </w:rPr>
        <w:t xml:space="preserve">removed from </w:t>
      </w:r>
      <w:r>
        <w:rPr>
          <w:spacing w:val="-3"/>
          <w:sz w:val="20"/>
        </w:rPr>
        <w:t xml:space="preserve">office </w:t>
      </w:r>
      <w:r>
        <w:rPr>
          <w:sz w:val="20"/>
        </w:rPr>
        <w:t xml:space="preserve">only by the vote of members. To initiate such an action, a petition must </w:t>
      </w:r>
      <w:r>
        <w:rPr>
          <w:spacing w:val="-3"/>
          <w:sz w:val="20"/>
        </w:rPr>
        <w:t xml:space="preserve">be </w:t>
      </w:r>
      <w:r>
        <w:rPr>
          <w:sz w:val="20"/>
        </w:rPr>
        <w:t xml:space="preserve">signed by at least three Board members and three non-Board CFAS members-in-good-standing requesting such removal. </w:t>
      </w:r>
      <w:r>
        <w:rPr>
          <w:spacing w:val="-3"/>
          <w:sz w:val="20"/>
        </w:rPr>
        <w:t xml:space="preserve">Each of </w:t>
      </w:r>
      <w:r>
        <w:rPr>
          <w:sz w:val="20"/>
        </w:rPr>
        <w:t xml:space="preserve">the signers </w:t>
      </w:r>
      <w:r>
        <w:rPr>
          <w:spacing w:val="-3"/>
          <w:sz w:val="20"/>
        </w:rPr>
        <w:t xml:space="preserve">of </w:t>
      </w:r>
      <w:r>
        <w:rPr>
          <w:sz w:val="20"/>
        </w:rPr>
        <w:t xml:space="preserve">the </w:t>
      </w:r>
      <w:r>
        <w:rPr>
          <w:spacing w:val="-3"/>
          <w:sz w:val="20"/>
        </w:rPr>
        <w:t xml:space="preserve">petition </w:t>
      </w:r>
      <w:r>
        <w:rPr>
          <w:sz w:val="20"/>
        </w:rPr>
        <w:t xml:space="preserve">must have </w:t>
      </w:r>
      <w:r>
        <w:rPr>
          <w:spacing w:val="-4"/>
          <w:sz w:val="20"/>
        </w:rPr>
        <w:t xml:space="preserve">been </w:t>
      </w:r>
      <w:r>
        <w:rPr>
          <w:sz w:val="20"/>
        </w:rPr>
        <w:t xml:space="preserve">a CFAS </w:t>
      </w:r>
      <w:r>
        <w:rPr>
          <w:spacing w:val="-3"/>
          <w:sz w:val="20"/>
        </w:rPr>
        <w:t xml:space="preserve">member </w:t>
      </w:r>
      <w:r>
        <w:rPr>
          <w:spacing w:val="-4"/>
          <w:sz w:val="20"/>
        </w:rPr>
        <w:t xml:space="preserve">for </w:t>
      </w:r>
      <w:r>
        <w:rPr>
          <w:spacing w:val="-3"/>
          <w:sz w:val="20"/>
        </w:rPr>
        <w:t xml:space="preserve">two or </w:t>
      </w:r>
      <w:r>
        <w:rPr>
          <w:sz w:val="20"/>
        </w:rPr>
        <w:t xml:space="preserve">more consecutive </w:t>
      </w:r>
      <w:r>
        <w:rPr>
          <w:spacing w:val="-3"/>
          <w:sz w:val="20"/>
        </w:rPr>
        <w:t xml:space="preserve">years </w:t>
      </w:r>
      <w:r>
        <w:rPr>
          <w:sz w:val="20"/>
        </w:rPr>
        <w:t>including the current</w:t>
      </w:r>
      <w:r>
        <w:rPr>
          <w:spacing w:val="-6"/>
          <w:sz w:val="20"/>
        </w:rPr>
        <w:t xml:space="preserve"> </w:t>
      </w:r>
      <w:r>
        <w:rPr>
          <w:sz w:val="20"/>
        </w:rPr>
        <w:t>year.</w:t>
      </w:r>
    </w:p>
    <w:p w14:paraId="477901B4" w14:textId="77777777" w:rsidR="009735DF" w:rsidRDefault="00FB6641">
      <w:pPr>
        <w:pStyle w:val="ListParagraph"/>
        <w:numPr>
          <w:ilvl w:val="0"/>
          <w:numId w:val="8"/>
        </w:numPr>
        <w:tabs>
          <w:tab w:val="left" w:pos="302"/>
        </w:tabs>
        <w:ind w:right="145" w:firstLine="0"/>
        <w:rPr>
          <w:sz w:val="20"/>
        </w:rPr>
      </w:pPr>
      <w:r>
        <w:rPr>
          <w:sz w:val="20"/>
        </w:rPr>
        <w:t xml:space="preserve">The membership shall review the petition at </w:t>
      </w:r>
      <w:r>
        <w:rPr>
          <w:spacing w:val="-3"/>
          <w:sz w:val="20"/>
        </w:rPr>
        <w:t xml:space="preserve">one </w:t>
      </w:r>
      <w:r>
        <w:rPr>
          <w:sz w:val="20"/>
        </w:rPr>
        <w:t xml:space="preserve">Regular Meeting and </w:t>
      </w:r>
      <w:r>
        <w:rPr>
          <w:spacing w:val="-3"/>
          <w:sz w:val="20"/>
        </w:rPr>
        <w:t xml:space="preserve">vote </w:t>
      </w:r>
      <w:r>
        <w:rPr>
          <w:sz w:val="20"/>
        </w:rPr>
        <w:t xml:space="preserve">upon it at the next Regular Meeting. A two-thirds majority of members present, providing there is a quorum, is required to remove an officer. Grounds </w:t>
      </w:r>
      <w:r>
        <w:rPr>
          <w:spacing w:val="-4"/>
          <w:sz w:val="20"/>
        </w:rPr>
        <w:t xml:space="preserve">for </w:t>
      </w:r>
      <w:r>
        <w:rPr>
          <w:sz w:val="20"/>
        </w:rPr>
        <w:t xml:space="preserve">expulsion are failure to comply with CFAS By-Laws, misuse </w:t>
      </w:r>
      <w:r>
        <w:rPr>
          <w:spacing w:val="-3"/>
          <w:sz w:val="20"/>
        </w:rPr>
        <w:t xml:space="preserve">of </w:t>
      </w:r>
      <w:r>
        <w:rPr>
          <w:sz w:val="20"/>
        </w:rPr>
        <w:t xml:space="preserve">property </w:t>
      </w:r>
      <w:r>
        <w:rPr>
          <w:spacing w:val="-3"/>
          <w:sz w:val="20"/>
        </w:rPr>
        <w:t xml:space="preserve">or </w:t>
      </w:r>
      <w:r>
        <w:rPr>
          <w:sz w:val="20"/>
        </w:rPr>
        <w:t xml:space="preserve">funds, </w:t>
      </w:r>
      <w:r>
        <w:rPr>
          <w:spacing w:val="-5"/>
          <w:sz w:val="20"/>
        </w:rPr>
        <w:t xml:space="preserve">or </w:t>
      </w:r>
      <w:r>
        <w:rPr>
          <w:sz w:val="20"/>
        </w:rPr>
        <w:t>conduct injurious to</w:t>
      </w:r>
      <w:r>
        <w:rPr>
          <w:spacing w:val="-3"/>
          <w:sz w:val="20"/>
        </w:rPr>
        <w:t xml:space="preserve"> </w:t>
      </w:r>
      <w:r>
        <w:rPr>
          <w:sz w:val="20"/>
        </w:rPr>
        <w:t>CFAS.</w:t>
      </w:r>
    </w:p>
    <w:p w14:paraId="08433F4B" w14:textId="77777777" w:rsidR="009735DF" w:rsidRDefault="009735DF">
      <w:pPr>
        <w:pStyle w:val="BodyText"/>
        <w:spacing w:before="1"/>
        <w:ind w:left="0"/>
      </w:pPr>
    </w:p>
    <w:p w14:paraId="16DFDF1D" w14:textId="77777777" w:rsidR="009735DF" w:rsidRDefault="00FB6641">
      <w:pPr>
        <w:pStyle w:val="Heading1"/>
        <w:spacing w:before="1" w:line="240" w:lineRule="auto"/>
        <w:ind w:left="3039"/>
      </w:pPr>
      <w:r>
        <w:t>ARTICLE VI - DUTIES OF OFFICERS</w:t>
      </w:r>
    </w:p>
    <w:p w14:paraId="257F1E39" w14:textId="77777777" w:rsidR="009735DF" w:rsidRDefault="009735DF">
      <w:pPr>
        <w:pStyle w:val="BodyText"/>
        <w:spacing w:before="7"/>
        <w:ind w:left="0"/>
        <w:rPr>
          <w:b/>
          <w:sz w:val="19"/>
        </w:rPr>
      </w:pPr>
    </w:p>
    <w:p w14:paraId="18B73D83" w14:textId="77777777" w:rsidR="009735DF" w:rsidRDefault="00FB6641">
      <w:pPr>
        <w:pStyle w:val="BodyText"/>
        <w:ind w:right="117"/>
      </w:pPr>
      <w:r>
        <w:rPr>
          <w:b/>
        </w:rPr>
        <w:t xml:space="preserve">PRESIDENT - </w:t>
      </w:r>
      <w:r>
        <w:t>The President shall be executive officer of CFAS and shall preside over all meetings of CFAS and the Board of Directors. He shall be an ex-officio member of all standing committees.</w:t>
      </w:r>
    </w:p>
    <w:p w14:paraId="48BF8509" w14:textId="77777777" w:rsidR="009735DF" w:rsidRDefault="009735DF">
      <w:pPr>
        <w:pStyle w:val="BodyText"/>
        <w:spacing w:before="2"/>
        <w:ind w:left="0"/>
      </w:pPr>
    </w:p>
    <w:p w14:paraId="765F77D1" w14:textId="77777777" w:rsidR="009735DF" w:rsidRDefault="00FB6641">
      <w:pPr>
        <w:pStyle w:val="BodyText"/>
        <w:ind w:right="117"/>
      </w:pPr>
      <w:r>
        <w:rPr>
          <w:b/>
        </w:rPr>
        <w:t xml:space="preserve">VICE-PRESIDENT - </w:t>
      </w:r>
      <w:r>
        <w:t>The Vice-President shall be Chairperson of the Program Committee. He shall preside over meetings of CFAS and the Board of Directors in the absence of the President.</w:t>
      </w:r>
    </w:p>
    <w:p w14:paraId="47848D0E" w14:textId="77777777" w:rsidR="009735DF" w:rsidRDefault="009735DF">
      <w:pPr>
        <w:pStyle w:val="BodyText"/>
        <w:spacing w:before="1"/>
        <w:ind w:left="0"/>
      </w:pPr>
    </w:p>
    <w:p w14:paraId="43241CF0" w14:textId="77777777" w:rsidR="009735DF" w:rsidRDefault="00FB6641">
      <w:pPr>
        <w:pStyle w:val="BodyText"/>
        <w:ind w:right="129"/>
      </w:pPr>
      <w:r>
        <w:rPr>
          <w:b/>
        </w:rPr>
        <w:t xml:space="preserve">TREASURER - </w:t>
      </w:r>
      <w:r>
        <w:t>The Treasurer shall receive all donations, member fees, subscription monies, and program receipts. He shall deposit these funds in one or more accounts as approved by the Board of Directors. He shall keep CFAS’s financial records, sign all checks, and authorize electronic bill-pay or funds transfers. The President, Vice-President, or Secretary may be authorized to sign checks and/or authorize electronic bill-pay or funds transfers when the Treasurer is unavailable. The Treasurer shall make a monthly report of CFAS's finances at each Regular and Board Meeting and at such other times as requested by the President or Board of Directors. He shall be responsible for forwarding all magazine subscription information and payment to the respective publisher(s). He shall preside over meetings of CFAS and the Board of Directors in the absence of the President and Vice-President.</w:t>
      </w:r>
    </w:p>
    <w:p w14:paraId="5B770EA2" w14:textId="77777777" w:rsidR="009735DF" w:rsidRDefault="009735DF">
      <w:pPr>
        <w:pStyle w:val="BodyText"/>
        <w:ind w:left="0"/>
      </w:pPr>
    </w:p>
    <w:p w14:paraId="017948D4" w14:textId="77777777" w:rsidR="009735DF" w:rsidRDefault="00FB6641">
      <w:pPr>
        <w:pStyle w:val="BodyText"/>
        <w:ind w:right="117"/>
      </w:pPr>
      <w:r>
        <w:rPr>
          <w:b/>
        </w:rPr>
        <w:t xml:space="preserve">SECRETARY </w:t>
      </w:r>
      <w:r>
        <w:t xml:space="preserve">- The duties of the Secretary shall be to keep minutes of all Regular and Board meetings and to carry on such correspondence as necessary. He shall preside over meetings of CFAS and the Board of Directors in the </w:t>
      </w:r>
      <w:r>
        <w:lastRenderedPageBreak/>
        <w:t>absence of the President, Vice-President and Treasurer.</w:t>
      </w:r>
    </w:p>
    <w:p w14:paraId="24EB96AE" w14:textId="77777777" w:rsidR="009735DF" w:rsidRDefault="009735DF">
      <w:pPr>
        <w:pStyle w:val="BodyText"/>
        <w:spacing w:before="5"/>
        <w:ind w:left="0"/>
        <w:rPr>
          <w:sz w:val="12"/>
        </w:rPr>
      </w:pPr>
    </w:p>
    <w:p w14:paraId="7D004462" w14:textId="77777777" w:rsidR="009735DF" w:rsidRDefault="00FB6641">
      <w:pPr>
        <w:pStyle w:val="Heading1"/>
        <w:spacing w:before="93" w:line="240" w:lineRule="auto"/>
        <w:ind w:left="2924"/>
      </w:pPr>
      <w:r>
        <w:t>ARTICLE VII - BOARD OF DIRECTORS</w:t>
      </w:r>
    </w:p>
    <w:p w14:paraId="0E4C71A2" w14:textId="77777777" w:rsidR="009735DF" w:rsidRDefault="00FB6641">
      <w:pPr>
        <w:spacing w:before="1" w:line="228" w:lineRule="exact"/>
        <w:ind w:left="100"/>
        <w:rPr>
          <w:b/>
          <w:sz w:val="20"/>
        </w:rPr>
      </w:pPr>
      <w:r>
        <w:rPr>
          <w:b/>
          <w:sz w:val="20"/>
        </w:rPr>
        <w:t>SECTION A</w:t>
      </w:r>
    </w:p>
    <w:p w14:paraId="25AFFFB0" w14:textId="77777777" w:rsidR="009735DF" w:rsidRDefault="00FB6641" w:rsidP="00F50E80">
      <w:pPr>
        <w:pStyle w:val="BodyText"/>
        <w:ind w:right="118"/>
      </w:pPr>
      <w:r>
        <w:rPr>
          <w:b/>
        </w:rPr>
        <w:t xml:space="preserve">Board of Directors </w:t>
      </w:r>
      <w:r>
        <w:t>- The Board of Directors shall consist of the four elected officers, two Board Members At Large (elected from the membership), and the chairpersons of each committee. The Board shall determine policies and</w:t>
      </w:r>
      <w:r w:rsidR="00F50E80">
        <w:t xml:space="preserve"> </w:t>
      </w:r>
      <w:r>
        <w:t>activities and have general management of the organization. The President shall serve as chairperson; it is his duty to call meetings of the Board as needed. A meeting of the Board may be called by three or more Board members.</w:t>
      </w:r>
    </w:p>
    <w:p w14:paraId="6BF0C060" w14:textId="77777777" w:rsidR="009735DF" w:rsidRDefault="00FB6641">
      <w:pPr>
        <w:pStyle w:val="BodyText"/>
        <w:spacing w:before="1"/>
        <w:ind w:right="185"/>
      </w:pPr>
      <w:r>
        <w:rPr>
          <w:b/>
        </w:rPr>
        <w:t xml:space="preserve">Board Members at Large </w:t>
      </w:r>
      <w:r>
        <w:t>- Board Members at Large (BMAL) shall be nominated and elected by the membership at the October Regular Meeting and may be nominated by a present member of the Board if the membership fails to do so. One BMAL will be elected each year, for a two-year term of office.</w:t>
      </w:r>
    </w:p>
    <w:p w14:paraId="0E1120FC" w14:textId="77777777" w:rsidR="009735DF" w:rsidRDefault="009735DF">
      <w:pPr>
        <w:pStyle w:val="BodyText"/>
        <w:spacing w:before="2"/>
        <w:ind w:left="0"/>
      </w:pPr>
    </w:p>
    <w:p w14:paraId="422B0BA2" w14:textId="77777777" w:rsidR="009735DF" w:rsidRDefault="00FB6641">
      <w:pPr>
        <w:pStyle w:val="Heading1"/>
      </w:pPr>
      <w:r>
        <w:t>SECTION B</w:t>
      </w:r>
    </w:p>
    <w:p w14:paraId="086A2683" w14:textId="77777777" w:rsidR="009735DF" w:rsidRDefault="00FB6641">
      <w:pPr>
        <w:pStyle w:val="ListParagraph"/>
        <w:numPr>
          <w:ilvl w:val="0"/>
          <w:numId w:val="7"/>
        </w:numPr>
        <w:tabs>
          <w:tab w:val="left" w:pos="307"/>
        </w:tabs>
        <w:ind w:right="125" w:firstLine="0"/>
        <w:rPr>
          <w:sz w:val="20"/>
        </w:rPr>
      </w:pPr>
      <w:r>
        <w:rPr>
          <w:spacing w:val="-4"/>
          <w:sz w:val="20"/>
        </w:rPr>
        <w:t xml:space="preserve">An </w:t>
      </w:r>
      <w:r>
        <w:rPr>
          <w:sz w:val="20"/>
        </w:rPr>
        <w:t xml:space="preserve">elected </w:t>
      </w:r>
      <w:r>
        <w:rPr>
          <w:spacing w:val="-3"/>
          <w:sz w:val="20"/>
        </w:rPr>
        <w:t xml:space="preserve">officer </w:t>
      </w:r>
      <w:r>
        <w:rPr>
          <w:sz w:val="20"/>
        </w:rPr>
        <w:t xml:space="preserve">may hold an appointed </w:t>
      </w:r>
      <w:r>
        <w:rPr>
          <w:spacing w:val="-3"/>
          <w:sz w:val="20"/>
        </w:rPr>
        <w:t xml:space="preserve">office </w:t>
      </w:r>
      <w:r>
        <w:rPr>
          <w:sz w:val="20"/>
        </w:rPr>
        <w:t xml:space="preserve">in addition to his </w:t>
      </w:r>
      <w:r>
        <w:rPr>
          <w:spacing w:val="-3"/>
          <w:sz w:val="20"/>
        </w:rPr>
        <w:t xml:space="preserve">elected </w:t>
      </w:r>
      <w:r>
        <w:rPr>
          <w:sz w:val="20"/>
        </w:rPr>
        <w:t xml:space="preserve">office. A person may not hold more than one </w:t>
      </w:r>
      <w:r>
        <w:rPr>
          <w:spacing w:val="-3"/>
          <w:sz w:val="20"/>
        </w:rPr>
        <w:t xml:space="preserve">elected </w:t>
      </w:r>
      <w:r>
        <w:rPr>
          <w:sz w:val="20"/>
        </w:rPr>
        <w:t xml:space="preserve">office except </w:t>
      </w:r>
      <w:r>
        <w:rPr>
          <w:spacing w:val="-4"/>
          <w:sz w:val="20"/>
        </w:rPr>
        <w:t xml:space="preserve">for </w:t>
      </w:r>
      <w:r>
        <w:rPr>
          <w:sz w:val="20"/>
        </w:rPr>
        <w:t xml:space="preserve">temporary terms </w:t>
      </w:r>
      <w:r>
        <w:rPr>
          <w:spacing w:val="-3"/>
          <w:sz w:val="20"/>
        </w:rPr>
        <w:t xml:space="preserve">of </w:t>
      </w:r>
      <w:r>
        <w:rPr>
          <w:sz w:val="20"/>
        </w:rPr>
        <w:t xml:space="preserve">appointment by the Board. Only one </w:t>
      </w:r>
      <w:r>
        <w:rPr>
          <w:spacing w:val="-3"/>
          <w:sz w:val="20"/>
        </w:rPr>
        <w:t xml:space="preserve">vote </w:t>
      </w:r>
      <w:r>
        <w:rPr>
          <w:sz w:val="20"/>
        </w:rPr>
        <w:t xml:space="preserve">per person is </w:t>
      </w:r>
      <w:r>
        <w:rPr>
          <w:spacing w:val="-3"/>
          <w:sz w:val="20"/>
        </w:rPr>
        <w:t xml:space="preserve">allowed </w:t>
      </w:r>
      <w:r>
        <w:rPr>
          <w:sz w:val="20"/>
        </w:rPr>
        <w:t xml:space="preserve">in any case. The quorum requirement shall </w:t>
      </w:r>
      <w:r>
        <w:rPr>
          <w:spacing w:val="-3"/>
          <w:sz w:val="20"/>
        </w:rPr>
        <w:t xml:space="preserve">be based on </w:t>
      </w:r>
      <w:r>
        <w:rPr>
          <w:sz w:val="20"/>
        </w:rPr>
        <w:t xml:space="preserve">a count of people, as if all </w:t>
      </w:r>
      <w:r>
        <w:rPr>
          <w:spacing w:val="-3"/>
          <w:sz w:val="20"/>
        </w:rPr>
        <w:t xml:space="preserve">offices </w:t>
      </w:r>
      <w:r>
        <w:rPr>
          <w:sz w:val="20"/>
        </w:rPr>
        <w:t>were separately</w:t>
      </w:r>
      <w:r>
        <w:rPr>
          <w:spacing w:val="2"/>
          <w:sz w:val="20"/>
        </w:rPr>
        <w:t xml:space="preserve"> </w:t>
      </w:r>
      <w:r>
        <w:rPr>
          <w:sz w:val="20"/>
        </w:rPr>
        <w:t>held.</w:t>
      </w:r>
    </w:p>
    <w:p w14:paraId="6B542F34" w14:textId="77777777" w:rsidR="009735DF" w:rsidRDefault="00FB6641">
      <w:pPr>
        <w:pStyle w:val="ListParagraph"/>
        <w:numPr>
          <w:ilvl w:val="0"/>
          <w:numId w:val="7"/>
        </w:numPr>
        <w:tabs>
          <w:tab w:val="left" w:pos="302"/>
        </w:tabs>
        <w:ind w:right="404" w:firstLine="0"/>
        <w:rPr>
          <w:sz w:val="20"/>
        </w:rPr>
      </w:pPr>
      <w:r>
        <w:rPr>
          <w:sz w:val="20"/>
        </w:rPr>
        <w:t xml:space="preserve">The Board may appoint an </w:t>
      </w:r>
      <w:r>
        <w:rPr>
          <w:spacing w:val="-3"/>
          <w:sz w:val="20"/>
        </w:rPr>
        <w:t xml:space="preserve">elected </w:t>
      </w:r>
      <w:r>
        <w:rPr>
          <w:sz w:val="20"/>
        </w:rPr>
        <w:t xml:space="preserve">officer to a second </w:t>
      </w:r>
      <w:r>
        <w:rPr>
          <w:spacing w:val="-3"/>
          <w:sz w:val="20"/>
        </w:rPr>
        <w:t xml:space="preserve">elected </w:t>
      </w:r>
      <w:r>
        <w:rPr>
          <w:sz w:val="20"/>
        </w:rPr>
        <w:t xml:space="preserve">office for a temporary term until the membership </w:t>
      </w:r>
      <w:r>
        <w:rPr>
          <w:spacing w:val="-2"/>
          <w:sz w:val="20"/>
        </w:rPr>
        <w:t xml:space="preserve">elects </w:t>
      </w:r>
      <w:r>
        <w:rPr>
          <w:sz w:val="20"/>
        </w:rPr>
        <w:t>a</w:t>
      </w:r>
      <w:r>
        <w:rPr>
          <w:spacing w:val="1"/>
          <w:sz w:val="20"/>
        </w:rPr>
        <w:t xml:space="preserve"> </w:t>
      </w:r>
      <w:r>
        <w:rPr>
          <w:sz w:val="20"/>
        </w:rPr>
        <w:t>replacement.</w:t>
      </w:r>
    </w:p>
    <w:p w14:paraId="17A3BFE6" w14:textId="77777777" w:rsidR="009735DF" w:rsidRDefault="009735DF">
      <w:pPr>
        <w:pStyle w:val="BodyText"/>
        <w:spacing w:before="5"/>
        <w:ind w:left="0"/>
      </w:pPr>
    </w:p>
    <w:p w14:paraId="0005A483" w14:textId="77777777" w:rsidR="009735DF" w:rsidRDefault="00FB6641">
      <w:pPr>
        <w:pStyle w:val="Heading1"/>
        <w:spacing w:before="1"/>
      </w:pPr>
      <w:r>
        <w:t>SECTION C</w:t>
      </w:r>
    </w:p>
    <w:p w14:paraId="7384F3C7" w14:textId="77777777" w:rsidR="009735DF" w:rsidRDefault="00FB6641">
      <w:pPr>
        <w:pStyle w:val="ListParagraph"/>
        <w:numPr>
          <w:ilvl w:val="0"/>
          <w:numId w:val="6"/>
        </w:numPr>
        <w:tabs>
          <w:tab w:val="left" w:pos="302"/>
        </w:tabs>
        <w:ind w:right="386" w:firstLine="0"/>
        <w:rPr>
          <w:sz w:val="20"/>
        </w:rPr>
      </w:pPr>
      <w:r w:rsidRPr="002C31C2">
        <w:rPr>
          <w:sz w:val="20"/>
        </w:rPr>
        <w:t xml:space="preserve">The </w:t>
      </w:r>
      <w:r w:rsidR="0023444F" w:rsidRPr="002C31C2">
        <w:rPr>
          <w:sz w:val="20"/>
        </w:rPr>
        <w:t xml:space="preserve">newly elected </w:t>
      </w:r>
      <w:r w:rsidRPr="002C31C2">
        <w:rPr>
          <w:sz w:val="20"/>
        </w:rPr>
        <w:t xml:space="preserve">Board </w:t>
      </w:r>
      <w:r w:rsidRPr="002C31C2">
        <w:rPr>
          <w:spacing w:val="-3"/>
          <w:sz w:val="20"/>
        </w:rPr>
        <w:t xml:space="preserve">of </w:t>
      </w:r>
      <w:r w:rsidRPr="002C31C2">
        <w:rPr>
          <w:sz w:val="20"/>
        </w:rPr>
        <w:t xml:space="preserve">Directors </w:t>
      </w:r>
      <w:r w:rsidRPr="002C31C2">
        <w:rPr>
          <w:spacing w:val="-3"/>
          <w:sz w:val="20"/>
        </w:rPr>
        <w:t xml:space="preserve">shall </w:t>
      </w:r>
      <w:r w:rsidRPr="002C31C2">
        <w:rPr>
          <w:sz w:val="20"/>
        </w:rPr>
        <w:t>prepare a budget</w:t>
      </w:r>
      <w:r w:rsidR="0023444F" w:rsidRPr="002C31C2">
        <w:rPr>
          <w:sz w:val="20"/>
        </w:rPr>
        <w:t xml:space="preserve"> (with the advisory help </w:t>
      </w:r>
      <w:r w:rsidR="002E3D98" w:rsidRPr="002C31C2">
        <w:rPr>
          <w:sz w:val="20"/>
        </w:rPr>
        <w:t>from</w:t>
      </w:r>
      <w:r w:rsidR="0023444F" w:rsidRPr="002C31C2">
        <w:rPr>
          <w:sz w:val="20"/>
        </w:rPr>
        <w:t xml:space="preserve"> the previous board)</w:t>
      </w:r>
      <w:r w:rsidRPr="002C31C2">
        <w:rPr>
          <w:sz w:val="20"/>
        </w:rPr>
        <w:t xml:space="preserve"> </w:t>
      </w:r>
      <w:r w:rsidRPr="002C31C2">
        <w:rPr>
          <w:spacing w:val="-4"/>
          <w:sz w:val="20"/>
        </w:rPr>
        <w:t xml:space="preserve">for </w:t>
      </w:r>
      <w:r w:rsidRPr="002C31C2">
        <w:rPr>
          <w:sz w:val="20"/>
        </w:rPr>
        <w:t xml:space="preserve">the next fiscal year, </w:t>
      </w:r>
      <w:r w:rsidRPr="002C31C2">
        <w:rPr>
          <w:spacing w:val="-3"/>
          <w:sz w:val="20"/>
        </w:rPr>
        <w:t xml:space="preserve">which </w:t>
      </w:r>
      <w:r w:rsidRPr="002C31C2">
        <w:rPr>
          <w:sz w:val="20"/>
        </w:rPr>
        <w:t xml:space="preserve">begins the </w:t>
      </w:r>
      <w:r w:rsidRPr="002C31C2">
        <w:rPr>
          <w:spacing w:val="-3"/>
          <w:sz w:val="20"/>
        </w:rPr>
        <w:t xml:space="preserve">1st </w:t>
      </w:r>
      <w:r w:rsidRPr="002C31C2">
        <w:rPr>
          <w:sz w:val="20"/>
        </w:rPr>
        <w:t>day of January.</w:t>
      </w:r>
      <w:r>
        <w:rPr>
          <w:sz w:val="20"/>
        </w:rPr>
        <w:t xml:space="preserve"> The Board shall submit the budget to the membership </w:t>
      </w:r>
      <w:r>
        <w:rPr>
          <w:spacing w:val="-4"/>
          <w:sz w:val="20"/>
        </w:rPr>
        <w:t xml:space="preserve">for </w:t>
      </w:r>
      <w:r>
        <w:rPr>
          <w:sz w:val="20"/>
        </w:rPr>
        <w:t xml:space="preserve">approval at the </w:t>
      </w:r>
      <w:r>
        <w:rPr>
          <w:spacing w:val="-3"/>
          <w:sz w:val="20"/>
        </w:rPr>
        <w:t xml:space="preserve">December </w:t>
      </w:r>
      <w:r>
        <w:rPr>
          <w:sz w:val="20"/>
        </w:rPr>
        <w:t>Regular</w:t>
      </w:r>
      <w:r>
        <w:rPr>
          <w:spacing w:val="-5"/>
          <w:sz w:val="20"/>
        </w:rPr>
        <w:t xml:space="preserve"> </w:t>
      </w:r>
      <w:r>
        <w:rPr>
          <w:sz w:val="20"/>
        </w:rPr>
        <w:t>Meeting.</w:t>
      </w:r>
    </w:p>
    <w:p w14:paraId="4E89105B" w14:textId="77777777" w:rsidR="009735DF" w:rsidRDefault="00FB6641">
      <w:pPr>
        <w:pStyle w:val="ListParagraph"/>
        <w:numPr>
          <w:ilvl w:val="0"/>
          <w:numId w:val="6"/>
        </w:numPr>
        <w:tabs>
          <w:tab w:val="left" w:pos="302"/>
        </w:tabs>
        <w:ind w:right="153" w:firstLine="0"/>
        <w:rPr>
          <w:sz w:val="20"/>
        </w:rPr>
      </w:pPr>
      <w:r>
        <w:rPr>
          <w:sz w:val="20"/>
        </w:rPr>
        <w:t xml:space="preserve">The expense budget must not </w:t>
      </w:r>
      <w:r>
        <w:rPr>
          <w:spacing w:val="-3"/>
          <w:sz w:val="20"/>
        </w:rPr>
        <w:t xml:space="preserve">exceed </w:t>
      </w:r>
      <w:r>
        <w:rPr>
          <w:sz w:val="20"/>
        </w:rPr>
        <w:t xml:space="preserve">the estimated annual revenues from dues, programs, and investment income; however, expenditures </w:t>
      </w:r>
      <w:r>
        <w:rPr>
          <w:spacing w:val="-3"/>
          <w:sz w:val="20"/>
        </w:rPr>
        <w:t xml:space="preserve">from either </w:t>
      </w:r>
      <w:r>
        <w:rPr>
          <w:sz w:val="20"/>
        </w:rPr>
        <w:t xml:space="preserve">restricted donations </w:t>
      </w:r>
      <w:r>
        <w:rPr>
          <w:spacing w:val="-3"/>
          <w:sz w:val="20"/>
        </w:rPr>
        <w:t xml:space="preserve">or </w:t>
      </w:r>
      <w:r>
        <w:rPr>
          <w:sz w:val="20"/>
        </w:rPr>
        <w:t xml:space="preserve">funds raised </w:t>
      </w:r>
      <w:r>
        <w:rPr>
          <w:spacing w:val="-4"/>
          <w:sz w:val="20"/>
        </w:rPr>
        <w:t xml:space="preserve">for </w:t>
      </w:r>
      <w:r>
        <w:rPr>
          <w:sz w:val="20"/>
        </w:rPr>
        <w:t xml:space="preserve">specific purposes must comply with the respective restrictions </w:t>
      </w:r>
      <w:r>
        <w:rPr>
          <w:spacing w:val="-3"/>
          <w:sz w:val="20"/>
        </w:rPr>
        <w:t xml:space="preserve">or </w:t>
      </w:r>
      <w:r>
        <w:rPr>
          <w:sz w:val="20"/>
        </w:rPr>
        <w:t xml:space="preserve">purposes. The Board also shall provide </w:t>
      </w:r>
      <w:r>
        <w:rPr>
          <w:spacing w:val="-4"/>
          <w:sz w:val="20"/>
        </w:rPr>
        <w:t xml:space="preserve">for </w:t>
      </w:r>
      <w:r>
        <w:rPr>
          <w:sz w:val="20"/>
        </w:rPr>
        <w:t xml:space="preserve">a discretionary amount in the budget to provide itself with monies to take </w:t>
      </w:r>
      <w:r>
        <w:rPr>
          <w:spacing w:val="-3"/>
          <w:sz w:val="20"/>
        </w:rPr>
        <w:t xml:space="preserve">action </w:t>
      </w:r>
      <w:r>
        <w:rPr>
          <w:sz w:val="20"/>
        </w:rPr>
        <w:t>in the event a timely budget amendment is</w:t>
      </w:r>
      <w:r>
        <w:rPr>
          <w:spacing w:val="-15"/>
          <w:sz w:val="20"/>
        </w:rPr>
        <w:t xml:space="preserve"> </w:t>
      </w:r>
      <w:r>
        <w:rPr>
          <w:sz w:val="20"/>
        </w:rPr>
        <w:t>impractical.</w:t>
      </w:r>
    </w:p>
    <w:p w14:paraId="7B454C72" w14:textId="77777777" w:rsidR="009735DF" w:rsidRDefault="00FB6641">
      <w:pPr>
        <w:pStyle w:val="ListParagraph"/>
        <w:numPr>
          <w:ilvl w:val="0"/>
          <w:numId w:val="6"/>
        </w:numPr>
        <w:tabs>
          <w:tab w:val="left" w:pos="302"/>
        </w:tabs>
        <w:ind w:right="284" w:firstLine="0"/>
        <w:rPr>
          <w:sz w:val="20"/>
        </w:rPr>
      </w:pPr>
      <w:r>
        <w:rPr>
          <w:sz w:val="20"/>
        </w:rPr>
        <w:t xml:space="preserve">The authority of the Board to </w:t>
      </w:r>
      <w:r>
        <w:rPr>
          <w:spacing w:val="-3"/>
          <w:sz w:val="20"/>
        </w:rPr>
        <w:t xml:space="preserve">commit </w:t>
      </w:r>
      <w:r>
        <w:rPr>
          <w:sz w:val="20"/>
        </w:rPr>
        <w:t xml:space="preserve">funds shall </w:t>
      </w:r>
      <w:r>
        <w:rPr>
          <w:spacing w:val="-3"/>
          <w:sz w:val="20"/>
        </w:rPr>
        <w:t xml:space="preserve">be </w:t>
      </w:r>
      <w:r>
        <w:rPr>
          <w:sz w:val="20"/>
        </w:rPr>
        <w:t xml:space="preserve">restricted to the amounts </w:t>
      </w:r>
      <w:r>
        <w:rPr>
          <w:spacing w:val="-3"/>
          <w:sz w:val="20"/>
        </w:rPr>
        <w:t xml:space="preserve">specified </w:t>
      </w:r>
      <w:r>
        <w:rPr>
          <w:sz w:val="20"/>
        </w:rPr>
        <w:t xml:space="preserve">in the budget. The Board must </w:t>
      </w:r>
      <w:r>
        <w:rPr>
          <w:spacing w:val="-3"/>
          <w:sz w:val="20"/>
        </w:rPr>
        <w:t xml:space="preserve">seek </w:t>
      </w:r>
      <w:r>
        <w:rPr>
          <w:sz w:val="20"/>
        </w:rPr>
        <w:t xml:space="preserve">and receive a majority vote </w:t>
      </w:r>
      <w:r>
        <w:rPr>
          <w:spacing w:val="-3"/>
          <w:sz w:val="20"/>
        </w:rPr>
        <w:t xml:space="preserve">of </w:t>
      </w:r>
      <w:r>
        <w:rPr>
          <w:sz w:val="20"/>
        </w:rPr>
        <w:t xml:space="preserve">a quorum in a Regular Meeting in order to </w:t>
      </w:r>
      <w:r>
        <w:rPr>
          <w:spacing w:val="-3"/>
          <w:sz w:val="20"/>
        </w:rPr>
        <w:t xml:space="preserve">exceed </w:t>
      </w:r>
      <w:r>
        <w:rPr>
          <w:sz w:val="20"/>
        </w:rPr>
        <w:t>the</w:t>
      </w:r>
      <w:r>
        <w:rPr>
          <w:spacing w:val="-1"/>
          <w:sz w:val="20"/>
        </w:rPr>
        <w:t xml:space="preserve"> </w:t>
      </w:r>
      <w:r>
        <w:rPr>
          <w:sz w:val="20"/>
        </w:rPr>
        <w:t>budget.</w:t>
      </w:r>
    </w:p>
    <w:p w14:paraId="2C92A601" w14:textId="77777777" w:rsidR="009735DF" w:rsidRDefault="00FB6641">
      <w:pPr>
        <w:pStyle w:val="ListParagraph"/>
        <w:numPr>
          <w:ilvl w:val="0"/>
          <w:numId w:val="6"/>
        </w:numPr>
        <w:tabs>
          <w:tab w:val="left" w:pos="307"/>
        </w:tabs>
        <w:ind w:right="228" w:firstLine="0"/>
        <w:rPr>
          <w:sz w:val="20"/>
        </w:rPr>
      </w:pPr>
      <w:r>
        <w:rPr>
          <w:sz w:val="20"/>
        </w:rPr>
        <w:t xml:space="preserve">If an </w:t>
      </w:r>
      <w:r>
        <w:rPr>
          <w:spacing w:val="-2"/>
          <w:sz w:val="20"/>
        </w:rPr>
        <w:t xml:space="preserve">emergency </w:t>
      </w:r>
      <w:r>
        <w:rPr>
          <w:sz w:val="20"/>
        </w:rPr>
        <w:t xml:space="preserve">CFAS expenditure will cause the total budget line as </w:t>
      </w:r>
      <w:r>
        <w:rPr>
          <w:spacing w:val="-3"/>
          <w:sz w:val="20"/>
        </w:rPr>
        <w:t xml:space="preserve">approved </w:t>
      </w:r>
      <w:r>
        <w:rPr>
          <w:sz w:val="20"/>
        </w:rPr>
        <w:t xml:space="preserve">by the membership to </w:t>
      </w:r>
      <w:r>
        <w:rPr>
          <w:spacing w:val="-3"/>
          <w:sz w:val="20"/>
        </w:rPr>
        <w:t xml:space="preserve">exceed </w:t>
      </w:r>
      <w:r>
        <w:rPr>
          <w:sz w:val="20"/>
        </w:rPr>
        <w:t xml:space="preserve">its budgeted amount, the Board should make the expenditure and amend the budget at the next Regular Meeting. </w:t>
      </w:r>
      <w:r>
        <w:rPr>
          <w:spacing w:val="-3"/>
          <w:sz w:val="20"/>
        </w:rPr>
        <w:t xml:space="preserve">In </w:t>
      </w:r>
      <w:r>
        <w:rPr>
          <w:sz w:val="20"/>
        </w:rPr>
        <w:t xml:space="preserve">all other instances, if a </w:t>
      </w:r>
      <w:r>
        <w:rPr>
          <w:spacing w:val="-3"/>
          <w:sz w:val="20"/>
        </w:rPr>
        <w:t xml:space="preserve">proposed </w:t>
      </w:r>
      <w:r>
        <w:rPr>
          <w:sz w:val="20"/>
        </w:rPr>
        <w:t xml:space="preserve">CFAS expenditure will cause the total budget line to </w:t>
      </w:r>
      <w:r>
        <w:rPr>
          <w:spacing w:val="-3"/>
          <w:sz w:val="20"/>
        </w:rPr>
        <w:t xml:space="preserve">exceed </w:t>
      </w:r>
      <w:r>
        <w:rPr>
          <w:sz w:val="20"/>
        </w:rPr>
        <w:t xml:space="preserve">its budgeted amount, this specific expenditure must </w:t>
      </w:r>
      <w:r>
        <w:rPr>
          <w:spacing w:val="-3"/>
          <w:sz w:val="20"/>
        </w:rPr>
        <w:t xml:space="preserve">be </w:t>
      </w:r>
      <w:r>
        <w:rPr>
          <w:sz w:val="20"/>
        </w:rPr>
        <w:t xml:space="preserve">revised downward </w:t>
      </w:r>
      <w:r>
        <w:rPr>
          <w:spacing w:val="-3"/>
          <w:sz w:val="20"/>
        </w:rPr>
        <w:t xml:space="preserve">because </w:t>
      </w:r>
      <w:r>
        <w:rPr>
          <w:sz w:val="20"/>
        </w:rPr>
        <w:t xml:space="preserve">the Board may not </w:t>
      </w:r>
      <w:r>
        <w:rPr>
          <w:spacing w:val="-3"/>
          <w:sz w:val="20"/>
        </w:rPr>
        <w:t xml:space="preserve">approve </w:t>
      </w:r>
      <w:r>
        <w:rPr>
          <w:sz w:val="20"/>
        </w:rPr>
        <w:t xml:space="preserve">an expenditure </w:t>
      </w:r>
      <w:r>
        <w:rPr>
          <w:spacing w:val="-3"/>
          <w:sz w:val="20"/>
        </w:rPr>
        <w:t xml:space="preserve">which would </w:t>
      </w:r>
      <w:r>
        <w:rPr>
          <w:sz w:val="20"/>
        </w:rPr>
        <w:t xml:space="preserve">cause the total budget line to </w:t>
      </w:r>
      <w:r>
        <w:rPr>
          <w:spacing w:val="-3"/>
          <w:sz w:val="20"/>
        </w:rPr>
        <w:t>be</w:t>
      </w:r>
      <w:r>
        <w:rPr>
          <w:spacing w:val="-10"/>
          <w:sz w:val="20"/>
        </w:rPr>
        <w:t xml:space="preserve"> </w:t>
      </w:r>
      <w:r>
        <w:rPr>
          <w:sz w:val="20"/>
        </w:rPr>
        <w:t>exceeded.</w:t>
      </w:r>
    </w:p>
    <w:p w14:paraId="10F7401E" w14:textId="77777777" w:rsidR="009735DF" w:rsidRDefault="009735DF">
      <w:pPr>
        <w:pStyle w:val="BodyText"/>
        <w:spacing w:before="4"/>
        <w:ind w:left="0"/>
      </w:pPr>
    </w:p>
    <w:p w14:paraId="78638ADF" w14:textId="77777777" w:rsidR="009735DF" w:rsidRDefault="00FB6641">
      <w:pPr>
        <w:pStyle w:val="Heading1"/>
        <w:spacing w:line="225" w:lineRule="exact"/>
        <w:ind w:left="3471"/>
      </w:pPr>
      <w:r>
        <w:t>ARTICLE VIII – MEETINGS</w:t>
      </w:r>
    </w:p>
    <w:p w14:paraId="1DD39442" w14:textId="77777777" w:rsidR="009735DF" w:rsidRDefault="00FB6641">
      <w:pPr>
        <w:pStyle w:val="ListParagraph"/>
        <w:numPr>
          <w:ilvl w:val="0"/>
          <w:numId w:val="5"/>
        </w:numPr>
        <w:tabs>
          <w:tab w:val="left" w:pos="307"/>
        </w:tabs>
        <w:ind w:right="326" w:firstLine="0"/>
        <w:rPr>
          <w:sz w:val="20"/>
        </w:rPr>
      </w:pPr>
      <w:r>
        <w:rPr>
          <w:sz w:val="20"/>
        </w:rPr>
        <w:t xml:space="preserve">Board meetings will </w:t>
      </w:r>
      <w:r>
        <w:rPr>
          <w:spacing w:val="-3"/>
          <w:sz w:val="20"/>
        </w:rPr>
        <w:t xml:space="preserve">be </w:t>
      </w:r>
      <w:r>
        <w:rPr>
          <w:sz w:val="20"/>
        </w:rPr>
        <w:t xml:space="preserve">held monthly. All members </w:t>
      </w:r>
      <w:r>
        <w:rPr>
          <w:spacing w:val="-3"/>
          <w:sz w:val="20"/>
        </w:rPr>
        <w:t xml:space="preserve">of </w:t>
      </w:r>
      <w:r>
        <w:rPr>
          <w:sz w:val="20"/>
        </w:rPr>
        <w:t xml:space="preserve">the Board shall </w:t>
      </w:r>
      <w:r>
        <w:rPr>
          <w:spacing w:val="-3"/>
          <w:sz w:val="20"/>
        </w:rPr>
        <w:t xml:space="preserve">be </w:t>
      </w:r>
      <w:r>
        <w:rPr>
          <w:sz w:val="20"/>
        </w:rPr>
        <w:t xml:space="preserve">positively notified </w:t>
      </w:r>
      <w:r>
        <w:rPr>
          <w:spacing w:val="-3"/>
          <w:sz w:val="20"/>
        </w:rPr>
        <w:t xml:space="preserve">of </w:t>
      </w:r>
      <w:r>
        <w:rPr>
          <w:sz w:val="20"/>
        </w:rPr>
        <w:t xml:space="preserve">a change in the meeting at </w:t>
      </w:r>
      <w:r>
        <w:rPr>
          <w:spacing w:val="-3"/>
          <w:sz w:val="20"/>
        </w:rPr>
        <w:t xml:space="preserve">least two </w:t>
      </w:r>
      <w:r>
        <w:rPr>
          <w:sz w:val="20"/>
        </w:rPr>
        <w:t xml:space="preserve">days in advance </w:t>
      </w:r>
      <w:r>
        <w:rPr>
          <w:spacing w:val="-3"/>
          <w:sz w:val="20"/>
        </w:rPr>
        <w:t xml:space="preserve">of </w:t>
      </w:r>
      <w:r>
        <w:rPr>
          <w:sz w:val="20"/>
        </w:rPr>
        <w:t xml:space="preserve">the meeting. Board meetings may </w:t>
      </w:r>
      <w:r>
        <w:rPr>
          <w:spacing w:val="-3"/>
          <w:sz w:val="20"/>
        </w:rPr>
        <w:t xml:space="preserve">be </w:t>
      </w:r>
      <w:r>
        <w:rPr>
          <w:sz w:val="20"/>
        </w:rPr>
        <w:t xml:space="preserve">conducted in person and/or by one </w:t>
      </w:r>
      <w:r>
        <w:rPr>
          <w:spacing w:val="-3"/>
          <w:sz w:val="20"/>
        </w:rPr>
        <w:t xml:space="preserve">or </w:t>
      </w:r>
      <w:r>
        <w:rPr>
          <w:sz w:val="20"/>
        </w:rPr>
        <w:t>more electronic means, including but not limited to conference telephone and the</w:t>
      </w:r>
      <w:r>
        <w:rPr>
          <w:spacing w:val="-34"/>
          <w:sz w:val="20"/>
        </w:rPr>
        <w:t xml:space="preserve"> </w:t>
      </w:r>
      <w:r>
        <w:rPr>
          <w:sz w:val="20"/>
        </w:rPr>
        <w:t>internet.</w:t>
      </w:r>
    </w:p>
    <w:p w14:paraId="58EB7C92" w14:textId="77777777" w:rsidR="009735DF" w:rsidRDefault="00FB6641">
      <w:pPr>
        <w:pStyle w:val="ListParagraph"/>
        <w:numPr>
          <w:ilvl w:val="0"/>
          <w:numId w:val="5"/>
        </w:numPr>
        <w:tabs>
          <w:tab w:val="left" w:pos="302"/>
        </w:tabs>
        <w:ind w:right="227" w:firstLine="0"/>
        <w:rPr>
          <w:sz w:val="20"/>
        </w:rPr>
      </w:pPr>
      <w:r>
        <w:rPr>
          <w:sz w:val="20"/>
        </w:rPr>
        <w:t xml:space="preserve">CFAS shall hold Regular Meetings </w:t>
      </w:r>
      <w:r>
        <w:rPr>
          <w:spacing w:val="-3"/>
          <w:sz w:val="20"/>
        </w:rPr>
        <w:t xml:space="preserve">once </w:t>
      </w:r>
      <w:r>
        <w:rPr>
          <w:sz w:val="20"/>
        </w:rPr>
        <w:t xml:space="preserve">a month and at least </w:t>
      </w:r>
      <w:r>
        <w:rPr>
          <w:spacing w:val="-3"/>
          <w:sz w:val="20"/>
        </w:rPr>
        <w:t xml:space="preserve">10 </w:t>
      </w:r>
      <w:r>
        <w:rPr>
          <w:sz w:val="20"/>
        </w:rPr>
        <w:t xml:space="preserve">times annually. The dates </w:t>
      </w:r>
      <w:r>
        <w:rPr>
          <w:spacing w:val="-3"/>
          <w:sz w:val="20"/>
        </w:rPr>
        <w:t xml:space="preserve">of </w:t>
      </w:r>
      <w:r>
        <w:rPr>
          <w:sz w:val="20"/>
        </w:rPr>
        <w:t xml:space="preserve">these meetings will </w:t>
      </w:r>
      <w:r>
        <w:rPr>
          <w:spacing w:val="-3"/>
          <w:sz w:val="20"/>
        </w:rPr>
        <w:t xml:space="preserve">be </w:t>
      </w:r>
      <w:r>
        <w:rPr>
          <w:sz w:val="20"/>
        </w:rPr>
        <w:t xml:space="preserve">established by CFAS Rules. CFAS shall hold </w:t>
      </w:r>
      <w:r>
        <w:rPr>
          <w:spacing w:val="-3"/>
          <w:sz w:val="20"/>
        </w:rPr>
        <w:t xml:space="preserve">such other </w:t>
      </w:r>
      <w:r>
        <w:rPr>
          <w:sz w:val="20"/>
        </w:rPr>
        <w:t xml:space="preserve">meetings as the Board </w:t>
      </w:r>
      <w:r>
        <w:rPr>
          <w:spacing w:val="-3"/>
          <w:sz w:val="20"/>
        </w:rPr>
        <w:t xml:space="preserve">of </w:t>
      </w:r>
      <w:r>
        <w:rPr>
          <w:sz w:val="20"/>
        </w:rPr>
        <w:t xml:space="preserve">Directors </w:t>
      </w:r>
      <w:r>
        <w:rPr>
          <w:spacing w:val="-3"/>
          <w:sz w:val="20"/>
        </w:rPr>
        <w:t xml:space="preserve">or </w:t>
      </w:r>
      <w:r>
        <w:rPr>
          <w:sz w:val="20"/>
        </w:rPr>
        <w:t>the membership may</w:t>
      </w:r>
      <w:r>
        <w:rPr>
          <w:spacing w:val="-8"/>
          <w:sz w:val="20"/>
        </w:rPr>
        <w:t xml:space="preserve"> </w:t>
      </w:r>
      <w:r>
        <w:rPr>
          <w:sz w:val="20"/>
        </w:rPr>
        <w:t>desire.</w:t>
      </w:r>
    </w:p>
    <w:p w14:paraId="5D16C9A6" w14:textId="77777777" w:rsidR="009735DF" w:rsidRDefault="00FB6641">
      <w:pPr>
        <w:pStyle w:val="ListParagraph"/>
        <w:numPr>
          <w:ilvl w:val="0"/>
          <w:numId w:val="5"/>
        </w:numPr>
        <w:tabs>
          <w:tab w:val="left" w:pos="307"/>
        </w:tabs>
        <w:ind w:right="129" w:firstLine="0"/>
        <w:rPr>
          <w:sz w:val="20"/>
        </w:rPr>
      </w:pPr>
      <w:r>
        <w:rPr>
          <w:spacing w:val="-3"/>
          <w:sz w:val="20"/>
        </w:rPr>
        <w:t xml:space="preserve">All </w:t>
      </w:r>
      <w:r>
        <w:rPr>
          <w:sz w:val="20"/>
        </w:rPr>
        <w:t xml:space="preserve">matters coming before any meeting are to </w:t>
      </w:r>
      <w:r>
        <w:rPr>
          <w:spacing w:val="-3"/>
          <w:sz w:val="20"/>
        </w:rPr>
        <w:t xml:space="preserve">be </w:t>
      </w:r>
      <w:r>
        <w:rPr>
          <w:sz w:val="20"/>
        </w:rPr>
        <w:t xml:space="preserve">directed by a majority vote </w:t>
      </w:r>
      <w:r>
        <w:rPr>
          <w:spacing w:val="-3"/>
          <w:sz w:val="20"/>
        </w:rPr>
        <w:t xml:space="preserve">of </w:t>
      </w:r>
      <w:r>
        <w:rPr>
          <w:sz w:val="20"/>
        </w:rPr>
        <w:t xml:space="preserve">members present, provided there is a quorum </w:t>
      </w:r>
      <w:r>
        <w:rPr>
          <w:spacing w:val="-3"/>
          <w:sz w:val="20"/>
        </w:rPr>
        <w:t xml:space="preserve">of </w:t>
      </w:r>
      <w:r>
        <w:rPr>
          <w:sz w:val="20"/>
        </w:rPr>
        <w:t xml:space="preserve">the membership in attendance. </w:t>
      </w:r>
      <w:r>
        <w:rPr>
          <w:spacing w:val="-3"/>
          <w:sz w:val="20"/>
        </w:rPr>
        <w:t xml:space="preserve">For </w:t>
      </w:r>
      <w:r>
        <w:rPr>
          <w:sz w:val="20"/>
        </w:rPr>
        <w:t xml:space="preserve">Regular Meetings, a quorum </w:t>
      </w:r>
      <w:r>
        <w:rPr>
          <w:spacing w:val="-3"/>
          <w:sz w:val="20"/>
        </w:rPr>
        <w:t xml:space="preserve">shall </w:t>
      </w:r>
      <w:r>
        <w:rPr>
          <w:sz w:val="20"/>
        </w:rPr>
        <w:t xml:space="preserve">consist </w:t>
      </w:r>
      <w:r>
        <w:rPr>
          <w:spacing w:val="-3"/>
          <w:sz w:val="20"/>
        </w:rPr>
        <w:t xml:space="preserve">of </w:t>
      </w:r>
      <w:r>
        <w:rPr>
          <w:sz w:val="20"/>
        </w:rPr>
        <w:t xml:space="preserve">fifteen (15) members and </w:t>
      </w:r>
      <w:r>
        <w:rPr>
          <w:spacing w:val="-3"/>
          <w:sz w:val="20"/>
        </w:rPr>
        <w:t xml:space="preserve">two </w:t>
      </w:r>
      <w:r>
        <w:rPr>
          <w:sz w:val="20"/>
        </w:rPr>
        <w:t xml:space="preserve">elected Board members. </w:t>
      </w:r>
      <w:r>
        <w:rPr>
          <w:spacing w:val="-4"/>
          <w:sz w:val="20"/>
        </w:rPr>
        <w:t xml:space="preserve">For </w:t>
      </w:r>
      <w:r>
        <w:rPr>
          <w:sz w:val="20"/>
        </w:rPr>
        <w:t xml:space="preserve">Board meetings, a quorum </w:t>
      </w:r>
      <w:r>
        <w:rPr>
          <w:spacing w:val="-3"/>
          <w:sz w:val="20"/>
        </w:rPr>
        <w:t xml:space="preserve">shall consist of two </w:t>
      </w:r>
      <w:r>
        <w:rPr>
          <w:sz w:val="20"/>
        </w:rPr>
        <w:t xml:space="preserve">(2) </w:t>
      </w:r>
      <w:r>
        <w:rPr>
          <w:spacing w:val="-3"/>
          <w:sz w:val="20"/>
        </w:rPr>
        <w:t xml:space="preserve">elected </w:t>
      </w:r>
      <w:r>
        <w:rPr>
          <w:sz w:val="20"/>
        </w:rPr>
        <w:t>and three (3) other Board</w:t>
      </w:r>
      <w:r>
        <w:rPr>
          <w:spacing w:val="-3"/>
          <w:sz w:val="20"/>
        </w:rPr>
        <w:t xml:space="preserve"> </w:t>
      </w:r>
      <w:r>
        <w:rPr>
          <w:sz w:val="20"/>
        </w:rPr>
        <w:t>Members</w:t>
      </w:r>
    </w:p>
    <w:p w14:paraId="4E42D2A0" w14:textId="77777777" w:rsidR="009735DF" w:rsidRDefault="00FB6641">
      <w:pPr>
        <w:pStyle w:val="ListParagraph"/>
        <w:numPr>
          <w:ilvl w:val="0"/>
          <w:numId w:val="5"/>
        </w:numPr>
        <w:tabs>
          <w:tab w:val="left" w:pos="307"/>
        </w:tabs>
        <w:spacing w:before="1"/>
        <w:ind w:right="120" w:firstLine="0"/>
        <w:rPr>
          <w:sz w:val="20"/>
        </w:rPr>
      </w:pPr>
      <w:r>
        <w:rPr>
          <w:sz w:val="20"/>
        </w:rPr>
        <w:t xml:space="preserve">Proxy votes are </w:t>
      </w:r>
      <w:r>
        <w:rPr>
          <w:spacing w:val="-3"/>
          <w:sz w:val="20"/>
        </w:rPr>
        <w:t xml:space="preserve">allowed </w:t>
      </w:r>
      <w:r>
        <w:rPr>
          <w:sz w:val="20"/>
        </w:rPr>
        <w:t xml:space="preserve">at all meetings. The designation </w:t>
      </w:r>
      <w:r>
        <w:rPr>
          <w:spacing w:val="-3"/>
          <w:sz w:val="20"/>
        </w:rPr>
        <w:t xml:space="preserve">of </w:t>
      </w:r>
      <w:r>
        <w:rPr>
          <w:sz w:val="20"/>
        </w:rPr>
        <w:t xml:space="preserve">Proxy must </w:t>
      </w:r>
      <w:r>
        <w:rPr>
          <w:spacing w:val="-3"/>
          <w:sz w:val="20"/>
        </w:rPr>
        <w:t xml:space="preserve">be </w:t>
      </w:r>
      <w:r>
        <w:rPr>
          <w:sz w:val="20"/>
        </w:rPr>
        <w:t xml:space="preserve">written, </w:t>
      </w:r>
      <w:r>
        <w:rPr>
          <w:spacing w:val="-3"/>
          <w:sz w:val="20"/>
        </w:rPr>
        <w:t xml:space="preserve">with </w:t>
      </w:r>
      <w:r>
        <w:rPr>
          <w:sz w:val="20"/>
        </w:rPr>
        <w:t xml:space="preserve">a specific statement </w:t>
      </w:r>
      <w:r>
        <w:rPr>
          <w:spacing w:val="-3"/>
          <w:sz w:val="20"/>
        </w:rPr>
        <w:t xml:space="preserve">of </w:t>
      </w:r>
      <w:r>
        <w:rPr>
          <w:sz w:val="20"/>
        </w:rPr>
        <w:t xml:space="preserve">the scope, duration and designate </w:t>
      </w:r>
      <w:r>
        <w:rPr>
          <w:spacing w:val="-3"/>
          <w:sz w:val="20"/>
        </w:rPr>
        <w:t xml:space="preserve">of </w:t>
      </w:r>
      <w:r>
        <w:rPr>
          <w:sz w:val="20"/>
        </w:rPr>
        <w:t>proxy. A Proxy shall count towards a</w:t>
      </w:r>
      <w:r>
        <w:rPr>
          <w:spacing w:val="-15"/>
          <w:sz w:val="20"/>
        </w:rPr>
        <w:t xml:space="preserve"> </w:t>
      </w:r>
      <w:r>
        <w:rPr>
          <w:sz w:val="20"/>
        </w:rPr>
        <w:t>quorum.</w:t>
      </w:r>
    </w:p>
    <w:p w14:paraId="74971E7C" w14:textId="77777777" w:rsidR="009735DF" w:rsidRDefault="009735DF">
      <w:pPr>
        <w:pStyle w:val="BodyText"/>
        <w:ind w:left="0"/>
        <w:rPr>
          <w:sz w:val="12"/>
        </w:rPr>
      </w:pPr>
    </w:p>
    <w:p w14:paraId="64797D7F" w14:textId="77777777" w:rsidR="009735DF" w:rsidRDefault="00FB6641">
      <w:pPr>
        <w:pStyle w:val="Heading1"/>
        <w:spacing w:before="93" w:line="240" w:lineRule="auto"/>
        <w:ind w:left="76" w:right="87"/>
        <w:jc w:val="center"/>
      </w:pPr>
      <w:r>
        <w:t>ARTICLE IX - COMMITTEES</w:t>
      </w:r>
    </w:p>
    <w:p w14:paraId="23D0541E" w14:textId="77777777" w:rsidR="009735DF" w:rsidRDefault="00FB6641">
      <w:pPr>
        <w:spacing w:before="1"/>
        <w:ind w:left="100"/>
        <w:rPr>
          <w:b/>
          <w:sz w:val="20"/>
        </w:rPr>
      </w:pPr>
      <w:r>
        <w:rPr>
          <w:b/>
          <w:sz w:val="20"/>
        </w:rPr>
        <w:t>SECTION A</w:t>
      </w:r>
    </w:p>
    <w:p w14:paraId="0A37DAB8" w14:textId="77777777" w:rsidR="009735DF" w:rsidRDefault="00FB6641">
      <w:pPr>
        <w:pStyle w:val="BodyText"/>
        <w:spacing w:line="225" w:lineRule="exact"/>
      </w:pPr>
      <w:r>
        <w:t>Suggested Standing Committees are as follows:</w:t>
      </w:r>
    </w:p>
    <w:p w14:paraId="1BCE73D4" w14:textId="77777777" w:rsidR="009735DF" w:rsidRDefault="00FB6641">
      <w:pPr>
        <w:pStyle w:val="ListParagraph"/>
        <w:numPr>
          <w:ilvl w:val="0"/>
          <w:numId w:val="4"/>
        </w:numPr>
        <w:tabs>
          <w:tab w:val="left" w:pos="307"/>
        </w:tabs>
        <w:ind w:right="319" w:firstLine="0"/>
        <w:rPr>
          <w:sz w:val="20"/>
        </w:rPr>
      </w:pPr>
      <w:r>
        <w:rPr>
          <w:spacing w:val="-3"/>
          <w:sz w:val="20"/>
        </w:rPr>
        <w:t xml:space="preserve">Program </w:t>
      </w:r>
      <w:r>
        <w:rPr>
          <w:sz w:val="20"/>
        </w:rPr>
        <w:t xml:space="preserve">Committee - The Vice-President </w:t>
      </w:r>
      <w:r>
        <w:rPr>
          <w:spacing w:val="-3"/>
          <w:sz w:val="20"/>
        </w:rPr>
        <w:t xml:space="preserve">shall be </w:t>
      </w:r>
      <w:r>
        <w:rPr>
          <w:sz w:val="20"/>
        </w:rPr>
        <w:t xml:space="preserve">Chairperson </w:t>
      </w:r>
      <w:r>
        <w:rPr>
          <w:spacing w:val="-3"/>
          <w:sz w:val="20"/>
        </w:rPr>
        <w:t xml:space="preserve">of </w:t>
      </w:r>
      <w:r>
        <w:rPr>
          <w:sz w:val="20"/>
        </w:rPr>
        <w:t xml:space="preserve">the </w:t>
      </w:r>
      <w:r>
        <w:rPr>
          <w:spacing w:val="-3"/>
          <w:sz w:val="20"/>
        </w:rPr>
        <w:t xml:space="preserve">Program </w:t>
      </w:r>
      <w:r>
        <w:rPr>
          <w:sz w:val="20"/>
        </w:rPr>
        <w:t xml:space="preserve">Committee. The </w:t>
      </w:r>
      <w:r>
        <w:rPr>
          <w:spacing w:val="-3"/>
          <w:sz w:val="20"/>
        </w:rPr>
        <w:t xml:space="preserve">committee </w:t>
      </w:r>
      <w:r>
        <w:rPr>
          <w:sz w:val="20"/>
        </w:rPr>
        <w:t xml:space="preserve">shall plan and/or arrange </w:t>
      </w:r>
      <w:r>
        <w:rPr>
          <w:spacing w:val="-4"/>
          <w:sz w:val="20"/>
        </w:rPr>
        <w:t xml:space="preserve">for </w:t>
      </w:r>
      <w:r>
        <w:rPr>
          <w:sz w:val="20"/>
        </w:rPr>
        <w:t xml:space="preserve">programs to </w:t>
      </w:r>
      <w:r>
        <w:rPr>
          <w:spacing w:val="-3"/>
          <w:sz w:val="20"/>
        </w:rPr>
        <w:t xml:space="preserve">be </w:t>
      </w:r>
      <w:r>
        <w:rPr>
          <w:sz w:val="20"/>
        </w:rPr>
        <w:t>presented at CFAS Regular</w:t>
      </w:r>
      <w:r>
        <w:rPr>
          <w:spacing w:val="10"/>
          <w:sz w:val="20"/>
        </w:rPr>
        <w:t xml:space="preserve"> </w:t>
      </w:r>
      <w:r>
        <w:rPr>
          <w:sz w:val="20"/>
        </w:rPr>
        <w:t>Meetings.</w:t>
      </w:r>
    </w:p>
    <w:p w14:paraId="5A3E3B38" w14:textId="77777777" w:rsidR="009735DF" w:rsidRDefault="00FB6641">
      <w:pPr>
        <w:pStyle w:val="ListParagraph"/>
        <w:numPr>
          <w:ilvl w:val="0"/>
          <w:numId w:val="4"/>
        </w:numPr>
        <w:tabs>
          <w:tab w:val="left" w:pos="307"/>
        </w:tabs>
        <w:spacing w:before="1"/>
        <w:ind w:right="316" w:firstLine="0"/>
        <w:rPr>
          <w:sz w:val="20"/>
        </w:rPr>
      </w:pPr>
      <w:r>
        <w:rPr>
          <w:sz w:val="20"/>
        </w:rPr>
        <w:t xml:space="preserve">Observing Committee - The Observing Committee shall </w:t>
      </w:r>
      <w:r>
        <w:rPr>
          <w:spacing w:val="-3"/>
          <w:sz w:val="20"/>
        </w:rPr>
        <w:t xml:space="preserve">be </w:t>
      </w:r>
      <w:r>
        <w:rPr>
          <w:sz w:val="20"/>
        </w:rPr>
        <w:t xml:space="preserve">responsible </w:t>
      </w:r>
      <w:r>
        <w:rPr>
          <w:spacing w:val="-4"/>
          <w:sz w:val="20"/>
        </w:rPr>
        <w:t xml:space="preserve">for </w:t>
      </w:r>
      <w:r>
        <w:rPr>
          <w:sz w:val="20"/>
        </w:rPr>
        <w:t xml:space="preserve">the planning </w:t>
      </w:r>
      <w:r>
        <w:rPr>
          <w:spacing w:val="-3"/>
          <w:sz w:val="20"/>
        </w:rPr>
        <w:t xml:space="preserve">of </w:t>
      </w:r>
      <w:r>
        <w:rPr>
          <w:sz w:val="20"/>
        </w:rPr>
        <w:t xml:space="preserve">at least one </w:t>
      </w:r>
      <w:r>
        <w:rPr>
          <w:spacing w:val="-3"/>
          <w:sz w:val="20"/>
        </w:rPr>
        <w:t xml:space="preserve">session </w:t>
      </w:r>
      <w:r>
        <w:rPr>
          <w:sz w:val="20"/>
        </w:rPr>
        <w:t xml:space="preserve">a month </w:t>
      </w:r>
      <w:r>
        <w:rPr>
          <w:spacing w:val="-4"/>
          <w:sz w:val="20"/>
        </w:rPr>
        <w:t xml:space="preserve">for </w:t>
      </w:r>
      <w:r>
        <w:rPr>
          <w:sz w:val="20"/>
        </w:rPr>
        <w:t>group participation in sky viewing and</w:t>
      </w:r>
      <w:r>
        <w:rPr>
          <w:spacing w:val="10"/>
          <w:sz w:val="20"/>
        </w:rPr>
        <w:t xml:space="preserve"> </w:t>
      </w:r>
      <w:r>
        <w:rPr>
          <w:spacing w:val="-3"/>
          <w:sz w:val="20"/>
        </w:rPr>
        <w:t>photography.</w:t>
      </w:r>
    </w:p>
    <w:p w14:paraId="2072BDD2" w14:textId="77777777" w:rsidR="009735DF" w:rsidRDefault="00FB6641" w:rsidP="00F50E80">
      <w:pPr>
        <w:pStyle w:val="ListParagraph"/>
        <w:numPr>
          <w:ilvl w:val="0"/>
          <w:numId w:val="4"/>
        </w:numPr>
        <w:tabs>
          <w:tab w:val="left" w:pos="307"/>
        </w:tabs>
        <w:ind w:right="202" w:firstLine="0"/>
        <w:rPr>
          <w:sz w:val="20"/>
        </w:rPr>
      </w:pPr>
      <w:r>
        <w:rPr>
          <w:sz w:val="20"/>
        </w:rPr>
        <w:lastRenderedPageBreak/>
        <w:t xml:space="preserve">Scientific Activities Committee - The Scientific Activities Committee shall support </w:t>
      </w:r>
      <w:r>
        <w:rPr>
          <w:spacing w:val="-3"/>
          <w:sz w:val="20"/>
        </w:rPr>
        <w:t xml:space="preserve">projects </w:t>
      </w:r>
      <w:r>
        <w:rPr>
          <w:sz w:val="20"/>
        </w:rPr>
        <w:t xml:space="preserve">and special events </w:t>
      </w:r>
      <w:r>
        <w:rPr>
          <w:spacing w:val="-3"/>
          <w:sz w:val="20"/>
        </w:rPr>
        <w:t xml:space="preserve">of </w:t>
      </w:r>
      <w:r>
        <w:rPr>
          <w:sz w:val="20"/>
        </w:rPr>
        <w:t>a scientific</w:t>
      </w:r>
      <w:r>
        <w:rPr>
          <w:spacing w:val="-3"/>
          <w:sz w:val="20"/>
        </w:rPr>
        <w:t xml:space="preserve"> </w:t>
      </w:r>
      <w:r>
        <w:rPr>
          <w:sz w:val="20"/>
        </w:rPr>
        <w:t>nature.</w:t>
      </w:r>
    </w:p>
    <w:p w14:paraId="6CE8D909" w14:textId="77777777" w:rsidR="009735DF" w:rsidRPr="00293EC3" w:rsidRDefault="00FB6641" w:rsidP="00F50E80">
      <w:pPr>
        <w:pStyle w:val="ListParagraph"/>
        <w:numPr>
          <w:ilvl w:val="0"/>
          <w:numId w:val="4"/>
        </w:numPr>
        <w:tabs>
          <w:tab w:val="left" w:pos="307"/>
        </w:tabs>
        <w:ind w:right="126" w:firstLine="0"/>
        <w:rPr>
          <w:sz w:val="20"/>
        </w:rPr>
      </w:pPr>
      <w:r>
        <w:rPr>
          <w:sz w:val="20"/>
        </w:rPr>
        <w:t xml:space="preserve">Membership Committee - The Membership Committee shall </w:t>
      </w:r>
      <w:r>
        <w:rPr>
          <w:spacing w:val="-3"/>
          <w:sz w:val="20"/>
        </w:rPr>
        <w:t xml:space="preserve">be </w:t>
      </w:r>
      <w:r>
        <w:rPr>
          <w:sz w:val="20"/>
        </w:rPr>
        <w:t xml:space="preserve">responsible </w:t>
      </w:r>
      <w:r>
        <w:rPr>
          <w:spacing w:val="-4"/>
          <w:sz w:val="20"/>
        </w:rPr>
        <w:t xml:space="preserve">for </w:t>
      </w:r>
      <w:r>
        <w:rPr>
          <w:sz w:val="20"/>
        </w:rPr>
        <w:t>seeking new members</w:t>
      </w:r>
      <w:r w:rsidR="00230077">
        <w:rPr>
          <w:sz w:val="20"/>
        </w:rPr>
        <w:t>,</w:t>
      </w:r>
      <w:r>
        <w:rPr>
          <w:sz w:val="20"/>
        </w:rPr>
        <w:t xml:space="preserve"> renewing </w:t>
      </w:r>
      <w:r>
        <w:rPr>
          <w:spacing w:val="-3"/>
          <w:sz w:val="20"/>
        </w:rPr>
        <w:t xml:space="preserve">members, </w:t>
      </w:r>
      <w:r>
        <w:rPr>
          <w:sz w:val="20"/>
        </w:rPr>
        <w:t xml:space="preserve">and the assimilation </w:t>
      </w:r>
      <w:r>
        <w:rPr>
          <w:spacing w:val="-3"/>
          <w:sz w:val="20"/>
        </w:rPr>
        <w:t xml:space="preserve">of </w:t>
      </w:r>
      <w:r>
        <w:rPr>
          <w:sz w:val="20"/>
        </w:rPr>
        <w:t xml:space="preserve">new members into the </w:t>
      </w:r>
      <w:r>
        <w:rPr>
          <w:spacing w:val="-3"/>
          <w:sz w:val="20"/>
        </w:rPr>
        <w:t xml:space="preserve">Society. </w:t>
      </w:r>
      <w:r>
        <w:rPr>
          <w:sz w:val="20"/>
        </w:rPr>
        <w:t xml:space="preserve">This includes placing all current applications before the Board </w:t>
      </w:r>
      <w:r>
        <w:rPr>
          <w:spacing w:val="-4"/>
          <w:sz w:val="20"/>
        </w:rPr>
        <w:t xml:space="preserve">for </w:t>
      </w:r>
      <w:r>
        <w:rPr>
          <w:sz w:val="20"/>
        </w:rPr>
        <w:t xml:space="preserve">approval at </w:t>
      </w:r>
      <w:r>
        <w:rPr>
          <w:spacing w:val="-3"/>
          <w:sz w:val="20"/>
        </w:rPr>
        <w:t xml:space="preserve">each </w:t>
      </w:r>
      <w:r>
        <w:rPr>
          <w:sz w:val="20"/>
        </w:rPr>
        <w:t xml:space="preserve">Board meeting and formal introductions </w:t>
      </w:r>
      <w:r>
        <w:rPr>
          <w:spacing w:val="-3"/>
          <w:sz w:val="20"/>
        </w:rPr>
        <w:t xml:space="preserve">of </w:t>
      </w:r>
      <w:r>
        <w:rPr>
          <w:sz w:val="20"/>
        </w:rPr>
        <w:t xml:space="preserve">new members at </w:t>
      </w:r>
      <w:r>
        <w:rPr>
          <w:spacing w:val="-3"/>
          <w:sz w:val="20"/>
        </w:rPr>
        <w:t xml:space="preserve">each </w:t>
      </w:r>
      <w:r>
        <w:rPr>
          <w:sz w:val="20"/>
        </w:rPr>
        <w:t>membership</w:t>
      </w:r>
      <w:r>
        <w:rPr>
          <w:spacing w:val="-2"/>
          <w:sz w:val="20"/>
        </w:rPr>
        <w:t xml:space="preserve"> </w:t>
      </w:r>
      <w:r>
        <w:rPr>
          <w:sz w:val="20"/>
        </w:rPr>
        <w:t>meeting</w:t>
      </w:r>
      <w:r w:rsidRPr="00293EC3">
        <w:rPr>
          <w:sz w:val="20"/>
        </w:rPr>
        <w:t>.</w:t>
      </w:r>
    </w:p>
    <w:p w14:paraId="3BDB0D81" w14:textId="77777777" w:rsidR="009735DF" w:rsidRPr="0031422E" w:rsidRDefault="00FB6641">
      <w:pPr>
        <w:pStyle w:val="ListParagraph"/>
        <w:numPr>
          <w:ilvl w:val="0"/>
          <w:numId w:val="4"/>
        </w:numPr>
        <w:tabs>
          <w:tab w:val="left" w:pos="307"/>
        </w:tabs>
        <w:spacing w:before="4" w:line="237" w:lineRule="auto"/>
        <w:ind w:right="165" w:firstLine="0"/>
        <w:rPr>
          <w:color w:val="FF0000"/>
          <w:sz w:val="20"/>
        </w:rPr>
      </w:pPr>
      <w:r w:rsidRPr="00293EC3">
        <w:rPr>
          <w:sz w:val="20"/>
        </w:rPr>
        <w:t xml:space="preserve">Publicity Committee - The duties </w:t>
      </w:r>
      <w:r w:rsidRPr="00293EC3">
        <w:rPr>
          <w:spacing w:val="-3"/>
          <w:sz w:val="20"/>
        </w:rPr>
        <w:t xml:space="preserve">of </w:t>
      </w:r>
      <w:r w:rsidRPr="00293EC3">
        <w:rPr>
          <w:sz w:val="20"/>
        </w:rPr>
        <w:t xml:space="preserve">the Publicity Committee shall </w:t>
      </w:r>
      <w:r w:rsidRPr="00293EC3">
        <w:rPr>
          <w:spacing w:val="-3"/>
          <w:sz w:val="20"/>
        </w:rPr>
        <w:t xml:space="preserve">be </w:t>
      </w:r>
      <w:r w:rsidRPr="00293EC3">
        <w:rPr>
          <w:sz w:val="20"/>
        </w:rPr>
        <w:t>(a) Prepare and distribute press releases and media announcements; (b) Prepare posters and other publicity materials; (c) Promote membership according to the guidelines stated in the Standing Rules; and (d) Promote and coordinate all social</w:t>
      </w:r>
      <w:r w:rsidRPr="00293EC3">
        <w:rPr>
          <w:spacing w:val="-23"/>
          <w:sz w:val="20"/>
        </w:rPr>
        <w:t xml:space="preserve"> </w:t>
      </w:r>
      <w:r w:rsidRPr="00293EC3">
        <w:rPr>
          <w:sz w:val="20"/>
        </w:rPr>
        <w:t>events</w:t>
      </w:r>
      <w:r w:rsidRPr="0031422E">
        <w:rPr>
          <w:color w:val="FF0000"/>
          <w:sz w:val="20"/>
        </w:rPr>
        <w:t>.</w:t>
      </w:r>
    </w:p>
    <w:p w14:paraId="5DA1E29B" w14:textId="77777777" w:rsidR="009735DF" w:rsidRPr="002C31C2" w:rsidRDefault="005820E3">
      <w:pPr>
        <w:pStyle w:val="ListParagraph"/>
        <w:numPr>
          <w:ilvl w:val="0"/>
          <w:numId w:val="4"/>
        </w:numPr>
        <w:tabs>
          <w:tab w:val="left" w:pos="302"/>
        </w:tabs>
        <w:spacing w:before="2"/>
        <w:ind w:right="993" w:firstLine="0"/>
        <w:rPr>
          <w:sz w:val="20"/>
        </w:rPr>
      </w:pPr>
      <w:r w:rsidRPr="002C31C2">
        <w:rPr>
          <w:sz w:val="20"/>
        </w:rPr>
        <w:t>Social Media</w:t>
      </w:r>
      <w:r w:rsidR="00FB6641" w:rsidRPr="002C31C2">
        <w:rPr>
          <w:sz w:val="20"/>
        </w:rPr>
        <w:t xml:space="preserve"> Committee - The </w:t>
      </w:r>
      <w:r w:rsidRPr="002C31C2">
        <w:rPr>
          <w:sz w:val="20"/>
        </w:rPr>
        <w:t>Social Media</w:t>
      </w:r>
      <w:r w:rsidR="00FB6641" w:rsidRPr="002C31C2">
        <w:rPr>
          <w:sz w:val="20"/>
        </w:rPr>
        <w:t xml:space="preserve"> Committee is responsible for publishing </w:t>
      </w:r>
      <w:r w:rsidRPr="002C31C2">
        <w:rPr>
          <w:sz w:val="20"/>
        </w:rPr>
        <w:t>and engaging with the CFAS membership as well as the public through social media platforms</w:t>
      </w:r>
      <w:r w:rsidR="00FB6641" w:rsidRPr="002C31C2">
        <w:rPr>
          <w:sz w:val="20"/>
        </w:rPr>
        <w:t xml:space="preserve">. </w:t>
      </w:r>
      <w:r w:rsidRPr="002C31C2">
        <w:rPr>
          <w:sz w:val="20"/>
        </w:rPr>
        <w:t xml:space="preserve">Only appointed members of the social media committee will </w:t>
      </w:r>
      <w:r w:rsidR="00293EC3" w:rsidRPr="002C31C2">
        <w:rPr>
          <w:sz w:val="20"/>
        </w:rPr>
        <w:t>have</w:t>
      </w:r>
      <w:r w:rsidRPr="002C31C2">
        <w:rPr>
          <w:sz w:val="20"/>
        </w:rPr>
        <w:t xml:space="preserve"> the authority to make public posts on behalf of CFAS. </w:t>
      </w:r>
    </w:p>
    <w:p w14:paraId="267F3EDC" w14:textId="77777777" w:rsidR="009735DF" w:rsidRDefault="00FB6641">
      <w:pPr>
        <w:pStyle w:val="ListParagraph"/>
        <w:numPr>
          <w:ilvl w:val="0"/>
          <w:numId w:val="4"/>
        </w:numPr>
        <w:tabs>
          <w:tab w:val="left" w:pos="307"/>
        </w:tabs>
        <w:ind w:right="174" w:firstLine="0"/>
        <w:rPr>
          <w:sz w:val="20"/>
        </w:rPr>
      </w:pPr>
      <w:r>
        <w:rPr>
          <w:sz w:val="20"/>
        </w:rPr>
        <w:t xml:space="preserve">Dark Sky Advisory Committee - The duties </w:t>
      </w:r>
      <w:r>
        <w:rPr>
          <w:spacing w:val="-3"/>
          <w:sz w:val="20"/>
        </w:rPr>
        <w:t xml:space="preserve">of </w:t>
      </w:r>
      <w:r>
        <w:rPr>
          <w:sz w:val="20"/>
        </w:rPr>
        <w:t xml:space="preserve">the Dark Sky Advisory Committee shall </w:t>
      </w:r>
      <w:r>
        <w:rPr>
          <w:spacing w:val="-3"/>
          <w:sz w:val="20"/>
        </w:rPr>
        <w:t xml:space="preserve">be </w:t>
      </w:r>
      <w:r>
        <w:rPr>
          <w:sz w:val="20"/>
        </w:rPr>
        <w:t xml:space="preserve">(a) </w:t>
      </w:r>
      <w:r>
        <w:rPr>
          <w:spacing w:val="-3"/>
          <w:sz w:val="20"/>
        </w:rPr>
        <w:t xml:space="preserve">Obtain </w:t>
      </w:r>
      <w:r>
        <w:rPr>
          <w:sz w:val="20"/>
        </w:rPr>
        <w:t xml:space="preserve">and distribute </w:t>
      </w:r>
      <w:r>
        <w:rPr>
          <w:spacing w:val="-3"/>
          <w:sz w:val="20"/>
        </w:rPr>
        <w:t xml:space="preserve">data </w:t>
      </w:r>
      <w:r>
        <w:rPr>
          <w:spacing w:val="-5"/>
          <w:sz w:val="20"/>
        </w:rPr>
        <w:t xml:space="preserve">on </w:t>
      </w:r>
      <w:r>
        <w:rPr>
          <w:sz w:val="20"/>
        </w:rPr>
        <w:t xml:space="preserve">the </w:t>
      </w:r>
      <w:r>
        <w:rPr>
          <w:spacing w:val="-3"/>
          <w:sz w:val="20"/>
        </w:rPr>
        <w:t xml:space="preserve">problem of </w:t>
      </w:r>
      <w:r>
        <w:rPr>
          <w:sz w:val="20"/>
        </w:rPr>
        <w:t xml:space="preserve">and solutions to light pollution; (b) Provide information to governmental and commercial agencies; and (c) </w:t>
      </w:r>
      <w:r>
        <w:rPr>
          <w:spacing w:val="-3"/>
          <w:sz w:val="20"/>
        </w:rPr>
        <w:t xml:space="preserve">Serve </w:t>
      </w:r>
      <w:r>
        <w:rPr>
          <w:sz w:val="20"/>
        </w:rPr>
        <w:t xml:space="preserve">as liaison </w:t>
      </w:r>
      <w:r>
        <w:rPr>
          <w:spacing w:val="-3"/>
          <w:sz w:val="20"/>
        </w:rPr>
        <w:t xml:space="preserve">between CFAS </w:t>
      </w:r>
      <w:r>
        <w:rPr>
          <w:sz w:val="20"/>
        </w:rPr>
        <w:t xml:space="preserve">and the International Dark Sky Association (IDSA), if CFAS is a </w:t>
      </w:r>
      <w:r>
        <w:rPr>
          <w:spacing w:val="-3"/>
          <w:sz w:val="20"/>
        </w:rPr>
        <w:t>member of</w:t>
      </w:r>
      <w:r>
        <w:rPr>
          <w:spacing w:val="2"/>
          <w:sz w:val="20"/>
        </w:rPr>
        <w:t xml:space="preserve"> </w:t>
      </w:r>
      <w:r>
        <w:rPr>
          <w:sz w:val="20"/>
        </w:rPr>
        <w:t>IDSA.</w:t>
      </w:r>
    </w:p>
    <w:p w14:paraId="7A9B3CA2" w14:textId="77777777" w:rsidR="009735DF" w:rsidRDefault="009735DF">
      <w:pPr>
        <w:pStyle w:val="BodyText"/>
        <w:spacing w:before="8"/>
        <w:ind w:left="0"/>
      </w:pPr>
    </w:p>
    <w:p w14:paraId="30721454" w14:textId="77777777" w:rsidR="009735DF" w:rsidRDefault="00FB6641">
      <w:pPr>
        <w:pStyle w:val="Heading1"/>
      </w:pPr>
      <w:r>
        <w:t>SECTION B</w:t>
      </w:r>
    </w:p>
    <w:p w14:paraId="2382AF90" w14:textId="77777777" w:rsidR="009735DF" w:rsidRDefault="00FB6641">
      <w:pPr>
        <w:pStyle w:val="BodyText"/>
        <w:ind w:right="417"/>
      </w:pPr>
      <w:r>
        <w:t>Other Standing Committees may be established, as the need arises, by the Board of Directors. The committee Chairperson of such committees shall have one vote on the Board. Standing committees will be designated in the CFAS Rules.</w:t>
      </w:r>
    </w:p>
    <w:p w14:paraId="6795E101" w14:textId="77777777" w:rsidR="009735DF" w:rsidRDefault="009735DF">
      <w:pPr>
        <w:pStyle w:val="BodyText"/>
        <w:ind w:left="0"/>
      </w:pPr>
    </w:p>
    <w:p w14:paraId="7BE5DE51" w14:textId="77777777" w:rsidR="009735DF" w:rsidRDefault="00FB6641">
      <w:pPr>
        <w:pStyle w:val="Heading1"/>
      </w:pPr>
      <w:r>
        <w:t>SECTION C</w:t>
      </w:r>
    </w:p>
    <w:p w14:paraId="3C8ECC67" w14:textId="77777777" w:rsidR="009735DF" w:rsidRDefault="00FB6641">
      <w:pPr>
        <w:pStyle w:val="BodyText"/>
        <w:ind w:right="189"/>
      </w:pPr>
      <w:r>
        <w:t>The President shall appoint Standing Committee Chairpersons other than the Program Committee, with approval by a majority vote of the other elected officers. Any Chairperson may be removed from office at any time by the President, with approval by a majority vote of the other elected officers. Chairpersons may select their committee members.</w:t>
      </w:r>
    </w:p>
    <w:p w14:paraId="4D445260" w14:textId="77777777" w:rsidR="009735DF" w:rsidRDefault="009735DF">
      <w:pPr>
        <w:pStyle w:val="BodyText"/>
        <w:spacing w:before="5"/>
        <w:ind w:left="0"/>
      </w:pPr>
    </w:p>
    <w:p w14:paraId="5119073D" w14:textId="77777777" w:rsidR="009735DF" w:rsidRDefault="00FB6641">
      <w:pPr>
        <w:pStyle w:val="Heading1"/>
      </w:pPr>
      <w:r>
        <w:t>SECTION D</w:t>
      </w:r>
    </w:p>
    <w:p w14:paraId="48378B3F" w14:textId="77777777" w:rsidR="009735DF" w:rsidRDefault="00FB6641">
      <w:pPr>
        <w:pStyle w:val="BodyText"/>
        <w:ind w:right="226"/>
      </w:pPr>
      <w:r>
        <w:t xml:space="preserve">Ad hoc committees may be established </w:t>
      </w:r>
      <w:r>
        <w:rPr>
          <w:spacing w:val="-3"/>
        </w:rPr>
        <w:t xml:space="preserve">by </w:t>
      </w:r>
      <w:r>
        <w:t xml:space="preserve">the President </w:t>
      </w:r>
      <w:r>
        <w:rPr>
          <w:spacing w:val="-5"/>
        </w:rPr>
        <w:t xml:space="preserve">or </w:t>
      </w:r>
      <w:r>
        <w:t xml:space="preserve">a simple quorum </w:t>
      </w:r>
      <w:r>
        <w:rPr>
          <w:spacing w:val="-3"/>
        </w:rPr>
        <w:t xml:space="preserve">of </w:t>
      </w:r>
      <w:r>
        <w:t xml:space="preserve">the CFAS board </w:t>
      </w:r>
      <w:r>
        <w:rPr>
          <w:spacing w:val="-4"/>
        </w:rPr>
        <w:t xml:space="preserve">for </w:t>
      </w:r>
      <w:r>
        <w:t xml:space="preserve">the purpose </w:t>
      </w:r>
      <w:r>
        <w:rPr>
          <w:spacing w:val="-3"/>
        </w:rPr>
        <w:t xml:space="preserve">of </w:t>
      </w:r>
      <w:r>
        <w:t xml:space="preserve">conducting a specific task in support </w:t>
      </w:r>
      <w:r>
        <w:rPr>
          <w:spacing w:val="-3"/>
        </w:rPr>
        <w:t xml:space="preserve">of </w:t>
      </w:r>
      <w:r>
        <w:t xml:space="preserve">the mission </w:t>
      </w:r>
      <w:r>
        <w:rPr>
          <w:spacing w:val="-3"/>
        </w:rPr>
        <w:t xml:space="preserve">of </w:t>
      </w:r>
      <w:r>
        <w:t xml:space="preserve">the </w:t>
      </w:r>
      <w:r>
        <w:rPr>
          <w:spacing w:val="-3"/>
        </w:rPr>
        <w:t xml:space="preserve">society. </w:t>
      </w:r>
      <w:r>
        <w:t xml:space="preserve">Such </w:t>
      </w:r>
      <w:r>
        <w:rPr>
          <w:spacing w:val="-3"/>
        </w:rPr>
        <w:t xml:space="preserve">committees </w:t>
      </w:r>
      <w:r>
        <w:t xml:space="preserve">are temporary in nature, and will </w:t>
      </w:r>
      <w:r>
        <w:rPr>
          <w:spacing w:val="-3"/>
        </w:rPr>
        <w:t xml:space="preserve">be </w:t>
      </w:r>
      <w:r>
        <w:t xml:space="preserve">disbanded upon the completion </w:t>
      </w:r>
      <w:r>
        <w:rPr>
          <w:spacing w:val="-3"/>
        </w:rPr>
        <w:t xml:space="preserve">of </w:t>
      </w:r>
      <w:r>
        <w:t xml:space="preserve">the task assigned </w:t>
      </w:r>
      <w:r>
        <w:rPr>
          <w:spacing w:val="-3"/>
        </w:rPr>
        <w:t xml:space="preserve">or </w:t>
      </w:r>
      <w:r>
        <w:t xml:space="preserve">a predetermined date. Every Ad hoc committee will </w:t>
      </w:r>
      <w:r>
        <w:rPr>
          <w:spacing w:val="-3"/>
        </w:rPr>
        <w:t xml:space="preserve">be </w:t>
      </w:r>
      <w:r>
        <w:t xml:space="preserve">assigned a termination date. The chairperson </w:t>
      </w:r>
      <w:r>
        <w:rPr>
          <w:spacing w:val="-3"/>
        </w:rPr>
        <w:t xml:space="preserve">of </w:t>
      </w:r>
      <w:r>
        <w:t xml:space="preserve">such </w:t>
      </w:r>
      <w:r>
        <w:rPr>
          <w:spacing w:val="-3"/>
        </w:rPr>
        <w:t xml:space="preserve">committees </w:t>
      </w:r>
      <w:r>
        <w:t xml:space="preserve">will </w:t>
      </w:r>
      <w:r>
        <w:rPr>
          <w:spacing w:val="-3"/>
        </w:rPr>
        <w:t xml:space="preserve">be selected </w:t>
      </w:r>
      <w:r>
        <w:t xml:space="preserve">by the body that established the committee. The chairperson </w:t>
      </w:r>
      <w:r>
        <w:rPr>
          <w:spacing w:val="-3"/>
        </w:rPr>
        <w:t xml:space="preserve">of </w:t>
      </w:r>
      <w:r>
        <w:t xml:space="preserve">an ad hoc committee will have no </w:t>
      </w:r>
      <w:r>
        <w:rPr>
          <w:spacing w:val="-3"/>
        </w:rPr>
        <w:t xml:space="preserve">vote on </w:t>
      </w:r>
      <w:r>
        <w:t xml:space="preserve">the Board, but may </w:t>
      </w:r>
      <w:r>
        <w:rPr>
          <w:spacing w:val="-3"/>
        </w:rPr>
        <w:t xml:space="preserve">select </w:t>
      </w:r>
      <w:r>
        <w:t>the committee members.</w:t>
      </w:r>
    </w:p>
    <w:p w14:paraId="15E5D2CC" w14:textId="77777777" w:rsidR="009735DF" w:rsidRDefault="009735DF">
      <w:pPr>
        <w:pStyle w:val="BodyText"/>
        <w:spacing w:before="1"/>
        <w:ind w:left="0"/>
      </w:pPr>
    </w:p>
    <w:p w14:paraId="2CD48698" w14:textId="77777777" w:rsidR="009735DF" w:rsidRDefault="00FB6641">
      <w:pPr>
        <w:pStyle w:val="Heading1"/>
      </w:pPr>
      <w:r>
        <w:t>SECTION E</w:t>
      </w:r>
    </w:p>
    <w:p w14:paraId="703C4EAE" w14:textId="77777777" w:rsidR="009735DF" w:rsidRDefault="00FB6641">
      <w:pPr>
        <w:pStyle w:val="BodyText"/>
        <w:ind w:right="117"/>
      </w:pPr>
      <w:r>
        <w:t>Committee meetings may be conducted in person and/or by one or more electronic means, including but not limited to conference telephone and the internet.</w:t>
      </w:r>
    </w:p>
    <w:p w14:paraId="54A364C4" w14:textId="77777777" w:rsidR="009735DF" w:rsidRDefault="009735DF">
      <w:pPr>
        <w:pStyle w:val="BodyText"/>
        <w:spacing w:before="3"/>
        <w:ind w:left="0"/>
        <w:rPr>
          <w:sz w:val="12"/>
        </w:rPr>
      </w:pPr>
    </w:p>
    <w:p w14:paraId="1B5DA146" w14:textId="77777777" w:rsidR="009735DF" w:rsidRDefault="00FB6641">
      <w:pPr>
        <w:pStyle w:val="Heading1"/>
        <w:spacing w:before="93" w:line="240" w:lineRule="auto"/>
        <w:ind w:left="76" w:right="83"/>
        <w:jc w:val="center"/>
      </w:pPr>
      <w:r>
        <w:t>ARTICLE X - DUES</w:t>
      </w:r>
    </w:p>
    <w:p w14:paraId="7200CDBF" w14:textId="77777777" w:rsidR="009735DF" w:rsidRDefault="00FB6641">
      <w:pPr>
        <w:ind w:left="100"/>
        <w:rPr>
          <w:b/>
          <w:sz w:val="20"/>
        </w:rPr>
      </w:pPr>
      <w:r>
        <w:rPr>
          <w:b/>
          <w:sz w:val="20"/>
        </w:rPr>
        <w:t>SECTION A</w:t>
      </w:r>
    </w:p>
    <w:p w14:paraId="23E217FE" w14:textId="77777777" w:rsidR="009735DF" w:rsidRDefault="00FB6641">
      <w:pPr>
        <w:pStyle w:val="BodyText"/>
        <w:ind w:right="396"/>
      </w:pPr>
      <w:r>
        <w:t>The amount of the annual dues for each membership category defined in Article IV shall be recommended by the Board of Directors and approved by a majority vote of members present at the December general meeting.</w:t>
      </w:r>
    </w:p>
    <w:p w14:paraId="33BF2BA3" w14:textId="77777777" w:rsidR="009735DF" w:rsidRDefault="00FB6641">
      <w:pPr>
        <w:pStyle w:val="Heading1"/>
      </w:pPr>
      <w:r>
        <w:t>SECTION B</w:t>
      </w:r>
    </w:p>
    <w:p w14:paraId="47F9E72D" w14:textId="77777777" w:rsidR="009735DF" w:rsidRDefault="00FB6641">
      <w:pPr>
        <w:pStyle w:val="BodyText"/>
        <w:ind w:right="162"/>
      </w:pPr>
      <w:r>
        <w:t>The Board of Directors may nominate an individual as an honorary member, with privileges in any of the membership categories. Conveyance of the rights of such membership must be approved by a vote of the membership present at a Regular Meeting. The honorary membership term is limited to twelve calendar months, but the Board of Directors may renew this membership by vote every twelve months.</w:t>
      </w:r>
    </w:p>
    <w:p w14:paraId="592696D1" w14:textId="77777777" w:rsidR="009735DF" w:rsidRDefault="009735DF">
      <w:pPr>
        <w:pStyle w:val="BodyText"/>
        <w:spacing w:before="2"/>
        <w:ind w:left="0"/>
      </w:pPr>
    </w:p>
    <w:p w14:paraId="3874B83A" w14:textId="77777777" w:rsidR="009735DF" w:rsidRDefault="00FB6641">
      <w:pPr>
        <w:pStyle w:val="Heading1"/>
        <w:spacing w:before="1"/>
        <w:ind w:left="76" w:right="88"/>
        <w:jc w:val="center"/>
      </w:pPr>
      <w:r>
        <w:t>ARTICLE XI - FINANCES</w:t>
      </w:r>
    </w:p>
    <w:p w14:paraId="70CC5CEA" w14:textId="77777777" w:rsidR="009735DF" w:rsidRDefault="00FB6641" w:rsidP="00F50E80">
      <w:pPr>
        <w:pStyle w:val="ListParagraph"/>
        <w:numPr>
          <w:ilvl w:val="0"/>
          <w:numId w:val="3"/>
        </w:numPr>
        <w:tabs>
          <w:tab w:val="left" w:pos="307"/>
        </w:tabs>
        <w:spacing w:before="71"/>
        <w:ind w:right="523" w:firstLine="0"/>
      </w:pPr>
      <w:r w:rsidRPr="00F50E80">
        <w:rPr>
          <w:spacing w:val="-3"/>
          <w:sz w:val="20"/>
        </w:rPr>
        <w:t xml:space="preserve">In </w:t>
      </w:r>
      <w:r>
        <w:rPr>
          <w:sz w:val="20"/>
        </w:rPr>
        <w:t xml:space="preserve">1981 CFAS established a trust in the Name </w:t>
      </w:r>
      <w:r w:rsidRPr="00F50E80">
        <w:rPr>
          <w:spacing w:val="-3"/>
          <w:sz w:val="20"/>
        </w:rPr>
        <w:t xml:space="preserve">of </w:t>
      </w:r>
      <w:r>
        <w:rPr>
          <w:sz w:val="20"/>
        </w:rPr>
        <w:t xml:space="preserve">the bequeathed estate </w:t>
      </w:r>
      <w:r w:rsidRPr="00F50E80">
        <w:rPr>
          <w:spacing w:val="-3"/>
          <w:sz w:val="20"/>
        </w:rPr>
        <w:t xml:space="preserve">of </w:t>
      </w:r>
      <w:r>
        <w:rPr>
          <w:sz w:val="20"/>
        </w:rPr>
        <w:t xml:space="preserve">Cyrus and Emily Fernald. The rules to manage this endowment account were </w:t>
      </w:r>
      <w:r w:rsidRPr="00F50E80">
        <w:rPr>
          <w:spacing w:val="-3"/>
          <w:sz w:val="20"/>
        </w:rPr>
        <w:t xml:space="preserve">moved </w:t>
      </w:r>
      <w:r>
        <w:rPr>
          <w:sz w:val="20"/>
        </w:rPr>
        <w:t xml:space="preserve">from a trust document to the CFAS </w:t>
      </w:r>
      <w:r w:rsidRPr="00F50E80">
        <w:rPr>
          <w:spacing w:val="-3"/>
          <w:sz w:val="20"/>
        </w:rPr>
        <w:t xml:space="preserve">Bylaws </w:t>
      </w:r>
      <w:r>
        <w:rPr>
          <w:sz w:val="20"/>
        </w:rPr>
        <w:t xml:space="preserve">in 1992. It </w:t>
      </w:r>
      <w:r w:rsidRPr="00F50E80">
        <w:rPr>
          <w:spacing w:val="-3"/>
          <w:sz w:val="20"/>
        </w:rPr>
        <w:t xml:space="preserve">was </w:t>
      </w:r>
      <w:r>
        <w:rPr>
          <w:sz w:val="20"/>
        </w:rPr>
        <w:t xml:space="preserve">the intent that the endowment </w:t>
      </w:r>
      <w:r w:rsidRPr="00F50E80">
        <w:rPr>
          <w:spacing w:val="-3"/>
          <w:sz w:val="20"/>
        </w:rPr>
        <w:t xml:space="preserve">be </w:t>
      </w:r>
      <w:r>
        <w:rPr>
          <w:sz w:val="20"/>
        </w:rPr>
        <w:t xml:space="preserve">used strictly for investment </w:t>
      </w:r>
      <w:r w:rsidRPr="00F50E80">
        <w:rPr>
          <w:spacing w:val="-3"/>
          <w:sz w:val="20"/>
        </w:rPr>
        <w:t xml:space="preserve">purposes, </w:t>
      </w:r>
      <w:r>
        <w:rPr>
          <w:sz w:val="20"/>
        </w:rPr>
        <w:t xml:space="preserve">and that the interest earned used to support CFAS operations. </w:t>
      </w:r>
      <w:proofErr w:type="gramStart"/>
      <w:r>
        <w:rPr>
          <w:sz w:val="20"/>
        </w:rPr>
        <w:t>Therefore</w:t>
      </w:r>
      <w:proofErr w:type="gramEnd"/>
      <w:r>
        <w:rPr>
          <w:sz w:val="20"/>
        </w:rPr>
        <w:t xml:space="preserve"> use of the amount </w:t>
      </w:r>
      <w:r w:rsidRPr="00F50E80">
        <w:rPr>
          <w:spacing w:val="-3"/>
          <w:sz w:val="20"/>
        </w:rPr>
        <w:t xml:space="preserve">of </w:t>
      </w:r>
      <w:r>
        <w:rPr>
          <w:sz w:val="20"/>
        </w:rPr>
        <w:t xml:space="preserve">the endowment ($29,058.36) is restricted, and </w:t>
      </w:r>
      <w:r w:rsidRPr="00F50E80">
        <w:rPr>
          <w:spacing w:val="-4"/>
          <w:sz w:val="20"/>
        </w:rPr>
        <w:t xml:space="preserve">can </w:t>
      </w:r>
      <w:r w:rsidRPr="00F50E80">
        <w:rPr>
          <w:spacing w:val="-3"/>
          <w:sz w:val="20"/>
        </w:rPr>
        <w:t xml:space="preserve">be </w:t>
      </w:r>
      <w:r>
        <w:rPr>
          <w:sz w:val="20"/>
        </w:rPr>
        <w:t xml:space="preserve">utilized </w:t>
      </w:r>
      <w:r w:rsidRPr="00F50E80">
        <w:rPr>
          <w:spacing w:val="-4"/>
          <w:sz w:val="20"/>
        </w:rPr>
        <w:t xml:space="preserve">for </w:t>
      </w:r>
      <w:r>
        <w:rPr>
          <w:sz w:val="20"/>
        </w:rPr>
        <w:t xml:space="preserve">income producing investments </w:t>
      </w:r>
      <w:r w:rsidRPr="00F50E80">
        <w:rPr>
          <w:spacing w:val="-4"/>
          <w:sz w:val="20"/>
        </w:rPr>
        <w:t xml:space="preserve">only. </w:t>
      </w:r>
      <w:r w:rsidRPr="00F50E80">
        <w:rPr>
          <w:spacing w:val="-3"/>
          <w:sz w:val="20"/>
        </w:rPr>
        <w:t xml:space="preserve">Reinvested </w:t>
      </w:r>
      <w:r>
        <w:rPr>
          <w:sz w:val="20"/>
        </w:rPr>
        <w:t xml:space="preserve">income from this endowment is a temporary </w:t>
      </w:r>
      <w:r>
        <w:rPr>
          <w:sz w:val="20"/>
        </w:rPr>
        <w:lastRenderedPageBreak/>
        <w:t xml:space="preserve">restricted </w:t>
      </w:r>
      <w:r w:rsidRPr="00F50E80">
        <w:rPr>
          <w:spacing w:val="-3"/>
          <w:sz w:val="20"/>
        </w:rPr>
        <w:t xml:space="preserve">fund, </w:t>
      </w:r>
      <w:r>
        <w:rPr>
          <w:sz w:val="20"/>
        </w:rPr>
        <w:t>and will</w:t>
      </w:r>
      <w:r w:rsidRPr="00F50E80">
        <w:rPr>
          <w:spacing w:val="20"/>
          <w:sz w:val="20"/>
        </w:rPr>
        <w:t xml:space="preserve"> </w:t>
      </w:r>
      <w:r w:rsidRPr="00F50E80">
        <w:rPr>
          <w:spacing w:val="-3"/>
          <w:sz w:val="20"/>
        </w:rPr>
        <w:t>be</w:t>
      </w:r>
      <w:r w:rsidR="00F50E80">
        <w:rPr>
          <w:spacing w:val="-3"/>
          <w:sz w:val="20"/>
        </w:rPr>
        <w:t xml:space="preserve"> </w:t>
      </w:r>
      <w:r>
        <w:t>utilized by CFAS as prescribed below. The CFAS portfolio shall include restricted (endowment) and temporary restricted (reinvested earnings) funds.</w:t>
      </w:r>
    </w:p>
    <w:p w14:paraId="6B1560A9" w14:textId="77777777" w:rsidR="009735DF" w:rsidRDefault="00FB6641">
      <w:pPr>
        <w:pStyle w:val="ListParagraph"/>
        <w:numPr>
          <w:ilvl w:val="0"/>
          <w:numId w:val="3"/>
        </w:numPr>
        <w:tabs>
          <w:tab w:val="left" w:pos="307"/>
        </w:tabs>
        <w:spacing w:before="1"/>
        <w:ind w:right="186" w:firstLine="0"/>
        <w:rPr>
          <w:sz w:val="20"/>
        </w:rPr>
      </w:pPr>
      <w:r>
        <w:rPr>
          <w:sz w:val="20"/>
        </w:rPr>
        <w:t xml:space="preserve">Investments include </w:t>
      </w:r>
      <w:r>
        <w:rPr>
          <w:spacing w:val="-3"/>
          <w:sz w:val="20"/>
        </w:rPr>
        <w:t xml:space="preserve">cash </w:t>
      </w:r>
      <w:r>
        <w:rPr>
          <w:sz w:val="20"/>
        </w:rPr>
        <w:t xml:space="preserve">deposits and other investment instruments, </w:t>
      </w:r>
      <w:r>
        <w:rPr>
          <w:spacing w:val="-3"/>
          <w:sz w:val="20"/>
        </w:rPr>
        <w:t xml:space="preserve">such </w:t>
      </w:r>
      <w:r>
        <w:rPr>
          <w:sz w:val="20"/>
        </w:rPr>
        <w:t xml:space="preserve">as certificates </w:t>
      </w:r>
      <w:r>
        <w:rPr>
          <w:spacing w:val="-3"/>
          <w:sz w:val="20"/>
        </w:rPr>
        <w:t xml:space="preserve">of </w:t>
      </w:r>
      <w:r>
        <w:rPr>
          <w:sz w:val="20"/>
        </w:rPr>
        <w:t xml:space="preserve">deposit, bonds, mortgage certificates, mutual funds, stocks </w:t>
      </w:r>
      <w:r>
        <w:rPr>
          <w:spacing w:val="-3"/>
          <w:sz w:val="20"/>
        </w:rPr>
        <w:t xml:space="preserve">or </w:t>
      </w:r>
      <w:r>
        <w:rPr>
          <w:sz w:val="20"/>
        </w:rPr>
        <w:t xml:space="preserve">real estate property. The investment policy for CFAS shall </w:t>
      </w:r>
      <w:r>
        <w:rPr>
          <w:spacing w:val="-3"/>
          <w:sz w:val="20"/>
        </w:rPr>
        <w:t xml:space="preserve">be </w:t>
      </w:r>
      <w:r>
        <w:rPr>
          <w:sz w:val="20"/>
        </w:rPr>
        <w:t xml:space="preserve">to place the capital into investments </w:t>
      </w:r>
      <w:r>
        <w:rPr>
          <w:spacing w:val="-3"/>
          <w:sz w:val="20"/>
        </w:rPr>
        <w:t xml:space="preserve">which </w:t>
      </w:r>
      <w:r>
        <w:rPr>
          <w:sz w:val="20"/>
        </w:rPr>
        <w:t xml:space="preserve">are highly rated, low investment risk, </w:t>
      </w:r>
      <w:r>
        <w:rPr>
          <w:spacing w:val="-5"/>
          <w:sz w:val="20"/>
        </w:rPr>
        <w:t xml:space="preserve">or </w:t>
      </w:r>
      <w:r>
        <w:rPr>
          <w:sz w:val="20"/>
        </w:rPr>
        <w:t xml:space="preserve">insured </w:t>
      </w:r>
      <w:r>
        <w:rPr>
          <w:spacing w:val="-4"/>
          <w:sz w:val="20"/>
        </w:rPr>
        <w:t xml:space="preserve">for </w:t>
      </w:r>
      <w:r>
        <w:rPr>
          <w:sz w:val="20"/>
        </w:rPr>
        <w:t xml:space="preserve">the purposes of preserving the principal and assuring a predictable income and revenue stream. At all times, the combination </w:t>
      </w:r>
      <w:r>
        <w:rPr>
          <w:spacing w:val="-3"/>
          <w:sz w:val="20"/>
        </w:rPr>
        <w:t xml:space="preserve">of </w:t>
      </w:r>
      <w:r>
        <w:rPr>
          <w:sz w:val="20"/>
        </w:rPr>
        <w:t>CFAS’s investments must take into consideration CFAS’s budgeted working capital and liquidity</w:t>
      </w:r>
      <w:r>
        <w:rPr>
          <w:spacing w:val="-27"/>
          <w:sz w:val="20"/>
        </w:rPr>
        <w:t xml:space="preserve"> </w:t>
      </w:r>
      <w:r>
        <w:rPr>
          <w:sz w:val="20"/>
        </w:rPr>
        <w:t>requirements.</w:t>
      </w:r>
    </w:p>
    <w:p w14:paraId="2E2A23B7" w14:textId="77777777" w:rsidR="009735DF" w:rsidRDefault="00FB6641">
      <w:pPr>
        <w:pStyle w:val="ListParagraph"/>
        <w:numPr>
          <w:ilvl w:val="0"/>
          <w:numId w:val="3"/>
        </w:numPr>
        <w:tabs>
          <w:tab w:val="left" w:pos="303"/>
        </w:tabs>
        <w:ind w:right="541" w:firstLine="0"/>
        <w:rPr>
          <w:sz w:val="20"/>
        </w:rPr>
      </w:pPr>
      <w:r>
        <w:rPr>
          <w:sz w:val="20"/>
        </w:rPr>
        <w:t xml:space="preserve">The Board </w:t>
      </w:r>
      <w:r>
        <w:rPr>
          <w:spacing w:val="-3"/>
          <w:sz w:val="20"/>
        </w:rPr>
        <w:t xml:space="preserve">of </w:t>
      </w:r>
      <w:r>
        <w:rPr>
          <w:sz w:val="20"/>
        </w:rPr>
        <w:t xml:space="preserve">Directors </w:t>
      </w:r>
      <w:r>
        <w:rPr>
          <w:spacing w:val="-3"/>
          <w:sz w:val="20"/>
        </w:rPr>
        <w:t xml:space="preserve">shall select </w:t>
      </w:r>
      <w:r>
        <w:rPr>
          <w:sz w:val="20"/>
        </w:rPr>
        <w:t xml:space="preserve">the deposits and instruments (hereinafter referred to as </w:t>
      </w:r>
      <w:r>
        <w:rPr>
          <w:spacing w:val="-3"/>
          <w:sz w:val="20"/>
        </w:rPr>
        <w:t xml:space="preserve">portfolio) </w:t>
      </w:r>
      <w:r>
        <w:rPr>
          <w:sz w:val="20"/>
        </w:rPr>
        <w:t>it deems appropriate, and make changes to the portfolio, all by a two-thirds majority vote of those present at any Board Meeting.</w:t>
      </w:r>
    </w:p>
    <w:p w14:paraId="21A8E1C0" w14:textId="77777777" w:rsidR="009735DF" w:rsidRDefault="00FB6641">
      <w:pPr>
        <w:pStyle w:val="ListParagraph"/>
        <w:numPr>
          <w:ilvl w:val="0"/>
          <w:numId w:val="3"/>
        </w:numPr>
        <w:tabs>
          <w:tab w:val="left" w:pos="307"/>
        </w:tabs>
        <w:ind w:right="192" w:firstLine="0"/>
        <w:rPr>
          <w:sz w:val="20"/>
        </w:rPr>
      </w:pPr>
      <w:r>
        <w:rPr>
          <w:sz w:val="20"/>
        </w:rPr>
        <w:t xml:space="preserve">If the Board </w:t>
      </w:r>
      <w:r>
        <w:rPr>
          <w:spacing w:val="-3"/>
          <w:sz w:val="20"/>
        </w:rPr>
        <w:t xml:space="preserve">of </w:t>
      </w:r>
      <w:r>
        <w:rPr>
          <w:sz w:val="20"/>
        </w:rPr>
        <w:t xml:space="preserve">Directors </w:t>
      </w:r>
      <w:r>
        <w:rPr>
          <w:spacing w:val="-3"/>
          <w:sz w:val="20"/>
        </w:rPr>
        <w:t xml:space="preserve">votes </w:t>
      </w:r>
      <w:r>
        <w:rPr>
          <w:sz w:val="20"/>
        </w:rPr>
        <w:t xml:space="preserve">to diminish the temporary restricted funds invested, its </w:t>
      </w:r>
      <w:r>
        <w:rPr>
          <w:spacing w:val="-3"/>
          <w:sz w:val="20"/>
        </w:rPr>
        <w:t xml:space="preserve">vote </w:t>
      </w:r>
      <w:r>
        <w:rPr>
          <w:sz w:val="20"/>
        </w:rPr>
        <w:t xml:space="preserve">must </w:t>
      </w:r>
      <w:r>
        <w:rPr>
          <w:spacing w:val="-3"/>
          <w:sz w:val="20"/>
        </w:rPr>
        <w:t xml:space="preserve">be </w:t>
      </w:r>
      <w:r>
        <w:rPr>
          <w:sz w:val="20"/>
        </w:rPr>
        <w:t xml:space="preserve">affirmed by a </w:t>
      </w:r>
      <w:r>
        <w:rPr>
          <w:spacing w:val="-3"/>
          <w:sz w:val="20"/>
        </w:rPr>
        <w:t xml:space="preserve">two </w:t>
      </w:r>
      <w:r>
        <w:rPr>
          <w:sz w:val="20"/>
        </w:rPr>
        <w:t xml:space="preserve">thirds majority vote of the Members at a Regular Meeting before final action </w:t>
      </w:r>
      <w:r>
        <w:rPr>
          <w:spacing w:val="-3"/>
          <w:sz w:val="20"/>
        </w:rPr>
        <w:t xml:space="preserve">can be </w:t>
      </w:r>
      <w:r>
        <w:rPr>
          <w:sz w:val="20"/>
        </w:rPr>
        <w:t xml:space="preserve">committed. The liquidation of a specific investment instrument </w:t>
      </w:r>
      <w:r>
        <w:rPr>
          <w:spacing w:val="-4"/>
          <w:sz w:val="20"/>
        </w:rPr>
        <w:t xml:space="preserve">for </w:t>
      </w:r>
      <w:r>
        <w:rPr>
          <w:sz w:val="20"/>
        </w:rPr>
        <w:t xml:space="preserve">the purposes of reinvesting the </w:t>
      </w:r>
      <w:r>
        <w:rPr>
          <w:spacing w:val="-3"/>
          <w:sz w:val="20"/>
        </w:rPr>
        <w:t xml:space="preserve">proceeds </w:t>
      </w:r>
      <w:r>
        <w:rPr>
          <w:sz w:val="20"/>
        </w:rPr>
        <w:t>does not require any membership vote.</w:t>
      </w:r>
    </w:p>
    <w:p w14:paraId="66E9340D" w14:textId="77777777" w:rsidR="009735DF" w:rsidRDefault="00FB6641">
      <w:pPr>
        <w:pStyle w:val="ListParagraph"/>
        <w:numPr>
          <w:ilvl w:val="0"/>
          <w:numId w:val="3"/>
        </w:numPr>
        <w:tabs>
          <w:tab w:val="left" w:pos="307"/>
        </w:tabs>
        <w:spacing w:before="1"/>
        <w:ind w:right="200" w:firstLine="0"/>
        <w:rPr>
          <w:sz w:val="20"/>
        </w:rPr>
      </w:pPr>
      <w:r>
        <w:rPr>
          <w:spacing w:val="-3"/>
          <w:sz w:val="20"/>
        </w:rPr>
        <w:t xml:space="preserve">All </w:t>
      </w:r>
      <w:r>
        <w:rPr>
          <w:sz w:val="20"/>
        </w:rPr>
        <w:t xml:space="preserve">income from the portfolio shall </w:t>
      </w:r>
      <w:r>
        <w:rPr>
          <w:spacing w:val="-3"/>
          <w:sz w:val="20"/>
        </w:rPr>
        <w:t xml:space="preserve">be </w:t>
      </w:r>
      <w:r>
        <w:rPr>
          <w:sz w:val="20"/>
        </w:rPr>
        <w:t xml:space="preserve">divided into </w:t>
      </w:r>
      <w:r>
        <w:rPr>
          <w:spacing w:val="-3"/>
          <w:sz w:val="20"/>
        </w:rPr>
        <w:t xml:space="preserve">two </w:t>
      </w:r>
      <w:r>
        <w:rPr>
          <w:sz w:val="20"/>
        </w:rPr>
        <w:t xml:space="preserve">equal amounts. One amount </w:t>
      </w:r>
      <w:r>
        <w:rPr>
          <w:spacing w:val="-3"/>
          <w:sz w:val="20"/>
        </w:rPr>
        <w:t xml:space="preserve">shall be </w:t>
      </w:r>
      <w:r>
        <w:rPr>
          <w:sz w:val="20"/>
        </w:rPr>
        <w:t xml:space="preserve">reinvested as principal (Temporary Restricted funds) </w:t>
      </w:r>
      <w:r>
        <w:rPr>
          <w:spacing w:val="-4"/>
          <w:sz w:val="20"/>
        </w:rPr>
        <w:t xml:space="preserve">for </w:t>
      </w:r>
      <w:r>
        <w:rPr>
          <w:sz w:val="20"/>
        </w:rPr>
        <w:t xml:space="preserve">portfolio maintenance and growth to </w:t>
      </w:r>
      <w:r>
        <w:rPr>
          <w:spacing w:val="-2"/>
          <w:sz w:val="20"/>
        </w:rPr>
        <w:t xml:space="preserve">offset </w:t>
      </w:r>
      <w:r>
        <w:rPr>
          <w:sz w:val="20"/>
        </w:rPr>
        <w:t xml:space="preserve">the </w:t>
      </w:r>
      <w:r>
        <w:rPr>
          <w:spacing w:val="-3"/>
          <w:sz w:val="20"/>
        </w:rPr>
        <w:t xml:space="preserve">effects </w:t>
      </w:r>
      <w:r>
        <w:rPr>
          <w:sz w:val="20"/>
        </w:rPr>
        <w:t xml:space="preserve">of inflation and/or other eroding influences, and the </w:t>
      </w:r>
      <w:r>
        <w:rPr>
          <w:spacing w:val="-3"/>
          <w:sz w:val="20"/>
        </w:rPr>
        <w:t xml:space="preserve">other </w:t>
      </w:r>
      <w:r>
        <w:rPr>
          <w:sz w:val="20"/>
        </w:rPr>
        <w:t xml:space="preserve">amount shall </w:t>
      </w:r>
      <w:r>
        <w:rPr>
          <w:spacing w:val="-3"/>
          <w:sz w:val="20"/>
        </w:rPr>
        <w:t xml:space="preserve">be </w:t>
      </w:r>
      <w:r>
        <w:rPr>
          <w:sz w:val="20"/>
        </w:rPr>
        <w:t>made available to the Board as unrestricted net</w:t>
      </w:r>
      <w:r>
        <w:rPr>
          <w:spacing w:val="-28"/>
          <w:sz w:val="20"/>
        </w:rPr>
        <w:t xml:space="preserve"> </w:t>
      </w:r>
      <w:r>
        <w:rPr>
          <w:sz w:val="20"/>
        </w:rPr>
        <w:t>assets.</w:t>
      </w:r>
    </w:p>
    <w:p w14:paraId="1B7EC47F" w14:textId="77777777" w:rsidR="009735DF" w:rsidRDefault="00FB6641">
      <w:pPr>
        <w:pStyle w:val="ListParagraph"/>
        <w:numPr>
          <w:ilvl w:val="0"/>
          <w:numId w:val="3"/>
        </w:numPr>
        <w:tabs>
          <w:tab w:val="left" w:pos="302"/>
        </w:tabs>
        <w:spacing w:before="1"/>
        <w:ind w:right="226" w:firstLine="0"/>
        <w:rPr>
          <w:sz w:val="20"/>
        </w:rPr>
      </w:pPr>
      <w:r>
        <w:rPr>
          <w:sz w:val="20"/>
        </w:rPr>
        <w:t xml:space="preserve">The CFAS Treasurer shall maintain appropriate ledger account(s) to track revenues earned in </w:t>
      </w:r>
      <w:r>
        <w:rPr>
          <w:spacing w:val="-3"/>
          <w:sz w:val="20"/>
        </w:rPr>
        <w:t xml:space="preserve">excess of </w:t>
      </w:r>
      <w:r>
        <w:rPr>
          <w:sz w:val="20"/>
        </w:rPr>
        <w:t xml:space="preserve">the budgeted amounts. The Board </w:t>
      </w:r>
      <w:r>
        <w:rPr>
          <w:spacing w:val="-3"/>
          <w:sz w:val="20"/>
        </w:rPr>
        <w:t xml:space="preserve">shall </w:t>
      </w:r>
      <w:r>
        <w:rPr>
          <w:sz w:val="20"/>
        </w:rPr>
        <w:t xml:space="preserve">supervise the disposition </w:t>
      </w:r>
      <w:r>
        <w:rPr>
          <w:spacing w:val="-3"/>
          <w:sz w:val="20"/>
        </w:rPr>
        <w:t xml:space="preserve">of </w:t>
      </w:r>
      <w:r>
        <w:rPr>
          <w:sz w:val="20"/>
        </w:rPr>
        <w:t xml:space="preserve">such </w:t>
      </w:r>
      <w:r>
        <w:rPr>
          <w:spacing w:val="-3"/>
          <w:sz w:val="20"/>
        </w:rPr>
        <w:t xml:space="preserve">excess </w:t>
      </w:r>
      <w:r>
        <w:rPr>
          <w:sz w:val="20"/>
        </w:rPr>
        <w:t xml:space="preserve">funds, </w:t>
      </w:r>
      <w:r>
        <w:rPr>
          <w:spacing w:val="-3"/>
          <w:sz w:val="20"/>
        </w:rPr>
        <w:t xml:space="preserve">with </w:t>
      </w:r>
      <w:r>
        <w:rPr>
          <w:sz w:val="20"/>
        </w:rPr>
        <w:t xml:space="preserve">the </w:t>
      </w:r>
      <w:r>
        <w:rPr>
          <w:spacing w:val="-3"/>
          <w:sz w:val="20"/>
        </w:rPr>
        <w:t xml:space="preserve">objective of </w:t>
      </w:r>
      <w:r>
        <w:rPr>
          <w:sz w:val="20"/>
        </w:rPr>
        <w:t xml:space="preserve">reinvesting such funds as additional principal. </w:t>
      </w:r>
      <w:r>
        <w:rPr>
          <w:spacing w:val="-3"/>
          <w:sz w:val="20"/>
        </w:rPr>
        <w:t xml:space="preserve">In </w:t>
      </w:r>
      <w:r>
        <w:rPr>
          <w:sz w:val="20"/>
        </w:rPr>
        <w:t xml:space="preserve">any event, this shall not prevent the Board from budgeting expenditures up to 50% </w:t>
      </w:r>
      <w:r>
        <w:rPr>
          <w:spacing w:val="-3"/>
          <w:sz w:val="20"/>
        </w:rPr>
        <w:t xml:space="preserve">of </w:t>
      </w:r>
      <w:r>
        <w:rPr>
          <w:sz w:val="20"/>
        </w:rPr>
        <w:t xml:space="preserve">the actual total investment income (from unrestricted invested funds) in any budget </w:t>
      </w:r>
      <w:r>
        <w:rPr>
          <w:spacing w:val="-4"/>
          <w:sz w:val="20"/>
        </w:rPr>
        <w:t xml:space="preserve">year for </w:t>
      </w:r>
      <w:r>
        <w:rPr>
          <w:sz w:val="20"/>
        </w:rPr>
        <w:t xml:space="preserve">expending in either the current </w:t>
      </w:r>
      <w:r>
        <w:rPr>
          <w:spacing w:val="-3"/>
          <w:sz w:val="20"/>
        </w:rPr>
        <w:t xml:space="preserve">or </w:t>
      </w:r>
      <w:r>
        <w:rPr>
          <w:sz w:val="20"/>
        </w:rPr>
        <w:t>subsequent budget years as unrestricted net</w:t>
      </w:r>
      <w:r>
        <w:rPr>
          <w:spacing w:val="-2"/>
          <w:sz w:val="20"/>
        </w:rPr>
        <w:t xml:space="preserve"> </w:t>
      </w:r>
      <w:r>
        <w:rPr>
          <w:sz w:val="20"/>
        </w:rPr>
        <w:t>assets.</w:t>
      </w:r>
    </w:p>
    <w:p w14:paraId="6944F395" w14:textId="77777777" w:rsidR="009735DF" w:rsidRDefault="009735DF">
      <w:pPr>
        <w:pStyle w:val="BodyText"/>
        <w:spacing w:before="3"/>
        <w:ind w:left="0"/>
      </w:pPr>
    </w:p>
    <w:p w14:paraId="154184DB" w14:textId="77777777" w:rsidR="009735DF" w:rsidRDefault="00FB6641">
      <w:pPr>
        <w:pStyle w:val="Heading1"/>
        <w:ind w:left="3183"/>
      </w:pPr>
      <w:r>
        <w:t>ARTICLE XII - RULES OF ORDER</w:t>
      </w:r>
    </w:p>
    <w:p w14:paraId="0D92845A" w14:textId="77777777" w:rsidR="009735DF" w:rsidRDefault="00FB6641">
      <w:pPr>
        <w:pStyle w:val="BodyText"/>
        <w:ind w:right="117"/>
      </w:pPr>
      <w:r>
        <w:t>Robert's Rules of Order, Newly Revised shall be the parliamentary authority for all matters of procedure not specifically set forth in these By-Laws.</w:t>
      </w:r>
    </w:p>
    <w:p w14:paraId="48EC2C6A" w14:textId="77777777" w:rsidR="009735DF" w:rsidRDefault="009735DF">
      <w:pPr>
        <w:pStyle w:val="BodyText"/>
        <w:spacing w:before="5"/>
        <w:ind w:left="0"/>
      </w:pPr>
    </w:p>
    <w:p w14:paraId="2770AF6F" w14:textId="77777777" w:rsidR="009735DF" w:rsidRDefault="00FB6641">
      <w:pPr>
        <w:pStyle w:val="Heading1"/>
        <w:ind w:left="76" w:right="85"/>
        <w:jc w:val="center"/>
      </w:pPr>
      <w:r>
        <w:t>ARTICLE XIII - AMENDMENT</w:t>
      </w:r>
    </w:p>
    <w:p w14:paraId="2906EF65" w14:textId="77777777" w:rsidR="009735DF" w:rsidRDefault="00FB6641">
      <w:pPr>
        <w:pStyle w:val="BodyText"/>
        <w:ind w:right="422"/>
      </w:pPr>
      <w:r>
        <w:t>Amendments to these Bylaws may be voted at any Regular membership meeting where a quorum of ten (10) members and two (2) elected Board members are present with a two-thirds majority required for passage. The amendments must have been submitted in writing to the general membership by email distribution, posted on the CFAS web site, and/or distributed at the previous Regular Meeting to allow at least thirty (30) days between distribution and voting.</w:t>
      </w:r>
    </w:p>
    <w:p w14:paraId="0A1AC6C4" w14:textId="77777777" w:rsidR="009735DF" w:rsidRDefault="009735DF">
      <w:pPr>
        <w:pStyle w:val="BodyText"/>
        <w:ind w:left="0"/>
      </w:pPr>
    </w:p>
    <w:p w14:paraId="40481536" w14:textId="77777777" w:rsidR="009735DF" w:rsidRDefault="00FB6641">
      <w:pPr>
        <w:pStyle w:val="Heading1"/>
        <w:ind w:left="2506"/>
      </w:pPr>
      <w:r>
        <w:t>ARTICLE XIV - PRECEDENCE OF DOCUMENTS</w:t>
      </w:r>
    </w:p>
    <w:p w14:paraId="28628173" w14:textId="77777777" w:rsidR="009735DF" w:rsidRDefault="00FB6641">
      <w:pPr>
        <w:pStyle w:val="ListParagraph"/>
        <w:numPr>
          <w:ilvl w:val="0"/>
          <w:numId w:val="2"/>
        </w:numPr>
        <w:tabs>
          <w:tab w:val="left" w:pos="307"/>
        </w:tabs>
        <w:ind w:right="185" w:firstLine="0"/>
        <w:rPr>
          <w:sz w:val="20"/>
        </w:rPr>
      </w:pPr>
      <w:r>
        <w:rPr>
          <w:spacing w:val="-4"/>
          <w:sz w:val="20"/>
        </w:rPr>
        <w:t xml:space="preserve">By-Laws </w:t>
      </w:r>
      <w:r>
        <w:rPr>
          <w:sz w:val="20"/>
        </w:rPr>
        <w:t xml:space="preserve">shall </w:t>
      </w:r>
      <w:r>
        <w:rPr>
          <w:spacing w:val="-3"/>
          <w:sz w:val="20"/>
        </w:rPr>
        <w:t xml:space="preserve">be </w:t>
      </w:r>
      <w:r>
        <w:rPr>
          <w:sz w:val="20"/>
        </w:rPr>
        <w:t xml:space="preserve">subordinate to the Articles </w:t>
      </w:r>
      <w:r>
        <w:rPr>
          <w:spacing w:val="-3"/>
          <w:sz w:val="20"/>
        </w:rPr>
        <w:t xml:space="preserve">of </w:t>
      </w:r>
      <w:r>
        <w:rPr>
          <w:sz w:val="20"/>
        </w:rPr>
        <w:t xml:space="preserve">Incorporation. Standing Rules shall </w:t>
      </w:r>
      <w:r>
        <w:rPr>
          <w:spacing w:val="-3"/>
          <w:sz w:val="20"/>
        </w:rPr>
        <w:t xml:space="preserve">be </w:t>
      </w:r>
      <w:r>
        <w:rPr>
          <w:sz w:val="20"/>
        </w:rPr>
        <w:t xml:space="preserve">subordinate to the By- </w:t>
      </w:r>
      <w:r>
        <w:rPr>
          <w:spacing w:val="-3"/>
          <w:sz w:val="20"/>
        </w:rPr>
        <w:t xml:space="preserve">Laws. </w:t>
      </w:r>
      <w:r>
        <w:rPr>
          <w:sz w:val="20"/>
        </w:rPr>
        <w:t xml:space="preserve">Trust </w:t>
      </w:r>
      <w:r>
        <w:rPr>
          <w:spacing w:val="-3"/>
          <w:sz w:val="20"/>
        </w:rPr>
        <w:t xml:space="preserve">or </w:t>
      </w:r>
      <w:r>
        <w:rPr>
          <w:sz w:val="20"/>
        </w:rPr>
        <w:t xml:space="preserve">Endowment documents shall </w:t>
      </w:r>
      <w:r>
        <w:rPr>
          <w:spacing w:val="-3"/>
          <w:sz w:val="20"/>
        </w:rPr>
        <w:t xml:space="preserve">be </w:t>
      </w:r>
      <w:r>
        <w:rPr>
          <w:sz w:val="20"/>
        </w:rPr>
        <w:t xml:space="preserve">external, </w:t>
      </w:r>
      <w:r>
        <w:rPr>
          <w:spacing w:val="-3"/>
          <w:sz w:val="20"/>
        </w:rPr>
        <w:t xml:space="preserve">specified </w:t>
      </w:r>
      <w:r>
        <w:rPr>
          <w:sz w:val="20"/>
        </w:rPr>
        <w:t xml:space="preserve">references subordinate to the Articles </w:t>
      </w:r>
      <w:r>
        <w:rPr>
          <w:spacing w:val="-3"/>
          <w:sz w:val="20"/>
        </w:rPr>
        <w:t xml:space="preserve">of </w:t>
      </w:r>
      <w:r>
        <w:rPr>
          <w:sz w:val="20"/>
        </w:rPr>
        <w:t xml:space="preserve">Incorporation, and superior to the By-Laws. Other publications </w:t>
      </w:r>
      <w:r>
        <w:rPr>
          <w:spacing w:val="-3"/>
          <w:sz w:val="20"/>
        </w:rPr>
        <w:t xml:space="preserve">of </w:t>
      </w:r>
      <w:r>
        <w:rPr>
          <w:sz w:val="20"/>
        </w:rPr>
        <w:t xml:space="preserve">CFAS shall </w:t>
      </w:r>
      <w:r>
        <w:rPr>
          <w:spacing w:val="-3"/>
          <w:sz w:val="20"/>
        </w:rPr>
        <w:t xml:space="preserve">be </w:t>
      </w:r>
      <w:r>
        <w:rPr>
          <w:sz w:val="20"/>
        </w:rPr>
        <w:t xml:space="preserve">subordinate to Standing Rules. </w:t>
      </w:r>
      <w:r>
        <w:rPr>
          <w:spacing w:val="-2"/>
          <w:sz w:val="20"/>
        </w:rPr>
        <w:t xml:space="preserve">All </w:t>
      </w:r>
      <w:r>
        <w:rPr>
          <w:sz w:val="20"/>
        </w:rPr>
        <w:t xml:space="preserve">documents, </w:t>
      </w:r>
      <w:r>
        <w:rPr>
          <w:spacing w:val="-2"/>
          <w:sz w:val="20"/>
        </w:rPr>
        <w:t xml:space="preserve">except </w:t>
      </w:r>
      <w:r>
        <w:rPr>
          <w:spacing w:val="-4"/>
          <w:sz w:val="20"/>
        </w:rPr>
        <w:t xml:space="preserve">for </w:t>
      </w:r>
      <w:r>
        <w:rPr>
          <w:sz w:val="20"/>
        </w:rPr>
        <w:t xml:space="preserve">the Articles </w:t>
      </w:r>
      <w:r>
        <w:rPr>
          <w:spacing w:val="-3"/>
          <w:sz w:val="20"/>
        </w:rPr>
        <w:t xml:space="preserve">of </w:t>
      </w:r>
      <w:r>
        <w:rPr>
          <w:sz w:val="20"/>
        </w:rPr>
        <w:t xml:space="preserve">Incorporation, </w:t>
      </w:r>
      <w:r>
        <w:rPr>
          <w:spacing w:val="-3"/>
          <w:sz w:val="20"/>
        </w:rPr>
        <w:t xml:space="preserve">shall be </w:t>
      </w:r>
      <w:r>
        <w:rPr>
          <w:sz w:val="20"/>
        </w:rPr>
        <w:t xml:space="preserve">subordinate to the Internal </w:t>
      </w:r>
      <w:r>
        <w:rPr>
          <w:spacing w:val="-3"/>
          <w:sz w:val="20"/>
        </w:rPr>
        <w:t xml:space="preserve">Revenue </w:t>
      </w:r>
      <w:r>
        <w:rPr>
          <w:sz w:val="20"/>
        </w:rPr>
        <w:t xml:space="preserve">Service requirements </w:t>
      </w:r>
      <w:r>
        <w:rPr>
          <w:spacing w:val="-4"/>
          <w:sz w:val="20"/>
        </w:rPr>
        <w:t xml:space="preserve">for </w:t>
      </w:r>
      <w:r>
        <w:rPr>
          <w:sz w:val="20"/>
        </w:rPr>
        <w:t>CFAS to maintain its status as a 501(c)(3) Publicly Supported</w:t>
      </w:r>
      <w:r>
        <w:rPr>
          <w:spacing w:val="-12"/>
          <w:sz w:val="20"/>
        </w:rPr>
        <w:t xml:space="preserve"> </w:t>
      </w:r>
      <w:r>
        <w:rPr>
          <w:spacing w:val="-3"/>
          <w:sz w:val="20"/>
        </w:rPr>
        <w:t>Charity.</w:t>
      </w:r>
    </w:p>
    <w:p w14:paraId="660CE188" w14:textId="77777777" w:rsidR="009735DF" w:rsidRDefault="00FB6641">
      <w:pPr>
        <w:pStyle w:val="ListParagraph"/>
        <w:numPr>
          <w:ilvl w:val="0"/>
          <w:numId w:val="2"/>
        </w:numPr>
        <w:tabs>
          <w:tab w:val="left" w:pos="307"/>
        </w:tabs>
        <w:spacing w:before="3" w:line="237" w:lineRule="auto"/>
        <w:ind w:right="117" w:firstLine="0"/>
        <w:rPr>
          <w:sz w:val="20"/>
        </w:rPr>
      </w:pPr>
      <w:r>
        <w:rPr>
          <w:sz w:val="20"/>
        </w:rPr>
        <w:t xml:space="preserve">Donations </w:t>
      </w:r>
      <w:r>
        <w:rPr>
          <w:spacing w:val="-3"/>
          <w:sz w:val="20"/>
        </w:rPr>
        <w:t xml:space="preserve">or conveyances </w:t>
      </w:r>
      <w:r>
        <w:rPr>
          <w:sz w:val="20"/>
        </w:rPr>
        <w:t xml:space="preserve">to CFAS of any type </w:t>
      </w:r>
      <w:r>
        <w:rPr>
          <w:spacing w:val="-3"/>
          <w:sz w:val="20"/>
        </w:rPr>
        <w:t xml:space="preserve">or </w:t>
      </w:r>
      <w:r>
        <w:rPr>
          <w:sz w:val="20"/>
        </w:rPr>
        <w:t xml:space="preserve">form shall </w:t>
      </w:r>
      <w:r>
        <w:rPr>
          <w:spacing w:val="-3"/>
          <w:sz w:val="20"/>
        </w:rPr>
        <w:t xml:space="preserve">be </w:t>
      </w:r>
      <w:r>
        <w:rPr>
          <w:sz w:val="20"/>
        </w:rPr>
        <w:t xml:space="preserve">accepted only if their term and conditions are compatible with CFAS Articles </w:t>
      </w:r>
      <w:r>
        <w:rPr>
          <w:spacing w:val="-3"/>
          <w:sz w:val="20"/>
        </w:rPr>
        <w:t xml:space="preserve">of </w:t>
      </w:r>
      <w:r>
        <w:rPr>
          <w:sz w:val="20"/>
        </w:rPr>
        <w:t xml:space="preserve">Incorporation and </w:t>
      </w:r>
      <w:r>
        <w:rPr>
          <w:spacing w:val="-3"/>
          <w:sz w:val="20"/>
        </w:rPr>
        <w:t xml:space="preserve">By-Laws. </w:t>
      </w:r>
      <w:r>
        <w:rPr>
          <w:sz w:val="20"/>
        </w:rPr>
        <w:t xml:space="preserve">Suitability shall </w:t>
      </w:r>
      <w:r>
        <w:rPr>
          <w:spacing w:val="-3"/>
          <w:sz w:val="20"/>
        </w:rPr>
        <w:t xml:space="preserve">be </w:t>
      </w:r>
      <w:r>
        <w:rPr>
          <w:sz w:val="20"/>
        </w:rPr>
        <w:t>binding unless ratified first by the Board and then by the membership in meetings separated by at least 30</w:t>
      </w:r>
      <w:r>
        <w:rPr>
          <w:spacing w:val="-29"/>
          <w:sz w:val="20"/>
        </w:rPr>
        <w:t xml:space="preserve"> </w:t>
      </w:r>
      <w:r>
        <w:rPr>
          <w:spacing w:val="-3"/>
          <w:sz w:val="20"/>
        </w:rPr>
        <w:t>days.</w:t>
      </w:r>
    </w:p>
    <w:p w14:paraId="1735068F" w14:textId="77777777" w:rsidR="009735DF" w:rsidRDefault="009735DF">
      <w:pPr>
        <w:pStyle w:val="BodyText"/>
        <w:spacing w:before="6"/>
        <w:ind w:left="0"/>
      </w:pPr>
    </w:p>
    <w:p w14:paraId="684961DB" w14:textId="77777777" w:rsidR="009735DF" w:rsidRDefault="00FB6641">
      <w:pPr>
        <w:pStyle w:val="Heading1"/>
        <w:spacing w:before="1"/>
        <w:ind w:left="2929"/>
      </w:pPr>
      <w:r>
        <w:t>ARTICLE XV - DISSOLUTION OF CFAS</w:t>
      </w:r>
    </w:p>
    <w:p w14:paraId="623BFA74" w14:textId="77777777" w:rsidR="009735DF" w:rsidRDefault="00FB6641">
      <w:pPr>
        <w:pStyle w:val="BodyText"/>
        <w:ind w:right="594"/>
      </w:pPr>
      <w:r>
        <w:t>Dissolution of CFAS shall be in accordance with the CFAS Articles of Incorporation. Dissolution shall require formal presentation of a dissolution motion to the membership.</w:t>
      </w:r>
    </w:p>
    <w:p w14:paraId="3204238F" w14:textId="77777777" w:rsidR="009735DF" w:rsidRDefault="00FB6641">
      <w:pPr>
        <w:pStyle w:val="BodyText"/>
      </w:pPr>
      <w:r>
        <w:t>These steps are required (in the stated order) to dissolve:</w:t>
      </w:r>
    </w:p>
    <w:p w14:paraId="63D5029C" w14:textId="77777777" w:rsidR="009735DF" w:rsidRDefault="00FB6641">
      <w:pPr>
        <w:pStyle w:val="ListParagraph"/>
        <w:numPr>
          <w:ilvl w:val="0"/>
          <w:numId w:val="1"/>
        </w:numPr>
        <w:tabs>
          <w:tab w:val="left" w:pos="307"/>
        </w:tabs>
        <w:ind w:firstLine="0"/>
        <w:rPr>
          <w:sz w:val="20"/>
        </w:rPr>
      </w:pPr>
      <w:r>
        <w:rPr>
          <w:sz w:val="20"/>
        </w:rPr>
        <w:t xml:space="preserve">A two-thirds </w:t>
      </w:r>
      <w:r>
        <w:rPr>
          <w:spacing w:val="-3"/>
          <w:sz w:val="20"/>
        </w:rPr>
        <w:t xml:space="preserve">vote </w:t>
      </w:r>
      <w:r>
        <w:rPr>
          <w:sz w:val="20"/>
        </w:rPr>
        <w:t xml:space="preserve">of the Board must </w:t>
      </w:r>
      <w:r>
        <w:rPr>
          <w:spacing w:val="-3"/>
          <w:sz w:val="20"/>
        </w:rPr>
        <w:t xml:space="preserve">be </w:t>
      </w:r>
      <w:r>
        <w:rPr>
          <w:sz w:val="20"/>
        </w:rPr>
        <w:t xml:space="preserve">made, to make a formal motion </w:t>
      </w:r>
      <w:r>
        <w:rPr>
          <w:spacing w:val="-3"/>
          <w:sz w:val="20"/>
        </w:rPr>
        <w:t xml:space="preserve">of </w:t>
      </w:r>
      <w:r>
        <w:rPr>
          <w:sz w:val="20"/>
        </w:rPr>
        <w:t>dissolution to the</w:t>
      </w:r>
      <w:r>
        <w:rPr>
          <w:spacing w:val="-14"/>
          <w:sz w:val="20"/>
        </w:rPr>
        <w:t xml:space="preserve"> </w:t>
      </w:r>
      <w:r>
        <w:rPr>
          <w:sz w:val="20"/>
        </w:rPr>
        <w:t>membership.</w:t>
      </w:r>
    </w:p>
    <w:p w14:paraId="7DD1F675" w14:textId="77777777" w:rsidR="009735DF" w:rsidRDefault="00FB6641">
      <w:pPr>
        <w:pStyle w:val="ListParagraph"/>
        <w:numPr>
          <w:ilvl w:val="0"/>
          <w:numId w:val="1"/>
        </w:numPr>
        <w:tabs>
          <w:tab w:val="left" w:pos="302"/>
        </w:tabs>
        <w:spacing w:before="1" w:line="237" w:lineRule="auto"/>
        <w:ind w:right="202" w:firstLine="0"/>
        <w:rPr>
          <w:sz w:val="20"/>
        </w:rPr>
      </w:pPr>
      <w:r>
        <w:rPr>
          <w:sz w:val="20"/>
        </w:rPr>
        <w:t xml:space="preserve">The Board must </w:t>
      </w:r>
      <w:r>
        <w:rPr>
          <w:spacing w:val="-3"/>
          <w:sz w:val="20"/>
        </w:rPr>
        <w:t xml:space="preserve">then </w:t>
      </w:r>
      <w:r>
        <w:rPr>
          <w:sz w:val="20"/>
        </w:rPr>
        <w:t xml:space="preserve">send a Notice </w:t>
      </w:r>
      <w:r>
        <w:rPr>
          <w:spacing w:val="-3"/>
          <w:sz w:val="20"/>
        </w:rPr>
        <w:t xml:space="preserve">of </w:t>
      </w:r>
      <w:r>
        <w:rPr>
          <w:sz w:val="20"/>
        </w:rPr>
        <w:t xml:space="preserve">Board </w:t>
      </w:r>
      <w:r>
        <w:rPr>
          <w:spacing w:val="-3"/>
          <w:sz w:val="20"/>
        </w:rPr>
        <w:t xml:space="preserve">Decision </w:t>
      </w:r>
      <w:r>
        <w:rPr>
          <w:sz w:val="20"/>
        </w:rPr>
        <w:t xml:space="preserve">to Dissolve to each </w:t>
      </w:r>
      <w:r>
        <w:rPr>
          <w:spacing w:val="-3"/>
          <w:sz w:val="20"/>
        </w:rPr>
        <w:t xml:space="preserve">member by </w:t>
      </w:r>
      <w:r>
        <w:rPr>
          <w:sz w:val="20"/>
        </w:rPr>
        <w:t xml:space="preserve">certified mail (signature receipt required). The notice shall not contain other notices or information, </w:t>
      </w:r>
      <w:r>
        <w:rPr>
          <w:spacing w:val="-3"/>
          <w:sz w:val="20"/>
        </w:rPr>
        <w:t xml:space="preserve">which </w:t>
      </w:r>
      <w:r>
        <w:rPr>
          <w:sz w:val="20"/>
        </w:rPr>
        <w:t xml:space="preserve">might obscure the notice </w:t>
      </w:r>
      <w:r>
        <w:rPr>
          <w:spacing w:val="-3"/>
          <w:sz w:val="20"/>
        </w:rPr>
        <w:t xml:space="preserve">of </w:t>
      </w:r>
      <w:r>
        <w:rPr>
          <w:sz w:val="20"/>
        </w:rPr>
        <w:t xml:space="preserve">intent to dissolve. The notice shall </w:t>
      </w:r>
      <w:r>
        <w:rPr>
          <w:spacing w:val="-3"/>
          <w:sz w:val="20"/>
        </w:rPr>
        <w:t xml:space="preserve">contain </w:t>
      </w:r>
      <w:r>
        <w:rPr>
          <w:sz w:val="20"/>
        </w:rPr>
        <w:t xml:space="preserve">a </w:t>
      </w:r>
      <w:r>
        <w:rPr>
          <w:spacing w:val="-3"/>
          <w:sz w:val="20"/>
        </w:rPr>
        <w:t xml:space="preserve">specified </w:t>
      </w:r>
      <w:r>
        <w:rPr>
          <w:sz w:val="20"/>
        </w:rPr>
        <w:t xml:space="preserve">meeting time and place </w:t>
      </w:r>
      <w:r>
        <w:rPr>
          <w:spacing w:val="-4"/>
          <w:sz w:val="20"/>
        </w:rPr>
        <w:t xml:space="preserve">for </w:t>
      </w:r>
      <w:r>
        <w:rPr>
          <w:sz w:val="20"/>
        </w:rPr>
        <w:t xml:space="preserve">a Regular Meeting at </w:t>
      </w:r>
      <w:r>
        <w:rPr>
          <w:spacing w:val="-3"/>
          <w:sz w:val="20"/>
        </w:rPr>
        <w:t xml:space="preserve">which </w:t>
      </w:r>
      <w:r>
        <w:rPr>
          <w:sz w:val="20"/>
        </w:rPr>
        <w:t xml:space="preserve">the motion will </w:t>
      </w:r>
      <w:r>
        <w:rPr>
          <w:spacing w:val="-3"/>
          <w:sz w:val="20"/>
        </w:rPr>
        <w:t xml:space="preserve">be </w:t>
      </w:r>
      <w:r>
        <w:rPr>
          <w:sz w:val="20"/>
        </w:rPr>
        <w:t xml:space="preserve">discussed. </w:t>
      </w:r>
      <w:r>
        <w:rPr>
          <w:spacing w:val="-3"/>
          <w:sz w:val="20"/>
        </w:rPr>
        <w:t xml:space="preserve">Two </w:t>
      </w:r>
      <w:r>
        <w:rPr>
          <w:sz w:val="20"/>
        </w:rPr>
        <w:t xml:space="preserve">weeks from the date </w:t>
      </w:r>
      <w:r>
        <w:rPr>
          <w:spacing w:val="-3"/>
          <w:sz w:val="20"/>
        </w:rPr>
        <w:t xml:space="preserve">of </w:t>
      </w:r>
      <w:r>
        <w:rPr>
          <w:sz w:val="20"/>
        </w:rPr>
        <w:t xml:space="preserve">postmark is </w:t>
      </w:r>
      <w:r>
        <w:rPr>
          <w:spacing w:val="-3"/>
          <w:sz w:val="20"/>
        </w:rPr>
        <w:t xml:space="preserve">the </w:t>
      </w:r>
      <w:r>
        <w:rPr>
          <w:sz w:val="20"/>
        </w:rPr>
        <w:t xml:space="preserve">earliest this meeting may </w:t>
      </w:r>
      <w:r>
        <w:rPr>
          <w:spacing w:val="-3"/>
          <w:sz w:val="20"/>
        </w:rPr>
        <w:t xml:space="preserve">be </w:t>
      </w:r>
      <w:r>
        <w:rPr>
          <w:sz w:val="20"/>
        </w:rPr>
        <w:t>held.</w:t>
      </w:r>
    </w:p>
    <w:p w14:paraId="7AE8D3E5" w14:textId="77777777" w:rsidR="009735DF" w:rsidRDefault="00FB6641" w:rsidP="00586FD7">
      <w:pPr>
        <w:pStyle w:val="ListParagraph"/>
        <w:numPr>
          <w:ilvl w:val="0"/>
          <w:numId w:val="1"/>
        </w:numPr>
        <w:tabs>
          <w:tab w:val="left" w:pos="307"/>
        </w:tabs>
        <w:spacing w:before="71"/>
        <w:ind w:right="264" w:firstLine="0"/>
      </w:pPr>
      <w:r w:rsidRPr="00586FD7">
        <w:rPr>
          <w:spacing w:val="-3"/>
          <w:sz w:val="20"/>
        </w:rPr>
        <w:t xml:space="preserve">Verification of </w:t>
      </w:r>
      <w:r w:rsidRPr="00586FD7">
        <w:rPr>
          <w:sz w:val="20"/>
        </w:rPr>
        <w:t xml:space="preserve">Notification shall </w:t>
      </w:r>
      <w:r w:rsidRPr="00586FD7">
        <w:rPr>
          <w:spacing w:val="-3"/>
          <w:sz w:val="20"/>
        </w:rPr>
        <w:t xml:space="preserve">be </w:t>
      </w:r>
      <w:r w:rsidRPr="00586FD7">
        <w:rPr>
          <w:sz w:val="20"/>
        </w:rPr>
        <w:t xml:space="preserve">established </w:t>
      </w:r>
      <w:r w:rsidRPr="00586FD7">
        <w:rPr>
          <w:spacing w:val="-3"/>
          <w:sz w:val="20"/>
        </w:rPr>
        <w:t xml:space="preserve">by </w:t>
      </w:r>
      <w:r w:rsidRPr="00586FD7">
        <w:rPr>
          <w:sz w:val="20"/>
        </w:rPr>
        <w:t xml:space="preserve">tallying signature receipts from the mailing. </w:t>
      </w:r>
      <w:r w:rsidRPr="00586FD7">
        <w:rPr>
          <w:spacing w:val="-3"/>
          <w:sz w:val="20"/>
        </w:rPr>
        <w:t xml:space="preserve">Receipts </w:t>
      </w:r>
      <w:r w:rsidRPr="00586FD7">
        <w:rPr>
          <w:sz w:val="20"/>
        </w:rPr>
        <w:t xml:space="preserve">shall </w:t>
      </w:r>
      <w:r w:rsidRPr="00586FD7">
        <w:rPr>
          <w:spacing w:val="-3"/>
          <w:sz w:val="20"/>
        </w:rPr>
        <w:t xml:space="preserve">be </w:t>
      </w:r>
      <w:r w:rsidRPr="00586FD7">
        <w:rPr>
          <w:sz w:val="20"/>
        </w:rPr>
        <w:t xml:space="preserve">tallied and presented at the beginning </w:t>
      </w:r>
      <w:r w:rsidRPr="00586FD7">
        <w:rPr>
          <w:spacing w:val="-3"/>
          <w:sz w:val="20"/>
        </w:rPr>
        <w:t xml:space="preserve">of </w:t>
      </w:r>
      <w:r w:rsidRPr="00586FD7">
        <w:rPr>
          <w:sz w:val="20"/>
        </w:rPr>
        <w:t xml:space="preserve">the discussion meeting. The tally must </w:t>
      </w:r>
      <w:r w:rsidRPr="00586FD7">
        <w:rPr>
          <w:spacing w:val="-3"/>
          <w:sz w:val="20"/>
        </w:rPr>
        <w:t xml:space="preserve">show </w:t>
      </w:r>
      <w:r w:rsidRPr="00586FD7">
        <w:rPr>
          <w:sz w:val="20"/>
        </w:rPr>
        <w:t>that a 2/3 majority of</w:t>
      </w:r>
      <w:r w:rsidRPr="00586FD7">
        <w:rPr>
          <w:spacing w:val="-34"/>
          <w:sz w:val="20"/>
        </w:rPr>
        <w:t xml:space="preserve"> </w:t>
      </w:r>
      <w:r w:rsidRPr="00586FD7">
        <w:rPr>
          <w:sz w:val="20"/>
        </w:rPr>
        <w:t>current</w:t>
      </w:r>
      <w:r w:rsidR="00586FD7">
        <w:rPr>
          <w:sz w:val="20"/>
        </w:rPr>
        <w:t xml:space="preserve"> </w:t>
      </w:r>
      <w:r>
        <w:lastRenderedPageBreak/>
        <w:t>membership received notice. Failure to prove notification shall require postponement to another Regular Meeting for proof of notification.</w:t>
      </w:r>
    </w:p>
    <w:p w14:paraId="5115FFE3" w14:textId="77777777" w:rsidR="009735DF" w:rsidRDefault="00FB6641">
      <w:pPr>
        <w:pStyle w:val="ListParagraph"/>
        <w:numPr>
          <w:ilvl w:val="0"/>
          <w:numId w:val="1"/>
        </w:numPr>
        <w:tabs>
          <w:tab w:val="left" w:pos="302"/>
        </w:tabs>
        <w:spacing w:before="1"/>
        <w:ind w:right="309" w:firstLine="0"/>
        <w:rPr>
          <w:sz w:val="20"/>
        </w:rPr>
      </w:pPr>
      <w:r>
        <w:rPr>
          <w:sz w:val="20"/>
        </w:rPr>
        <w:t xml:space="preserve">The last step is voting </w:t>
      </w:r>
      <w:r>
        <w:rPr>
          <w:spacing w:val="-3"/>
          <w:sz w:val="20"/>
        </w:rPr>
        <w:t xml:space="preserve">by </w:t>
      </w:r>
      <w:r>
        <w:rPr>
          <w:sz w:val="20"/>
        </w:rPr>
        <w:t xml:space="preserve">the membership at the next Regular Meeting </w:t>
      </w:r>
      <w:r>
        <w:rPr>
          <w:spacing w:val="-3"/>
          <w:sz w:val="20"/>
        </w:rPr>
        <w:t xml:space="preserve">following </w:t>
      </w:r>
      <w:r>
        <w:rPr>
          <w:sz w:val="20"/>
        </w:rPr>
        <w:t xml:space="preserve">the Discussion Meeting (and Verification </w:t>
      </w:r>
      <w:r>
        <w:rPr>
          <w:spacing w:val="-3"/>
          <w:sz w:val="20"/>
        </w:rPr>
        <w:t xml:space="preserve">of </w:t>
      </w:r>
      <w:r>
        <w:rPr>
          <w:sz w:val="20"/>
        </w:rPr>
        <w:t xml:space="preserve">Notification). </w:t>
      </w:r>
      <w:r>
        <w:rPr>
          <w:spacing w:val="-3"/>
          <w:sz w:val="20"/>
        </w:rPr>
        <w:t xml:space="preserve">For </w:t>
      </w:r>
      <w:r>
        <w:rPr>
          <w:sz w:val="20"/>
        </w:rPr>
        <w:t xml:space="preserve">dissolution to occur, a two-thirds majority is required. Proxy votes are permitted, but only </w:t>
      </w:r>
      <w:r>
        <w:rPr>
          <w:spacing w:val="-3"/>
          <w:sz w:val="20"/>
        </w:rPr>
        <w:t xml:space="preserve">on </w:t>
      </w:r>
      <w:r>
        <w:rPr>
          <w:sz w:val="20"/>
        </w:rPr>
        <w:t>forms provided in the</w:t>
      </w:r>
      <w:r>
        <w:rPr>
          <w:spacing w:val="7"/>
          <w:sz w:val="20"/>
        </w:rPr>
        <w:t xml:space="preserve"> </w:t>
      </w:r>
      <w:r>
        <w:rPr>
          <w:sz w:val="20"/>
        </w:rPr>
        <w:t>Notification.</w:t>
      </w:r>
    </w:p>
    <w:p w14:paraId="54067F81" w14:textId="77777777" w:rsidR="009735DF" w:rsidRDefault="00FB6641">
      <w:pPr>
        <w:pStyle w:val="BodyText"/>
        <w:spacing w:before="2" w:line="228" w:lineRule="exact"/>
      </w:pPr>
      <w:r>
        <w:t>Revision history:</w:t>
      </w:r>
    </w:p>
    <w:p w14:paraId="1856621D" w14:textId="77777777" w:rsidR="009735DF" w:rsidRDefault="00FB6641">
      <w:pPr>
        <w:pStyle w:val="BodyText"/>
        <w:spacing w:line="228" w:lineRule="exact"/>
      </w:pPr>
      <w:r>
        <w:t>Originally adopted July 1977 - effective October 1977</w:t>
      </w:r>
    </w:p>
    <w:p w14:paraId="44FEBBBD" w14:textId="77777777" w:rsidR="009735DF" w:rsidRDefault="00FB6641">
      <w:pPr>
        <w:pStyle w:val="BodyText"/>
        <w:ind w:right="4282"/>
      </w:pPr>
      <w:r>
        <w:t>Revised 1/ 5/80 Revised 2/9/83 Revised 7/11/84 Revised l/13/88 Revised 5/5/90</w:t>
      </w:r>
    </w:p>
    <w:p w14:paraId="7B752D41" w14:textId="77777777" w:rsidR="009735DF" w:rsidRDefault="00FB6641">
      <w:pPr>
        <w:pStyle w:val="BodyText"/>
        <w:spacing w:before="1"/>
        <w:ind w:right="6427"/>
      </w:pPr>
      <w:r>
        <w:t>Re-adopted and revised October 1991 Revised 4/8192</w:t>
      </w:r>
    </w:p>
    <w:p w14:paraId="59561085" w14:textId="77777777" w:rsidR="009735DF" w:rsidRDefault="00FB6641">
      <w:pPr>
        <w:pStyle w:val="BodyText"/>
        <w:spacing w:before="1"/>
        <w:ind w:right="7854"/>
      </w:pPr>
      <w:r>
        <w:t>Revised 10/14/92 Revised 11/12/2003 Revised 4/11/2012 Revised 9/10/2014</w:t>
      </w:r>
    </w:p>
    <w:p w14:paraId="55C4AC89" w14:textId="1FF26CAD" w:rsidR="00586FD7" w:rsidRDefault="00586FD7">
      <w:pPr>
        <w:pStyle w:val="BodyText"/>
        <w:spacing w:before="1"/>
        <w:ind w:right="7854"/>
      </w:pPr>
      <w:r>
        <w:t>Revised 9/6/2018</w:t>
      </w:r>
    </w:p>
    <w:p w14:paraId="323FED2F" w14:textId="1CFFCD64" w:rsidR="002C31C2" w:rsidRDefault="002C31C2">
      <w:pPr>
        <w:pStyle w:val="BodyText"/>
        <w:spacing w:before="1"/>
        <w:ind w:right="7854"/>
      </w:pPr>
      <w:r>
        <w:t>Revised 9/10/2022</w:t>
      </w:r>
    </w:p>
    <w:p w14:paraId="751BE506" w14:textId="77777777" w:rsidR="009735DF" w:rsidRDefault="009735DF">
      <w:pPr>
        <w:pStyle w:val="BodyText"/>
        <w:ind w:left="0"/>
        <w:rPr>
          <w:sz w:val="22"/>
        </w:rPr>
      </w:pPr>
    </w:p>
    <w:p w14:paraId="4A2E0E8A" w14:textId="77777777" w:rsidR="009735DF" w:rsidRDefault="009735DF">
      <w:pPr>
        <w:pStyle w:val="BodyText"/>
        <w:spacing w:before="2"/>
        <w:ind w:left="0"/>
        <w:rPr>
          <w:sz w:val="18"/>
        </w:rPr>
      </w:pPr>
    </w:p>
    <w:p w14:paraId="63F0AB9B" w14:textId="13667990" w:rsidR="009735DF" w:rsidRDefault="00FB6641">
      <w:pPr>
        <w:pStyle w:val="BodyText"/>
        <w:spacing w:before="1" w:line="228" w:lineRule="exact"/>
      </w:pPr>
      <w:r>
        <w:t>Approved by the membership 9/</w:t>
      </w:r>
      <w:r w:rsidR="001C4AF0">
        <w:t>1</w:t>
      </w:r>
      <w:r w:rsidR="002C31C2">
        <w:t>0</w:t>
      </w:r>
      <w:r>
        <w:t>/20</w:t>
      </w:r>
      <w:r w:rsidR="002C31C2">
        <w:t>22</w:t>
      </w:r>
    </w:p>
    <w:p w14:paraId="22F45398" w14:textId="77777777" w:rsidR="009735DF" w:rsidRDefault="00FB6641">
      <w:pPr>
        <w:pStyle w:val="BodyText"/>
        <w:tabs>
          <w:tab w:val="left" w:pos="3538"/>
        </w:tabs>
        <w:spacing w:line="228" w:lineRule="exact"/>
      </w:pPr>
      <w:r>
        <w:t>/s/</w:t>
      </w:r>
      <w:r>
        <w:rPr>
          <w:u w:val="single"/>
        </w:rPr>
        <w:t xml:space="preserve"> </w:t>
      </w:r>
      <w:r>
        <w:rPr>
          <w:u w:val="single"/>
        </w:rPr>
        <w:tab/>
      </w:r>
    </w:p>
    <w:p w14:paraId="1237B27B" w14:textId="614997CE" w:rsidR="009735DF" w:rsidRDefault="002C31C2" w:rsidP="002C31C2">
      <w:pPr>
        <w:pStyle w:val="BodyText"/>
        <w:spacing w:before="6"/>
        <w:ind w:left="0"/>
        <w:rPr>
          <w:rFonts w:ascii="Calibri"/>
        </w:rPr>
      </w:pPr>
      <w:r>
        <w:rPr>
          <w:rFonts w:ascii="Calibri"/>
        </w:rPr>
        <w:t xml:space="preserve"> Richard S. Wright Jr.</w:t>
      </w:r>
      <w:r w:rsidR="00FB6641">
        <w:rPr>
          <w:rFonts w:ascii="Calibri"/>
        </w:rPr>
        <w:t>, CFAS President</w:t>
      </w:r>
    </w:p>
    <w:p w14:paraId="7DC6DE5D" w14:textId="77777777" w:rsidR="009735DF" w:rsidRDefault="009735DF">
      <w:pPr>
        <w:pStyle w:val="BodyText"/>
        <w:ind w:left="0"/>
        <w:rPr>
          <w:rFonts w:ascii="Calibri"/>
        </w:rPr>
      </w:pPr>
    </w:p>
    <w:p w14:paraId="514D9324" w14:textId="77777777" w:rsidR="009735DF" w:rsidRDefault="009735DF">
      <w:pPr>
        <w:pStyle w:val="BodyText"/>
        <w:ind w:left="0"/>
        <w:rPr>
          <w:rFonts w:ascii="Calibri"/>
        </w:rPr>
      </w:pPr>
    </w:p>
    <w:p w14:paraId="2812A193" w14:textId="77777777" w:rsidR="009735DF" w:rsidRDefault="009735DF">
      <w:pPr>
        <w:pStyle w:val="BodyText"/>
        <w:ind w:left="0"/>
        <w:rPr>
          <w:rFonts w:ascii="Calibri"/>
        </w:rPr>
      </w:pPr>
    </w:p>
    <w:p w14:paraId="6DCD418B" w14:textId="77777777" w:rsidR="009735DF" w:rsidRDefault="009735DF">
      <w:pPr>
        <w:pStyle w:val="BodyText"/>
        <w:ind w:left="0"/>
        <w:rPr>
          <w:rFonts w:ascii="Calibri"/>
        </w:rPr>
      </w:pPr>
    </w:p>
    <w:p w14:paraId="765853B9" w14:textId="77777777" w:rsidR="009735DF" w:rsidRDefault="009735DF">
      <w:pPr>
        <w:pStyle w:val="BodyText"/>
        <w:ind w:left="0"/>
        <w:rPr>
          <w:rFonts w:ascii="Calibri"/>
        </w:rPr>
      </w:pPr>
    </w:p>
    <w:p w14:paraId="3590E581" w14:textId="77777777" w:rsidR="009735DF" w:rsidRDefault="009735DF">
      <w:pPr>
        <w:pStyle w:val="BodyText"/>
        <w:ind w:left="0"/>
        <w:rPr>
          <w:rFonts w:ascii="Calibri"/>
        </w:rPr>
      </w:pPr>
    </w:p>
    <w:p w14:paraId="12C1651A" w14:textId="77777777" w:rsidR="009735DF" w:rsidRDefault="009735DF">
      <w:pPr>
        <w:pStyle w:val="BodyText"/>
        <w:ind w:left="0"/>
        <w:rPr>
          <w:rFonts w:ascii="Calibri"/>
        </w:rPr>
      </w:pPr>
    </w:p>
    <w:p w14:paraId="205044C1" w14:textId="77777777" w:rsidR="009735DF" w:rsidRDefault="009735DF">
      <w:pPr>
        <w:pStyle w:val="BodyText"/>
        <w:ind w:left="0"/>
        <w:rPr>
          <w:rFonts w:ascii="Calibri"/>
        </w:rPr>
      </w:pPr>
    </w:p>
    <w:p w14:paraId="426A5D54" w14:textId="77777777" w:rsidR="009735DF" w:rsidRDefault="009735DF">
      <w:pPr>
        <w:pStyle w:val="BodyText"/>
        <w:ind w:left="0"/>
        <w:rPr>
          <w:rFonts w:ascii="Calibri"/>
        </w:rPr>
      </w:pPr>
    </w:p>
    <w:p w14:paraId="058B48B8" w14:textId="77777777" w:rsidR="009735DF" w:rsidRDefault="009735DF">
      <w:pPr>
        <w:pStyle w:val="BodyText"/>
        <w:ind w:left="0"/>
        <w:rPr>
          <w:rFonts w:ascii="Calibri"/>
        </w:rPr>
      </w:pPr>
    </w:p>
    <w:p w14:paraId="4B716F38" w14:textId="77777777" w:rsidR="009735DF" w:rsidRDefault="009735DF">
      <w:pPr>
        <w:pStyle w:val="BodyText"/>
        <w:ind w:left="0"/>
        <w:rPr>
          <w:rFonts w:ascii="Calibri"/>
        </w:rPr>
      </w:pPr>
    </w:p>
    <w:p w14:paraId="59C48FE8" w14:textId="77777777" w:rsidR="009735DF" w:rsidRDefault="009735DF">
      <w:pPr>
        <w:pStyle w:val="BodyText"/>
        <w:ind w:left="0"/>
        <w:rPr>
          <w:rFonts w:ascii="Calibri"/>
        </w:rPr>
      </w:pPr>
    </w:p>
    <w:p w14:paraId="64D1ABF1" w14:textId="77777777" w:rsidR="009735DF" w:rsidRDefault="009735DF">
      <w:pPr>
        <w:pStyle w:val="BodyText"/>
        <w:ind w:left="0"/>
        <w:rPr>
          <w:rFonts w:ascii="Calibri"/>
        </w:rPr>
      </w:pPr>
    </w:p>
    <w:p w14:paraId="5ABE35A2" w14:textId="77777777" w:rsidR="009735DF" w:rsidRDefault="009735DF">
      <w:pPr>
        <w:pStyle w:val="BodyText"/>
        <w:ind w:left="0"/>
        <w:rPr>
          <w:rFonts w:ascii="Calibri"/>
        </w:rPr>
      </w:pPr>
    </w:p>
    <w:p w14:paraId="4E1C7612" w14:textId="77777777" w:rsidR="009735DF" w:rsidRDefault="009735DF">
      <w:pPr>
        <w:pStyle w:val="BodyText"/>
        <w:ind w:left="0"/>
        <w:rPr>
          <w:rFonts w:ascii="Calibri"/>
        </w:rPr>
      </w:pPr>
    </w:p>
    <w:p w14:paraId="34EA71CC" w14:textId="77777777" w:rsidR="009735DF" w:rsidRDefault="009735DF">
      <w:pPr>
        <w:pStyle w:val="BodyText"/>
        <w:ind w:left="0"/>
        <w:rPr>
          <w:rFonts w:ascii="Calibri"/>
        </w:rPr>
      </w:pPr>
    </w:p>
    <w:p w14:paraId="211C701C" w14:textId="77777777" w:rsidR="009735DF" w:rsidRDefault="009735DF">
      <w:pPr>
        <w:pStyle w:val="BodyText"/>
        <w:ind w:left="0"/>
        <w:rPr>
          <w:rFonts w:ascii="Calibri"/>
        </w:rPr>
      </w:pPr>
    </w:p>
    <w:p w14:paraId="5B05A335" w14:textId="77777777" w:rsidR="009735DF" w:rsidRDefault="009735DF">
      <w:pPr>
        <w:pStyle w:val="BodyText"/>
        <w:ind w:left="0"/>
        <w:rPr>
          <w:rFonts w:ascii="Calibri"/>
        </w:rPr>
      </w:pPr>
    </w:p>
    <w:p w14:paraId="02531B93" w14:textId="77777777" w:rsidR="009735DF" w:rsidRDefault="009735DF">
      <w:pPr>
        <w:pStyle w:val="BodyText"/>
        <w:ind w:left="0"/>
        <w:rPr>
          <w:rFonts w:ascii="Calibri"/>
        </w:rPr>
      </w:pPr>
    </w:p>
    <w:p w14:paraId="4955786B" w14:textId="77777777" w:rsidR="009735DF" w:rsidRDefault="009735DF">
      <w:pPr>
        <w:pStyle w:val="BodyText"/>
        <w:ind w:left="0"/>
        <w:rPr>
          <w:rFonts w:ascii="Calibri"/>
        </w:rPr>
      </w:pPr>
    </w:p>
    <w:p w14:paraId="6EF98C8B" w14:textId="77777777" w:rsidR="009735DF" w:rsidRDefault="009735DF">
      <w:pPr>
        <w:pStyle w:val="BodyText"/>
        <w:ind w:left="0"/>
        <w:rPr>
          <w:rFonts w:ascii="Calibri"/>
        </w:rPr>
      </w:pPr>
    </w:p>
    <w:p w14:paraId="7691A202" w14:textId="77777777" w:rsidR="009735DF" w:rsidRDefault="009735DF">
      <w:pPr>
        <w:pStyle w:val="BodyText"/>
        <w:ind w:left="0"/>
        <w:rPr>
          <w:rFonts w:ascii="Calibri"/>
        </w:rPr>
      </w:pPr>
    </w:p>
    <w:p w14:paraId="4C012E1F" w14:textId="77777777" w:rsidR="009735DF" w:rsidRDefault="009735DF">
      <w:pPr>
        <w:pStyle w:val="BodyText"/>
        <w:ind w:left="0"/>
        <w:rPr>
          <w:rFonts w:ascii="Calibri"/>
        </w:rPr>
      </w:pPr>
    </w:p>
    <w:p w14:paraId="64533DCA" w14:textId="77777777" w:rsidR="009735DF" w:rsidRDefault="009735DF">
      <w:pPr>
        <w:pStyle w:val="BodyText"/>
        <w:ind w:left="0"/>
        <w:rPr>
          <w:rFonts w:ascii="Calibri"/>
        </w:rPr>
      </w:pPr>
    </w:p>
    <w:p w14:paraId="6876691D" w14:textId="77777777" w:rsidR="009735DF" w:rsidRDefault="009735DF">
      <w:pPr>
        <w:pStyle w:val="BodyText"/>
        <w:ind w:left="0"/>
        <w:rPr>
          <w:rFonts w:ascii="Calibri"/>
        </w:rPr>
      </w:pPr>
    </w:p>
    <w:p w14:paraId="21AB6B9B" w14:textId="77777777" w:rsidR="009735DF" w:rsidRDefault="009735DF">
      <w:pPr>
        <w:pStyle w:val="BodyText"/>
        <w:ind w:left="0"/>
        <w:rPr>
          <w:rFonts w:ascii="Calibri"/>
        </w:rPr>
      </w:pPr>
    </w:p>
    <w:p w14:paraId="484BECA1" w14:textId="77777777" w:rsidR="009735DF" w:rsidRDefault="009735DF">
      <w:pPr>
        <w:pStyle w:val="BodyText"/>
        <w:ind w:left="0"/>
        <w:rPr>
          <w:rFonts w:ascii="Calibri"/>
        </w:rPr>
      </w:pPr>
    </w:p>
    <w:p w14:paraId="23C1B5BB" w14:textId="77777777" w:rsidR="009735DF" w:rsidRDefault="009735DF">
      <w:pPr>
        <w:pStyle w:val="BodyText"/>
        <w:ind w:left="0"/>
        <w:rPr>
          <w:rFonts w:ascii="Calibri"/>
        </w:rPr>
      </w:pPr>
    </w:p>
    <w:p w14:paraId="59658739" w14:textId="77777777" w:rsidR="009735DF" w:rsidRDefault="009735DF">
      <w:pPr>
        <w:pStyle w:val="BodyText"/>
        <w:ind w:left="0"/>
        <w:rPr>
          <w:rFonts w:ascii="Calibri"/>
        </w:rPr>
      </w:pPr>
    </w:p>
    <w:p w14:paraId="270169B4" w14:textId="77777777" w:rsidR="009735DF" w:rsidRDefault="009735DF">
      <w:pPr>
        <w:pStyle w:val="BodyText"/>
        <w:ind w:left="0"/>
        <w:rPr>
          <w:rFonts w:ascii="Calibri"/>
        </w:rPr>
      </w:pPr>
    </w:p>
    <w:p w14:paraId="7C40E99E" w14:textId="77777777" w:rsidR="009735DF" w:rsidRDefault="009735DF">
      <w:pPr>
        <w:pStyle w:val="BodyText"/>
        <w:ind w:left="0"/>
        <w:rPr>
          <w:rFonts w:ascii="Calibri"/>
        </w:rPr>
      </w:pPr>
    </w:p>
    <w:p w14:paraId="614F3A53" w14:textId="77777777" w:rsidR="009735DF" w:rsidRDefault="009735DF">
      <w:pPr>
        <w:pStyle w:val="BodyText"/>
        <w:spacing w:before="10"/>
        <w:ind w:left="0"/>
        <w:rPr>
          <w:rFonts w:ascii="Calibri"/>
          <w:sz w:val="29"/>
        </w:rPr>
      </w:pPr>
    </w:p>
    <w:sectPr w:rsidR="009735DF" w:rsidSect="00AB6F3B">
      <w:footerReference w:type="default" r:id="rId8"/>
      <w:pgSz w:w="12240" w:h="15840"/>
      <w:pgMar w:top="1354" w:right="1325" w:bottom="720" w:left="133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64F0" w14:textId="77777777" w:rsidR="00705024" w:rsidRDefault="00705024" w:rsidP="008F3DA2">
      <w:r>
        <w:separator/>
      </w:r>
    </w:p>
  </w:endnote>
  <w:endnote w:type="continuationSeparator" w:id="0">
    <w:p w14:paraId="5036EBB9" w14:textId="77777777" w:rsidR="00705024" w:rsidRDefault="00705024" w:rsidP="008F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5A3" w14:textId="77777777" w:rsidR="00AB6F3B" w:rsidRDefault="00AB6F3B">
    <w:pPr>
      <w:pStyle w:val="Footer"/>
    </w:pPr>
  </w:p>
  <w:p w14:paraId="39E3807D" w14:textId="77777777" w:rsidR="00AB6F3B" w:rsidRDefault="0023444F">
    <w:pPr>
      <w:pStyle w:val="Footer"/>
    </w:pPr>
    <w:r>
      <w:t xml:space="preserve">       </w:t>
    </w:r>
    <w:r w:rsidR="008F3DA2">
      <w:t xml:space="preserve">CENTRAL FLORIDA ASTRONOMICAL SOCIETY BY-LAWS Revision 9/6/2018 </w:t>
    </w:r>
  </w:p>
  <w:p w14:paraId="67C4FFD1" w14:textId="77777777" w:rsidR="008F3DA2" w:rsidRDefault="008F3DA2" w:rsidP="0031422E">
    <w:pPr>
      <w:pStyle w:val="Footer"/>
      <w:jc w:val="center"/>
    </w:pPr>
    <w:r>
      <w:t>Page</w:t>
    </w:r>
    <w:r w:rsidR="00471446">
      <w:t xml:space="preserve"> </w:t>
    </w:r>
    <w:r w:rsidR="006E49C5">
      <w:fldChar w:fldCharType="begin"/>
    </w:r>
    <w:r w:rsidR="006E49C5">
      <w:instrText xml:space="preserve"> PAGE   \* MERGEFORMAT </w:instrText>
    </w:r>
    <w:r w:rsidR="006E49C5">
      <w:fldChar w:fldCharType="separate"/>
    </w:r>
    <w:r w:rsidR="006E49C5">
      <w:rPr>
        <w:noProof/>
      </w:rPr>
      <w:t>1</w:t>
    </w:r>
    <w:r w:rsidR="006E49C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EE4B" w14:textId="77777777" w:rsidR="00705024" w:rsidRDefault="00705024" w:rsidP="008F3DA2">
      <w:r>
        <w:separator/>
      </w:r>
    </w:p>
  </w:footnote>
  <w:footnote w:type="continuationSeparator" w:id="0">
    <w:p w14:paraId="3695719F" w14:textId="77777777" w:rsidR="00705024" w:rsidRDefault="00705024" w:rsidP="008F3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905"/>
    <w:multiLevelType w:val="hybridMultilevel"/>
    <w:tmpl w:val="D2861FDA"/>
    <w:lvl w:ilvl="0" w:tplc="5B449712">
      <w:start w:val="1"/>
      <w:numFmt w:val="decimal"/>
      <w:lvlText w:val="%1."/>
      <w:lvlJc w:val="left"/>
      <w:pPr>
        <w:ind w:left="100" w:hanging="207"/>
      </w:pPr>
      <w:rPr>
        <w:rFonts w:ascii="Times New Roman" w:eastAsia="Times New Roman" w:hAnsi="Times New Roman" w:cs="Times New Roman" w:hint="default"/>
        <w:color w:val="auto"/>
        <w:w w:val="100"/>
        <w:sz w:val="20"/>
        <w:szCs w:val="20"/>
        <w:lang w:val="en-US" w:eastAsia="en-US" w:bidi="en-US"/>
      </w:rPr>
    </w:lvl>
    <w:lvl w:ilvl="1" w:tplc="438CCC0A">
      <w:numFmt w:val="bullet"/>
      <w:lvlText w:val="•"/>
      <w:lvlJc w:val="left"/>
      <w:pPr>
        <w:ind w:left="1048" w:hanging="207"/>
      </w:pPr>
      <w:rPr>
        <w:rFonts w:hint="default"/>
        <w:lang w:val="en-US" w:eastAsia="en-US" w:bidi="en-US"/>
      </w:rPr>
    </w:lvl>
    <w:lvl w:ilvl="2" w:tplc="4CD28584">
      <w:numFmt w:val="bullet"/>
      <w:lvlText w:val="•"/>
      <w:lvlJc w:val="left"/>
      <w:pPr>
        <w:ind w:left="1996" w:hanging="207"/>
      </w:pPr>
      <w:rPr>
        <w:rFonts w:hint="default"/>
        <w:lang w:val="en-US" w:eastAsia="en-US" w:bidi="en-US"/>
      </w:rPr>
    </w:lvl>
    <w:lvl w:ilvl="3" w:tplc="A38E1E82">
      <w:numFmt w:val="bullet"/>
      <w:lvlText w:val="•"/>
      <w:lvlJc w:val="left"/>
      <w:pPr>
        <w:ind w:left="2944" w:hanging="207"/>
      </w:pPr>
      <w:rPr>
        <w:rFonts w:hint="default"/>
        <w:lang w:val="en-US" w:eastAsia="en-US" w:bidi="en-US"/>
      </w:rPr>
    </w:lvl>
    <w:lvl w:ilvl="4" w:tplc="BD12D73C">
      <w:numFmt w:val="bullet"/>
      <w:lvlText w:val="•"/>
      <w:lvlJc w:val="left"/>
      <w:pPr>
        <w:ind w:left="3892" w:hanging="207"/>
      </w:pPr>
      <w:rPr>
        <w:rFonts w:hint="default"/>
        <w:lang w:val="en-US" w:eastAsia="en-US" w:bidi="en-US"/>
      </w:rPr>
    </w:lvl>
    <w:lvl w:ilvl="5" w:tplc="A6440014">
      <w:numFmt w:val="bullet"/>
      <w:lvlText w:val="•"/>
      <w:lvlJc w:val="left"/>
      <w:pPr>
        <w:ind w:left="4840" w:hanging="207"/>
      </w:pPr>
      <w:rPr>
        <w:rFonts w:hint="default"/>
        <w:lang w:val="en-US" w:eastAsia="en-US" w:bidi="en-US"/>
      </w:rPr>
    </w:lvl>
    <w:lvl w:ilvl="6" w:tplc="47BC8C1E">
      <w:numFmt w:val="bullet"/>
      <w:lvlText w:val="•"/>
      <w:lvlJc w:val="left"/>
      <w:pPr>
        <w:ind w:left="5788" w:hanging="207"/>
      </w:pPr>
      <w:rPr>
        <w:rFonts w:hint="default"/>
        <w:lang w:val="en-US" w:eastAsia="en-US" w:bidi="en-US"/>
      </w:rPr>
    </w:lvl>
    <w:lvl w:ilvl="7" w:tplc="F41EB686">
      <w:numFmt w:val="bullet"/>
      <w:lvlText w:val="•"/>
      <w:lvlJc w:val="left"/>
      <w:pPr>
        <w:ind w:left="6736" w:hanging="207"/>
      </w:pPr>
      <w:rPr>
        <w:rFonts w:hint="default"/>
        <w:lang w:val="en-US" w:eastAsia="en-US" w:bidi="en-US"/>
      </w:rPr>
    </w:lvl>
    <w:lvl w:ilvl="8" w:tplc="D696BB8A">
      <w:numFmt w:val="bullet"/>
      <w:lvlText w:val="•"/>
      <w:lvlJc w:val="left"/>
      <w:pPr>
        <w:ind w:left="7684" w:hanging="207"/>
      </w:pPr>
      <w:rPr>
        <w:rFonts w:hint="default"/>
        <w:lang w:val="en-US" w:eastAsia="en-US" w:bidi="en-US"/>
      </w:rPr>
    </w:lvl>
  </w:abstractNum>
  <w:abstractNum w:abstractNumId="1" w15:restartNumberingAfterBreak="0">
    <w:nsid w:val="143D2DFE"/>
    <w:multiLevelType w:val="hybridMultilevel"/>
    <w:tmpl w:val="2E748100"/>
    <w:lvl w:ilvl="0" w:tplc="602CEE54">
      <w:start w:val="1"/>
      <w:numFmt w:val="decimal"/>
      <w:lvlText w:val="%1."/>
      <w:lvlJc w:val="left"/>
      <w:pPr>
        <w:ind w:left="100" w:hanging="207"/>
      </w:pPr>
      <w:rPr>
        <w:rFonts w:ascii="Times New Roman" w:eastAsia="Times New Roman" w:hAnsi="Times New Roman" w:cs="Times New Roman" w:hint="default"/>
        <w:w w:val="100"/>
        <w:sz w:val="20"/>
        <w:szCs w:val="20"/>
        <w:lang w:val="en-US" w:eastAsia="en-US" w:bidi="en-US"/>
      </w:rPr>
    </w:lvl>
    <w:lvl w:ilvl="1" w:tplc="BD448270">
      <w:numFmt w:val="bullet"/>
      <w:lvlText w:val="•"/>
      <w:lvlJc w:val="left"/>
      <w:pPr>
        <w:ind w:left="1048" w:hanging="207"/>
      </w:pPr>
      <w:rPr>
        <w:rFonts w:hint="default"/>
        <w:lang w:val="en-US" w:eastAsia="en-US" w:bidi="en-US"/>
      </w:rPr>
    </w:lvl>
    <w:lvl w:ilvl="2" w:tplc="73086B56">
      <w:numFmt w:val="bullet"/>
      <w:lvlText w:val="•"/>
      <w:lvlJc w:val="left"/>
      <w:pPr>
        <w:ind w:left="1996" w:hanging="207"/>
      </w:pPr>
      <w:rPr>
        <w:rFonts w:hint="default"/>
        <w:lang w:val="en-US" w:eastAsia="en-US" w:bidi="en-US"/>
      </w:rPr>
    </w:lvl>
    <w:lvl w:ilvl="3" w:tplc="26FE6924">
      <w:numFmt w:val="bullet"/>
      <w:lvlText w:val="•"/>
      <w:lvlJc w:val="left"/>
      <w:pPr>
        <w:ind w:left="2944" w:hanging="207"/>
      </w:pPr>
      <w:rPr>
        <w:rFonts w:hint="default"/>
        <w:lang w:val="en-US" w:eastAsia="en-US" w:bidi="en-US"/>
      </w:rPr>
    </w:lvl>
    <w:lvl w:ilvl="4" w:tplc="19649880">
      <w:numFmt w:val="bullet"/>
      <w:lvlText w:val="•"/>
      <w:lvlJc w:val="left"/>
      <w:pPr>
        <w:ind w:left="3892" w:hanging="207"/>
      </w:pPr>
      <w:rPr>
        <w:rFonts w:hint="default"/>
        <w:lang w:val="en-US" w:eastAsia="en-US" w:bidi="en-US"/>
      </w:rPr>
    </w:lvl>
    <w:lvl w:ilvl="5" w:tplc="D7F2D818">
      <w:numFmt w:val="bullet"/>
      <w:lvlText w:val="•"/>
      <w:lvlJc w:val="left"/>
      <w:pPr>
        <w:ind w:left="4840" w:hanging="207"/>
      </w:pPr>
      <w:rPr>
        <w:rFonts w:hint="default"/>
        <w:lang w:val="en-US" w:eastAsia="en-US" w:bidi="en-US"/>
      </w:rPr>
    </w:lvl>
    <w:lvl w:ilvl="6" w:tplc="ABF67ABE">
      <w:numFmt w:val="bullet"/>
      <w:lvlText w:val="•"/>
      <w:lvlJc w:val="left"/>
      <w:pPr>
        <w:ind w:left="5788" w:hanging="207"/>
      </w:pPr>
      <w:rPr>
        <w:rFonts w:hint="default"/>
        <w:lang w:val="en-US" w:eastAsia="en-US" w:bidi="en-US"/>
      </w:rPr>
    </w:lvl>
    <w:lvl w:ilvl="7" w:tplc="3ACE7DD2">
      <w:numFmt w:val="bullet"/>
      <w:lvlText w:val="•"/>
      <w:lvlJc w:val="left"/>
      <w:pPr>
        <w:ind w:left="6736" w:hanging="207"/>
      </w:pPr>
      <w:rPr>
        <w:rFonts w:hint="default"/>
        <w:lang w:val="en-US" w:eastAsia="en-US" w:bidi="en-US"/>
      </w:rPr>
    </w:lvl>
    <w:lvl w:ilvl="8" w:tplc="780AB8BA">
      <w:numFmt w:val="bullet"/>
      <w:lvlText w:val="•"/>
      <w:lvlJc w:val="left"/>
      <w:pPr>
        <w:ind w:left="7684" w:hanging="207"/>
      </w:pPr>
      <w:rPr>
        <w:rFonts w:hint="default"/>
        <w:lang w:val="en-US" w:eastAsia="en-US" w:bidi="en-US"/>
      </w:rPr>
    </w:lvl>
  </w:abstractNum>
  <w:abstractNum w:abstractNumId="2" w15:restartNumberingAfterBreak="0">
    <w:nsid w:val="1A3E7CDD"/>
    <w:multiLevelType w:val="hybridMultilevel"/>
    <w:tmpl w:val="10922A38"/>
    <w:lvl w:ilvl="0" w:tplc="2ABA8DD6">
      <w:start w:val="1"/>
      <w:numFmt w:val="decimal"/>
      <w:lvlText w:val="%1."/>
      <w:lvlJc w:val="left"/>
      <w:pPr>
        <w:ind w:left="100" w:hanging="207"/>
      </w:pPr>
      <w:rPr>
        <w:rFonts w:ascii="Times New Roman" w:eastAsia="Times New Roman" w:hAnsi="Times New Roman" w:cs="Times New Roman" w:hint="default"/>
        <w:w w:val="100"/>
        <w:sz w:val="20"/>
        <w:szCs w:val="20"/>
        <w:lang w:val="en-US" w:eastAsia="en-US" w:bidi="en-US"/>
      </w:rPr>
    </w:lvl>
    <w:lvl w:ilvl="1" w:tplc="BDEECF9C">
      <w:numFmt w:val="bullet"/>
      <w:lvlText w:val="•"/>
      <w:lvlJc w:val="left"/>
      <w:pPr>
        <w:ind w:left="1048" w:hanging="207"/>
      </w:pPr>
      <w:rPr>
        <w:rFonts w:hint="default"/>
        <w:lang w:val="en-US" w:eastAsia="en-US" w:bidi="en-US"/>
      </w:rPr>
    </w:lvl>
    <w:lvl w:ilvl="2" w:tplc="1E863EC4">
      <w:numFmt w:val="bullet"/>
      <w:lvlText w:val="•"/>
      <w:lvlJc w:val="left"/>
      <w:pPr>
        <w:ind w:left="1996" w:hanging="207"/>
      </w:pPr>
      <w:rPr>
        <w:rFonts w:hint="default"/>
        <w:lang w:val="en-US" w:eastAsia="en-US" w:bidi="en-US"/>
      </w:rPr>
    </w:lvl>
    <w:lvl w:ilvl="3" w:tplc="6DDAB1DA">
      <w:numFmt w:val="bullet"/>
      <w:lvlText w:val="•"/>
      <w:lvlJc w:val="left"/>
      <w:pPr>
        <w:ind w:left="2944" w:hanging="207"/>
      </w:pPr>
      <w:rPr>
        <w:rFonts w:hint="default"/>
        <w:lang w:val="en-US" w:eastAsia="en-US" w:bidi="en-US"/>
      </w:rPr>
    </w:lvl>
    <w:lvl w:ilvl="4" w:tplc="AAB0CC04">
      <w:numFmt w:val="bullet"/>
      <w:lvlText w:val="•"/>
      <w:lvlJc w:val="left"/>
      <w:pPr>
        <w:ind w:left="3892" w:hanging="207"/>
      </w:pPr>
      <w:rPr>
        <w:rFonts w:hint="default"/>
        <w:lang w:val="en-US" w:eastAsia="en-US" w:bidi="en-US"/>
      </w:rPr>
    </w:lvl>
    <w:lvl w:ilvl="5" w:tplc="64E0408C">
      <w:numFmt w:val="bullet"/>
      <w:lvlText w:val="•"/>
      <w:lvlJc w:val="left"/>
      <w:pPr>
        <w:ind w:left="4840" w:hanging="207"/>
      </w:pPr>
      <w:rPr>
        <w:rFonts w:hint="default"/>
        <w:lang w:val="en-US" w:eastAsia="en-US" w:bidi="en-US"/>
      </w:rPr>
    </w:lvl>
    <w:lvl w:ilvl="6" w:tplc="9162CEF8">
      <w:numFmt w:val="bullet"/>
      <w:lvlText w:val="•"/>
      <w:lvlJc w:val="left"/>
      <w:pPr>
        <w:ind w:left="5788" w:hanging="207"/>
      </w:pPr>
      <w:rPr>
        <w:rFonts w:hint="default"/>
        <w:lang w:val="en-US" w:eastAsia="en-US" w:bidi="en-US"/>
      </w:rPr>
    </w:lvl>
    <w:lvl w:ilvl="7" w:tplc="BC9050E4">
      <w:numFmt w:val="bullet"/>
      <w:lvlText w:val="•"/>
      <w:lvlJc w:val="left"/>
      <w:pPr>
        <w:ind w:left="6736" w:hanging="207"/>
      </w:pPr>
      <w:rPr>
        <w:rFonts w:hint="default"/>
        <w:lang w:val="en-US" w:eastAsia="en-US" w:bidi="en-US"/>
      </w:rPr>
    </w:lvl>
    <w:lvl w:ilvl="8" w:tplc="BFDCDEAE">
      <w:numFmt w:val="bullet"/>
      <w:lvlText w:val="•"/>
      <w:lvlJc w:val="left"/>
      <w:pPr>
        <w:ind w:left="7684" w:hanging="207"/>
      </w:pPr>
      <w:rPr>
        <w:rFonts w:hint="default"/>
        <w:lang w:val="en-US" w:eastAsia="en-US" w:bidi="en-US"/>
      </w:rPr>
    </w:lvl>
  </w:abstractNum>
  <w:abstractNum w:abstractNumId="3" w15:restartNumberingAfterBreak="0">
    <w:nsid w:val="1E682917"/>
    <w:multiLevelType w:val="hybridMultilevel"/>
    <w:tmpl w:val="0E80BD90"/>
    <w:lvl w:ilvl="0" w:tplc="D8B646F0">
      <w:start w:val="1"/>
      <w:numFmt w:val="decimal"/>
      <w:lvlText w:val="%1."/>
      <w:lvlJc w:val="left"/>
      <w:pPr>
        <w:ind w:left="100" w:hanging="202"/>
      </w:pPr>
      <w:rPr>
        <w:rFonts w:ascii="Times New Roman" w:eastAsia="Times New Roman" w:hAnsi="Times New Roman" w:cs="Times New Roman" w:hint="default"/>
        <w:w w:val="100"/>
        <w:sz w:val="20"/>
        <w:szCs w:val="20"/>
        <w:lang w:val="en-US" w:eastAsia="en-US" w:bidi="en-US"/>
      </w:rPr>
    </w:lvl>
    <w:lvl w:ilvl="1" w:tplc="B7CEE6DE">
      <w:numFmt w:val="bullet"/>
      <w:lvlText w:val="•"/>
      <w:lvlJc w:val="left"/>
      <w:pPr>
        <w:ind w:left="1048" w:hanging="202"/>
      </w:pPr>
      <w:rPr>
        <w:rFonts w:hint="default"/>
        <w:lang w:val="en-US" w:eastAsia="en-US" w:bidi="en-US"/>
      </w:rPr>
    </w:lvl>
    <w:lvl w:ilvl="2" w:tplc="6A829DDE">
      <w:numFmt w:val="bullet"/>
      <w:lvlText w:val="•"/>
      <w:lvlJc w:val="left"/>
      <w:pPr>
        <w:ind w:left="1996" w:hanging="202"/>
      </w:pPr>
      <w:rPr>
        <w:rFonts w:hint="default"/>
        <w:lang w:val="en-US" w:eastAsia="en-US" w:bidi="en-US"/>
      </w:rPr>
    </w:lvl>
    <w:lvl w:ilvl="3" w:tplc="D72409B4">
      <w:numFmt w:val="bullet"/>
      <w:lvlText w:val="•"/>
      <w:lvlJc w:val="left"/>
      <w:pPr>
        <w:ind w:left="2944" w:hanging="202"/>
      </w:pPr>
      <w:rPr>
        <w:rFonts w:hint="default"/>
        <w:lang w:val="en-US" w:eastAsia="en-US" w:bidi="en-US"/>
      </w:rPr>
    </w:lvl>
    <w:lvl w:ilvl="4" w:tplc="B48A9946">
      <w:numFmt w:val="bullet"/>
      <w:lvlText w:val="•"/>
      <w:lvlJc w:val="left"/>
      <w:pPr>
        <w:ind w:left="3892" w:hanging="202"/>
      </w:pPr>
      <w:rPr>
        <w:rFonts w:hint="default"/>
        <w:lang w:val="en-US" w:eastAsia="en-US" w:bidi="en-US"/>
      </w:rPr>
    </w:lvl>
    <w:lvl w:ilvl="5" w:tplc="9B66FE0A">
      <w:numFmt w:val="bullet"/>
      <w:lvlText w:val="•"/>
      <w:lvlJc w:val="left"/>
      <w:pPr>
        <w:ind w:left="4840" w:hanging="202"/>
      </w:pPr>
      <w:rPr>
        <w:rFonts w:hint="default"/>
        <w:lang w:val="en-US" w:eastAsia="en-US" w:bidi="en-US"/>
      </w:rPr>
    </w:lvl>
    <w:lvl w:ilvl="6" w:tplc="7A929036">
      <w:numFmt w:val="bullet"/>
      <w:lvlText w:val="•"/>
      <w:lvlJc w:val="left"/>
      <w:pPr>
        <w:ind w:left="5788" w:hanging="202"/>
      </w:pPr>
      <w:rPr>
        <w:rFonts w:hint="default"/>
        <w:lang w:val="en-US" w:eastAsia="en-US" w:bidi="en-US"/>
      </w:rPr>
    </w:lvl>
    <w:lvl w:ilvl="7" w:tplc="D36EDBA0">
      <w:numFmt w:val="bullet"/>
      <w:lvlText w:val="•"/>
      <w:lvlJc w:val="left"/>
      <w:pPr>
        <w:ind w:left="6736" w:hanging="202"/>
      </w:pPr>
      <w:rPr>
        <w:rFonts w:hint="default"/>
        <w:lang w:val="en-US" w:eastAsia="en-US" w:bidi="en-US"/>
      </w:rPr>
    </w:lvl>
    <w:lvl w:ilvl="8" w:tplc="124EA314">
      <w:numFmt w:val="bullet"/>
      <w:lvlText w:val="•"/>
      <w:lvlJc w:val="left"/>
      <w:pPr>
        <w:ind w:left="7684" w:hanging="202"/>
      </w:pPr>
      <w:rPr>
        <w:rFonts w:hint="default"/>
        <w:lang w:val="en-US" w:eastAsia="en-US" w:bidi="en-US"/>
      </w:rPr>
    </w:lvl>
  </w:abstractNum>
  <w:abstractNum w:abstractNumId="4" w15:restartNumberingAfterBreak="0">
    <w:nsid w:val="286E2D6C"/>
    <w:multiLevelType w:val="hybridMultilevel"/>
    <w:tmpl w:val="8800F9B6"/>
    <w:lvl w:ilvl="0" w:tplc="4E86C696">
      <w:start w:val="1"/>
      <w:numFmt w:val="decimal"/>
      <w:lvlText w:val="%1."/>
      <w:lvlJc w:val="left"/>
      <w:pPr>
        <w:ind w:left="100" w:hanging="207"/>
      </w:pPr>
      <w:rPr>
        <w:rFonts w:ascii="Times New Roman" w:eastAsia="Times New Roman" w:hAnsi="Times New Roman" w:cs="Times New Roman" w:hint="default"/>
        <w:w w:val="100"/>
        <w:sz w:val="20"/>
        <w:szCs w:val="20"/>
        <w:lang w:val="en-US" w:eastAsia="en-US" w:bidi="en-US"/>
      </w:rPr>
    </w:lvl>
    <w:lvl w:ilvl="1" w:tplc="DDF23D7A">
      <w:numFmt w:val="bullet"/>
      <w:lvlText w:val="•"/>
      <w:lvlJc w:val="left"/>
      <w:pPr>
        <w:ind w:left="1048" w:hanging="207"/>
      </w:pPr>
      <w:rPr>
        <w:rFonts w:hint="default"/>
        <w:lang w:val="en-US" w:eastAsia="en-US" w:bidi="en-US"/>
      </w:rPr>
    </w:lvl>
    <w:lvl w:ilvl="2" w:tplc="EB76ABFC">
      <w:numFmt w:val="bullet"/>
      <w:lvlText w:val="•"/>
      <w:lvlJc w:val="left"/>
      <w:pPr>
        <w:ind w:left="1996" w:hanging="207"/>
      </w:pPr>
      <w:rPr>
        <w:rFonts w:hint="default"/>
        <w:lang w:val="en-US" w:eastAsia="en-US" w:bidi="en-US"/>
      </w:rPr>
    </w:lvl>
    <w:lvl w:ilvl="3" w:tplc="7EA865DA">
      <w:numFmt w:val="bullet"/>
      <w:lvlText w:val="•"/>
      <w:lvlJc w:val="left"/>
      <w:pPr>
        <w:ind w:left="2944" w:hanging="207"/>
      </w:pPr>
      <w:rPr>
        <w:rFonts w:hint="default"/>
        <w:lang w:val="en-US" w:eastAsia="en-US" w:bidi="en-US"/>
      </w:rPr>
    </w:lvl>
    <w:lvl w:ilvl="4" w:tplc="B2FACF22">
      <w:numFmt w:val="bullet"/>
      <w:lvlText w:val="•"/>
      <w:lvlJc w:val="left"/>
      <w:pPr>
        <w:ind w:left="3892" w:hanging="207"/>
      </w:pPr>
      <w:rPr>
        <w:rFonts w:hint="default"/>
        <w:lang w:val="en-US" w:eastAsia="en-US" w:bidi="en-US"/>
      </w:rPr>
    </w:lvl>
    <w:lvl w:ilvl="5" w:tplc="E6BA08EA">
      <w:numFmt w:val="bullet"/>
      <w:lvlText w:val="•"/>
      <w:lvlJc w:val="left"/>
      <w:pPr>
        <w:ind w:left="4840" w:hanging="207"/>
      </w:pPr>
      <w:rPr>
        <w:rFonts w:hint="default"/>
        <w:lang w:val="en-US" w:eastAsia="en-US" w:bidi="en-US"/>
      </w:rPr>
    </w:lvl>
    <w:lvl w:ilvl="6" w:tplc="42E823EE">
      <w:numFmt w:val="bullet"/>
      <w:lvlText w:val="•"/>
      <w:lvlJc w:val="left"/>
      <w:pPr>
        <w:ind w:left="5788" w:hanging="207"/>
      </w:pPr>
      <w:rPr>
        <w:rFonts w:hint="default"/>
        <w:lang w:val="en-US" w:eastAsia="en-US" w:bidi="en-US"/>
      </w:rPr>
    </w:lvl>
    <w:lvl w:ilvl="7" w:tplc="B40601F0">
      <w:numFmt w:val="bullet"/>
      <w:lvlText w:val="•"/>
      <w:lvlJc w:val="left"/>
      <w:pPr>
        <w:ind w:left="6736" w:hanging="207"/>
      </w:pPr>
      <w:rPr>
        <w:rFonts w:hint="default"/>
        <w:lang w:val="en-US" w:eastAsia="en-US" w:bidi="en-US"/>
      </w:rPr>
    </w:lvl>
    <w:lvl w:ilvl="8" w:tplc="956E028C">
      <w:numFmt w:val="bullet"/>
      <w:lvlText w:val="•"/>
      <w:lvlJc w:val="left"/>
      <w:pPr>
        <w:ind w:left="7684" w:hanging="207"/>
      </w:pPr>
      <w:rPr>
        <w:rFonts w:hint="default"/>
        <w:lang w:val="en-US" w:eastAsia="en-US" w:bidi="en-US"/>
      </w:rPr>
    </w:lvl>
  </w:abstractNum>
  <w:abstractNum w:abstractNumId="5" w15:restartNumberingAfterBreak="0">
    <w:nsid w:val="408D33E0"/>
    <w:multiLevelType w:val="hybridMultilevel"/>
    <w:tmpl w:val="ABCA16BE"/>
    <w:lvl w:ilvl="0" w:tplc="B7782392">
      <w:start w:val="1"/>
      <w:numFmt w:val="decimal"/>
      <w:lvlText w:val="%1."/>
      <w:lvlJc w:val="left"/>
      <w:pPr>
        <w:ind w:left="100" w:hanging="207"/>
      </w:pPr>
      <w:rPr>
        <w:rFonts w:ascii="Times New Roman" w:eastAsia="Times New Roman" w:hAnsi="Times New Roman" w:cs="Times New Roman" w:hint="default"/>
        <w:w w:val="100"/>
        <w:sz w:val="20"/>
        <w:szCs w:val="20"/>
        <w:lang w:val="en-US" w:eastAsia="en-US" w:bidi="en-US"/>
      </w:rPr>
    </w:lvl>
    <w:lvl w:ilvl="1" w:tplc="189EED66">
      <w:numFmt w:val="bullet"/>
      <w:lvlText w:val="•"/>
      <w:lvlJc w:val="left"/>
      <w:pPr>
        <w:ind w:left="1048" w:hanging="207"/>
      </w:pPr>
      <w:rPr>
        <w:rFonts w:hint="default"/>
        <w:lang w:val="en-US" w:eastAsia="en-US" w:bidi="en-US"/>
      </w:rPr>
    </w:lvl>
    <w:lvl w:ilvl="2" w:tplc="26A01EC2">
      <w:numFmt w:val="bullet"/>
      <w:lvlText w:val="•"/>
      <w:lvlJc w:val="left"/>
      <w:pPr>
        <w:ind w:left="1996" w:hanging="207"/>
      </w:pPr>
      <w:rPr>
        <w:rFonts w:hint="default"/>
        <w:lang w:val="en-US" w:eastAsia="en-US" w:bidi="en-US"/>
      </w:rPr>
    </w:lvl>
    <w:lvl w:ilvl="3" w:tplc="4BC8C6D8">
      <w:numFmt w:val="bullet"/>
      <w:lvlText w:val="•"/>
      <w:lvlJc w:val="left"/>
      <w:pPr>
        <w:ind w:left="2944" w:hanging="207"/>
      </w:pPr>
      <w:rPr>
        <w:rFonts w:hint="default"/>
        <w:lang w:val="en-US" w:eastAsia="en-US" w:bidi="en-US"/>
      </w:rPr>
    </w:lvl>
    <w:lvl w:ilvl="4" w:tplc="0602BAEA">
      <w:numFmt w:val="bullet"/>
      <w:lvlText w:val="•"/>
      <w:lvlJc w:val="left"/>
      <w:pPr>
        <w:ind w:left="3892" w:hanging="207"/>
      </w:pPr>
      <w:rPr>
        <w:rFonts w:hint="default"/>
        <w:lang w:val="en-US" w:eastAsia="en-US" w:bidi="en-US"/>
      </w:rPr>
    </w:lvl>
    <w:lvl w:ilvl="5" w:tplc="1B86487E">
      <w:numFmt w:val="bullet"/>
      <w:lvlText w:val="•"/>
      <w:lvlJc w:val="left"/>
      <w:pPr>
        <w:ind w:left="4840" w:hanging="207"/>
      </w:pPr>
      <w:rPr>
        <w:rFonts w:hint="default"/>
        <w:lang w:val="en-US" w:eastAsia="en-US" w:bidi="en-US"/>
      </w:rPr>
    </w:lvl>
    <w:lvl w:ilvl="6" w:tplc="5A04A210">
      <w:numFmt w:val="bullet"/>
      <w:lvlText w:val="•"/>
      <w:lvlJc w:val="left"/>
      <w:pPr>
        <w:ind w:left="5788" w:hanging="207"/>
      </w:pPr>
      <w:rPr>
        <w:rFonts w:hint="default"/>
        <w:lang w:val="en-US" w:eastAsia="en-US" w:bidi="en-US"/>
      </w:rPr>
    </w:lvl>
    <w:lvl w:ilvl="7" w:tplc="BEE2655E">
      <w:numFmt w:val="bullet"/>
      <w:lvlText w:val="•"/>
      <w:lvlJc w:val="left"/>
      <w:pPr>
        <w:ind w:left="6736" w:hanging="207"/>
      </w:pPr>
      <w:rPr>
        <w:rFonts w:hint="default"/>
        <w:lang w:val="en-US" w:eastAsia="en-US" w:bidi="en-US"/>
      </w:rPr>
    </w:lvl>
    <w:lvl w:ilvl="8" w:tplc="539CE3AE">
      <w:numFmt w:val="bullet"/>
      <w:lvlText w:val="•"/>
      <w:lvlJc w:val="left"/>
      <w:pPr>
        <w:ind w:left="7684" w:hanging="207"/>
      </w:pPr>
      <w:rPr>
        <w:rFonts w:hint="default"/>
        <w:lang w:val="en-US" w:eastAsia="en-US" w:bidi="en-US"/>
      </w:rPr>
    </w:lvl>
  </w:abstractNum>
  <w:abstractNum w:abstractNumId="6" w15:restartNumberingAfterBreak="0">
    <w:nsid w:val="48C0228F"/>
    <w:multiLevelType w:val="hybridMultilevel"/>
    <w:tmpl w:val="1B9460DC"/>
    <w:lvl w:ilvl="0" w:tplc="6FDE357E">
      <w:start w:val="1"/>
      <w:numFmt w:val="decimal"/>
      <w:lvlText w:val="%1."/>
      <w:lvlJc w:val="left"/>
      <w:pPr>
        <w:ind w:left="100" w:hanging="207"/>
      </w:pPr>
      <w:rPr>
        <w:rFonts w:ascii="Times New Roman" w:eastAsia="Times New Roman" w:hAnsi="Times New Roman" w:cs="Times New Roman" w:hint="default"/>
        <w:w w:val="100"/>
        <w:sz w:val="20"/>
        <w:szCs w:val="20"/>
        <w:lang w:val="en-US" w:eastAsia="en-US" w:bidi="en-US"/>
      </w:rPr>
    </w:lvl>
    <w:lvl w:ilvl="1" w:tplc="9EF81FE4">
      <w:numFmt w:val="bullet"/>
      <w:lvlText w:val="•"/>
      <w:lvlJc w:val="left"/>
      <w:pPr>
        <w:ind w:left="1048" w:hanging="207"/>
      </w:pPr>
      <w:rPr>
        <w:rFonts w:hint="default"/>
        <w:lang w:val="en-US" w:eastAsia="en-US" w:bidi="en-US"/>
      </w:rPr>
    </w:lvl>
    <w:lvl w:ilvl="2" w:tplc="DAC8DBA0">
      <w:numFmt w:val="bullet"/>
      <w:lvlText w:val="•"/>
      <w:lvlJc w:val="left"/>
      <w:pPr>
        <w:ind w:left="1996" w:hanging="207"/>
      </w:pPr>
      <w:rPr>
        <w:rFonts w:hint="default"/>
        <w:lang w:val="en-US" w:eastAsia="en-US" w:bidi="en-US"/>
      </w:rPr>
    </w:lvl>
    <w:lvl w:ilvl="3" w:tplc="165A015C">
      <w:numFmt w:val="bullet"/>
      <w:lvlText w:val="•"/>
      <w:lvlJc w:val="left"/>
      <w:pPr>
        <w:ind w:left="2944" w:hanging="207"/>
      </w:pPr>
      <w:rPr>
        <w:rFonts w:hint="default"/>
        <w:lang w:val="en-US" w:eastAsia="en-US" w:bidi="en-US"/>
      </w:rPr>
    </w:lvl>
    <w:lvl w:ilvl="4" w:tplc="82F689A4">
      <w:numFmt w:val="bullet"/>
      <w:lvlText w:val="•"/>
      <w:lvlJc w:val="left"/>
      <w:pPr>
        <w:ind w:left="3892" w:hanging="207"/>
      </w:pPr>
      <w:rPr>
        <w:rFonts w:hint="default"/>
        <w:lang w:val="en-US" w:eastAsia="en-US" w:bidi="en-US"/>
      </w:rPr>
    </w:lvl>
    <w:lvl w:ilvl="5" w:tplc="00C619A8">
      <w:numFmt w:val="bullet"/>
      <w:lvlText w:val="•"/>
      <w:lvlJc w:val="left"/>
      <w:pPr>
        <w:ind w:left="4840" w:hanging="207"/>
      </w:pPr>
      <w:rPr>
        <w:rFonts w:hint="default"/>
        <w:lang w:val="en-US" w:eastAsia="en-US" w:bidi="en-US"/>
      </w:rPr>
    </w:lvl>
    <w:lvl w:ilvl="6" w:tplc="ABFC5104">
      <w:numFmt w:val="bullet"/>
      <w:lvlText w:val="•"/>
      <w:lvlJc w:val="left"/>
      <w:pPr>
        <w:ind w:left="5788" w:hanging="207"/>
      </w:pPr>
      <w:rPr>
        <w:rFonts w:hint="default"/>
        <w:lang w:val="en-US" w:eastAsia="en-US" w:bidi="en-US"/>
      </w:rPr>
    </w:lvl>
    <w:lvl w:ilvl="7" w:tplc="609EEAB0">
      <w:numFmt w:val="bullet"/>
      <w:lvlText w:val="•"/>
      <w:lvlJc w:val="left"/>
      <w:pPr>
        <w:ind w:left="6736" w:hanging="207"/>
      </w:pPr>
      <w:rPr>
        <w:rFonts w:hint="default"/>
        <w:lang w:val="en-US" w:eastAsia="en-US" w:bidi="en-US"/>
      </w:rPr>
    </w:lvl>
    <w:lvl w:ilvl="8" w:tplc="FAC274AE">
      <w:numFmt w:val="bullet"/>
      <w:lvlText w:val="•"/>
      <w:lvlJc w:val="left"/>
      <w:pPr>
        <w:ind w:left="7684" w:hanging="207"/>
      </w:pPr>
      <w:rPr>
        <w:rFonts w:hint="default"/>
        <w:lang w:val="en-US" w:eastAsia="en-US" w:bidi="en-US"/>
      </w:rPr>
    </w:lvl>
  </w:abstractNum>
  <w:abstractNum w:abstractNumId="7" w15:restartNumberingAfterBreak="0">
    <w:nsid w:val="6CB77482"/>
    <w:multiLevelType w:val="hybridMultilevel"/>
    <w:tmpl w:val="03403100"/>
    <w:lvl w:ilvl="0" w:tplc="2FF05C3A">
      <w:start w:val="1"/>
      <w:numFmt w:val="decimal"/>
      <w:lvlText w:val="%1."/>
      <w:lvlJc w:val="left"/>
      <w:pPr>
        <w:ind w:left="100" w:hanging="202"/>
      </w:pPr>
      <w:rPr>
        <w:rFonts w:ascii="Times New Roman" w:eastAsia="Times New Roman" w:hAnsi="Times New Roman" w:cs="Times New Roman" w:hint="default"/>
        <w:w w:val="100"/>
        <w:sz w:val="20"/>
        <w:szCs w:val="20"/>
        <w:lang w:val="en-US" w:eastAsia="en-US" w:bidi="en-US"/>
      </w:rPr>
    </w:lvl>
    <w:lvl w:ilvl="1" w:tplc="865AA322">
      <w:numFmt w:val="bullet"/>
      <w:lvlText w:val="•"/>
      <w:lvlJc w:val="left"/>
      <w:pPr>
        <w:ind w:left="1048" w:hanging="202"/>
      </w:pPr>
      <w:rPr>
        <w:rFonts w:hint="default"/>
        <w:lang w:val="en-US" w:eastAsia="en-US" w:bidi="en-US"/>
      </w:rPr>
    </w:lvl>
    <w:lvl w:ilvl="2" w:tplc="D6FAC450">
      <w:numFmt w:val="bullet"/>
      <w:lvlText w:val="•"/>
      <w:lvlJc w:val="left"/>
      <w:pPr>
        <w:ind w:left="1996" w:hanging="202"/>
      </w:pPr>
      <w:rPr>
        <w:rFonts w:hint="default"/>
        <w:lang w:val="en-US" w:eastAsia="en-US" w:bidi="en-US"/>
      </w:rPr>
    </w:lvl>
    <w:lvl w:ilvl="3" w:tplc="D79CFE1C">
      <w:numFmt w:val="bullet"/>
      <w:lvlText w:val="•"/>
      <w:lvlJc w:val="left"/>
      <w:pPr>
        <w:ind w:left="2944" w:hanging="202"/>
      </w:pPr>
      <w:rPr>
        <w:rFonts w:hint="default"/>
        <w:lang w:val="en-US" w:eastAsia="en-US" w:bidi="en-US"/>
      </w:rPr>
    </w:lvl>
    <w:lvl w:ilvl="4" w:tplc="3FA62118">
      <w:numFmt w:val="bullet"/>
      <w:lvlText w:val="•"/>
      <w:lvlJc w:val="left"/>
      <w:pPr>
        <w:ind w:left="3892" w:hanging="202"/>
      </w:pPr>
      <w:rPr>
        <w:rFonts w:hint="default"/>
        <w:lang w:val="en-US" w:eastAsia="en-US" w:bidi="en-US"/>
      </w:rPr>
    </w:lvl>
    <w:lvl w:ilvl="5" w:tplc="EA764FDC">
      <w:numFmt w:val="bullet"/>
      <w:lvlText w:val="•"/>
      <w:lvlJc w:val="left"/>
      <w:pPr>
        <w:ind w:left="4840" w:hanging="202"/>
      </w:pPr>
      <w:rPr>
        <w:rFonts w:hint="default"/>
        <w:lang w:val="en-US" w:eastAsia="en-US" w:bidi="en-US"/>
      </w:rPr>
    </w:lvl>
    <w:lvl w:ilvl="6" w:tplc="2FA086E0">
      <w:numFmt w:val="bullet"/>
      <w:lvlText w:val="•"/>
      <w:lvlJc w:val="left"/>
      <w:pPr>
        <w:ind w:left="5788" w:hanging="202"/>
      </w:pPr>
      <w:rPr>
        <w:rFonts w:hint="default"/>
        <w:lang w:val="en-US" w:eastAsia="en-US" w:bidi="en-US"/>
      </w:rPr>
    </w:lvl>
    <w:lvl w:ilvl="7" w:tplc="A3AA5E2C">
      <w:numFmt w:val="bullet"/>
      <w:lvlText w:val="•"/>
      <w:lvlJc w:val="left"/>
      <w:pPr>
        <w:ind w:left="6736" w:hanging="202"/>
      </w:pPr>
      <w:rPr>
        <w:rFonts w:hint="default"/>
        <w:lang w:val="en-US" w:eastAsia="en-US" w:bidi="en-US"/>
      </w:rPr>
    </w:lvl>
    <w:lvl w:ilvl="8" w:tplc="5B3A4434">
      <w:numFmt w:val="bullet"/>
      <w:lvlText w:val="•"/>
      <w:lvlJc w:val="left"/>
      <w:pPr>
        <w:ind w:left="7684" w:hanging="202"/>
      </w:pPr>
      <w:rPr>
        <w:rFonts w:hint="default"/>
        <w:lang w:val="en-US" w:eastAsia="en-US" w:bidi="en-US"/>
      </w:rPr>
    </w:lvl>
  </w:abstractNum>
  <w:abstractNum w:abstractNumId="8" w15:restartNumberingAfterBreak="0">
    <w:nsid w:val="6E56283A"/>
    <w:multiLevelType w:val="hybridMultilevel"/>
    <w:tmpl w:val="F0D00498"/>
    <w:lvl w:ilvl="0" w:tplc="AB626998">
      <w:start w:val="1"/>
      <w:numFmt w:val="decimal"/>
      <w:lvlText w:val="%1."/>
      <w:lvlJc w:val="left"/>
      <w:pPr>
        <w:ind w:left="100" w:hanging="154"/>
      </w:pPr>
      <w:rPr>
        <w:rFonts w:ascii="Times New Roman" w:eastAsia="Times New Roman" w:hAnsi="Times New Roman" w:cs="Times New Roman" w:hint="default"/>
        <w:w w:val="100"/>
        <w:sz w:val="18"/>
        <w:szCs w:val="18"/>
        <w:lang w:val="en-US" w:eastAsia="en-US" w:bidi="en-US"/>
      </w:rPr>
    </w:lvl>
    <w:lvl w:ilvl="1" w:tplc="5B8EB5DA">
      <w:numFmt w:val="bullet"/>
      <w:lvlText w:val="•"/>
      <w:lvlJc w:val="left"/>
      <w:pPr>
        <w:ind w:left="1048" w:hanging="154"/>
      </w:pPr>
      <w:rPr>
        <w:rFonts w:hint="default"/>
        <w:lang w:val="en-US" w:eastAsia="en-US" w:bidi="en-US"/>
      </w:rPr>
    </w:lvl>
    <w:lvl w:ilvl="2" w:tplc="0F3E11C0">
      <w:numFmt w:val="bullet"/>
      <w:lvlText w:val="•"/>
      <w:lvlJc w:val="left"/>
      <w:pPr>
        <w:ind w:left="1996" w:hanging="154"/>
      </w:pPr>
      <w:rPr>
        <w:rFonts w:hint="default"/>
        <w:lang w:val="en-US" w:eastAsia="en-US" w:bidi="en-US"/>
      </w:rPr>
    </w:lvl>
    <w:lvl w:ilvl="3" w:tplc="79D2D1AE">
      <w:numFmt w:val="bullet"/>
      <w:lvlText w:val="•"/>
      <w:lvlJc w:val="left"/>
      <w:pPr>
        <w:ind w:left="2944" w:hanging="154"/>
      </w:pPr>
      <w:rPr>
        <w:rFonts w:hint="default"/>
        <w:lang w:val="en-US" w:eastAsia="en-US" w:bidi="en-US"/>
      </w:rPr>
    </w:lvl>
    <w:lvl w:ilvl="4" w:tplc="94C009F8">
      <w:numFmt w:val="bullet"/>
      <w:lvlText w:val="•"/>
      <w:lvlJc w:val="left"/>
      <w:pPr>
        <w:ind w:left="3892" w:hanging="154"/>
      </w:pPr>
      <w:rPr>
        <w:rFonts w:hint="default"/>
        <w:lang w:val="en-US" w:eastAsia="en-US" w:bidi="en-US"/>
      </w:rPr>
    </w:lvl>
    <w:lvl w:ilvl="5" w:tplc="DDE4225C">
      <w:numFmt w:val="bullet"/>
      <w:lvlText w:val="•"/>
      <w:lvlJc w:val="left"/>
      <w:pPr>
        <w:ind w:left="4840" w:hanging="154"/>
      </w:pPr>
      <w:rPr>
        <w:rFonts w:hint="default"/>
        <w:lang w:val="en-US" w:eastAsia="en-US" w:bidi="en-US"/>
      </w:rPr>
    </w:lvl>
    <w:lvl w:ilvl="6" w:tplc="91944188">
      <w:numFmt w:val="bullet"/>
      <w:lvlText w:val="•"/>
      <w:lvlJc w:val="left"/>
      <w:pPr>
        <w:ind w:left="5788" w:hanging="154"/>
      </w:pPr>
      <w:rPr>
        <w:rFonts w:hint="default"/>
        <w:lang w:val="en-US" w:eastAsia="en-US" w:bidi="en-US"/>
      </w:rPr>
    </w:lvl>
    <w:lvl w:ilvl="7" w:tplc="5AFE5062">
      <w:numFmt w:val="bullet"/>
      <w:lvlText w:val="•"/>
      <w:lvlJc w:val="left"/>
      <w:pPr>
        <w:ind w:left="6736" w:hanging="154"/>
      </w:pPr>
      <w:rPr>
        <w:rFonts w:hint="default"/>
        <w:lang w:val="en-US" w:eastAsia="en-US" w:bidi="en-US"/>
      </w:rPr>
    </w:lvl>
    <w:lvl w:ilvl="8" w:tplc="4C6650E2">
      <w:numFmt w:val="bullet"/>
      <w:lvlText w:val="•"/>
      <w:lvlJc w:val="left"/>
      <w:pPr>
        <w:ind w:left="7684" w:hanging="154"/>
      </w:pPr>
      <w:rPr>
        <w:rFonts w:hint="default"/>
        <w:lang w:val="en-US" w:eastAsia="en-US" w:bidi="en-US"/>
      </w:rPr>
    </w:lvl>
  </w:abstractNum>
  <w:abstractNum w:abstractNumId="9" w15:restartNumberingAfterBreak="0">
    <w:nsid w:val="741B0187"/>
    <w:multiLevelType w:val="hybridMultilevel"/>
    <w:tmpl w:val="A3988EA2"/>
    <w:lvl w:ilvl="0" w:tplc="60481CA6">
      <w:start w:val="1"/>
      <w:numFmt w:val="decimal"/>
      <w:lvlText w:val="%1."/>
      <w:lvlJc w:val="left"/>
      <w:pPr>
        <w:ind w:left="100" w:hanging="207"/>
      </w:pPr>
      <w:rPr>
        <w:rFonts w:ascii="Times New Roman" w:eastAsia="Times New Roman" w:hAnsi="Times New Roman" w:cs="Times New Roman" w:hint="default"/>
        <w:w w:val="100"/>
        <w:sz w:val="20"/>
        <w:szCs w:val="20"/>
        <w:lang w:val="en-US" w:eastAsia="en-US" w:bidi="en-US"/>
      </w:rPr>
    </w:lvl>
    <w:lvl w:ilvl="1" w:tplc="7A3A7F3C">
      <w:numFmt w:val="bullet"/>
      <w:lvlText w:val="•"/>
      <w:lvlJc w:val="left"/>
      <w:pPr>
        <w:ind w:left="1048" w:hanging="207"/>
      </w:pPr>
      <w:rPr>
        <w:rFonts w:hint="default"/>
        <w:lang w:val="en-US" w:eastAsia="en-US" w:bidi="en-US"/>
      </w:rPr>
    </w:lvl>
    <w:lvl w:ilvl="2" w:tplc="9DDEF9E8">
      <w:numFmt w:val="bullet"/>
      <w:lvlText w:val="•"/>
      <w:lvlJc w:val="left"/>
      <w:pPr>
        <w:ind w:left="1996" w:hanging="207"/>
      </w:pPr>
      <w:rPr>
        <w:rFonts w:hint="default"/>
        <w:lang w:val="en-US" w:eastAsia="en-US" w:bidi="en-US"/>
      </w:rPr>
    </w:lvl>
    <w:lvl w:ilvl="3" w:tplc="0040EC18">
      <w:numFmt w:val="bullet"/>
      <w:lvlText w:val="•"/>
      <w:lvlJc w:val="left"/>
      <w:pPr>
        <w:ind w:left="2944" w:hanging="207"/>
      </w:pPr>
      <w:rPr>
        <w:rFonts w:hint="default"/>
        <w:lang w:val="en-US" w:eastAsia="en-US" w:bidi="en-US"/>
      </w:rPr>
    </w:lvl>
    <w:lvl w:ilvl="4" w:tplc="F76A63B4">
      <w:numFmt w:val="bullet"/>
      <w:lvlText w:val="•"/>
      <w:lvlJc w:val="left"/>
      <w:pPr>
        <w:ind w:left="3892" w:hanging="207"/>
      </w:pPr>
      <w:rPr>
        <w:rFonts w:hint="default"/>
        <w:lang w:val="en-US" w:eastAsia="en-US" w:bidi="en-US"/>
      </w:rPr>
    </w:lvl>
    <w:lvl w:ilvl="5" w:tplc="83E6B80E">
      <w:numFmt w:val="bullet"/>
      <w:lvlText w:val="•"/>
      <w:lvlJc w:val="left"/>
      <w:pPr>
        <w:ind w:left="4840" w:hanging="207"/>
      </w:pPr>
      <w:rPr>
        <w:rFonts w:hint="default"/>
        <w:lang w:val="en-US" w:eastAsia="en-US" w:bidi="en-US"/>
      </w:rPr>
    </w:lvl>
    <w:lvl w:ilvl="6" w:tplc="6204B550">
      <w:numFmt w:val="bullet"/>
      <w:lvlText w:val="•"/>
      <w:lvlJc w:val="left"/>
      <w:pPr>
        <w:ind w:left="5788" w:hanging="207"/>
      </w:pPr>
      <w:rPr>
        <w:rFonts w:hint="default"/>
        <w:lang w:val="en-US" w:eastAsia="en-US" w:bidi="en-US"/>
      </w:rPr>
    </w:lvl>
    <w:lvl w:ilvl="7" w:tplc="73CE2034">
      <w:numFmt w:val="bullet"/>
      <w:lvlText w:val="•"/>
      <w:lvlJc w:val="left"/>
      <w:pPr>
        <w:ind w:left="6736" w:hanging="207"/>
      </w:pPr>
      <w:rPr>
        <w:rFonts w:hint="default"/>
        <w:lang w:val="en-US" w:eastAsia="en-US" w:bidi="en-US"/>
      </w:rPr>
    </w:lvl>
    <w:lvl w:ilvl="8" w:tplc="EEE8BC2C">
      <w:numFmt w:val="bullet"/>
      <w:lvlText w:val="•"/>
      <w:lvlJc w:val="left"/>
      <w:pPr>
        <w:ind w:left="7684" w:hanging="207"/>
      </w:pPr>
      <w:rPr>
        <w:rFonts w:hint="default"/>
        <w:lang w:val="en-US" w:eastAsia="en-US" w:bidi="en-US"/>
      </w:rPr>
    </w:lvl>
  </w:abstractNum>
  <w:num w:numId="1" w16cid:durableId="242222436">
    <w:abstractNumId w:val="5"/>
  </w:num>
  <w:num w:numId="2" w16cid:durableId="1607689786">
    <w:abstractNumId w:val="1"/>
  </w:num>
  <w:num w:numId="3" w16cid:durableId="1876967560">
    <w:abstractNumId w:val="4"/>
  </w:num>
  <w:num w:numId="4" w16cid:durableId="1433671496">
    <w:abstractNumId w:val="0"/>
  </w:num>
  <w:num w:numId="5" w16cid:durableId="1005862135">
    <w:abstractNumId w:val="2"/>
  </w:num>
  <w:num w:numId="6" w16cid:durableId="545532358">
    <w:abstractNumId w:val="3"/>
  </w:num>
  <w:num w:numId="7" w16cid:durableId="1251158635">
    <w:abstractNumId w:val="9"/>
  </w:num>
  <w:num w:numId="8" w16cid:durableId="636883797">
    <w:abstractNumId w:val="6"/>
  </w:num>
  <w:num w:numId="9" w16cid:durableId="180163911">
    <w:abstractNumId w:val="7"/>
  </w:num>
  <w:num w:numId="10" w16cid:durableId="17164670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DF"/>
    <w:rsid w:val="0001018A"/>
    <w:rsid w:val="00106145"/>
    <w:rsid w:val="00180703"/>
    <w:rsid w:val="00182237"/>
    <w:rsid w:val="001C4AF0"/>
    <w:rsid w:val="00230077"/>
    <w:rsid w:val="0023444F"/>
    <w:rsid w:val="002736F8"/>
    <w:rsid w:val="00293EC3"/>
    <w:rsid w:val="002B76DD"/>
    <w:rsid w:val="002C31C2"/>
    <w:rsid w:val="002E3D98"/>
    <w:rsid w:val="0031422E"/>
    <w:rsid w:val="00354B9A"/>
    <w:rsid w:val="00373A2A"/>
    <w:rsid w:val="00471446"/>
    <w:rsid w:val="004C21F6"/>
    <w:rsid w:val="005203F7"/>
    <w:rsid w:val="005820E3"/>
    <w:rsid w:val="00586FD7"/>
    <w:rsid w:val="005A5CB4"/>
    <w:rsid w:val="00634718"/>
    <w:rsid w:val="006A5D17"/>
    <w:rsid w:val="006D44E4"/>
    <w:rsid w:val="006E49C5"/>
    <w:rsid w:val="006E6895"/>
    <w:rsid w:val="00705024"/>
    <w:rsid w:val="00823980"/>
    <w:rsid w:val="008F3DA2"/>
    <w:rsid w:val="0092044C"/>
    <w:rsid w:val="009735DF"/>
    <w:rsid w:val="00994F32"/>
    <w:rsid w:val="00AB6F3B"/>
    <w:rsid w:val="00B335FC"/>
    <w:rsid w:val="00C42720"/>
    <w:rsid w:val="00E3030F"/>
    <w:rsid w:val="00ED532C"/>
    <w:rsid w:val="00EF4C51"/>
    <w:rsid w:val="00F50E80"/>
    <w:rsid w:val="00F54B09"/>
    <w:rsid w:val="00F57526"/>
    <w:rsid w:val="00F74930"/>
    <w:rsid w:val="00F85B67"/>
    <w:rsid w:val="00FB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6CC6B"/>
  <w15:docId w15:val="{AFE673DD-A539-402C-A61C-14D9A94C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28" w:lineRule="exact"/>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3DA2"/>
    <w:pPr>
      <w:tabs>
        <w:tab w:val="center" w:pos="4680"/>
        <w:tab w:val="right" w:pos="9360"/>
      </w:tabs>
    </w:pPr>
  </w:style>
  <w:style w:type="character" w:customStyle="1" w:styleId="HeaderChar">
    <w:name w:val="Header Char"/>
    <w:basedOn w:val="DefaultParagraphFont"/>
    <w:link w:val="Header"/>
    <w:uiPriority w:val="99"/>
    <w:rsid w:val="008F3DA2"/>
    <w:rPr>
      <w:rFonts w:ascii="Times New Roman" w:eastAsia="Times New Roman" w:hAnsi="Times New Roman" w:cs="Times New Roman"/>
      <w:lang w:bidi="en-US"/>
    </w:rPr>
  </w:style>
  <w:style w:type="paragraph" w:styleId="Footer">
    <w:name w:val="footer"/>
    <w:basedOn w:val="Normal"/>
    <w:link w:val="FooterChar"/>
    <w:uiPriority w:val="99"/>
    <w:unhideWhenUsed/>
    <w:rsid w:val="008F3DA2"/>
    <w:pPr>
      <w:tabs>
        <w:tab w:val="center" w:pos="4680"/>
        <w:tab w:val="right" w:pos="9360"/>
      </w:tabs>
    </w:pPr>
  </w:style>
  <w:style w:type="character" w:customStyle="1" w:styleId="FooterChar">
    <w:name w:val="Footer Char"/>
    <w:basedOn w:val="DefaultParagraphFont"/>
    <w:link w:val="Footer"/>
    <w:uiPriority w:val="99"/>
    <w:rsid w:val="008F3DA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71A36-87D2-874F-900B-005C2EB4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Jones</dc:creator>
  <cp:lastModifiedBy>Richard Wright</cp:lastModifiedBy>
  <cp:revision>3</cp:revision>
  <dcterms:created xsi:type="dcterms:W3CDTF">2022-09-08T00:33:00Z</dcterms:created>
  <dcterms:modified xsi:type="dcterms:W3CDTF">2022-10-04T03:10:00Z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2016-11-02T00:00:00Z</vt:filetime>
  </property>
  <property fmtid="{D5CDD505-2E9C-101B-9397-08002B2CF9AE}" pid="3" name="Creator">
    <vt:lpwstr>Microsoft® Word 2013</vt:lpwstr>
  </property>
  <property fmtid="{D5CDD505-2E9C-101B-9397-08002B2CF9AE}" pid="4" name="LastSaved">
    <vt:filetime>2018-09-06T00:00:00Z</vt:filetime>
  </property>
</Properties>
</file>