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1B1DE" w14:textId="0D4CFE21" w:rsidR="00A542D9" w:rsidRPr="00A542D9" w:rsidRDefault="00A542D9" w:rsidP="00A542D9">
      <w:pPr>
        <w:jc w:val="center"/>
        <w:rPr>
          <w:b/>
          <w:bCs/>
          <w:sz w:val="36"/>
          <w:szCs w:val="36"/>
        </w:rPr>
      </w:pPr>
      <w:r w:rsidRPr="00A542D9">
        <w:rPr>
          <w:b/>
          <w:bCs/>
          <w:sz w:val="36"/>
          <w:szCs w:val="36"/>
        </w:rPr>
        <w:t>HEALTH MONITORING SYSTEM FOR AUTOMOBILES USING ENGINE PARAMETERS</w:t>
      </w:r>
    </w:p>
    <w:p w14:paraId="34F561AE" w14:textId="076316F8" w:rsidR="00A542D9" w:rsidRPr="00A542D9" w:rsidRDefault="00A542D9" w:rsidP="00A542D9">
      <w:pPr>
        <w:rPr>
          <w:b/>
          <w:bCs/>
          <w:sz w:val="32"/>
          <w:szCs w:val="32"/>
        </w:rPr>
      </w:pPr>
      <w:r w:rsidRPr="00A542D9">
        <w:rPr>
          <w:b/>
          <w:bCs/>
          <w:sz w:val="32"/>
          <w:szCs w:val="32"/>
        </w:rPr>
        <w:t>ABSTRACT:</w:t>
      </w:r>
    </w:p>
    <w:p w14:paraId="5A410D93" w14:textId="4417BF2E" w:rsidR="00A542D9" w:rsidRPr="00A542D9" w:rsidRDefault="00A542D9" w:rsidP="00A542D9">
      <w:pPr>
        <w:rPr>
          <w:sz w:val="28"/>
          <w:szCs w:val="28"/>
        </w:rPr>
      </w:pPr>
      <w:r w:rsidRPr="00A542D9">
        <w:rPr>
          <w:sz w:val="28"/>
          <w:szCs w:val="28"/>
        </w:rPr>
        <w:t xml:space="preserve">This paper presents the development of a sophisticated health monitoring system specifically designed for automobiles. By continuously tracking and </w:t>
      </w:r>
      <w:r w:rsidRPr="00A542D9">
        <w:rPr>
          <w:sz w:val="28"/>
          <w:szCs w:val="28"/>
        </w:rPr>
        <w:t>analysing</w:t>
      </w:r>
      <w:r w:rsidRPr="00A542D9">
        <w:rPr>
          <w:sz w:val="28"/>
          <w:szCs w:val="28"/>
        </w:rPr>
        <w:t xml:space="preserve"> critical engine parameters such as RPM, oil pressure, fuel pressure, coolant pressure, and temperatures, this system aims to provide real-time insights into the engine's health and predict potential issues before they escalate.</w:t>
      </w:r>
    </w:p>
    <w:p w14:paraId="0CB2A363" w14:textId="60F01B76" w:rsidR="00A542D9" w:rsidRPr="00A542D9" w:rsidRDefault="00A542D9" w:rsidP="00A542D9">
      <w:pPr>
        <w:rPr>
          <w:sz w:val="28"/>
          <w:szCs w:val="28"/>
        </w:rPr>
      </w:pPr>
      <w:r w:rsidRPr="00A542D9">
        <w:rPr>
          <w:sz w:val="28"/>
          <w:szCs w:val="28"/>
        </w:rPr>
        <w:t xml:space="preserve">Leveraging advanced sensor technology and sophisticated data processing techniques, the system collects and </w:t>
      </w:r>
      <w:r w:rsidRPr="00A542D9">
        <w:rPr>
          <w:sz w:val="28"/>
          <w:szCs w:val="28"/>
        </w:rPr>
        <w:t>analyses</w:t>
      </w:r>
      <w:r w:rsidRPr="00A542D9">
        <w:rPr>
          <w:sz w:val="28"/>
          <w:szCs w:val="28"/>
        </w:rPr>
        <w:t xml:space="preserve"> data from various engine components. Statistical analysis, machine learning algorithms, and rule-based systems are employed to identify anomalies, detect trends, and predict potential failures. The system incorporates a user-friendly interface that provides real-time alerts and notifications to the driver or mechanic, allowing for timely intervention and maintenance.</w:t>
      </w:r>
    </w:p>
    <w:p w14:paraId="3C32BE6B" w14:textId="77777777" w:rsidR="00A542D9" w:rsidRDefault="00A542D9" w:rsidP="00A542D9">
      <w:pPr>
        <w:rPr>
          <w:sz w:val="28"/>
          <w:szCs w:val="28"/>
        </w:rPr>
      </w:pPr>
      <w:r w:rsidRPr="00A542D9">
        <w:rPr>
          <w:sz w:val="28"/>
          <w:szCs w:val="28"/>
        </w:rPr>
        <w:t>By integrating with existing vehicle systems, the health monitoring system can enhance overall vehicle performance and safety. Early detection of faults can lead to reduced maintenance costs, improved fuel efficiency, and minimized downtime. Ultimately, this system aims to contribute to safer and more reliable automobiles, benefiting both vehicle owners and the environment.</w:t>
      </w:r>
    </w:p>
    <w:p w14:paraId="02FA8B65" w14:textId="77777777" w:rsidR="00A542D9" w:rsidRDefault="00A542D9" w:rsidP="00A542D9">
      <w:pPr>
        <w:rPr>
          <w:sz w:val="28"/>
          <w:szCs w:val="28"/>
        </w:rPr>
      </w:pPr>
    </w:p>
    <w:p w14:paraId="1B0D9B81" w14:textId="77777777" w:rsidR="00A542D9" w:rsidRDefault="00A542D9" w:rsidP="00A542D9">
      <w:pPr>
        <w:rPr>
          <w:sz w:val="28"/>
          <w:szCs w:val="28"/>
        </w:rPr>
      </w:pPr>
    </w:p>
    <w:p w14:paraId="26AB4387" w14:textId="77777777" w:rsidR="00A542D9" w:rsidRDefault="00A542D9" w:rsidP="00A542D9">
      <w:pPr>
        <w:rPr>
          <w:sz w:val="28"/>
          <w:szCs w:val="28"/>
        </w:rPr>
      </w:pPr>
    </w:p>
    <w:p w14:paraId="25BB3593" w14:textId="79F3DE8A" w:rsidR="00A542D9" w:rsidRDefault="00A542D9" w:rsidP="00A542D9">
      <w:pPr>
        <w:jc w:val="right"/>
        <w:rPr>
          <w:b/>
          <w:bCs/>
          <w:sz w:val="28"/>
          <w:szCs w:val="28"/>
        </w:rPr>
      </w:pPr>
      <w:r w:rsidRPr="00A542D9">
        <w:rPr>
          <w:b/>
          <w:bCs/>
          <w:sz w:val="28"/>
          <w:szCs w:val="28"/>
        </w:rPr>
        <w:t>TEAM MEMBERS</w:t>
      </w:r>
    </w:p>
    <w:p w14:paraId="001FFB81" w14:textId="52FF4283" w:rsidR="00A542D9" w:rsidRDefault="00A542D9" w:rsidP="00A542D9">
      <w:pPr>
        <w:jc w:val="right"/>
        <w:rPr>
          <w:b/>
          <w:bCs/>
          <w:sz w:val="28"/>
          <w:szCs w:val="28"/>
        </w:rPr>
      </w:pPr>
      <w:r>
        <w:rPr>
          <w:b/>
          <w:bCs/>
          <w:sz w:val="28"/>
          <w:szCs w:val="28"/>
        </w:rPr>
        <w:t>M. LOK VIGNESH</w:t>
      </w:r>
    </w:p>
    <w:p w14:paraId="0D62563D" w14:textId="47F5316D" w:rsidR="00A542D9" w:rsidRDefault="00A542D9" w:rsidP="00A542D9">
      <w:pPr>
        <w:jc w:val="center"/>
        <w:rPr>
          <w:b/>
          <w:bCs/>
          <w:sz w:val="28"/>
          <w:szCs w:val="28"/>
        </w:rPr>
      </w:pPr>
      <w:r>
        <w:rPr>
          <w:b/>
          <w:bCs/>
          <w:sz w:val="28"/>
          <w:szCs w:val="28"/>
        </w:rPr>
        <w:t xml:space="preserve">                                                                                                      K. SOWMYA</w:t>
      </w:r>
    </w:p>
    <w:p w14:paraId="640D730A" w14:textId="09DF9A6F" w:rsidR="00A542D9" w:rsidRPr="00A542D9" w:rsidRDefault="00A542D9" w:rsidP="00A542D9">
      <w:pPr>
        <w:jc w:val="center"/>
        <w:rPr>
          <w:b/>
          <w:bCs/>
          <w:sz w:val="28"/>
          <w:szCs w:val="28"/>
        </w:rPr>
      </w:pPr>
      <w:r>
        <w:rPr>
          <w:b/>
          <w:bCs/>
          <w:sz w:val="28"/>
          <w:szCs w:val="28"/>
        </w:rPr>
        <w:t xml:space="preserve">                                                                                                           R. MOKSHITHA</w:t>
      </w:r>
    </w:p>
    <w:p w14:paraId="6225E692" w14:textId="77777777" w:rsidR="00D37015" w:rsidRDefault="00D37015"/>
    <w:sectPr w:rsidR="00D3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52"/>
    <w:rsid w:val="000A01BD"/>
    <w:rsid w:val="000A4452"/>
    <w:rsid w:val="00A542D9"/>
    <w:rsid w:val="00D3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0283"/>
  <w15:chartTrackingRefBased/>
  <w15:docId w15:val="{67E80512-CB20-4525-80EB-7AF25ED2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51393">
      <w:bodyDiv w:val="1"/>
      <w:marLeft w:val="0"/>
      <w:marRight w:val="0"/>
      <w:marTop w:val="0"/>
      <w:marBottom w:val="0"/>
      <w:divBdr>
        <w:top w:val="none" w:sz="0" w:space="0" w:color="auto"/>
        <w:left w:val="none" w:sz="0" w:space="0" w:color="auto"/>
        <w:bottom w:val="none" w:sz="0" w:space="0" w:color="auto"/>
        <w:right w:val="none" w:sz="0" w:space="0" w:color="auto"/>
      </w:divBdr>
    </w:div>
    <w:div w:id="209138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MOKSHITHA</dc:creator>
  <cp:keywords/>
  <dc:description/>
  <cp:lastModifiedBy>R MOKSHITHA</cp:lastModifiedBy>
  <cp:revision>2</cp:revision>
  <dcterms:created xsi:type="dcterms:W3CDTF">2024-10-16T09:08:00Z</dcterms:created>
  <dcterms:modified xsi:type="dcterms:W3CDTF">2024-10-16T09:17:00Z</dcterms:modified>
</cp:coreProperties>
</file>