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B03" w:rsidRDefault="00C80B03">
      <w:r>
        <w:rPr>
          <w:noProof/>
        </w:rPr>
        <w:drawing>
          <wp:inline distT="0" distB="0" distL="0" distR="0" wp14:anchorId="7CC8A5F7" wp14:editId="6AF5F786">
            <wp:extent cx="5972810" cy="1758315"/>
            <wp:effectExtent l="0" t="0" r="889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03" w:rsidRDefault="00C80B03" w:rsidP="00C80B03"/>
    <w:tbl>
      <w:tblPr>
        <w:tblStyle w:val="AkGlgeleme-Vurgu1"/>
        <w:tblW w:w="3977" w:type="pct"/>
        <w:tblInd w:w="392" w:type="dxa"/>
        <w:tblLook w:val="04E0" w:firstRow="1" w:lastRow="1" w:firstColumn="1" w:lastColumn="0" w:noHBand="0" w:noVBand="1"/>
      </w:tblPr>
      <w:tblGrid>
        <w:gridCol w:w="1374"/>
        <w:gridCol w:w="1039"/>
        <w:gridCol w:w="846"/>
        <w:gridCol w:w="833"/>
        <w:gridCol w:w="1151"/>
        <w:gridCol w:w="1273"/>
        <w:gridCol w:w="1137"/>
      </w:tblGrid>
      <w:tr w:rsidR="00080643" w:rsidTr="000806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pct"/>
          </w:tcPr>
          <w:p w:rsidR="00C80B03" w:rsidRPr="00080643" w:rsidRDefault="00C80B03" w:rsidP="00C80B03">
            <w:pPr>
              <w:rPr>
                <w:sz w:val="16"/>
                <w:szCs w:val="16"/>
              </w:rPr>
            </w:pPr>
            <w:bookmarkStart w:id="0" w:name="_GoBack"/>
            <w:r w:rsidRPr="00080643">
              <w:rPr>
                <w:sz w:val="16"/>
                <w:szCs w:val="16"/>
              </w:rPr>
              <w:t xml:space="preserve">Source </w:t>
            </w:r>
          </w:p>
        </w:tc>
        <w:tc>
          <w:tcPr>
            <w:tcW w:w="679" w:type="pct"/>
          </w:tcPr>
          <w:p w:rsidR="00C80B03" w:rsidRPr="00080643" w:rsidRDefault="00C80B03" w:rsidP="00C80B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80643">
              <w:rPr>
                <w:sz w:val="16"/>
                <w:szCs w:val="16"/>
              </w:rPr>
              <w:t>Sector</w:t>
            </w:r>
          </w:p>
        </w:tc>
        <w:tc>
          <w:tcPr>
            <w:tcW w:w="553" w:type="pct"/>
          </w:tcPr>
          <w:p w:rsidR="00C80B03" w:rsidRPr="00080643" w:rsidRDefault="00C80B03" w:rsidP="00C80B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80643">
              <w:rPr>
                <w:sz w:val="16"/>
                <w:szCs w:val="16"/>
              </w:rPr>
              <w:t>Region</w:t>
            </w:r>
          </w:p>
        </w:tc>
        <w:tc>
          <w:tcPr>
            <w:tcW w:w="544" w:type="pct"/>
          </w:tcPr>
          <w:p w:rsidR="00C80B03" w:rsidRPr="00080643" w:rsidRDefault="00C80B03" w:rsidP="00C80B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80643">
              <w:rPr>
                <w:sz w:val="16"/>
                <w:szCs w:val="16"/>
              </w:rPr>
              <w:t>Nodes</w:t>
            </w:r>
          </w:p>
        </w:tc>
        <w:tc>
          <w:tcPr>
            <w:tcW w:w="752" w:type="pct"/>
          </w:tcPr>
          <w:p w:rsidR="00C80B03" w:rsidRPr="00080643" w:rsidRDefault="0053349B" w:rsidP="00C80B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080643">
              <w:rPr>
                <w:sz w:val="16"/>
                <w:szCs w:val="16"/>
              </w:rPr>
              <w:t>Intertemporal</w:t>
            </w:r>
            <w:proofErr w:type="spellEnd"/>
          </w:p>
        </w:tc>
        <w:tc>
          <w:tcPr>
            <w:tcW w:w="832" w:type="pct"/>
          </w:tcPr>
          <w:p w:rsidR="00C80B03" w:rsidRPr="00080643" w:rsidRDefault="00C80B03" w:rsidP="000806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80643">
              <w:rPr>
                <w:sz w:val="16"/>
                <w:szCs w:val="16"/>
              </w:rPr>
              <w:t xml:space="preserve">GHG </w:t>
            </w:r>
            <w:r w:rsidR="00080643">
              <w:rPr>
                <w:sz w:val="16"/>
                <w:szCs w:val="16"/>
              </w:rPr>
              <w:t>r</w:t>
            </w:r>
            <w:r w:rsidRPr="00080643">
              <w:rPr>
                <w:sz w:val="16"/>
                <w:szCs w:val="16"/>
              </w:rPr>
              <w:t>eduction (relative to</w:t>
            </w:r>
            <w:r w:rsidR="00080643" w:rsidRPr="00080643">
              <w:rPr>
                <w:sz w:val="16"/>
                <w:szCs w:val="16"/>
              </w:rPr>
              <w:t xml:space="preserve"> </w:t>
            </w:r>
            <w:r w:rsidRPr="00080643">
              <w:rPr>
                <w:sz w:val="16"/>
                <w:szCs w:val="16"/>
              </w:rPr>
              <w:t>1990</w:t>
            </w:r>
            <w:r w:rsidR="00080643">
              <w:rPr>
                <w:sz w:val="16"/>
                <w:szCs w:val="16"/>
              </w:rPr>
              <w:t xml:space="preserve"> level</w:t>
            </w:r>
            <w:r w:rsidRPr="00080643">
              <w:rPr>
                <w:sz w:val="16"/>
                <w:szCs w:val="16"/>
              </w:rPr>
              <w:t>)</w:t>
            </w:r>
          </w:p>
        </w:tc>
        <w:tc>
          <w:tcPr>
            <w:tcW w:w="743" w:type="pct"/>
          </w:tcPr>
          <w:p w:rsidR="00C80B03" w:rsidRPr="00080643" w:rsidRDefault="00C80B03" w:rsidP="00C80B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80643">
              <w:rPr>
                <w:sz w:val="16"/>
                <w:szCs w:val="16"/>
              </w:rPr>
              <w:t>Cost Deviation</w:t>
            </w:r>
          </w:p>
        </w:tc>
      </w:tr>
      <w:tr w:rsidR="00080643" w:rsidTr="000806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pct"/>
          </w:tcPr>
          <w:p w:rsidR="0053349B" w:rsidRPr="0053349B" w:rsidRDefault="0053349B" w:rsidP="00C80B03">
            <w:pPr>
              <w:rPr>
                <w:sz w:val="16"/>
                <w:szCs w:val="16"/>
              </w:rPr>
            </w:pPr>
            <w:r w:rsidRPr="0053349B">
              <w:rPr>
                <w:sz w:val="16"/>
                <w:szCs w:val="16"/>
              </w:rPr>
              <w:t>Price et al.</w:t>
            </w:r>
          </w:p>
        </w:tc>
        <w:tc>
          <w:tcPr>
            <w:tcW w:w="679" w:type="pct"/>
          </w:tcPr>
          <w:p w:rsidR="00C80B03" w:rsidRPr="0053349B" w:rsidRDefault="00080643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</w:t>
            </w:r>
            <w:r w:rsidR="0053349B" w:rsidRPr="0053349B">
              <w:rPr>
                <w:sz w:val="16"/>
                <w:szCs w:val="16"/>
              </w:rPr>
              <w:t>oupled</w:t>
            </w:r>
          </w:p>
        </w:tc>
        <w:tc>
          <w:tcPr>
            <w:tcW w:w="553" w:type="pct"/>
          </w:tcPr>
          <w:p w:rsidR="00C80B03" w:rsidRPr="0053349B" w:rsidRDefault="00080643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</w:t>
            </w:r>
            <w:r w:rsidR="0053349B" w:rsidRPr="0053349B">
              <w:rPr>
                <w:sz w:val="16"/>
                <w:szCs w:val="16"/>
              </w:rPr>
              <w:t>lobal</w:t>
            </w:r>
          </w:p>
        </w:tc>
        <w:tc>
          <w:tcPr>
            <w:tcW w:w="544" w:type="pct"/>
          </w:tcPr>
          <w:p w:rsidR="00C80B03" w:rsidRPr="0053349B" w:rsidRDefault="0053349B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3349B">
              <w:rPr>
                <w:sz w:val="16"/>
                <w:szCs w:val="16"/>
              </w:rPr>
              <w:t>16</w:t>
            </w:r>
          </w:p>
        </w:tc>
        <w:tc>
          <w:tcPr>
            <w:tcW w:w="752" w:type="pct"/>
          </w:tcPr>
          <w:p w:rsidR="00C80B03" w:rsidRPr="0053349B" w:rsidRDefault="00080643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</w:t>
            </w:r>
            <w:r w:rsidR="0053349B" w:rsidRPr="0053349B">
              <w:rPr>
                <w:sz w:val="16"/>
                <w:szCs w:val="16"/>
              </w:rPr>
              <w:t>es</w:t>
            </w:r>
          </w:p>
        </w:tc>
        <w:tc>
          <w:tcPr>
            <w:tcW w:w="832" w:type="pct"/>
          </w:tcPr>
          <w:p w:rsidR="00C80B03" w:rsidRPr="0053349B" w:rsidRDefault="0053349B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3349B">
              <w:rPr>
                <w:sz w:val="16"/>
                <w:szCs w:val="16"/>
              </w:rPr>
              <w:t>50 %</w:t>
            </w:r>
          </w:p>
        </w:tc>
        <w:tc>
          <w:tcPr>
            <w:tcW w:w="743" w:type="pct"/>
          </w:tcPr>
          <w:p w:rsidR="00C80B03" w:rsidRPr="0053349B" w:rsidRDefault="0053349B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3349B">
              <w:rPr>
                <w:sz w:val="16"/>
                <w:szCs w:val="16"/>
              </w:rPr>
              <w:t>&lt; 10 %</w:t>
            </w:r>
          </w:p>
        </w:tc>
      </w:tr>
      <w:tr w:rsidR="00080643" w:rsidTr="000806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pct"/>
          </w:tcPr>
          <w:p w:rsidR="00C80B03" w:rsidRPr="0053349B" w:rsidRDefault="0053349B" w:rsidP="00C80B03">
            <w:pPr>
              <w:rPr>
                <w:sz w:val="16"/>
                <w:szCs w:val="16"/>
              </w:rPr>
            </w:pPr>
            <w:proofErr w:type="spellStart"/>
            <w:r w:rsidRPr="0053349B">
              <w:rPr>
                <w:sz w:val="16"/>
                <w:szCs w:val="16"/>
              </w:rPr>
              <w:t>DeCarolis</w:t>
            </w:r>
            <w:proofErr w:type="spellEnd"/>
            <w:r w:rsidRPr="0053349B">
              <w:rPr>
                <w:sz w:val="16"/>
                <w:szCs w:val="16"/>
              </w:rPr>
              <w:t xml:space="preserve"> et. al.</w:t>
            </w:r>
          </w:p>
        </w:tc>
        <w:tc>
          <w:tcPr>
            <w:tcW w:w="679" w:type="pct"/>
          </w:tcPr>
          <w:p w:rsidR="00C80B03" w:rsidRPr="0053349B" w:rsidRDefault="00080643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 w:rsidR="0053349B">
              <w:rPr>
                <w:sz w:val="16"/>
                <w:szCs w:val="16"/>
              </w:rPr>
              <w:t>lectricity</w:t>
            </w:r>
          </w:p>
        </w:tc>
        <w:tc>
          <w:tcPr>
            <w:tcW w:w="553" w:type="pct"/>
          </w:tcPr>
          <w:p w:rsidR="00C80B03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</w:t>
            </w:r>
          </w:p>
        </w:tc>
        <w:tc>
          <w:tcPr>
            <w:tcW w:w="544" w:type="pct"/>
          </w:tcPr>
          <w:p w:rsidR="00C80B03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752" w:type="pct"/>
          </w:tcPr>
          <w:p w:rsidR="00C80B03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Yes</w:t>
            </w:r>
          </w:p>
        </w:tc>
        <w:tc>
          <w:tcPr>
            <w:tcW w:w="832" w:type="pct"/>
          </w:tcPr>
          <w:p w:rsidR="00C80B03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80 %</w:t>
            </w:r>
          </w:p>
        </w:tc>
        <w:tc>
          <w:tcPr>
            <w:tcW w:w="743" w:type="pct"/>
          </w:tcPr>
          <w:p w:rsidR="00C80B03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&lt; 15 %</w:t>
            </w:r>
          </w:p>
        </w:tc>
      </w:tr>
      <w:tr w:rsidR="00080643" w:rsidTr="000806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pct"/>
          </w:tcPr>
          <w:p w:rsidR="00C80B03" w:rsidRPr="0053349B" w:rsidRDefault="0053349B" w:rsidP="00C80B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 et. al.</w:t>
            </w:r>
          </w:p>
        </w:tc>
        <w:tc>
          <w:tcPr>
            <w:tcW w:w="679" w:type="pct"/>
          </w:tcPr>
          <w:p w:rsidR="00C80B03" w:rsidRPr="0053349B" w:rsidRDefault="009214E7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</w:t>
            </w:r>
            <w:r w:rsidR="0053349B">
              <w:rPr>
                <w:sz w:val="16"/>
                <w:szCs w:val="16"/>
              </w:rPr>
              <w:t>lectricity</w:t>
            </w:r>
          </w:p>
        </w:tc>
        <w:tc>
          <w:tcPr>
            <w:tcW w:w="553" w:type="pct"/>
          </w:tcPr>
          <w:p w:rsidR="00C80B03" w:rsidRPr="0053349B" w:rsidRDefault="0053349B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UK</w:t>
            </w:r>
          </w:p>
        </w:tc>
        <w:tc>
          <w:tcPr>
            <w:tcW w:w="544" w:type="pct"/>
          </w:tcPr>
          <w:p w:rsidR="00C80B03" w:rsidRPr="0053349B" w:rsidRDefault="0053349B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752" w:type="pct"/>
          </w:tcPr>
          <w:p w:rsidR="00C80B03" w:rsidRPr="0053349B" w:rsidRDefault="0053349B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Yes</w:t>
            </w:r>
          </w:p>
        </w:tc>
        <w:tc>
          <w:tcPr>
            <w:tcW w:w="832" w:type="pct"/>
          </w:tcPr>
          <w:p w:rsidR="00C80B03" w:rsidRPr="0053349B" w:rsidRDefault="0053349B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80 %</w:t>
            </w:r>
          </w:p>
        </w:tc>
        <w:tc>
          <w:tcPr>
            <w:tcW w:w="743" w:type="pct"/>
          </w:tcPr>
          <w:p w:rsidR="00C80B03" w:rsidRPr="0053349B" w:rsidRDefault="0053349B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&lt; 15 %</w:t>
            </w:r>
          </w:p>
        </w:tc>
      </w:tr>
      <w:tr w:rsidR="00080643" w:rsidTr="000806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pct"/>
          </w:tcPr>
          <w:p w:rsidR="00C80B03" w:rsidRPr="0053349B" w:rsidRDefault="0053349B" w:rsidP="00C80B03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Sasse</w:t>
            </w:r>
            <w:proofErr w:type="spellEnd"/>
            <w:r>
              <w:rPr>
                <w:sz w:val="16"/>
                <w:szCs w:val="16"/>
              </w:rPr>
              <w:t xml:space="preserve"> et al.</w:t>
            </w:r>
          </w:p>
        </w:tc>
        <w:tc>
          <w:tcPr>
            <w:tcW w:w="679" w:type="pct"/>
          </w:tcPr>
          <w:p w:rsidR="00C80B03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Electricity</w:t>
            </w:r>
          </w:p>
        </w:tc>
        <w:tc>
          <w:tcPr>
            <w:tcW w:w="553" w:type="pct"/>
          </w:tcPr>
          <w:p w:rsidR="00C80B03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</w:t>
            </w:r>
          </w:p>
        </w:tc>
        <w:tc>
          <w:tcPr>
            <w:tcW w:w="544" w:type="pct"/>
          </w:tcPr>
          <w:p w:rsidR="00C80B03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2,258</w:t>
            </w:r>
          </w:p>
        </w:tc>
        <w:tc>
          <w:tcPr>
            <w:tcW w:w="752" w:type="pct"/>
          </w:tcPr>
          <w:p w:rsidR="00C80B03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</w:t>
            </w:r>
          </w:p>
        </w:tc>
        <w:tc>
          <w:tcPr>
            <w:tcW w:w="832" w:type="pct"/>
          </w:tcPr>
          <w:p w:rsidR="00C80B03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None</w:t>
            </w:r>
          </w:p>
        </w:tc>
        <w:tc>
          <w:tcPr>
            <w:tcW w:w="743" w:type="pct"/>
          </w:tcPr>
          <w:p w:rsidR="00C80B03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&lt; 20 %</w:t>
            </w:r>
          </w:p>
        </w:tc>
      </w:tr>
      <w:tr w:rsidR="00080643" w:rsidTr="000806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pct"/>
          </w:tcPr>
          <w:p w:rsidR="0053349B" w:rsidRPr="0053349B" w:rsidRDefault="0053349B" w:rsidP="00C80B03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Trutnevyte</w:t>
            </w:r>
            <w:proofErr w:type="spellEnd"/>
            <w:r>
              <w:rPr>
                <w:sz w:val="16"/>
                <w:szCs w:val="16"/>
              </w:rPr>
              <w:t xml:space="preserve"> et al.</w:t>
            </w:r>
          </w:p>
        </w:tc>
        <w:tc>
          <w:tcPr>
            <w:tcW w:w="679" w:type="pct"/>
          </w:tcPr>
          <w:p w:rsidR="0053349B" w:rsidRPr="0053349B" w:rsidRDefault="0053349B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Electricity</w:t>
            </w:r>
          </w:p>
        </w:tc>
        <w:tc>
          <w:tcPr>
            <w:tcW w:w="553" w:type="pct"/>
          </w:tcPr>
          <w:p w:rsidR="0053349B" w:rsidRPr="0053349B" w:rsidRDefault="0053349B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UK</w:t>
            </w:r>
          </w:p>
        </w:tc>
        <w:tc>
          <w:tcPr>
            <w:tcW w:w="544" w:type="pct"/>
          </w:tcPr>
          <w:p w:rsidR="0053349B" w:rsidRPr="0053349B" w:rsidRDefault="0053349B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752" w:type="pct"/>
          </w:tcPr>
          <w:p w:rsidR="0053349B" w:rsidRPr="0053349B" w:rsidRDefault="0053349B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</w:t>
            </w:r>
          </w:p>
        </w:tc>
        <w:tc>
          <w:tcPr>
            <w:tcW w:w="832" w:type="pct"/>
          </w:tcPr>
          <w:p w:rsidR="0053349B" w:rsidRPr="0053349B" w:rsidRDefault="0053349B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None</w:t>
            </w:r>
          </w:p>
        </w:tc>
        <w:tc>
          <w:tcPr>
            <w:tcW w:w="743" w:type="pct"/>
          </w:tcPr>
          <w:p w:rsidR="0053349B" w:rsidRPr="0053349B" w:rsidRDefault="0053349B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&lt; 23 %</w:t>
            </w:r>
          </w:p>
        </w:tc>
      </w:tr>
      <w:tr w:rsidR="00080643" w:rsidTr="000806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pct"/>
          </w:tcPr>
          <w:p w:rsidR="0053349B" w:rsidRPr="0053349B" w:rsidRDefault="00E57CC7" w:rsidP="00C80B03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Nacken</w:t>
            </w:r>
            <w:proofErr w:type="spellEnd"/>
            <w:r>
              <w:rPr>
                <w:sz w:val="16"/>
                <w:szCs w:val="16"/>
              </w:rPr>
              <w:t xml:space="preserve"> et</w:t>
            </w:r>
            <w:r w:rsidR="0053349B">
              <w:rPr>
                <w:sz w:val="16"/>
                <w:szCs w:val="16"/>
              </w:rPr>
              <w:t xml:space="preserve"> al.</w:t>
            </w:r>
          </w:p>
        </w:tc>
        <w:tc>
          <w:tcPr>
            <w:tcW w:w="679" w:type="pct"/>
          </w:tcPr>
          <w:p w:rsidR="0053349B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Coupled</w:t>
            </w:r>
          </w:p>
        </w:tc>
        <w:tc>
          <w:tcPr>
            <w:tcW w:w="553" w:type="pct"/>
          </w:tcPr>
          <w:p w:rsidR="0053349B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</w:t>
            </w:r>
          </w:p>
        </w:tc>
        <w:tc>
          <w:tcPr>
            <w:tcW w:w="544" w:type="pct"/>
          </w:tcPr>
          <w:p w:rsidR="0053349B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752" w:type="pct"/>
          </w:tcPr>
          <w:p w:rsidR="0053349B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</w:t>
            </w:r>
          </w:p>
        </w:tc>
        <w:tc>
          <w:tcPr>
            <w:tcW w:w="832" w:type="pct"/>
          </w:tcPr>
          <w:p w:rsidR="0053349B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None</w:t>
            </w:r>
          </w:p>
        </w:tc>
        <w:tc>
          <w:tcPr>
            <w:tcW w:w="743" w:type="pct"/>
          </w:tcPr>
          <w:p w:rsidR="0053349B" w:rsidRPr="0053349B" w:rsidRDefault="0053349B" w:rsidP="00C80B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&lt; 10 %</w:t>
            </w:r>
          </w:p>
        </w:tc>
      </w:tr>
      <w:tr w:rsidR="00E57CC7" w:rsidTr="000806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pct"/>
          </w:tcPr>
          <w:p w:rsidR="00E57CC7" w:rsidRDefault="00E57CC7" w:rsidP="00C80B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Neumann et al.</w:t>
            </w:r>
          </w:p>
        </w:tc>
        <w:tc>
          <w:tcPr>
            <w:tcW w:w="679" w:type="pct"/>
          </w:tcPr>
          <w:p w:rsidR="00E57CC7" w:rsidRDefault="00E57CC7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Electricity</w:t>
            </w:r>
          </w:p>
        </w:tc>
        <w:tc>
          <w:tcPr>
            <w:tcW w:w="553" w:type="pct"/>
          </w:tcPr>
          <w:p w:rsidR="00E57CC7" w:rsidRDefault="00E57CC7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Europe</w:t>
            </w:r>
          </w:p>
        </w:tc>
        <w:tc>
          <w:tcPr>
            <w:tcW w:w="544" w:type="pct"/>
          </w:tcPr>
          <w:p w:rsidR="00E57CC7" w:rsidRDefault="00E57CC7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100</w:t>
            </w:r>
          </w:p>
        </w:tc>
        <w:tc>
          <w:tcPr>
            <w:tcW w:w="752" w:type="pct"/>
          </w:tcPr>
          <w:p w:rsidR="00E57CC7" w:rsidRDefault="00E57CC7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No</w:t>
            </w:r>
          </w:p>
        </w:tc>
        <w:tc>
          <w:tcPr>
            <w:tcW w:w="832" w:type="pct"/>
          </w:tcPr>
          <w:p w:rsidR="00E57CC7" w:rsidRDefault="00E57CC7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100 %</w:t>
            </w:r>
          </w:p>
        </w:tc>
        <w:tc>
          <w:tcPr>
            <w:tcW w:w="743" w:type="pct"/>
          </w:tcPr>
          <w:p w:rsidR="00E57CC7" w:rsidRDefault="00E57CC7" w:rsidP="00C80B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&lt; 10 %</w:t>
            </w:r>
          </w:p>
        </w:tc>
      </w:tr>
      <w:tr w:rsidR="00080643" w:rsidTr="00080643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pct"/>
          </w:tcPr>
          <w:p w:rsidR="00C80B03" w:rsidRPr="0053349B" w:rsidRDefault="00C80B03" w:rsidP="00C80B03">
            <w:pPr>
              <w:rPr>
                <w:sz w:val="16"/>
                <w:szCs w:val="16"/>
              </w:rPr>
            </w:pPr>
            <w:r w:rsidRPr="0053349B">
              <w:rPr>
                <w:sz w:val="16"/>
                <w:szCs w:val="16"/>
              </w:rPr>
              <w:t>My study</w:t>
            </w:r>
          </w:p>
        </w:tc>
        <w:tc>
          <w:tcPr>
            <w:tcW w:w="679" w:type="pct"/>
          </w:tcPr>
          <w:p w:rsidR="00C80B03" w:rsidRPr="0053349B" w:rsidRDefault="00C80B03" w:rsidP="00C80B03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3349B">
              <w:rPr>
                <w:sz w:val="16"/>
                <w:szCs w:val="16"/>
              </w:rPr>
              <w:t>Electricity</w:t>
            </w:r>
          </w:p>
        </w:tc>
        <w:tc>
          <w:tcPr>
            <w:tcW w:w="553" w:type="pct"/>
          </w:tcPr>
          <w:p w:rsidR="00C80B03" w:rsidRPr="0053349B" w:rsidRDefault="0053349B" w:rsidP="00C80B03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</w:t>
            </w:r>
          </w:p>
        </w:tc>
        <w:tc>
          <w:tcPr>
            <w:tcW w:w="544" w:type="pct"/>
          </w:tcPr>
          <w:p w:rsidR="00C80B03" w:rsidRPr="0053349B" w:rsidRDefault="00C80B03" w:rsidP="00C80B03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3349B">
              <w:rPr>
                <w:sz w:val="16"/>
                <w:szCs w:val="16"/>
              </w:rPr>
              <w:t>1</w:t>
            </w:r>
          </w:p>
        </w:tc>
        <w:tc>
          <w:tcPr>
            <w:tcW w:w="752" w:type="pct"/>
          </w:tcPr>
          <w:p w:rsidR="00C80B03" w:rsidRPr="0053349B" w:rsidRDefault="00E57CC7" w:rsidP="00C80B03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Y</w:t>
            </w:r>
            <w:r w:rsidR="00080643">
              <w:rPr>
                <w:sz w:val="16"/>
                <w:szCs w:val="16"/>
              </w:rPr>
              <w:t>es</w:t>
            </w:r>
          </w:p>
        </w:tc>
        <w:tc>
          <w:tcPr>
            <w:tcW w:w="832" w:type="pct"/>
          </w:tcPr>
          <w:p w:rsidR="00C80B03" w:rsidRPr="0053349B" w:rsidRDefault="00C80B03" w:rsidP="00C80B03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3349B">
              <w:rPr>
                <w:sz w:val="16"/>
                <w:szCs w:val="16"/>
              </w:rPr>
              <w:t>95%</w:t>
            </w:r>
          </w:p>
        </w:tc>
        <w:tc>
          <w:tcPr>
            <w:tcW w:w="743" w:type="pct"/>
          </w:tcPr>
          <w:p w:rsidR="00C80B03" w:rsidRPr="0053349B" w:rsidRDefault="00C80B03" w:rsidP="00C80B03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53349B">
              <w:rPr>
                <w:sz w:val="16"/>
                <w:szCs w:val="16"/>
              </w:rPr>
              <w:t>User Defined</w:t>
            </w:r>
          </w:p>
        </w:tc>
      </w:tr>
      <w:bookmarkEnd w:id="0"/>
    </w:tbl>
    <w:p w:rsidR="00871C2D" w:rsidRDefault="00871C2D" w:rsidP="00C80B03"/>
    <w:p w:rsidR="009858F4" w:rsidRDefault="009858F4" w:rsidP="00C80B03"/>
    <w:p w:rsidR="006F5BAD" w:rsidRDefault="006F5BAD" w:rsidP="00C80B03"/>
    <w:p w:rsidR="006F5BAD" w:rsidRDefault="006F5BAD" w:rsidP="00C80B03"/>
    <w:p w:rsidR="006F5BAD" w:rsidRDefault="006F5BAD">
      <w:r>
        <w:br w:type="page"/>
      </w:r>
    </w:p>
    <w:p w:rsidR="006F5BAD" w:rsidRDefault="006F5BAD" w:rsidP="00C80B03"/>
    <w:p w:rsidR="00000000" w:rsidRPr="006F5BAD" w:rsidRDefault="00B17FD8" w:rsidP="006F5BAD">
      <w:pPr>
        <w:numPr>
          <w:ilvl w:val="0"/>
          <w:numId w:val="1"/>
        </w:numPr>
      </w:pPr>
      <w:r w:rsidRPr="006F5BAD">
        <w:t>First I want to start with motivation of my study</w:t>
      </w:r>
    </w:p>
    <w:p w:rsidR="00000000" w:rsidRPr="006F5BAD" w:rsidRDefault="00B17FD8" w:rsidP="006F5BAD">
      <w:pPr>
        <w:numPr>
          <w:ilvl w:val="0"/>
          <w:numId w:val="1"/>
        </w:numPr>
      </w:pPr>
      <w:r w:rsidRPr="006F5BAD">
        <w:t xml:space="preserve">Why it </w:t>
      </w:r>
      <w:proofErr w:type="spellStart"/>
      <w:r w:rsidRPr="006F5BAD">
        <w:t>worths</w:t>
      </w:r>
      <w:proofErr w:type="spellEnd"/>
      <w:r w:rsidRPr="006F5BAD">
        <w:t xml:space="preserve"> studying this topic, what is the point</w:t>
      </w:r>
    </w:p>
    <w:p w:rsidR="00000000" w:rsidRPr="006F5BAD" w:rsidRDefault="00B17FD8" w:rsidP="006F5BAD">
      <w:pPr>
        <w:numPr>
          <w:ilvl w:val="0"/>
          <w:numId w:val="1"/>
        </w:numPr>
      </w:pPr>
      <w:r w:rsidRPr="006F5BAD">
        <w:t xml:space="preserve">Classical cost optimization of an energy system </w:t>
      </w:r>
      <w:proofErr w:type="spellStart"/>
      <w:r w:rsidRPr="006F5BAD">
        <w:t>returnas</w:t>
      </w:r>
      <w:proofErr w:type="spellEnd"/>
      <w:r w:rsidRPr="006F5BAD">
        <w:t xml:space="preserve"> a single cost optimal solution.</w:t>
      </w:r>
    </w:p>
    <w:p w:rsidR="00000000" w:rsidRPr="006F5BAD" w:rsidRDefault="00B17FD8" w:rsidP="006F5BAD">
      <w:pPr>
        <w:numPr>
          <w:ilvl w:val="0"/>
          <w:numId w:val="1"/>
        </w:numPr>
      </w:pPr>
      <w:r w:rsidRPr="006F5BAD">
        <w:t xml:space="preserve">However long term investment decisions of an energy systems </w:t>
      </w:r>
      <w:proofErr w:type="spellStart"/>
      <w:r w:rsidRPr="006F5BAD">
        <w:t>ca</w:t>
      </w:r>
      <w:r w:rsidRPr="006F5BAD">
        <w:t>n not</w:t>
      </w:r>
      <w:proofErr w:type="spellEnd"/>
      <w:r w:rsidRPr="006F5BAD">
        <w:t xml:space="preserve"> be made purely cost driven</w:t>
      </w:r>
    </w:p>
    <w:p w:rsidR="00000000" w:rsidRPr="006F5BAD" w:rsidRDefault="00B17FD8" w:rsidP="006F5BAD">
      <w:pPr>
        <w:numPr>
          <w:ilvl w:val="0"/>
          <w:numId w:val="1"/>
        </w:numPr>
      </w:pPr>
      <w:r w:rsidRPr="006F5BAD">
        <w:t xml:space="preserve">There are many other </w:t>
      </w:r>
      <w:proofErr w:type="spellStart"/>
      <w:r w:rsidRPr="006F5BAD">
        <w:t>criterias</w:t>
      </w:r>
      <w:proofErr w:type="spellEnd"/>
      <w:r w:rsidRPr="006F5BAD">
        <w:t xml:space="preserve"> that remain </w:t>
      </w:r>
      <w:proofErr w:type="spellStart"/>
      <w:r w:rsidRPr="006F5BAD">
        <w:t>uncaptured</w:t>
      </w:r>
      <w:proofErr w:type="spellEnd"/>
      <w:r w:rsidRPr="006F5BAD">
        <w:t xml:space="preserve"> by the model</w:t>
      </w:r>
    </w:p>
    <w:p w:rsidR="00000000" w:rsidRPr="006F5BAD" w:rsidRDefault="00B17FD8" w:rsidP="006F5BAD">
      <w:pPr>
        <w:numPr>
          <w:ilvl w:val="0"/>
          <w:numId w:val="1"/>
        </w:numPr>
      </w:pPr>
      <w:r w:rsidRPr="006F5BAD">
        <w:t>For example, social acce</w:t>
      </w:r>
      <w:r w:rsidRPr="006F5BAD">
        <w:t>ptance, scale of infrastructure projects, complexity and scale of the system itself,</w:t>
      </w:r>
    </w:p>
    <w:p w:rsidR="00000000" w:rsidRPr="006F5BAD" w:rsidRDefault="00B17FD8" w:rsidP="006F5BAD">
      <w:pPr>
        <w:numPr>
          <w:ilvl w:val="0"/>
          <w:numId w:val="1"/>
        </w:numPr>
      </w:pPr>
      <w:r w:rsidRPr="006F5BAD">
        <w:t xml:space="preserve">Those </w:t>
      </w:r>
      <w:proofErr w:type="spellStart"/>
      <w:r w:rsidRPr="006F5BAD">
        <w:t>criterias</w:t>
      </w:r>
      <w:proofErr w:type="spellEnd"/>
      <w:r w:rsidRPr="006F5BAD">
        <w:t xml:space="preserve"> can be counted as structural uncertainties of the model</w:t>
      </w:r>
    </w:p>
    <w:p w:rsidR="00000000" w:rsidRPr="006F5BAD" w:rsidRDefault="00B17FD8" w:rsidP="006F5BAD">
      <w:pPr>
        <w:numPr>
          <w:ilvl w:val="0"/>
          <w:numId w:val="1"/>
        </w:numPr>
      </w:pPr>
      <w:r w:rsidRPr="006F5BAD">
        <w:t>In addition to that, input parameters to the model are highly uncertain by nature</w:t>
      </w:r>
    </w:p>
    <w:p w:rsidR="00000000" w:rsidRPr="006F5BAD" w:rsidRDefault="00B17FD8" w:rsidP="006F5BAD">
      <w:pPr>
        <w:numPr>
          <w:ilvl w:val="0"/>
          <w:numId w:val="1"/>
        </w:numPr>
      </w:pPr>
      <w:r w:rsidRPr="006F5BAD">
        <w:t>Long term prediction of Cost of technologies, fuel prices, load profile</w:t>
      </w:r>
    </w:p>
    <w:p w:rsidR="00000000" w:rsidRPr="006F5BAD" w:rsidRDefault="00B17FD8" w:rsidP="006F5BAD">
      <w:pPr>
        <w:numPr>
          <w:ilvl w:val="0"/>
          <w:numId w:val="1"/>
        </w:numPr>
      </w:pPr>
      <w:r w:rsidRPr="006F5BAD">
        <w:t xml:space="preserve">As an end effect ,Real world transitions are usually more costly than </w:t>
      </w:r>
      <w:proofErr w:type="spellStart"/>
      <w:r w:rsidRPr="006F5BAD">
        <w:t>modelled</w:t>
      </w:r>
      <w:proofErr w:type="spellEnd"/>
      <w:r w:rsidRPr="006F5BAD">
        <w:t xml:space="preserve"> cost optimal solutions</w:t>
      </w:r>
    </w:p>
    <w:p w:rsidR="00000000" w:rsidRPr="006F5BAD" w:rsidRDefault="00B17FD8" w:rsidP="006F5BAD">
      <w:pPr>
        <w:numPr>
          <w:ilvl w:val="0"/>
          <w:numId w:val="1"/>
        </w:numPr>
      </w:pPr>
      <w:r w:rsidRPr="006F5BAD">
        <w:t xml:space="preserve">For this reasons it is </w:t>
      </w:r>
      <w:r w:rsidRPr="006F5BAD">
        <w:t xml:space="preserve">important to </w:t>
      </w:r>
      <w:proofErr w:type="spellStart"/>
      <w:r w:rsidRPr="006F5BAD">
        <w:t>analyse</w:t>
      </w:r>
      <w:proofErr w:type="spellEnd"/>
      <w:r w:rsidRPr="006F5BAD">
        <w:t xml:space="preserve"> near cost optimal alternatives of an energy system.</w:t>
      </w:r>
    </w:p>
    <w:p w:rsidR="00000000" w:rsidRPr="006F5BAD" w:rsidRDefault="00B17FD8" w:rsidP="006F5BAD">
      <w:pPr>
        <w:numPr>
          <w:ilvl w:val="0"/>
          <w:numId w:val="1"/>
        </w:numPr>
      </w:pPr>
      <w:r w:rsidRPr="006F5BAD">
        <w:t>But what exactly near cost optimal alternatives</w:t>
      </w:r>
    </w:p>
    <w:p w:rsidR="006F5BAD" w:rsidRPr="006F5BAD" w:rsidRDefault="006F5BAD" w:rsidP="006F5BAD">
      <w:r w:rsidRPr="006F5BAD">
        <w:t xml:space="preserve">Near Cost Optimal alternatives are similar costly but sub cost optimal alternative solutions to cost optimal solution.  </w:t>
      </w:r>
    </w:p>
    <w:p w:rsidR="006F5BAD" w:rsidRPr="006F5BAD" w:rsidRDefault="006F5BAD" w:rsidP="006F5BAD">
      <w:r w:rsidRPr="006F5BAD">
        <w:t xml:space="preserve">- In my study I utilize </w:t>
      </w:r>
      <w:proofErr w:type="spellStart"/>
      <w:r w:rsidRPr="006F5BAD">
        <w:t>Modelling</w:t>
      </w:r>
      <w:proofErr w:type="spellEnd"/>
      <w:r w:rsidRPr="006F5BAD">
        <w:t xml:space="preserve"> to Generate </w:t>
      </w:r>
      <w:proofErr w:type="gramStart"/>
      <w:r w:rsidRPr="006F5BAD">
        <w:t>Alternatives  methodology</w:t>
      </w:r>
      <w:proofErr w:type="gramEnd"/>
      <w:r w:rsidRPr="006F5BAD">
        <w:t xml:space="preserve"> to study near optimal space of German power system.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In this methodology  cost optimal solution is used as an anchor point to explore the surrounding decision space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In this graph this point is PV capacity given by the cost optimal solution as we diverge from cost optimum we see investment flexibility increases. </w:t>
      </w:r>
      <w:r w:rsidRPr="006F5BAD">
        <w:rPr>
          <w:lang w:val="de-DE"/>
        </w:rPr>
        <w:t xml:space="preserve">2% </w:t>
      </w:r>
      <w:proofErr w:type="spellStart"/>
      <w:r w:rsidRPr="006F5BAD">
        <w:rPr>
          <w:lang w:val="de-DE"/>
        </w:rPr>
        <w:t>cost</w:t>
      </w:r>
      <w:proofErr w:type="spellEnd"/>
      <w:r w:rsidRPr="006F5BAD">
        <w:rPr>
          <w:lang w:val="de-DE"/>
        </w:rPr>
        <w:t xml:space="preserve"> </w:t>
      </w:r>
      <w:proofErr w:type="spellStart"/>
      <w:r w:rsidRPr="006F5BAD">
        <w:rPr>
          <w:lang w:val="de-DE"/>
        </w:rPr>
        <w:t>increase</w:t>
      </w:r>
      <w:proofErr w:type="spellEnd"/>
      <w:r w:rsidRPr="006F5BAD">
        <w:rPr>
          <w:lang w:val="de-DE"/>
        </w:rPr>
        <w:t xml:space="preserve"> </w:t>
      </w:r>
      <w:proofErr w:type="spellStart"/>
      <w:r w:rsidRPr="006F5BAD">
        <w:rPr>
          <w:lang w:val="de-DE"/>
        </w:rPr>
        <w:t>gives</w:t>
      </w:r>
      <w:proofErr w:type="spellEnd"/>
      <w:r w:rsidRPr="006F5BAD">
        <w:rPr>
          <w:lang w:val="de-DE"/>
        </w:rPr>
        <w:t xml:space="preserve"> </w:t>
      </w:r>
      <w:proofErr w:type="spellStart"/>
      <w:r w:rsidRPr="006F5BAD">
        <w:rPr>
          <w:lang w:val="de-DE"/>
        </w:rPr>
        <w:t>almost</w:t>
      </w:r>
      <w:proofErr w:type="spellEnd"/>
      <w:r w:rsidRPr="006F5BAD">
        <w:rPr>
          <w:lang w:val="de-DE"/>
        </w:rPr>
        <w:t xml:space="preserve"> 50 GW </w:t>
      </w:r>
      <w:proofErr w:type="spellStart"/>
      <w:r w:rsidRPr="006F5BAD">
        <w:rPr>
          <w:lang w:val="de-DE"/>
        </w:rPr>
        <w:t>flexibility</w:t>
      </w:r>
      <w:proofErr w:type="spellEnd"/>
      <w:r w:rsidRPr="006F5BAD">
        <w:rPr>
          <w:lang w:val="de-DE"/>
        </w:rPr>
        <w:t xml:space="preserve"> in PV </w:t>
      </w:r>
      <w:proofErr w:type="spellStart"/>
      <w:r w:rsidRPr="006F5BAD">
        <w:rPr>
          <w:lang w:val="de-DE"/>
        </w:rPr>
        <w:t>capacity</w:t>
      </w:r>
      <w:proofErr w:type="spellEnd"/>
      <w:r w:rsidRPr="006F5BAD">
        <w:rPr>
          <w:lang w:val="de-DE"/>
        </w:rPr>
        <w:t xml:space="preserve"> </w:t>
      </w:r>
      <w:proofErr w:type="spellStart"/>
      <w:r w:rsidRPr="006F5BAD">
        <w:rPr>
          <w:lang w:val="de-DE"/>
        </w:rPr>
        <w:t>investm</w:t>
      </w:r>
      <w:r w:rsidRPr="006F5BAD">
        <w:rPr>
          <w:lang w:val="de-DE"/>
        </w:rPr>
        <w:t>ent</w:t>
      </w:r>
      <w:proofErr w:type="spellEnd"/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So why modeling </w:t>
      </w:r>
      <w:proofErr w:type="spellStart"/>
      <w:r w:rsidRPr="006F5BAD">
        <w:t>tio</w:t>
      </w:r>
      <w:proofErr w:type="spellEnd"/>
      <w:r w:rsidRPr="006F5BAD">
        <w:t xml:space="preserve"> generate alternatives 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rPr>
          <w:lang w:val="de-DE"/>
        </w:rPr>
        <w:t xml:space="preserve">MGA </w:t>
      </w:r>
      <w:proofErr w:type="spellStart"/>
      <w:r w:rsidRPr="006F5BAD">
        <w:rPr>
          <w:lang w:val="de-DE"/>
        </w:rPr>
        <w:t>helps</w:t>
      </w:r>
      <w:proofErr w:type="spellEnd"/>
      <w:r w:rsidRPr="006F5BAD">
        <w:rPr>
          <w:lang w:val="de-DE"/>
        </w:rPr>
        <w:t xml:space="preserve"> </w:t>
      </w:r>
      <w:proofErr w:type="spellStart"/>
      <w:r w:rsidRPr="006F5BAD">
        <w:rPr>
          <w:lang w:val="de-DE"/>
        </w:rPr>
        <w:t>to</w:t>
      </w:r>
      <w:proofErr w:type="spellEnd"/>
      <w:r w:rsidRPr="006F5BAD">
        <w:rPr>
          <w:lang w:val="de-DE"/>
        </w:rPr>
        <w:t xml:space="preserve"> 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Observe technologically diverse but similar costly solutions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lastRenderedPageBreak/>
        <w:t xml:space="preserve">Offers alternative transition pathways to meet </w:t>
      </w:r>
      <w:proofErr w:type="spellStart"/>
      <w:r w:rsidRPr="006F5BAD">
        <w:t>unmodelled</w:t>
      </w:r>
      <w:proofErr w:type="spellEnd"/>
      <w:r w:rsidRPr="006F5BAD">
        <w:t xml:space="preserve"> criteria like social </w:t>
      </w:r>
      <w:proofErr w:type="spellStart"/>
      <w:r w:rsidRPr="006F5BAD">
        <w:t>exceptance</w:t>
      </w:r>
      <w:proofErr w:type="spellEnd"/>
      <w:r w:rsidRPr="006F5BAD">
        <w:t xml:space="preserve"> for example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Evaluate the stability of cost optimal solution</w:t>
      </w:r>
      <w:r w:rsidRPr="006F5BAD">
        <w:tab/>
      </w:r>
      <w:r w:rsidRPr="006F5BAD">
        <w:tab/>
      </w:r>
      <w:r w:rsidRPr="006F5BAD">
        <w:tab/>
        <w:t xml:space="preserve">, here we </w:t>
      </w:r>
      <w:proofErr w:type="spellStart"/>
      <w:r w:rsidRPr="006F5BAD">
        <w:t>seeoffered</w:t>
      </w:r>
      <w:proofErr w:type="spellEnd"/>
      <w:r w:rsidRPr="006F5BAD">
        <w:t xml:space="preserve"> PV capacity by  cost optimum solution is not stable at all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Show </w:t>
      </w:r>
      <w:proofErr w:type="spellStart"/>
      <w:r w:rsidRPr="006F5BAD">
        <w:t>persisterent</w:t>
      </w:r>
      <w:proofErr w:type="spellEnd"/>
      <w:r w:rsidRPr="006F5BAD">
        <w:t xml:space="preserve"> long term investment decisions</w:t>
      </w:r>
      <w:r w:rsidRPr="006F5BAD">
        <w:tab/>
      </w:r>
      <w:r w:rsidRPr="006F5BAD">
        <w:tab/>
        <w:t xml:space="preserve">,again here we can say that even with 15% cost increase it is not possible to </w:t>
      </w:r>
      <w:proofErr w:type="spellStart"/>
      <w:r w:rsidRPr="006F5BAD">
        <w:t>retrackt</w:t>
      </w:r>
      <w:proofErr w:type="spellEnd"/>
      <w:r w:rsidRPr="006F5BAD">
        <w:t xml:space="preserve"> from PV technology completely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Now as we discus</w:t>
      </w:r>
      <w:r w:rsidRPr="006F5BAD">
        <w:t xml:space="preserve">sed about the methodology applied </w:t>
      </w:r>
      <w:proofErr w:type="spellStart"/>
      <w:proofErr w:type="gramStart"/>
      <w:r w:rsidRPr="006F5BAD">
        <w:t>lets</w:t>
      </w:r>
      <w:proofErr w:type="spellEnd"/>
      <w:proofErr w:type="gramEnd"/>
      <w:r w:rsidRPr="006F5BAD">
        <w:t xml:space="preserve"> talk about the novel point. </w:t>
      </w:r>
      <w:r w:rsidRPr="006F5BAD">
        <w:rPr>
          <w:lang w:val="de-DE"/>
        </w:rPr>
        <w:t>W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What is the novel point of this study?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Here you see a l</w:t>
      </w:r>
      <w:r w:rsidRPr="006F5BAD">
        <w:t xml:space="preserve">ist of studies that apply </w:t>
      </w:r>
      <w:r w:rsidRPr="006F5BAD">
        <w:t>S</w:t>
      </w:r>
      <w:proofErr w:type="spellStart"/>
      <w:r w:rsidRPr="006F5BAD">
        <w:rPr>
          <w:lang w:val="tr-TR"/>
        </w:rPr>
        <w:t>tud</w:t>
      </w:r>
      <w:proofErr w:type="spellEnd"/>
      <w:r w:rsidRPr="006F5BAD">
        <w:t>i</w:t>
      </w:r>
      <w:r w:rsidRPr="006F5BAD">
        <w:rPr>
          <w:lang w:val="tr-TR"/>
        </w:rPr>
        <w:t xml:space="preserve">es </w:t>
      </w:r>
      <w:proofErr w:type="spellStart"/>
      <w:r w:rsidRPr="006F5BAD">
        <w:rPr>
          <w:lang w:val="tr-TR"/>
        </w:rPr>
        <w:t>that</w:t>
      </w:r>
      <w:proofErr w:type="spellEnd"/>
      <w:r w:rsidRPr="006F5BAD">
        <w:rPr>
          <w:lang w:val="tr-TR"/>
        </w:rPr>
        <w:t xml:space="preserve"> </w:t>
      </w:r>
      <w:proofErr w:type="spellStart"/>
      <w:r w:rsidRPr="006F5BAD">
        <w:rPr>
          <w:lang w:val="tr-TR"/>
        </w:rPr>
        <w:t>appl</w:t>
      </w:r>
      <w:proofErr w:type="spellEnd"/>
      <w:r w:rsidRPr="006F5BAD">
        <w:t>y</w:t>
      </w:r>
      <w:r w:rsidRPr="006F5BAD">
        <w:rPr>
          <w:lang w:val="tr-TR"/>
        </w:rPr>
        <w:t xml:space="preserve"> </w:t>
      </w:r>
      <w:r w:rsidRPr="006F5BAD">
        <w:t>modeling to gene</w:t>
      </w:r>
      <w:r w:rsidRPr="006F5BAD">
        <w:t>rate alternatives (</w:t>
      </w:r>
      <w:r w:rsidRPr="006F5BAD">
        <w:rPr>
          <w:lang w:val="tr-TR"/>
        </w:rPr>
        <w:t>MAG</w:t>
      </w:r>
      <w:r w:rsidRPr="006F5BAD">
        <w:t>)</w:t>
      </w:r>
      <w:r w:rsidRPr="006F5BAD">
        <w:rPr>
          <w:lang w:val="tr-TR"/>
        </w:rPr>
        <w:t xml:space="preserve"> </w:t>
      </w:r>
      <w:proofErr w:type="spellStart"/>
      <w:r w:rsidRPr="006F5BAD">
        <w:rPr>
          <w:lang w:val="tr-TR"/>
        </w:rPr>
        <w:t>to</w:t>
      </w:r>
      <w:proofErr w:type="spellEnd"/>
      <w:r w:rsidRPr="006F5BAD">
        <w:rPr>
          <w:lang w:val="tr-TR"/>
        </w:rPr>
        <w:t xml:space="preserve"> </w:t>
      </w:r>
      <w:proofErr w:type="spellStart"/>
      <w:r w:rsidRPr="006F5BAD">
        <w:rPr>
          <w:lang w:val="tr-TR"/>
        </w:rPr>
        <w:t>energ</w:t>
      </w:r>
      <w:proofErr w:type="spellEnd"/>
      <w:r w:rsidRPr="006F5BAD">
        <w:t xml:space="preserve">y </w:t>
      </w:r>
      <w:proofErr w:type="spellStart"/>
      <w:r w:rsidRPr="006F5BAD">
        <w:t>sy</w:t>
      </w:r>
      <w:r w:rsidRPr="006F5BAD">
        <w:rPr>
          <w:lang w:val="tr-TR"/>
        </w:rPr>
        <w:t>stem</w:t>
      </w:r>
      <w:proofErr w:type="spellEnd"/>
      <w:r w:rsidRPr="006F5BAD">
        <w:rPr>
          <w:lang w:val="tr-TR"/>
        </w:rPr>
        <w:t xml:space="preserve"> </w:t>
      </w:r>
      <w:proofErr w:type="spellStart"/>
      <w:r w:rsidRPr="006F5BAD">
        <w:rPr>
          <w:lang w:val="tr-TR"/>
        </w:rPr>
        <w:t>models</w:t>
      </w:r>
      <w:proofErr w:type="spellEnd"/>
      <w:r w:rsidRPr="006F5BAD">
        <w:t>.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To </w:t>
      </w:r>
      <w:proofErr w:type="gramStart"/>
      <w:r w:rsidRPr="006F5BAD">
        <w:t xml:space="preserve">my  </w:t>
      </w:r>
      <w:r w:rsidRPr="006F5BAD">
        <w:t>knowledge</w:t>
      </w:r>
      <w:proofErr w:type="gramEnd"/>
      <w:r w:rsidRPr="006F5BAD">
        <w:t xml:space="preserve">,  my study is the first to utilize MGA for an </w:t>
      </w:r>
      <w:proofErr w:type="spellStart"/>
      <w:r w:rsidRPr="006F5BAD">
        <w:t>intertemporal</w:t>
      </w:r>
      <w:proofErr w:type="spellEnd"/>
      <w:r w:rsidRPr="006F5BAD">
        <w:t xml:space="preserve"> model of German power system.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I am going to analyze the period from 2020 to 2050 with total of 4 different </w:t>
      </w:r>
      <w:proofErr w:type="spellStart"/>
      <w:r w:rsidRPr="006F5BAD">
        <w:t>modelled</w:t>
      </w:r>
      <w:proofErr w:type="spellEnd"/>
      <w:r w:rsidRPr="006F5BAD">
        <w:t xml:space="preserve"> years.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The model will also consider progressive GHG mitigation goal defined by the German authorities.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To  put it in one sentence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Goal of my thesis is to explore near-optimal, </w:t>
      </w:r>
      <w:proofErr w:type="spellStart"/>
      <w:r w:rsidRPr="006F5BAD">
        <w:t>intertemporal</w:t>
      </w:r>
      <w:proofErr w:type="spellEnd"/>
      <w:r w:rsidRPr="006F5BAD">
        <w:t xml:space="preserve"> investment alternatives to German power system model while sticking to long term </w:t>
      </w:r>
      <w:proofErr w:type="spellStart"/>
      <w:r w:rsidRPr="006F5BAD">
        <w:t>emmission</w:t>
      </w:r>
      <w:proofErr w:type="spellEnd"/>
      <w:r w:rsidRPr="006F5BAD">
        <w:t xml:space="preserve"> goals of </w:t>
      </w:r>
      <w:proofErr w:type="spellStart"/>
      <w:r w:rsidRPr="006F5BAD">
        <w:t>Energiewende</w:t>
      </w:r>
      <w:proofErr w:type="spellEnd"/>
      <w:r w:rsidRPr="006F5BAD">
        <w:t>.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Hmm! now probably you are asking yourselves what is the deal with </w:t>
      </w:r>
      <w:proofErr w:type="spellStart"/>
      <w:r w:rsidRPr="006F5BAD">
        <w:t>intertemporal</w:t>
      </w:r>
      <w:proofErr w:type="spellEnd"/>
      <w:r w:rsidRPr="006F5BAD">
        <w:t>?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Well, </w:t>
      </w:r>
      <w:proofErr w:type="spellStart"/>
      <w:proofErr w:type="gramStart"/>
      <w:r w:rsidRPr="006F5BAD">
        <w:t>Intertemporal</w:t>
      </w:r>
      <w:proofErr w:type="spellEnd"/>
      <w:proofErr w:type="gramEnd"/>
      <w:r w:rsidRPr="006F5BAD">
        <w:t xml:space="preserve"> models </w:t>
      </w:r>
      <w:proofErr w:type="spellStart"/>
      <w:r w:rsidRPr="006F5BAD">
        <w:t>analyse</w:t>
      </w:r>
      <w:proofErr w:type="spellEnd"/>
      <w:r w:rsidRPr="006F5BAD">
        <w:t xml:space="preserve"> the development of the power system</w:t>
      </w:r>
      <w:r w:rsidRPr="006F5BAD">
        <w:t xml:space="preserve"> through a modeling horizon.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They give the solution as snapshots of the transition across multiple years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And plus they consi</w:t>
      </w:r>
      <w:r w:rsidRPr="006F5BAD">
        <w:t xml:space="preserve">der the investment dependencies between </w:t>
      </w:r>
      <w:proofErr w:type="spellStart"/>
      <w:r w:rsidRPr="006F5BAD">
        <w:t>modelled</w:t>
      </w:r>
      <w:proofErr w:type="spellEnd"/>
      <w:r w:rsidRPr="006F5BAD">
        <w:t xml:space="preserve"> years 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On the left side you see a single year solution, which gives cost optimum for 2034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On the right side you see the same solution with 4 different </w:t>
      </w:r>
      <w:proofErr w:type="spellStart"/>
      <w:r w:rsidRPr="006F5BAD">
        <w:t>moddelled</w:t>
      </w:r>
      <w:proofErr w:type="spellEnd"/>
      <w:r w:rsidRPr="006F5BAD">
        <w:t xml:space="preserve"> years from 2019 to 2034.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In the latter it is possible to observe how the transition will look like.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As we are finished with terminology </w:t>
      </w:r>
      <w:proofErr w:type="spellStart"/>
      <w:r w:rsidRPr="006F5BAD">
        <w:t>lets</w:t>
      </w:r>
      <w:proofErr w:type="spellEnd"/>
      <w:r w:rsidRPr="006F5BAD">
        <w:t xml:space="preserve"> take a look at the application procedure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I applied MAG on „URBS“ , which is a linear en</w:t>
      </w:r>
      <w:r w:rsidRPr="006F5BAD">
        <w:t xml:space="preserve">ergy system </w:t>
      </w:r>
      <w:proofErr w:type="spellStart"/>
      <w:r w:rsidRPr="006F5BAD">
        <w:t>modelling</w:t>
      </w:r>
      <w:proofErr w:type="spellEnd"/>
      <w:r w:rsidRPr="006F5BAD">
        <w:t xml:space="preserve"> framework 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URBS already has working </w:t>
      </w:r>
      <w:proofErr w:type="spellStart"/>
      <w:r w:rsidRPr="006F5BAD">
        <w:t>intertemporal</w:t>
      </w:r>
      <w:proofErr w:type="spellEnd"/>
      <w:r w:rsidRPr="006F5BAD">
        <w:t xml:space="preserve"> </w:t>
      </w:r>
      <w:proofErr w:type="gramStart"/>
      <w:r w:rsidRPr="006F5BAD">
        <w:t>modules,</w:t>
      </w:r>
      <w:proofErr w:type="gramEnd"/>
      <w:r w:rsidRPr="006F5BAD">
        <w:t xml:space="preserve"> however it is originally capable of doing only classical optimization.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lastRenderedPageBreak/>
        <w:t xml:space="preserve">In order to apply MAG with </w:t>
      </w:r>
      <w:proofErr w:type="spellStart"/>
      <w:r w:rsidRPr="006F5BAD">
        <w:t>urbs</w:t>
      </w:r>
      <w:proofErr w:type="spellEnd"/>
      <w:r w:rsidRPr="006F5BAD">
        <w:t xml:space="preserve"> I created an independent module that analyses near cost optimal alternatives</w:t>
      </w:r>
    </w:p>
    <w:p w:rsidR="00000000" w:rsidRPr="006F5BAD" w:rsidRDefault="00B17FD8" w:rsidP="006F5BAD">
      <w:pPr>
        <w:numPr>
          <w:ilvl w:val="0"/>
          <w:numId w:val="2"/>
        </w:numPr>
      </w:pPr>
      <w:proofErr w:type="gramStart"/>
      <w:r w:rsidRPr="006F5BAD">
        <w:t>Which first runs the model with a classical cost opti</w:t>
      </w:r>
      <w:r w:rsidRPr="006F5BAD">
        <w:t>mization.</w:t>
      </w:r>
      <w:proofErr w:type="gramEnd"/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Minimum cost found is applied to the model as a new constraint with a small percentage increase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A set of generatio</w:t>
      </w:r>
      <w:r w:rsidRPr="006F5BAD">
        <w:t xml:space="preserve">n capacities are </w:t>
      </w:r>
      <w:proofErr w:type="spellStart"/>
      <w:r w:rsidRPr="006F5BAD">
        <w:t>choosen</w:t>
      </w:r>
      <w:proofErr w:type="spellEnd"/>
      <w:r w:rsidRPr="006F5BAD">
        <w:t xml:space="preserve"> to be objected to optimization   , here only PV capacity is </w:t>
      </w:r>
      <w:proofErr w:type="spellStart"/>
      <w:r w:rsidRPr="006F5BAD">
        <w:t>choosen</w:t>
      </w:r>
      <w:proofErr w:type="spellEnd"/>
      <w:r w:rsidRPr="006F5BAD">
        <w:t xml:space="preserve"> but program is designed to accept also more than one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A new objective function is formulated to fi</w:t>
      </w:r>
      <w:r w:rsidRPr="006F5BAD">
        <w:t>rst maximize then minimize objected generation capacities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As outcome a range of capacity is obtained for the same cost 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Some</w:t>
      </w:r>
      <w:r w:rsidRPr="006F5BAD">
        <w:t xml:space="preserve"> other </w:t>
      </w:r>
      <w:proofErr w:type="spellStart"/>
      <w:r w:rsidRPr="006F5BAD">
        <w:t>capabilites</w:t>
      </w:r>
      <w:proofErr w:type="spellEnd"/>
      <w:r w:rsidRPr="006F5BAD">
        <w:t xml:space="preserve"> of the new feature: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It takes a list of slack values and applies them in succession automatically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For mult</w:t>
      </w:r>
      <w:r w:rsidRPr="006F5BAD">
        <w:t>i node models it is possible to choose optimization regions independently for each optimized generation technology.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Region selection  made available also for the original objectives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Now it is time to see the first results </w:t>
      </w:r>
      <w:r w:rsidRPr="006F5BAD">
        <w:rPr>
          <w:lang w:val="de-DE"/>
        </w:rPr>
        <w:sym w:font="Wingdings" w:char="F04A"/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I have the input file </w:t>
      </w:r>
      <w:r w:rsidRPr="006F5BAD">
        <w:t>for 2050 German power system from a former student‘s master Thesis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I analyzed this input file my new module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In the first gra</w:t>
      </w:r>
      <w:r w:rsidRPr="006F5BAD">
        <w:t xml:space="preserve">ph PV capacity is subjected to optimization 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>and in the second graph onshore wind capacity is subjected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rPr>
          <w:lang w:val="de-DE"/>
        </w:rPr>
        <w:t xml:space="preserve">As </w:t>
      </w:r>
      <w:proofErr w:type="spellStart"/>
      <w:r w:rsidRPr="006F5BAD">
        <w:rPr>
          <w:lang w:val="de-DE"/>
        </w:rPr>
        <w:t>we</w:t>
      </w:r>
      <w:proofErr w:type="spellEnd"/>
      <w:r w:rsidRPr="006F5BAD">
        <w:rPr>
          <w:lang w:val="de-DE"/>
        </w:rPr>
        <w:t xml:space="preserve"> </w:t>
      </w:r>
      <w:proofErr w:type="spellStart"/>
      <w:r w:rsidRPr="006F5BAD">
        <w:rPr>
          <w:lang w:val="de-DE"/>
        </w:rPr>
        <w:t>see</w:t>
      </w:r>
      <w:proofErr w:type="spellEnd"/>
      <w:r w:rsidRPr="006F5BAD">
        <w:rPr>
          <w:lang w:val="de-DE"/>
        </w:rPr>
        <w:t xml:space="preserve"> ,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for current </w:t>
      </w:r>
      <w:proofErr w:type="spellStart"/>
      <w:r w:rsidRPr="006F5BAD">
        <w:t>ghg</w:t>
      </w:r>
      <w:proofErr w:type="spellEnd"/>
      <w:r w:rsidRPr="006F5BAD">
        <w:t xml:space="preserve"> mitigation goals it is not possible to imagine a power system for </w:t>
      </w:r>
      <w:proofErr w:type="spellStart"/>
      <w:r w:rsidRPr="006F5BAD">
        <w:t>germay</w:t>
      </w:r>
      <w:proofErr w:type="spellEnd"/>
      <w:r w:rsidRPr="006F5BAD">
        <w:t xml:space="preserve"> either without onshore wind or PV technologies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However as we diverge from the minimum cost, investment flexibility of technologies improves drastically. 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PV capacity has </w:t>
      </w:r>
      <w:r w:rsidRPr="006F5BAD">
        <w:t>a greater range of flexibility as also pointed out by other similar studies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Here is an </w:t>
      </w:r>
      <w:proofErr w:type="spellStart"/>
      <w:r w:rsidRPr="006F5BAD">
        <w:t>intertemporal</w:t>
      </w:r>
      <w:proofErr w:type="spellEnd"/>
      <w:r w:rsidRPr="006F5BAD">
        <w:t xml:space="preserve"> solution.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 Example inpu</w:t>
      </w:r>
      <w:r w:rsidRPr="006F5BAD">
        <w:t xml:space="preserve">t files from </w:t>
      </w:r>
      <w:proofErr w:type="spellStart"/>
      <w:r w:rsidRPr="006F5BAD">
        <w:t>urbs</w:t>
      </w:r>
      <w:proofErr w:type="spellEnd"/>
      <w:r w:rsidRPr="006F5BAD">
        <w:t xml:space="preserve"> </w:t>
      </w:r>
      <w:proofErr w:type="spellStart"/>
      <w:r w:rsidRPr="006F5BAD">
        <w:t>git</w:t>
      </w:r>
      <w:proofErr w:type="spellEnd"/>
      <w:r w:rsidRPr="006F5BAD">
        <w:t xml:space="preserve"> hub repository is used for this analysis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lastRenderedPageBreak/>
        <w:t xml:space="preserve">On left side only solution of the last year is shown and 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on </w:t>
      </w:r>
      <w:r w:rsidRPr="006F5BAD">
        <w:t>the right side you see development of the solution through years</w:t>
      </w:r>
    </w:p>
    <w:p w:rsidR="00000000" w:rsidRPr="006F5BAD" w:rsidRDefault="00B17FD8" w:rsidP="006F5BAD">
      <w:pPr>
        <w:numPr>
          <w:ilvl w:val="0"/>
          <w:numId w:val="2"/>
        </w:numPr>
      </w:pPr>
      <w:r w:rsidRPr="006F5BAD">
        <w:t xml:space="preserve">These graphs are only for </w:t>
      </w:r>
      <w:proofErr w:type="spellStart"/>
      <w:r w:rsidRPr="006F5BAD">
        <w:t>pv</w:t>
      </w:r>
      <w:proofErr w:type="spellEnd"/>
      <w:r w:rsidRPr="006F5BAD">
        <w:t xml:space="preserve"> capacities, which is the objected technology</w:t>
      </w:r>
    </w:p>
    <w:p w:rsidR="006F5BAD" w:rsidRPr="006F5BAD" w:rsidRDefault="006F5BAD" w:rsidP="006F5BAD">
      <w:pPr>
        <w:numPr>
          <w:ilvl w:val="0"/>
          <w:numId w:val="2"/>
        </w:numPr>
      </w:pPr>
      <w:r w:rsidRPr="006F5BAD">
        <w:t xml:space="preserve">Here is another view of the same solution this time only for 10 percent cost </w:t>
      </w:r>
      <w:proofErr w:type="spellStart"/>
      <w:r w:rsidRPr="006F5BAD">
        <w:t>increse</w:t>
      </w:r>
      <w:proofErr w:type="spellEnd"/>
    </w:p>
    <w:p w:rsidR="006F5BAD" w:rsidRPr="006F5BAD" w:rsidRDefault="006F5BAD" w:rsidP="006F5BAD">
      <w:pPr>
        <w:numPr>
          <w:ilvl w:val="0"/>
          <w:numId w:val="2"/>
        </w:numPr>
      </w:pPr>
      <w:r w:rsidRPr="006F5BAD">
        <w:t xml:space="preserve">On the left side you see how system will evolve when </w:t>
      </w:r>
      <w:proofErr w:type="spellStart"/>
      <w:r w:rsidRPr="006F5BAD">
        <w:t>pv</w:t>
      </w:r>
      <w:proofErr w:type="spellEnd"/>
      <w:r w:rsidRPr="006F5BAD">
        <w:t xml:space="preserve"> capacity is subjected to minimization</w:t>
      </w:r>
    </w:p>
    <w:p w:rsidR="006F5BAD" w:rsidRPr="006F5BAD" w:rsidRDefault="006F5BAD" w:rsidP="006F5BAD">
      <w:pPr>
        <w:numPr>
          <w:ilvl w:val="0"/>
          <w:numId w:val="2"/>
        </w:numPr>
      </w:pPr>
      <w:r w:rsidRPr="006F5BAD">
        <w:t>On the right side PV capacity is subjected to maximization</w:t>
      </w:r>
    </w:p>
    <w:p w:rsidR="006F5BAD" w:rsidRPr="006F5BAD" w:rsidRDefault="006F5BAD" w:rsidP="006F5BAD">
      <w:pPr>
        <w:numPr>
          <w:ilvl w:val="0"/>
          <w:numId w:val="2"/>
        </w:numPr>
      </w:pPr>
      <w:r w:rsidRPr="006F5BAD">
        <w:t>Here we can interpret that wind energy and PV are substitutes of each other</w:t>
      </w:r>
    </w:p>
    <w:p w:rsidR="006F5BAD" w:rsidRPr="006F5BAD" w:rsidRDefault="006F5BAD" w:rsidP="006F5BAD">
      <w:pPr>
        <w:numPr>
          <w:ilvl w:val="0"/>
          <w:numId w:val="2"/>
        </w:numPr>
      </w:pPr>
      <w:r w:rsidRPr="006F5BAD">
        <w:t>Minimization of one will cause increase of the other due to ambitious GHG reduction goals.</w:t>
      </w:r>
    </w:p>
    <w:p w:rsidR="006F5BAD" w:rsidRPr="006F5BAD" w:rsidRDefault="006F5BAD" w:rsidP="006F5BAD">
      <w:pPr>
        <w:numPr>
          <w:ilvl w:val="0"/>
          <w:numId w:val="2"/>
        </w:numPr>
      </w:pPr>
      <w:r w:rsidRPr="006F5BAD">
        <w:t>Lastly I want to talk about the next steps I plan to achieve during course of my thesis</w:t>
      </w:r>
    </w:p>
    <w:p w:rsidR="006F5BAD" w:rsidRDefault="006F5BAD" w:rsidP="00C80B03"/>
    <w:sectPr w:rsidR="006F5BAD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77779B"/>
    <w:multiLevelType w:val="hybridMultilevel"/>
    <w:tmpl w:val="82268110"/>
    <w:lvl w:ilvl="0" w:tplc="DF52CAB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68A42A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98A41F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3ACF8B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96CAD2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CEB67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D84F0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6968A2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1E3B5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36A175E3"/>
    <w:multiLevelType w:val="hybridMultilevel"/>
    <w:tmpl w:val="A5DA35C8"/>
    <w:lvl w:ilvl="0" w:tplc="987C461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C0E13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24E84E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82AA3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3C2E57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E2EDBF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57A72B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EAE89A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6DE425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3C2C20ED"/>
    <w:multiLevelType w:val="hybridMultilevel"/>
    <w:tmpl w:val="C952C364"/>
    <w:lvl w:ilvl="0" w:tplc="6750E43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B24AB9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6CC109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E502F1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C56D59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4C2648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FAB04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9584FF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1BA098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481C11BC"/>
    <w:multiLevelType w:val="hybridMultilevel"/>
    <w:tmpl w:val="387EC852"/>
    <w:lvl w:ilvl="0" w:tplc="65CCE0F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2F80C0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622F0B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3EC78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F3642C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6CED2B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760157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714A16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C92A7C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5293252B"/>
    <w:multiLevelType w:val="hybridMultilevel"/>
    <w:tmpl w:val="1EB6AC56"/>
    <w:lvl w:ilvl="0" w:tplc="FE0817B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D7C4B8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2C0656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E8EEC2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A881F7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9E0AB3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BB86E2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DEE414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2A06E7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79ED41BE"/>
    <w:multiLevelType w:val="hybridMultilevel"/>
    <w:tmpl w:val="ACF49820"/>
    <w:lvl w:ilvl="0" w:tplc="7618F7C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C8CF62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3A21CA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7E8F9A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5AA4A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7CC88E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78899D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B76C8A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E9E0F7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7EF12CFC"/>
    <w:multiLevelType w:val="hybridMultilevel"/>
    <w:tmpl w:val="D5584E2C"/>
    <w:lvl w:ilvl="0" w:tplc="525634B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18A40F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3122CB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FC5B9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7DAF8D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D215D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DF4917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0C63DE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3CC8E2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B03"/>
    <w:rsid w:val="00080643"/>
    <w:rsid w:val="00184CD7"/>
    <w:rsid w:val="00276319"/>
    <w:rsid w:val="0037031C"/>
    <w:rsid w:val="0053349B"/>
    <w:rsid w:val="006F5BAD"/>
    <w:rsid w:val="00871C2D"/>
    <w:rsid w:val="009214E7"/>
    <w:rsid w:val="009858F4"/>
    <w:rsid w:val="00A03D9F"/>
    <w:rsid w:val="00B17FD8"/>
    <w:rsid w:val="00C80B03"/>
    <w:rsid w:val="00E57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80B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80B03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C80B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kGlgeleme-Vurgu1">
    <w:name w:val="Light Shading Accent 1"/>
    <w:basedOn w:val="NormalTablo"/>
    <w:uiPriority w:val="60"/>
    <w:rsid w:val="0053349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YerTutucuMetni">
    <w:name w:val="Placeholder Text"/>
    <w:basedOn w:val="VarsaylanParagrafYazTipi"/>
    <w:uiPriority w:val="99"/>
    <w:semiHidden/>
    <w:rsid w:val="009858F4"/>
    <w:rPr>
      <w:color w:val="808080"/>
    </w:rPr>
  </w:style>
  <w:style w:type="paragraph" w:styleId="ListeParagraf">
    <w:name w:val="List Paragraph"/>
    <w:basedOn w:val="Normal"/>
    <w:uiPriority w:val="34"/>
    <w:qFormat/>
    <w:rsid w:val="006F5BA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C80B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80B03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C80B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kGlgeleme-Vurgu1">
    <w:name w:val="Light Shading Accent 1"/>
    <w:basedOn w:val="NormalTablo"/>
    <w:uiPriority w:val="60"/>
    <w:rsid w:val="0053349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YerTutucuMetni">
    <w:name w:val="Placeholder Text"/>
    <w:basedOn w:val="VarsaylanParagrafYazTipi"/>
    <w:uiPriority w:val="99"/>
    <w:semiHidden/>
    <w:rsid w:val="009858F4"/>
    <w:rPr>
      <w:color w:val="808080"/>
    </w:rPr>
  </w:style>
  <w:style w:type="paragraph" w:styleId="ListeParagraf">
    <w:name w:val="List Paragraph"/>
    <w:basedOn w:val="Normal"/>
    <w:uiPriority w:val="34"/>
    <w:qFormat/>
    <w:rsid w:val="006F5B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1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940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1246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08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7563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805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5867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438156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5862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103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243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651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6315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1813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275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922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8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3610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33896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39687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6116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67328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2902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2296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5238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1906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694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8260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7918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47573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7015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5251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39941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6997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3922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90701">
          <w:marLeft w:val="4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0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4225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74256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165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9014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5714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497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69682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301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3797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95374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78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467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6007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513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3463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4760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8437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8548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7869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8759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7896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37907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6610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6372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510210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9702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534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3206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BBBDA955-3905-40FB-9BF8-1B87679FC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</Pages>
  <Words>968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Koyulatte</dc:creator>
  <cp:lastModifiedBy>Koyulatte</cp:lastModifiedBy>
  <cp:revision>6</cp:revision>
  <dcterms:created xsi:type="dcterms:W3CDTF">2020-04-01T09:39:00Z</dcterms:created>
  <dcterms:modified xsi:type="dcterms:W3CDTF">2020-04-06T12:59:00Z</dcterms:modified>
</cp:coreProperties>
</file>