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C1BE" w14:textId="77777777" w:rsidR="000D6EFA" w:rsidRDefault="00000000">
      <w:pPr>
        <w:spacing w:after="100"/>
        <w:jc w:val="center"/>
      </w:pPr>
      <w:r>
        <w:rPr>
          <w:b/>
          <w:bCs/>
          <w:color w:val="1F4E79"/>
          <w:sz w:val="40"/>
          <w:szCs w:val="40"/>
        </w:rPr>
        <w:t>Power BI Assignment</w:t>
      </w:r>
    </w:p>
    <w:p w14:paraId="1EFC89DD" w14:textId="77777777" w:rsidR="000D6EFA" w:rsidRDefault="00000000">
      <w:pPr>
        <w:spacing w:after="300"/>
        <w:jc w:val="center"/>
      </w:pPr>
      <w:r>
        <w:rPr>
          <w:b/>
          <w:bCs/>
          <w:color w:val="2E75B6"/>
          <w:sz w:val="30"/>
          <w:szCs w:val="30"/>
        </w:rPr>
        <w:t>Session 3 — Connecting to Data Sources</w:t>
      </w:r>
    </w:p>
    <w:p w14:paraId="5941B614" w14:textId="77777777" w:rsidR="000D6EFA" w:rsidRDefault="00000000">
      <w:pPr>
        <w:spacing w:after="120"/>
      </w:pPr>
      <w:r>
        <w:rPr>
          <w:i/>
          <w:iCs/>
          <w:color w:val="595959"/>
        </w:rPr>
        <w:t xml:space="preserve">Topics covered: Import vs </w:t>
      </w:r>
      <w:proofErr w:type="spellStart"/>
      <w:r>
        <w:rPr>
          <w:i/>
          <w:iCs/>
          <w:color w:val="595959"/>
        </w:rPr>
        <w:t>DirectQuery</w:t>
      </w:r>
      <w:proofErr w:type="spellEnd"/>
      <w:r>
        <w:rPr>
          <w:i/>
          <w:iCs/>
          <w:color w:val="595959"/>
        </w:rPr>
        <w:t xml:space="preserve"> · Connecting to Excel, CSV, Web Data, APIs, Databases (MySQL/SQL Server) · Connecting Multiple Data Sources · Setting Data Refresh · Practical Demo (Excel + Web source, Data Refresh settings)</w:t>
      </w:r>
    </w:p>
    <w:p w14:paraId="48F31274" w14:textId="77777777" w:rsidR="000D6EFA" w:rsidRDefault="00000000">
      <w:pPr>
        <w:pBdr>
          <w:bottom w:val="single" w:sz="6" w:space="0" w:color="1F4E79"/>
        </w:pBdr>
        <w:spacing w:before="400" w:after="150"/>
      </w:pPr>
      <w:r>
        <w:rPr>
          <w:b/>
          <w:bCs/>
          <w:color w:val="1F4E79"/>
          <w:sz w:val="26"/>
          <w:szCs w:val="26"/>
        </w:rPr>
        <w:t>Task 1: Connect to Excel (Restaurants) using Import mode</w:t>
      </w:r>
    </w:p>
    <w:p w14:paraId="3017C947" w14:textId="77777777" w:rsidR="000D6EFA" w:rsidRDefault="00000000">
      <w:pPr>
        <w:shd w:val="clear" w:color="auto" w:fill="E8F0FE"/>
        <w:spacing w:before="100" w:after="150"/>
      </w:pPr>
      <w:r>
        <w:rPr>
          <w:b/>
          <w:bCs/>
          <w:i/>
          <w:iCs/>
        </w:rPr>
        <w:t xml:space="preserve">📁 File to use: </w:t>
      </w:r>
      <w:r>
        <w:rPr>
          <w:i/>
          <w:iCs/>
        </w:rPr>
        <w:t xml:space="preserve">Session3_Data.xlsx → sheet 'Restaurants' (columns: </w:t>
      </w:r>
      <w:proofErr w:type="spellStart"/>
      <w:r>
        <w:rPr>
          <w:i/>
          <w:iCs/>
        </w:rPr>
        <w:t>RestaurantID</w:t>
      </w:r>
      <w:proofErr w:type="spellEnd"/>
      <w:r>
        <w:rPr>
          <w:i/>
          <w:iCs/>
        </w:rPr>
        <w:t>, Name, Cuisine, Rating)</w:t>
      </w:r>
    </w:p>
    <w:p w14:paraId="1B917A2B" w14:textId="77777777" w:rsidR="000D6EFA" w:rsidRDefault="00000000">
      <w:pPr>
        <w:spacing w:after="100"/>
      </w:pPr>
      <w:r>
        <w:rPr>
          <w:b/>
          <w:bCs/>
        </w:rPr>
        <w:t xml:space="preserve">Step 1: </w:t>
      </w:r>
      <w:r>
        <w:t>Open Power BI Desktop. Click Home → Get Data → Excel Workbook.</w:t>
      </w:r>
    </w:p>
    <w:p w14:paraId="37088123" w14:textId="77777777" w:rsidR="000D6EFA" w:rsidRDefault="00000000">
      <w:pPr>
        <w:spacing w:after="100"/>
      </w:pPr>
      <w:r>
        <w:rPr>
          <w:b/>
          <w:bCs/>
        </w:rPr>
        <w:t xml:space="preserve">Step 2: </w:t>
      </w:r>
      <w:r>
        <w:t>Browse to and select Session3_Data.xlsx, then click Open.</w:t>
      </w:r>
    </w:p>
    <w:p w14:paraId="5C4EFA6C" w14:textId="77777777" w:rsidR="000D6EFA" w:rsidRDefault="00000000">
      <w:pPr>
        <w:spacing w:after="100"/>
      </w:pPr>
      <w:r>
        <w:rPr>
          <w:b/>
          <w:bCs/>
        </w:rPr>
        <w:t xml:space="preserve">Step 3: </w:t>
      </w:r>
      <w:r>
        <w:t>In the Navigator window, check the box next to the 'Restaurants' sheet. A preview of Name, Cuisine, and Rating columns appears on the right.</w:t>
      </w:r>
    </w:p>
    <w:p w14:paraId="5CE9F1DA" w14:textId="77777777" w:rsidR="000D6EFA" w:rsidRDefault="00000000">
      <w:pPr>
        <w:spacing w:after="100"/>
      </w:pPr>
      <w:r>
        <w:rPr>
          <w:b/>
          <w:bCs/>
        </w:rPr>
        <w:t xml:space="preserve">Step 4: </w:t>
      </w:r>
      <w:r>
        <w:t>Click Load (not 'Transform Data') — this loads the data directly into the model using Import mode, which is Power BI's default storage mode.</w:t>
      </w:r>
    </w:p>
    <w:p w14:paraId="15F01243" w14:textId="77777777" w:rsidR="000D6EFA" w:rsidRDefault="00000000">
      <w:pPr>
        <w:spacing w:after="100"/>
      </w:pPr>
      <w:r>
        <w:rPr>
          <w:b/>
          <w:bCs/>
        </w:rPr>
        <w:t xml:space="preserve">Step 5: </w:t>
      </w:r>
      <w:r>
        <w:t>Confirm Import mode: go to File → Options and settings → Options → Data Load. 'Import' is the selected default option.</w:t>
      </w:r>
    </w:p>
    <w:p w14:paraId="35F9548E" w14:textId="77777777" w:rsidR="000D6EFA" w:rsidRDefault="00000000">
      <w:pPr>
        <w:spacing w:after="100"/>
      </w:pPr>
      <w:r>
        <w:rPr>
          <w:b/>
          <w:bCs/>
        </w:rPr>
        <w:t xml:space="preserve">Step 6: </w:t>
      </w:r>
      <w:r>
        <w:t>On the report canvas, insert a Table visual (Visualizations pane) and drag Name, Cuisine, and Rating into the Values/Fields well.</w:t>
      </w:r>
    </w:p>
    <w:p w14:paraId="392D989D" w14:textId="77777777" w:rsidR="000D6EFA" w:rsidRDefault="00000000">
      <w:pPr>
        <w:shd w:val="clear" w:color="auto" w:fill="FFF7E0"/>
        <w:spacing w:before="100" w:after="200"/>
      </w:pPr>
      <w:r>
        <w:rPr>
          <w:b/>
          <w:bCs/>
        </w:rPr>
        <w:t xml:space="preserve">Answer / Explanation: </w:t>
      </w:r>
      <w:r>
        <w:t>Import mode copies the entire Restaurants table into Power BI's in-memory model at load time. Any query, sort, or visual works purely off this in-memory copy, so it is fast — but the data only updates when a refresh is triggered.</w:t>
      </w:r>
    </w:p>
    <w:p w14:paraId="25448E63" w14:textId="77777777" w:rsidR="000D6EFA" w:rsidRDefault="00000000">
      <w:pPr>
        <w:pBdr>
          <w:bottom w:val="single" w:sz="6" w:space="0" w:color="1F4E79"/>
        </w:pBdr>
        <w:spacing w:before="400" w:after="150"/>
      </w:pPr>
      <w:r>
        <w:rPr>
          <w:b/>
          <w:bCs/>
          <w:color w:val="1F4E79"/>
          <w:sz w:val="26"/>
          <w:szCs w:val="26"/>
        </w:rPr>
        <w:t xml:space="preserve">Task 2: Connect to CSV (IPL Match Results) — Import vs </w:t>
      </w:r>
      <w:proofErr w:type="spellStart"/>
      <w:r>
        <w:rPr>
          <w:b/>
          <w:bCs/>
          <w:color w:val="1F4E79"/>
          <w:sz w:val="26"/>
          <w:szCs w:val="26"/>
        </w:rPr>
        <w:t>DirectQuery</w:t>
      </w:r>
      <w:proofErr w:type="spellEnd"/>
    </w:p>
    <w:p w14:paraId="52172D27" w14:textId="77777777" w:rsidR="000D6EFA" w:rsidRDefault="00000000">
      <w:pPr>
        <w:shd w:val="clear" w:color="auto" w:fill="E8F0FE"/>
        <w:spacing w:before="100" w:after="150"/>
      </w:pPr>
      <w:r>
        <w:rPr>
          <w:b/>
          <w:bCs/>
          <w:i/>
          <w:iCs/>
        </w:rPr>
        <w:t xml:space="preserve">📁 File to use: </w:t>
      </w:r>
      <w:r>
        <w:rPr>
          <w:i/>
          <w:iCs/>
        </w:rPr>
        <w:t xml:space="preserve">Session3_IPL_Match_Results.csv (columns: </w:t>
      </w:r>
      <w:proofErr w:type="spellStart"/>
      <w:r>
        <w:rPr>
          <w:i/>
          <w:iCs/>
        </w:rPr>
        <w:t>TeamName</w:t>
      </w:r>
      <w:proofErr w:type="spellEnd"/>
      <w:r>
        <w:rPr>
          <w:i/>
          <w:iCs/>
        </w:rPr>
        <w:t xml:space="preserve">, </w:t>
      </w:r>
      <w:proofErr w:type="spellStart"/>
      <w:r>
        <w:rPr>
          <w:i/>
          <w:iCs/>
        </w:rPr>
        <w:t>RunsScored</w:t>
      </w:r>
      <w:proofErr w:type="spellEnd"/>
      <w:r>
        <w:rPr>
          <w:i/>
          <w:iCs/>
        </w:rPr>
        <w:t xml:space="preserve">, </w:t>
      </w:r>
      <w:proofErr w:type="spellStart"/>
      <w:r>
        <w:rPr>
          <w:i/>
          <w:iCs/>
        </w:rPr>
        <w:t>MatchDate</w:t>
      </w:r>
      <w:proofErr w:type="spellEnd"/>
      <w:r>
        <w:rPr>
          <w:i/>
          <w:iCs/>
        </w:rPr>
        <w:t>)</w:t>
      </w:r>
    </w:p>
    <w:p w14:paraId="5E2C0C0E" w14:textId="77777777" w:rsidR="000D6EFA" w:rsidRDefault="00000000">
      <w:pPr>
        <w:spacing w:after="100"/>
      </w:pPr>
      <w:r>
        <w:rPr>
          <w:b/>
          <w:bCs/>
        </w:rPr>
        <w:t xml:space="preserve">Step 1: </w:t>
      </w:r>
      <w:r>
        <w:t>Home → Get Data → Text/CSV → select Session3_IPL_Match_Results.csv.</w:t>
      </w:r>
    </w:p>
    <w:p w14:paraId="5AD75B96" w14:textId="77777777" w:rsidR="000D6EFA" w:rsidRDefault="00000000">
      <w:pPr>
        <w:spacing w:after="100"/>
      </w:pPr>
      <w:r>
        <w:rPr>
          <w:b/>
          <w:bCs/>
        </w:rPr>
        <w:t xml:space="preserve">Step 2: </w:t>
      </w:r>
      <w:r>
        <w:t xml:space="preserve">Preview window opens showing </w:t>
      </w:r>
      <w:proofErr w:type="spellStart"/>
      <w:r>
        <w:t>TeamName</w:t>
      </w:r>
      <w:proofErr w:type="spellEnd"/>
      <w:r>
        <w:t xml:space="preserve">, </w:t>
      </w:r>
      <w:proofErr w:type="spellStart"/>
      <w:r>
        <w:t>RunsScored</w:t>
      </w:r>
      <w:proofErr w:type="spellEnd"/>
      <w:r>
        <w:t xml:space="preserve">, </w:t>
      </w:r>
      <w:proofErr w:type="spellStart"/>
      <w:r>
        <w:t>MatchDate</w:t>
      </w:r>
      <w:proofErr w:type="spellEnd"/>
      <w:r>
        <w:t>. Click Load.</w:t>
      </w:r>
    </w:p>
    <w:p w14:paraId="12E175EB" w14:textId="77777777" w:rsidR="000D6EFA" w:rsidRDefault="00000000">
      <w:pPr>
        <w:spacing w:after="100"/>
      </w:pPr>
      <w:r>
        <w:rPr>
          <w:b/>
          <w:bCs/>
        </w:rPr>
        <w:t xml:space="preserve">Step 3: </w:t>
      </w:r>
      <w:r>
        <w:t xml:space="preserve">Note: Power BI only offers Import mode for flat files (CSV, Excel, Text) — the </w:t>
      </w:r>
      <w:proofErr w:type="spellStart"/>
      <w:r>
        <w:t>DirectQuery</w:t>
      </w:r>
      <w:proofErr w:type="spellEnd"/>
      <w:r>
        <w:t xml:space="preserve"> option is greyed out / unavailable for these file-based sources. </w:t>
      </w:r>
      <w:proofErr w:type="spellStart"/>
      <w:r>
        <w:t>DirectQuery</w:t>
      </w:r>
      <w:proofErr w:type="spellEnd"/>
      <w:r>
        <w:t xml:space="preserve"> is available only for database and service connectors (SQL Server, MySQL, Azure SQL, etc.).</w:t>
      </w:r>
    </w:p>
    <w:p w14:paraId="6E75657A" w14:textId="77777777" w:rsidR="000D6EFA" w:rsidRDefault="00000000">
      <w:pPr>
        <w:spacing w:after="100"/>
      </w:pPr>
      <w:r>
        <w:rPr>
          <w:b/>
          <w:bCs/>
        </w:rPr>
        <w:t xml:space="preserve">Step 4: </w:t>
      </w:r>
      <w:r>
        <w:t xml:space="preserve">Build a Table visual with </w:t>
      </w:r>
      <w:proofErr w:type="spellStart"/>
      <w:r>
        <w:t>TeamName</w:t>
      </w:r>
      <w:proofErr w:type="spellEnd"/>
      <w:r>
        <w:t xml:space="preserve">, </w:t>
      </w:r>
      <w:proofErr w:type="spellStart"/>
      <w:r>
        <w:t>RunsScored</w:t>
      </w:r>
      <w:proofErr w:type="spellEnd"/>
      <w:r>
        <w:t xml:space="preserve">, and </w:t>
      </w:r>
      <w:proofErr w:type="spellStart"/>
      <w:r>
        <w:t>MatchDate</w:t>
      </w:r>
      <w:proofErr w:type="spellEnd"/>
      <w:r>
        <w:t xml:space="preserve"> to display the results.</w:t>
      </w:r>
    </w:p>
    <w:p w14:paraId="28C2E080" w14:textId="77777777" w:rsidR="000D6EFA" w:rsidRDefault="00000000">
      <w:pPr>
        <w:shd w:val="clear" w:color="auto" w:fill="FFF7E0"/>
        <w:spacing w:before="100" w:after="200"/>
      </w:pPr>
      <w:r>
        <w:rPr>
          <w:b/>
          <w:bCs/>
        </w:rPr>
        <w:t xml:space="preserve">Answer / Explanation: </w:t>
      </w:r>
      <w:proofErr w:type="spellStart"/>
      <w:r>
        <w:t>DirectQuery</w:t>
      </w:r>
      <w:proofErr w:type="spellEnd"/>
      <w:r>
        <w:t xml:space="preserve"> differs from Import in that </w:t>
      </w:r>
      <w:proofErr w:type="spellStart"/>
      <w:r>
        <w:t>DirectQuery</w:t>
      </w:r>
      <w:proofErr w:type="spellEnd"/>
      <w:r>
        <w:t xml:space="preserve"> leaves the data in the source system and sends a live query to it every time a visual is viewed or refreshed — so the report always reflects the current data, but performance depends on the source and network. Import, by contrast, loads a full snapshot of the data into Power BI's in-memory engine, giving much faster report performance, but the data is only as current as the last scheduled or manual refresh. For this CSV file specifically, only Import is possible since flat files do not support live </w:t>
      </w:r>
      <w:proofErr w:type="spellStart"/>
      <w:r>
        <w:t>DirectQuery</w:t>
      </w:r>
      <w:proofErr w:type="spellEnd"/>
      <w:r>
        <w:t xml:space="preserve"> connections.</w:t>
      </w:r>
    </w:p>
    <w:p w14:paraId="572B469F" w14:textId="77777777" w:rsidR="000D6EFA" w:rsidRDefault="00000000">
      <w:pPr>
        <w:pBdr>
          <w:bottom w:val="single" w:sz="6" w:space="0" w:color="1F4E79"/>
        </w:pBdr>
        <w:spacing w:before="400" w:after="150"/>
      </w:pPr>
      <w:r>
        <w:rPr>
          <w:b/>
          <w:bCs/>
          <w:color w:val="1F4E79"/>
          <w:sz w:val="26"/>
          <w:szCs w:val="26"/>
        </w:rPr>
        <w:t>Task 3: Web connector — trending movie data</w:t>
      </w:r>
    </w:p>
    <w:p w14:paraId="32411D7A" w14:textId="77777777" w:rsidR="000D6EFA" w:rsidRDefault="00000000">
      <w:pPr>
        <w:shd w:val="clear" w:color="auto" w:fill="E8F0FE"/>
        <w:spacing w:before="100" w:after="150"/>
      </w:pPr>
      <w:r>
        <w:rPr>
          <w:b/>
          <w:bCs/>
          <w:i/>
          <w:iCs/>
        </w:rPr>
        <w:t xml:space="preserve">📁 File to use: </w:t>
      </w:r>
      <w:r>
        <w:rPr>
          <w:i/>
          <w:iCs/>
        </w:rPr>
        <w:t>No local file needed — connect directly to a public web page.</w:t>
      </w:r>
    </w:p>
    <w:p w14:paraId="07149163" w14:textId="77777777" w:rsidR="000D6EFA" w:rsidRDefault="00000000">
      <w:pPr>
        <w:spacing w:after="100"/>
      </w:pPr>
      <w:r>
        <w:rPr>
          <w:b/>
          <w:bCs/>
        </w:rPr>
        <w:t xml:space="preserve">Step 1: </w:t>
      </w:r>
      <w:r>
        <w:t>Home → Get Data → Web.</w:t>
      </w:r>
    </w:p>
    <w:p w14:paraId="3B1A420E" w14:textId="77777777" w:rsidR="000D6EFA" w:rsidRDefault="00000000">
      <w:pPr>
        <w:spacing w:after="100"/>
      </w:pPr>
      <w:r>
        <w:rPr>
          <w:b/>
          <w:bCs/>
        </w:rPr>
        <w:lastRenderedPageBreak/>
        <w:t xml:space="preserve">Step 2: </w:t>
      </w:r>
      <w:r>
        <w:t>In the URL box, enter a public page with a ratings table, e.g. https://www.imdb.com/chart/top/</w:t>
      </w:r>
    </w:p>
    <w:p w14:paraId="7964EAAD" w14:textId="77777777" w:rsidR="000D6EFA" w:rsidRDefault="00000000">
      <w:pPr>
        <w:spacing w:after="100"/>
      </w:pPr>
      <w:r>
        <w:rPr>
          <w:b/>
          <w:bCs/>
        </w:rPr>
        <w:t xml:space="preserve">Step 3: </w:t>
      </w:r>
      <w:r>
        <w:t>Click OK. Power BI's Navigator window scans the page and lists every detected HTML table.</w:t>
      </w:r>
    </w:p>
    <w:p w14:paraId="2F8BD5A7" w14:textId="77777777" w:rsidR="000D6EFA" w:rsidRDefault="00000000">
      <w:pPr>
        <w:spacing w:after="100"/>
      </w:pPr>
      <w:r>
        <w:rPr>
          <w:b/>
          <w:bCs/>
        </w:rPr>
        <w:t xml:space="preserve">Step 4: </w:t>
      </w:r>
      <w:r>
        <w:t>Select the table containing movie Title and Rating columns from the preview pane, then click Load.</w:t>
      </w:r>
    </w:p>
    <w:p w14:paraId="2290233D" w14:textId="77777777" w:rsidR="000D6EFA" w:rsidRDefault="00000000">
      <w:pPr>
        <w:spacing w:after="100"/>
      </w:pPr>
      <w:r>
        <w:rPr>
          <w:b/>
          <w:bCs/>
        </w:rPr>
        <w:t xml:space="preserve">Step 5: </w:t>
      </w:r>
      <w:r>
        <w:t>Insert a Table visual and drag the Title and Rating fields into it to display trending movies with their ratings.</w:t>
      </w:r>
    </w:p>
    <w:p w14:paraId="0EA49E26" w14:textId="77777777" w:rsidR="000D6EFA" w:rsidRDefault="00000000">
      <w:pPr>
        <w:shd w:val="clear" w:color="auto" w:fill="FFF7E0"/>
        <w:spacing w:before="100" w:after="200"/>
      </w:pPr>
      <w:r>
        <w:rPr>
          <w:b/>
          <w:bCs/>
        </w:rPr>
        <w:t xml:space="preserve">Answer / Explanation: </w:t>
      </w:r>
      <w:r>
        <w:t>The Web connector works by scanning the target page's HTML for &lt;table&gt; elements and letting you pick which one to import as structured data — useful for quickly pulling public reference data (rankings, prices, schedules) without manual copy-pasting.</w:t>
      </w:r>
    </w:p>
    <w:p w14:paraId="5C53DA1D" w14:textId="77777777" w:rsidR="000D6EFA" w:rsidRDefault="00000000">
      <w:pPr>
        <w:pBdr>
          <w:bottom w:val="single" w:sz="6" w:space="0" w:color="1F4E79"/>
        </w:pBdr>
        <w:spacing w:before="400" w:after="150"/>
      </w:pPr>
      <w:r>
        <w:rPr>
          <w:b/>
          <w:bCs/>
          <w:color w:val="1F4E79"/>
          <w:sz w:val="26"/>
          <w:szCs w:val="26"/>
        </w:rPr>
        <w:t>Task 4: Connect to a MySQL / SQL Server database — Products table</w:t>
      </w:r>
    </w:p>
    <w:p w14:paraId="17E38139" w14:textId="77777777" w:rsidR="000D6EFA" w:rsidRDefault="00000000">
      <w:pPr>
        <w:shd w:val="clear" w:color="auto" w:fill="E8F0FE"/>
        <w:spacing w:before="100" w:after="150"/>
      </w:pPr>
      <w:r>
        <w:rPr>
          <w:b/>
          <w:bCs/>
          <w:i/>
          <w:iCs/>
        </w:rPr>
        <w:t xml:space="preserve">📁 File to use: </w:t>
      </w:r>
      <w:proofErr w:type="spellStart"/>
      <w:r>
        <w:rPr>
          <w:i/>
          <w:iCs/>
        </w:rPr>
        <w:t>Products_MySQL_Sample</w:t>
      </w:r>
      <w:proofErr w:type="spellEnd"/>
      <w:r>
        <w:rPr>
          <w:i/>
          <w:iCs/>
        </w:rPr>
        <w:t xml:space="preserve"> sheet in Session3_Data.xlsx is provided as a stand-in dataset (Name, Price, Category) in case a live database isn't available. Use it only if you don't have DB access; otherwise follow the real DB steps below.</w:t>
      </w:r>
    </w:p>
    <w:p w14:paraId="0DE136C2" w14:textId="77777777" w:rsidR="000D6EFA" w:rsidRDefault="00000000">
      <w:pPr>
        <w:spacing w:after="100"/>
      </w:pPr>
      <w:r>
        <w:rPr>
          <w:b/>
          <w:bCs/>
        </w:rPr>
        <w:t xml:space="preserve">Step 1: </w:t>
      </w:r>
      <w:r>
        <w:t>Home → Get Data → More… → Database → SQL Server database (or MySQL database, which needs the MySQL Connector/NET installed).</w:t>
      </w:r>
    </w:p>
    <w:p w14:paraId="13FE7C28" w14:textId="77777777" w:rsidR="000D6EFA" w:rsidRDefault="00000000">
      <w:pPr>
        <w:spacing w:after="100"/>
      </w:pPr>
      <w:r>
        <w:rPr>
          <w:b/>
          <w:bCs/>
        </w:rPr>
        <w:t xml:space="preserve">Step 2: </w:t>
      </w:r>
      <w:r>
        <w:t>Enter the Server name (e.g. localhost or a sample cloud server) and, optionally, the Database name.</w:t>
      </w:r>
    </w:p>
    <w:p w14:paraId="24EDCF8B" w14:textId="77777777" w:rsidR="000D6EFA" w:rsidRDefault="00000000">
      <w:pPr>
        <w:spacing w:after="100"/>
      </w:pPr>
      <w:r>
        <w:rPr>
          <w:b/>
          <w:bCs/>
        </w:rPr>
        <w:t xml:space="preserve">Step 3: </w:t>
      </w:r>
      <w:r>
        <w:t xml:space="preserve">Choose the Data Connectivity mode — Import or </w:t>
      </w:r>
      <w:proofErr w:type="spellStart"/>
      <w:r>
        <w:t>DirectQuery</w:t>
      </w:r>
      <w:proofErr w:type="spellEnd"/>
      <w:r>
        <w:t xml:space="preserve"> — and click OK.</w:t>
      </w:r>
    </w:p>
    <w:p w14:paraId="523FC623" w14:textId="77777777" w:rsidR="000D6EFA" w:rsidRDefault="00000000">
      <w:pPr>
        <w:spacing w:after="100"/>
      </w:pPr>
      <w:r>
        <w:rPr>
          <w:b/>
          <w:bCs/>
        </w:rPr>
        <w:t xml:space="preserve">Step 4: </w:t>
      </w:r>
      <w:r>
        <w:t>Enter credentials if prompted (Windows/Database authentication).</w:t>
      </w:r>
    </w:p>
    <w:p w14:paraId="73A100DB" w14:textId="77777777" w:rsidR="000D6EFA" w:rsidRDefault="00000000">
      <w:pPr>
        <w:spacing w:after="100"/>
      </w:pPr>
      <w:r>
        <w:rPr>
          <w:b/>
          <w:bCs/>
        </w:rPr>
        <w:t xml:space="preserve">Step 5: </w:t>
      </w:r>
      <w:r>
        <w:t>In the Navigator, select the Products table (or equivalent) showing Name, Price, and Category columns, then click Load.</w:t>
      </w:r>
    </w:p>
    <w:p w14:paraId="02AAD117" w14:textId="77777777" w:rsidR="000D6EFA" w:rsidRDefault="00000000">
      <w:pPr>
        <w:spacing w:after="100"/>
      </w:pPr>
      <w:r>
        <w:rPr>
          <w:b/>
          <w:bCs/>
        </w:rPr>
        <w:t xml:space="preserve">Step 6: </w:t>
      </w:r>
      <w:r>
        <w:t>If no live database is available, load the '</w:t>
      </w:r>
      <w:proofErr w:type="spellStart"/>
      <w:r>
        <w:t>Products_MySQL_Sample</w:t>
      </w:r>
      <w:proofErr w:type="spellEnd"/>
      <w:r>
        <w:t>' sheet from Session3_Data.xlsx instead via Get Data → Excel, to demonstrate the same table structure.</w:t>
      </w:r>
    </w:p>
    <w:p w14:paraId="6E2418D3" w14:textId="77777777" w:rsidR="000D6EFA" w:rsidRDefault="00000000">
      <w:pPr>
        <w:shd w:val="clear" w:color="auto" w:fill="FFF7E0"/>
        <w:spacing w:before="100" w:after="200"/>
      </w:pPr>
      <w:r>
        <w:rPr>
          <w:b/>
          <w:bCs/>
        </w:rPr>
        <w:t xml:space="preserve">Answer / Explanation: </w:t>
      </w:r>
      <w:r>
        <w:t xml:space="preserve">Connecting to a live MySQL/SQL Server requires network access to an actual server instance. Since one wasn't available, the </w:t>
      </w:r>
      <w:proofErr w:type="spellStart"/>
      <w:r>
        <w:t>Products_MySQL_Sample</w:t>
      </w:r>
      <w:proofErr w:type="spellEnd"/>
      <w:r>
        <w:t xml:space="preserve"> sheet (Name, Price, Category) was used as a substitute to demonstrate the same tabular structure a real database table would provide — the connection steps above are exactly what would be followed against a real server.</w:t>
      </w:r>
    </w:p>
    <w:p w14:paraId="79D93CB4" w14:textId="77777777" w:rsidR="000D6EFA" w:rsidRDefault="00000000">
      <w:pPr>
        <w:pBdr>
          <w:bottom w:val="single" w:sz="6" w:space="0" w:color="1F4E79"/>
        </w:pBdr>
        <w:spacing w:before="400" w:after="150"/>
      </w:pPr>
      <w:r>
        <w:rPr>
          <w:b/>
          <w:bCs/>
          <w:color w:val="1F4E79"/>
          <w:sz w:val="26"/>
          <w:szCs w:val="26"/>
        </w:rPr>
        <w:t>Task 5: Combine Excel + CSV — Relationships &amp; average rating per restaurant</w:t>
      </w:r>
    </w:p>
    <w:p w14:paraId="1DFAC572" w14:textId="77777777" w:rsidR="000D6EFA" w:rsidRDefault="00000000">
      <w:pPr>
        <w:shd w:val="clear" w:color="auto" w:fill="E8F0FE"/>
        <w:spacing w:before="100" w:after="150"/>
      </w:pPr>
      <w:r>
        <w:rPr>
          <w:b/>
          <w:bCs/>
          <w:i/>
          <w:iCs/>
        </w:rPr>
        <w:t xml:space="preserve">📁 File to use: </w:t>
      </w:r>
      <w:r>
        <w:rPr>
          <w:i/>
          <w:iCs/>
        </w:rPr>
        <w:t>Session3_Data.xlsx → sheets 'Restaurants_Merge' (</w:t>
      </w:r>
      <w:proofErr w:type="spellStart"/>
      <w:r>
        <w:rPr>
          <w:i/>
          <w:iCs/>
        </w:rPr>
        <w:t>restaurant_id</w:t>
      </w:r>
      <w:proofErr w:type="spellEnd"/>
      <w:r>
        <w:rPr>
          <w:i/>
          <w:iCs/>
        </w:rPr>
        <w:t>, name, city) and '</w:t>
      </w:r>
      <w:proofErr w:type="spellStart"/>
      <w:r>
        <w:rPr>
          <w:i/>
          <w:iCs/>
        </w:rPr>
        <w:t>Reviews_Merge</w:t>
      </w:r>
      <w:proofErr w:type="spellEnd"/>
      <w:r>
        <w:rPr>
          <w:i/>
          <w:iCs/>
        </w:rPr>
        <w:t>' (</w:t>
      </w:r>
      <w:proofErr w:type="spellStart"/>
      <w:r>
        <w:rPr>
          <w:i/>
          <w:iCs/>
        </w:rPr>
        <w:t>review_id</w:t>
      </w:r>
      <w:proofErr w:type="spellEnd"/>
      <w:r>
        <w:rPr>
          <w:i/>
          <w:iCs/>
        </w:rPr>
        <w:t xml:space="preserve">, </w:t>
      </w:r>
      <w:proofErr w:type="spellStart"/>
      <w:r>
        <w:rPr>
          <w:i/>
          <w:iCs/>
        </w:rPr>
        <w:t>restaurant_id</w:t>
      </w:r>
      <w:proofErr w:type="spellEnd"/>
      <w:r>
        <w:rPr>
          <w:i/>
          <w:iCs/>
        </w:rPr>
        <w:t>, rating)</w:t>
      </w:r>
    </w:p>
    <w:p w14:paraId="38756A3A" w14:textId="77777777" w:rsidR="000D6EFA" w:rsidRDefault="00000000">
      <w:pPr>
        <w:spacing w:after="100"/>
      </w:pPr>
      <w:r>
        <w:rPr>
          <w:b/>
          <w:bCs/>
        </w:rPr>
        <w:t xml:space="preserve">Step 1: </w:t>
      </w:r>
      <w:r>
        <w:t>Get Data → Excel Workbook → Session3_Data.xlsx → check both 'Restaurants_Merge' and '</w:t>
      </w:r>
      <w:proofErr w:type="spellStart"/>
      <w:r>
        <w:t>Reviews_Merge</w:t>
      </w:r>
      <w:proofErr w:type="spellEnd"/>
      <w:r>
        <w:t>' → Load.</w:t>
      </w:r>
    </w:p>
    <w:p w14:paraId="0B78F54F" w14:textId="77777777" w:rsidR="000D6EFA" w:rsidRDefault="00000000">
      <w:pPr>
        <w:spacing w:after="100"/>
      </w:pPr>
      <w:r>
        <w:rPr>
          <w:b/>
          <w:bCs/>
        </w:rPr>
        <w:t xml:space="preserve">Step 2: </w:t>
      </w:r>
      <w:r>
        <w:t>Switch to Model view (left sidebar icon that looks like connected boxes).</w:t>
      </w:r>
    </w:p>
    <w:p w14:paraId="3A67A10E" w14:textId="77777777" w:rsidR="000D6EFA" w:rsidRDefault="00000000">
      <w:pPr>
        <w:spacing w:after="100"/>
      </w:pPr>
      <w:r>
        <w:rPr>
          <w:b/>
          <w:bCs/>
        </w:rPr>
        <w:t xml:space="preserve">Step 3: </w:t>
      </w:r>
      <w:r>
        <w:t xml:space="preserve">Drag the </w:t>
      </w:r>
      <w:proofErr w:type="spellStart"/>
      <w:r>
        <w:t>restaurant_id</w:t>
      </w:r>
      <w:proofErr w:type="spellEnd"/>
      <w:r>
        <w:t xml:space="preserve"> field from </w:t>
      </w:r>
      <w:proofErr w:type="spellStart"/>
      <w:r>
        <w:t>Reviews_Merge</w:t>
      </w:r>
      <w:proofErr w:type="spellEnd"/>
      <w:r>
        <w:t xml:space="preserve"> onto the </w:t>
      </w:r>
      <w:proofErr w:type="spellStart"/>
      <w:r>
        <w:t>restaurant_id</w:t>
      </w:r>
      <w:proofErr w:type="spellEnd"/>
      <w:r>
        <w:t xml:space="preserve"> field in Restaurants_Merge. This creates a one-to-many relationship (one restaurant → many reviews).</w:t>
      </w:r>
    </w:p>
    <w:p w14:paraId="349A6942" w14:textId="77777777" w:rsidR="000D6EFA" w:rsidRDefault="00000000">
      <w:pPr>
        <w:spacing w:after="100"/>
      </w:pPr>
      <w:r>
        <w:rPr>
          <w:b/>
          <w:bCs/>
        </w:rPr>
        <w:t xml:space="preserve">Step 4: </w:t>
      </w:r>
      <w:r>
        <w:t xml:space="preserve">Alternatively use </w:t>
      </w:r>
      <w:proofErr w:type="spellStart"/>
      <w:r>
        <w:t>Modeling</w:t>
      </w:r>
      <w:proofErr w:type="spellEnd"/>
      <w:r>
        <w:t xml:space="preserve"> → Manage Relationships → New, and manually pick both tables and the matching column.</w:t>
      </w:r>
    </w:p>
    <w:p w14:paraId="22C4D448" w14:textId="77777777" w:rsidR="000D6EFA" w:rsidRDefault="00000000">
      <w:pPr>
        <w:spacing w:after="100"/>
      </w:pPr>
      <w:r>
        <w:rPr>
          <w:b/>
          <w:bCs/>
        </w:rPr>
        <w:t xml:space="preserve">Step 5: </w:t>
      </w:r>
      <w:r>
        <w:t xml:space="preserve">Create a new measure on the </w:t>
      </w:r>
      <w:proofErr w:type="spellStart"/>
      <w:r>
        <w:t>Reviews_Merge</w:t>
      </w:r>
      <w:proofErr w:type="spellEnd"/>
      <w:r>
        <w:t xml:space="preserve"> table:</w:t>
      </w:r>
    </w:p>
    <w:p w14:paraId="741096AF" w14:textId="77777777" w:rsidR="000D6E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Average Rating = AVERAGE(</w:t>
      </w:r>
      <w:proofErr w:type="spellStart"/>
      <w:r>
        <w:rPr>
          <w:rFonts w:ascii="Consolas" w:eastAsia="Consolas" w:hAnsi="Consolas" w:cs="Consolas"/>
        </w:rPr>
        <w:t>Reviews_Merge</w:t>
      </w:r>
      <w:proofErr w:type="spellEnd"/>
      <w:r>
        <w:rPr>
          <w:rFonts w:ascii="Consolas" w:eastAsia="Consolas" w:hAnsi="Consolas" w:cs="Consolas"/>
        </w:rPr>
        <w:t>[rating])</w:t>
      </w:r>
    </w:p>
    <w:p w14:paraId="3B71B12F" w14:textId="77777777" w:rsidR="000D6EFA" w:rsidRDefault="00000000">
      <w:pPr>
        <w:spacing w:after="100"/>
      </w:pPr>
      <w:r>
        <w:rPr>
          <w:b/>
          <w:bCs/>
        </w:rPr>
        <w:t xml:space="preserve">Step 6: </w:t>
      </w:r>
      <w:r>
        <w:t>Insert a Table visual and drag Restaurants_Merge[name] and the new 'Average Rating' measure into it — Power BI automatically uses the relationship to compute the correct average per restaurant.</w:t>
      </w:r>
    </w:p>
    <w:p w14:paraId="13A72A6C" w14:textId="77777777" w:rsidR="000D6EFA" w:rsidRDefault="00000000">
      <w:pPr>
        <w:shd w:val="clear" w:color="auto" w:fill="FFF7E0"/>
        <w:spacing w:before="100" w:after="200"/>
      </w:pPr>
      <w:r>
        <w:rPr>
          <w:b/>
          <w:bCs/>
        </w:rPr>
        <w:t xml:space="preserve">Answer / Explanation: </w:t>
      </w:r>
      <w:r>
        <w:t xml:space="preserve">The relationship on </w:t>
      </w:r>
      <w:proofErr w:type="spellStart"/>
      <w:r>
        <w:t>restaurant_id</w:t>
      </w:r>
      <w:proofErr w:type="spellEnd"/>
      <w:r>
        <w:t xml:space="preserve"> lets Power BI's filter context flow from Restaurants_Merge to </w:t>
      </w:r>
      <w:proofErr w:type="spellStart"/>
      <w:r>
        <w:t>Reviews_Merge</w:t>
      </w:r>
      <w:proofErr w:type="spellEnd"/>
      <w:r>
        <w:t>, so when 'name' is placed on rows, the AVERAGE(</w:t>
      </w:r>
      <w:proofErr w:type="spellStart"/>
      <w:r>
        <w:t>Reviews_Merge</w:t>
      </w:r>
      <w:proofErr w:type="spellEnd"/>
      <w:r>
        <w:t>[rating]) measure automatically recalculates per restaurant instead of showing one global average.</w:t>
      </w:r>
    </w:p>
    <w:p w14:paraId="0F133C9E" w14:textId="77777777" w:rsidR="000D6EFA" w:rsidRDefault="00000000">
      <w:pPr>
        <w:pStyle w:val="Heading1"/>
        <w:spacing w:before="300" w:after="150"/>
      </w:pPr>
      <w:r>
        <w:lastRenderedPageBreak/>
        <w:t>Setting Data Refresh (Practical Demo note)</w:t>
      </w:r>
    </w:p>
    <w:p w14:paraId="70092288" w14:textId="77777777" w:rsidR="000D6EFA" w:rsidRDefault="00000000">
      <w:pPr>
        <w:pStyle w:val="ListParagraph"/>
        <w:numPr>
          <w:ilvl w:val="0"/>
          <w:numId w:val="2"/>
        </w:numPr>
        <w:spacing w:after="60"/>
      </w:pPr>
      <w:r>
        <w:t>In Power BI Desktop: Home → Refresh, to manually reload all connected sources.</w:t>
      </w:r>
    </w:p>
    <w:p w14:paraId="297EB0E5" w14:textId="77777777" w:rsidR="000D6EFA" w:rsidRDefault="00000000">
      <w:pPr>
        <w:pStyle w:val="ListParagraph"/>
        <w:numPr>
          <w:ilvl w:val="0"/>
          <w:numId w:val="2"/>
        </w:numPr>
        <w:spacing w:after="60"/>
      </w:pPr>
      <w:r>
        <w:t>After publishing to Power BI Service: go to the dataset's Settings → Scheduled Refresh → turn it On, and set a daily/weekly time.</w:t>
      </w:r>
    </w:p>
    <w:p w14:paraId="7C5513D5" w14:textId="77777777" w:rsidR="000D6EFA" w:rsidRDefault="00000000">
      <w:pPr>
        <w:pStyle w:val="ListParagraph"/>
        <w:numPr>
          <w:ilvl w:val="0"/>
          <w:numId w:val="2"/>
        </w:numPr>
        <w:spacing w:after="60"/>
      </w:pPr>
      <w:r>
        <w:t>For file-based sources (Excel/CSV) refresh requires the file to remain at the same accessible path (OneDrive/SharePoint is recommended for cloud refresh); for Web and Database sources, refresh simply re-runs the live query.</w:t>
      </w:r>
    </w:p>
    <w:p w14:paraId="66E6DFFE" w14:textId="77777777" w:rsidR="000D6EFA" w:rsidRDefault="000D6EFA">
      <w:pPr>
        <w:spacing w:before="200"/>
      </w:pPr>
    </w:p>
    <w:p w14:paraId="422BF8CD" w14:textId="77777777" w:rsidR="000D6EFA" w:rsidRDefault="00000000">
      <w:pPr>
        <w:spacing w:after="120"/>
      </w:pPr>
      <w:r>
        <w:rPr>
          <w:i/>
          <w:iCs/>
          <w:color w:val="808080"/>
        </w:rPr>
        <w:t>End of Session 3 submission.</w:t>
      </w:r>
    </w:p>
    <w:sectPr w:rsidR="000D6E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1AC0"/>
    <w:multiLevelType w:val="hybridMultilevel"/>
    <w:tmpl w:val="B38A3CFA"/>
    <w:lvl w:ilvl="0" w:tplc="93661A30">
      <w:start w:val="1"/>
      <w:numFmt w:val="bullet"/>
      <w:lvlText w:val="●"/>
      <w:lvlJc w:val="left"/>
      <w:pPr>
        <w:ind w:left="720" w:hanging="360"/>
      </w:pPr>
    </w:lvl>
    <w:lvl w:ilvl="1" w:tplc="F9B2B878">
      <w:start w:val="1"/>
      <w:numFmt w:val="bullet"/>
      <w:lvlText w:val="○"/>
      <w:lvlJc w:val="left"/>
      <w:pPr>
        <w:ind w:left="1440" w:hanging="360"/>
      </w:pPr>
    </w:lvl>
    <w:lvl w:ilvl="2" w:tplc="7276A624">
      <w:start w:val="1"/>
      <w:numFmt w:val="bullet"/>
      <w:lvlText w:val="■"/>
      <w:lvlJc w:val="left"/>
      <w:pPr>
        <w:ind w:left="2160" w:hanging="360"/>
      </w:pPr>
    </w:lvl>
    <w:lvl w:ilvl="3" w:tplc="26E810C4">
      <w:start w:val="1"/>
      <w:numFmt w:val="bullet"/>
      <w:lvlText w:val="●"/>
      <w:lvlJc w:val="left"/>
      <w:pPr>
        <w:ind w:left="2880" w:hanging="360"/>
      </w:pPr>
    </w:lvl>
    <w:lvl w:ilvl="4" w:tplc="83A6E3C2">
      <w:start w:val="1"/>
      <w:numFmt w:val="bullet"/>
      <w:lvlText w:val="○"/>
      <w:lvlJc w:val="left"/>
      <w:pPr>
        <w:ind w:left="3600" w:hanging="360"/>
      </w:pPr>
    </w:lvl>
    <w:lvl w:ilvl="5" w:tplc="4F5E25E6">
      <w:start w:val="1"/>
      <w:numFmt w:val="bullet"/>
      <w:lvlText w:val="■"/>
      <w:lvlJc w:val="left"/>
      <w:pPr>
        <w:ind w:left="4320" w:hanging="360"/>
      </w:pPr>
    </w:lvl>
    <w:lvl w:ilvl="6" w:tplc="5C049A32">
      <w:start w:val="1"/>
      <w:numFmt w:val="bullet"/>
      <w:lvlText w:val="●"/>
      <w:lvlJc w:val="left"/>
      <w:pPr>
        <w:ind w:left="5040" w:hanging="360"/>
      </w:pPr>
    </w:lvl>
    <w:lvl w:ilvl="7" w:tplc="D77C3692">
      <w:start w:val="1"/>
      <w:numFmt w:val="bullet"/>
      <w:lvlText w:val="●"/>
      <w:lvlJc w:val="left"/>
      <w:pPr>
        <w:ind w:left="5760" w:hanging="360"/>
      </w:pPr>
    </w:lvl>
    <w:lvl w:ilvl="8" w:tplc="FACE6588">
      <w:start w:val="1"/>
      <w:numFmt w:val="bullet"/>
      <w:lvlText w:val="●"/>
      <w:lvlJc w:val="left"/>
      <w:pPr>
        <w:ind w:left="6480" w:hanging="360"/>
      </w:pPr>
    </w:lvl>
  </w:abstractNum>
  <w:abstractNum w:abstractNumId="1" w15:restartNumberingAfterBreak="0">
    <w:nsid w:val="64991D9C"/>
    <w:multiLevelType w:val="hybridMultilevel"/>
    <w:tmpl w:val="5E009F94"/>
    <w:lvl w:ilvl="0" w:tplc="7EE6DA24">
      <w:start w:val="1"/>
      <w:numFmt w:val="bullet"/>
      <w:lvlText w:val="•"/>
      <w:lvlJc w:val="left"/>
      <w:pPr>
        <w:ind w:left="720" w:hanging="360"/>
      </w:pPr>
    </w:lvl>
    <w:lvl w:ilvl="1" w:tplc="1D20DDCA">
      <w:numFmt w:val="decimal"/>
      <w:lvlText w:val=""/>
      <w:lvlJc w:val="left"/>
    </w:lvl>
    <w:lvl w:ilvl="2" w:tplc="41E08B98">
      <w:numFmt w:val="decimal"/>
      <w:lvlText w:val=""/>
      <w:lvlJc w:val="left"/>
    </w:lvl>
    <w:lvl w:ilvl="3" w:tplc="ACEC7FE8">
      <w:numFmt w:val="decimal"/>
      <w:lvlText w:val=""/>
      <w:lvlJc w:val="left"/>
    </w:lvl>
    <w:lvl w:ilvl="4" w:tplc="811A2F88">
      <w:numFmt w:val="decimal"/>
      <w:lvlText w:val=""/>
      <w:lvlJc w:val="left"/>
    </w:lvl>
    <w:lvl w:ilvl="5" w:tplc="027A64D4">
      <w:numFmt w:val="decimal"/>
      <w:lvlText w:val=""/>
      <w:lvlJc w:val="left"/>
    </w:lvl>
    <w:lvl w:ilvl="6" w:tplc="9E40A85C">
      <w:numFmt w:val="decimal"/>
      <w:lvlText w:val=""/>
      <w:lvlJc w:val="left"/>
    </w:lvl>
    <w:lvl w:ilvl="7" w:tplc="6ACC6D88">
      <w:numFmt w:val="decimal"/>
      <w:lvlText w:val=""/>
      <w:lvlJc w:val="left"/>
    </w:lvl>
    <w:lvl w:ilvl="8" w:tplc="67CC9E2A">
      <w:numFmt w:val="decimal"/>
      <w:lvlText w:val=""/>
      <w:lvlJc w:val="left"/>
    </w:lvl>
  </w:abstractNum>
  <w:num w:numId="1" w16cid:durableId="266621855">
    <w:abstractNumId w:val="0"/>
    <w:lvlOverride w:ilvl="0">
      <w:startOverride w:val="1"/>
    </w:lvlOverride>
  </w:num>
  <w:num w:numId="2" w16cid:durableId="1085614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FA"/>
    <w:rsid w:val="000D6EFA"/>
    <w:rsid w:val="00330E16"/>
    <w:rsid w:val="00B24A4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D82D"/>
  <w15:docId w15:val="{D7831019-22D9-4D21-AA75-8D416C9B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kayat</cp:lastModifiedBy>
  <cp:revision>2</cp:revision>
  <dcterms:created xsi:type="dcterms:W3CDTF">2026-09-16T11:05:00Z</dcterms:created>
  <dcterms:modified xsi:type="dcterms:W3CDTF">2026-09-16T11:05:00Z</dcterms:modified>
</cp:coreProperties>
</file>