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B7F63" w14:textId="6350855F" w:rsidR="00F84AC3" w:rsidRDefault="00F84AC3" w:rsidP="00532388">
      <w:pPr>
        <w:spacing w:after="0"/>
        <w:jc w:val="center"/>
        <w:rPr>
          <w:b/>
          <w:bCs/>
          <w:sz w:val="28"/>
          <w:szCs w:val="28"/>
        </w:rPr>
      </w:pPr>
      <w:r w:rsidRPr="006B00C1">
        <w:rPr>
          <w:b/>
          <w:bCs/>
          <w:sz w:val="28"/>
          <w:szCs w:val="28"/>
        </w:rPr>
        <w:t xml:space="preserve">A </w:t>
      </w:r>
      <w:r w:rsidR="008C31A3">
        <w:rPr>
          <w:b/>
          <w:bCs/>
          <w:sz w:val="28"/>
          <w:szCs w:val="28"/>
        </w:rPr>
        <w:t xml:space="preserve">Literature Review on </w:t>
      </w:r>
      <w:r w:rsidR="00AE6D99">
        <w:rPr>
          <w:b/>
          <w:bCs/>
          <w:sz w:val="28"/>
          <w:szCs w:val="28"/>
        </w:rPr>
        <w:t>Artificial Intelligence</w:t>
      </w:r>
      <w:r w:rsidR="00E87C57">
        <w:rPr>
          <w:b/>
          <w:bCs/>
          <w:sz w:val="28"/>
          <w:szCs w:val="28"/>
        </w:rPr>
        <w:t xml:space="preserve"> Foreseeable Risks and</w:t>
      </w:r>
      <w:r w:rsidR="00AE6D99">
        <w:rPr>
          <w:b/>
          <w:bCs/>
          <w:sz w:val="28"/>
          <w:szCs w:val="28"/>
        </w:rPr>
        <w:t xml:space="preserve"> Ethics</w:t>
      </w:r>
    </w:p>
    <w:p w14:paraId="34BED25B" w14:textId="0815DAEE" w:rsidR="00532388" w:rsidRPr="004C106E" w:rsidRDefault="00532388" w:rsidP="00532388">
      <w:pPr>
        <w:spacing w:after="0"/>
        <w:jc w:val="center"/>
        <w:rPr>
          <w:b/>
          <w:bCs/>
          <w:i/>
          <w:iCs/>
        </w:rPr>
      </w:pPr>
      <w:r w:rsidRPr="004C106E">
        <w:rPr>
          <w:b/>
          <w:bCs/>
          <w:i/>
          <w:iCs/>
        </w:rPr>
        <w:t>Full</w:t>
      </w:r>
      <w:r w:rsidR="004C106E">
        <w:rPr>
          <w:b/>
          <w:bCs/>
          <w:i/>
          <w:iCs/>
        </w:rPr>
        <w:t xml:space="preserve"> </w:t>
      </w:r>
      <w:r w:rsidRPr="004C106E">
        <w:rPr>
          <w:b/>
          <w:bCs/>
          <w:i/>
          <w:iCs/>
        </w:rPr>
        <w:t>name: Chi Nguyen Chau</w:t>
      </w:r>
    </w:p>
    <w:p w14:paraId="2F1C2577" w14:textId="70E946D6" w:rsidR="00532388" w:rsidRPr="004C106E" w:rsidRDefault="00532388" w:rsidP="006B00C1">
      <w:pPr>
        <w:jc w:val="center"/>
        <w:rPr>
          <w:b/>
          <w:bCs/>
          <w:i/>
          <w:iCs/>
        </w:rPr>
      </w:pPr>
      <w:r w:rsidRPr="004C106E">
        <w:rPr>
          <w:b/>
          <w:bCs/>
          <w:i/>
          <w:iCs/>
        </w:rPr>
        <w:t>SID: 22156675</w:t>
      </w:r>
    </w:p>
    <w:p w14:paraId="48E45ED7" w14:textId="25ABF3F7" w:rsidR="002870A0" w:rsidRPr="00BA52DC" w:rsidRDefault="00BE7363" w:rsidP="00C73A06">
      <w:pPr>
        <w:pStyle w:val="Heading2"/>
      </w:pPr>
      <w:bookmarkStart w:id="0" w:name="_Hlk175815841"/>
      <w:r w:rsidRPr="00C73A06">
        <w:t>Introduction</w:t>
      </w:r>
    </w:p>
    <w:bookmarkEnd w:id="0"/>
    <w:p w14:paraId="3545D8F1" w14:textId="30628304" w:rsidR="005F5B46" w:rsidRDefault="00287F48" w:rsidP="00E00A3D">
      <w:pPr>
        <w:jc w:val="both"/>
      </w:pPr>
      <w:r>
        <w:t>Artificial Intelligence (AI)</w:t>
      </w:r>
      <w:r w:rsidR="006517EB">
        <w:t xml:space="preserve"> </w:t>
      </w:r>
      <w:r w:rsidR="00DB7A8E">
        <w:t>has been developing</w:t>
      </w:r>
      <w:r w:rsidR="0000057F">
        <w:t xml:space="preserve"> sharply</w:t>
      </w:r>
      <w:r w:rsidR="00DB7A8E">
        <w:t xml:space="preserve"> </w:t>
      </w:r>
      <w:r w:rsidR="0000057F">
        <w:t xml:space="preserve">and </w:t>
      </w:r>
      <w:r w:rsidR="006E659F">
        <w:t>affecting o</w:t>
      </w:r>
      <w:r w:rsidR="0000057F">
        <w:t xml:space="preserve">n </w:t>
      </w:r>
      <w:r w:rsidR="00BC397C">
        <w:t>various</w:t>
      </w:r>
      <w:r w:rsidR="0000057F">
        <w:t xml:space="preserve"> disciplines </w:t>
      </w:r>
      <w:r w:rsidR="006F4882">
        <w:t>including</w:t>
      </w:r>
      <w:r w:rsidR="00742BC8">
        <w:t xml:space="preserve"> business, healthcare, manufacturing, </w:t>
      </w:r>
      <w:r w:rsidR="00C06711">
        <w:t>education</w:t>
      </w:r>
      <w:r w:rsidR="00B058D3">
        <w:t>, agriculture</w:t>
      </w:r>
      <w:r w:rsidR="00C06711">
        <w:t>, defence</w:t>
      </w:r>
      <w:r w:rsidR="000C4A72">
        <w:t xml:space="preserve"> and</w:t>
      </w:r>
      <w:r w:rsidR="00C06711">
        <w:t xml:space="preserve"> universal</w:t>
      </w:r>
      <w:r w:rsidR="00065A4C">
        <w:t>. It</w:t>
      </w:r>
      <w:r w:rsidR="00950E09">
        <w:t xml:space="preserve"> </w:t>
      </w:r>
      <w:r w:rsidR="00000982">
        <w:t xml:space="preserve">can be </w:t>
      </w:r>
      <w:r w:rsidR="008C37D0">
        <w:t>appli</w:t>
      </w:r>
      <w:r w:rsidR="00000982">
        <w:t>ed</w:t>
      </w:r>
      <w:r w:rsidR="00126F78">
        <w:t xml:space="preserve"> to</w:t>
      </w:r>
      <w:r w:rsidR="0059615B">
        <w:t xml:space="preserve"> </w:t>
      </w:r>
      <w:r w:rsidR="00220AA9">
        <w:t>enhance</w:t>
      </w:r>
      <w:r w:rsidR="0059615B">
        <w:t xml:space="preserve"> the</w:t>
      </w:r>
      <w:r w:rsidR="00725978">
        <w:t xml:space="preserve"> </w:t>
      </w:r>
      <w:r w:rsidR="00220AA9">
        <w:t>productivity</w:t>
      </w:r>
      <w:r w:rsidR="001C318B">
        <w:t xml:space="preserve">, </w:t>
      </w:r>
      <w:r w:rsidR="00F310B2">
        <w:t>reduce</w:t>
      </w:r>
      <w:r w:rsidR="001C318B">
        <w:t xml:space="preserve"> costs</w:t>
      </w:r>
      <w:r w:rsidR="003A692B">
        <w:t xml:space="preserve">, </w:t>
      </w:r>
      <w:r w:rsidR="0047454E">
        <w:t xml:space="preserve">automate </w:t>
      </w:r>
      <w:r w:rsidR="00714C3E">
        <w:t xml:space="preserve">the </w:t>
      </w:r>
      <w:r w:rsidR="00FC5E8A">
        <w:t>repetitive</w:t>
      </w:r>
      <w:r w:rsidR="00B57082">
        <w:t xml:space="preserve"> and </w:t>
      </w:r>
      <w:r w:rsidR="00B26FC8">
        <w:t>monotonous</w:t>
      </w:r>
      <w:r w:rsidR="00714C3E">
        <w:t xml:space="preserve"> tasks</w:t>
      </w:r>
      <w:r w:rsidR="00FB1A4E">
        <w:t>, support</w:t>
      </w:r>
      <w:r w:rsidR="004D2769" w:rsidRPr="004D2769">
        <w:t xml:space="preserve"> medical procedures and </w:t>
      </w:r>
      <w:r w:rsidR="00905080">
        <w:t xml:space="preserve">complex </w:t>
      </w:r>
      <w:r w:rsidR="004D2769" w:rsidRPr="004D2769">
        <w:t>data analysis</w:t>
      </w:r>
      <w:r w:rsidR="00B21D0F">
        <w:t xml:space="preserve"> like</w:t>
      </w:r>
      <w:r w:rsidR="00092A90">
        <w:t xml:space="preserve"> </w:t>
      </w:r>
      <w:r w:rsidR="00E70F2F">
        <w:t>identifying</w:t>
      </w:r>
      <w:r w:rsidR="0053600A">
        <w:t xml:space="preserve"> fraudulent, </w:t>
      </w:r>
      <w:r w:rsidR="00A6766A">
        <w:t>finding shortest route, recommending</w:t>
      </w:r>
      <w:r w:rsidR="00EB6608">
        <w:t xml:space="preserve"> systems, </w:t>
      </w:r>
      <w:r w:rsidR="00770EE6">
        <w:t>generating text summarization, object detection</w:t>
      </w:r>
      <w:r w:rsidR="001E796A">
        <w:t xml:space="preserve"> and so on</w:t>
      </w:r>
      <w:r w:rsidR="007715A5">
        <w:t xml:space="preserve"> (</w:t>
      </w:r>
      <w:r w:rsidR="007715A5" w:rsidRPr="007715A5">
        <w:t>Sarangi</w:t>
      </w:r>
      <w:r w:rsidR="007715A5">
        <w:t xml:space="preserve"> </w:t>
      </w:r>
      <w:r w:rsidR="007715A5" w:rsidRPr="007715A5">
        <w:t>&amp; Sharma</w:t>
      </w:r>
      <w:r w:rsidR="007715A5">
        <w:t xml:space="preserve">, </w:t>
      </w:r>
      <w:r w:rsidR="007715A5" w:rsidRPr="007715A5">
        <w:t>2018)</w:t>
      </w:r>
      <w:r w:rsidR="001E796A">
        <w:t xml:space="preserve">. </w:t>
      </w:r>
      <w:r w:rsidR="00E403C6">
        <w:t xml:space="preserve">However, what left behind those </w:t>
      </w:r>
      <w:r w:rsidR="00911791" w:rsidRPr="00244A6A">
        <w:t>marvellous</w:t>
      </w:r>
      <w:r w:rsidR="00244A6A">
        <w:t xml:space="preserve"> and astonishing </w:t>
      </w:r>
      <w:r w:rsidR="001E4075">
        <w:t>advancements</w:t>
      </w:r>
      <w:r w:rsidR="00911791">
        <w:t xml:space="preserve"> and </w:t>
      </w:r>
      <w:r w:rsidR="002C2CC6">
        <w:t>what should</w:t>
      </w:r>
      <w:r w:rsidR="005767CD">
        <w:t xml:space="preserve"> </w:t>
      </w:r>
      <w:r w:rsidR="002C2CC6">
        <w:t>be put more attention to</w:t>
      </w:r>
      <w:r w:rsidR="00E701FC">
        <w:t xml:space="preserve"> </w:t>
      </w:r>
      <w:r w:rsidR="00E701FC" w:rsidRPr="00A83B83">
        <w:t>contemporarily</w:t>
      </w:r>
      <w:r w:rsidR="00483CD6">
        <w:t xml:space="preserve"> along the journey of </w:t>
      </w:r>
      <w:r w:rsidR="008435AF">
        <w:t xml:space="preserve">development of AI. </w:t>
      </w:r>
      <w:r w:rsidR="00615317">
        <w:t>This report will</w:t>
      </w:r>
      <w:r w:rsidR="006B2EE0">
        <w:t xml:space="preserve"> review</w:t>
      </w:r>
      <w:r w:rsidR="00615317">
        <w:t xml:space="preserve"> </w:t>
      </w:r>
      <w:r w:rsidR="00C87CB9">
        <w:t xml:space="preserve">these </w:t>
      </w:r>
      <w:r w:rsidR="00DF5095">
        <w:t>aspect</w:t>
      </w:r>
      <w:r w:rsidR="00C87CB9">
        <w:t>s</w:t>
      </w:r>
      <w:r w:rsidR="0046722C">
        <w:t xml:space="preserve"> focusing on </w:t>
      </w:r>
      <w:r w:rsidR="00046033">
        <w:t xml:space="preserve">potential risks of AI applications, AI ethics frameworks and </w:t>
      </w:r>
      <w:r w:rsidR="006120A1">
        <w:t>then draw some conclusions</w:t>
      </w:r>
      <w:r w:rsidR="006448CB">
        <w:t>.</w:t>
      </w:r>
    </w:p>
    <w:p w14:paraId="32A2A899" w14:textId="703BF48B" w:rsidR="005F28EC" w:rsidRPr="00BA52DC" w:rsidRDefault="005F28EC" w:rsidP="00C73A06">
      <w:pPr>
        <w:pStyle w:val="Heading2"/>
      </w:pPr>
      <w:r>
        <w:t xml:space="preserve">The potential </w:t>
      </w:r>
      <w:r w:rsidRPr="00C73A06">
        <w:t>risks</w:t>
      </w:r>
      <w:r>
        <w:t xml:space="preserve"> of AI</w:t>
      </w:r>
    </w:p>
    <w:p w14:paraId="5BF0E0BF" w14:textId="77777777" w:rsidR="00E53720" w:rsidRDefault="00C6300F" w:rsidP="005F28EC">
      <w:pPr>
        <w:jc w:val="both"/>
      </w:pPr>
      <w:proofErr w:type="gramStart"/>
      <w:r>
        <w:t>Similar to</w:t>
      </w:r>
      <w:proofErr w:type="gramEnd"/>
      <w:r w:rsidR="002B4958">
        <w:t xml:space="preserve"> the</w:t>
      </w:r>
      <w:r w:rsidR="00175379">
        <w:t xml:space="preserve"> advents of new</w:t>
      </w:r>
      <w:r w:rsidR="002B4958">
        <w:t xml:space="preserve"> machines in</w:t>
      </w:r>
      <w:r>
        <w:t xml:space="preserve"> the </w:t>
      </w:r>
      <w:r w:rsidR="002B7FC7">
        <w:t>I</w:t>
      </w:r>
      <w:r>
        <w:t xml:space="preserve">ndustrial </w:t>
      </w:r>
      <w:r w:rsidR="002B7FC7">
        <w:t>R</w:t>
      </w:r>
      <w:r>
        <w:t xml:space="preserve">evolution, the AI technologies have potential to </w:t>
      </w:r>
      <w:r w:rsidR="005B4671">
        <w:t xml:space="preserve">change how the world </w:t>
      </w:r>
      <w:r w:rsidR="00354BCC">
        <w:t xml:space="preserve">develops. </w:t>
      </w:r>
      <w:r w:rsidR="009A38E1">
        <w:t>Beside positive effects,</w:t>
      </w:r>
      <w:r w:rsidR="00F63734">
        <w:t xml:space="preserve"> many facets of</w:t>
      </w:r>
      <w:r w:rsidR="009A38E1">
        <w:t xml:space="preserve"> </w:t>
      </w:r>
      <w:r w:rsidR="003B56F0">
        <w:t>human</w:t>
      </w:r>
      <w:r w:rsidR="00352DA3">
        <w:t xml:space="preserve"> well-being</w:t>
      </w:r>
      <w:r w:rsidR="00C44721">
        <w:t xml:space="preserve"> and</w:t>
      </w:r>
      <w:r w:rsidR="00352DA3">
        <w:t xml:space="preserve"> soci</w:t>
      </w:r>
      <w:r w:rsidR="00F63734">
        <w:t>ety</w:t>
      </w:r>
      <w:r w:rsidR="00C44721">
        <w:t xml:space="preserve"> </w:t>
      </w:r>
      <w:r w:rsidR="00352DA3">
        <w:t xml:space="preserve">are </w:t>
      </w:r>
      <w:r w:rsidR="004E2C33">
        <w:t xml:space="preserve">in risk </w:t>
      </w:r>
      <w:r w:rsidR="007C299A">
        <w:t>like</w:t>
      </w:r>
      <w:r w:rsidR="00454182">
        <w:t xml:space="preserve"> unemployment,</w:t>
      </w:r>
      <w:r w:rsidR="00951C73">
        <w:t xml:space="preserve"> transparency, safety, privacy, fairness and accountability. </w:t>
      </w:r>
    </w:p>
    <w:p w14:paraId="49A05C82" w14:textId="0E1D996D" w:rsidR="006448CB" w:rsidRDefault="002010B8" w:rsidP="005F28EC">
      <w:pPr>
        <w:jc w:val="both"/>
      </w:pPr>
      <w:r>
        <w:t xml:space="preserve">With the application of AI technology, </w:t>
      </w:r>
      <w:r w:rsidR="00AC4382" w:rsidRPr="00470274">
        <w:t>mass of unemployment</w:t>
      </w:r>
      <w:r w:rsidR="00AC4382">
        <w:t xml:space="preserve"> can </w:t>
      </w:r>
      <w:r w:rsidR="00775103">
        <w:t>hap</w:t>
      </w:r>
      <w:r w:rsidR="002976AE">
        <w:t>pen</w:t>
      </w:r>
      <w:r w:rsidR="00686C85">
        <w:t xml:space="preserve"> </w:t>
      </w:r>
      <w:r w:rsidR="004E07DE">
        <w:t>both</w:t>
      </w:r>
      <w:r w:rsidR="00775103">
        <w:t xml:space="preserve"> in low-skilled </w:t>
      </w:r>
      <w:r w:rsidR="004E07DE">
        <w:t>and</w:t>
      </w:r>
      <w:r w:rsidR="002976AE">
        <w:t xml:space="preserve"> high-skilled jobs, </w:t>
      </w:r>
      <w:r w:rsidR="00686C85">
        <w:t xml:space="preserve">monotonous </w:t>
      </w:r>
      <w:r w:rsidR="002976AE">
        <w:t xml:space="preserve">jobs </w:t>
      </w:r>
      <w:r w:rsidR="004E07DE">
        <w:t>and</w:t>
      </w:r>
      <w:r w:rsidR="002976AE">
        <w:t xml:space="preserve"> creative jobs</w:t>
      </w:r>
      <w:r w:rsidR="0097396B">
        <w:t xml:space="preserve">. For examples, manual labour can be replaced by robots </w:t>
      </w:r>
      <w:r w:rsidR="00DE6486">
        <w:t>in manufacturing</w:t>
      </w:r>
      <w:r w:rsidR="00311C96">
        <w:t>;</w:t>
      </w:r>
      <w:r w:rsidR="00DE6486">
        <w:t xml:space="preserve"> </w:t>
      </w:r>
      <w:r w:rsidR="00FE514A">
        <w:t xml:space="preserve">AI assistants can be used in creating contents and customer services instead of hiring </w:t>
      </w:r>
      <w:r w:rsidR="005963DA">
        <w:t>staff</w:t>
      </w:r>
      <w:r w:rsidR="00194BA1">
        <w:t xml:space="preserve">s; or </w:t>
      </w:r>
      <w:r w:rsidR="00C24108">
        <w:t xml:space="preserve">when AI technologies developed to a certain extent, hiring juniors for some positions may </w:t>
      </w:r>
      <w:r w:rsidR="00A21F5F">
        <w:t xml:space="preserve">become considerably inefficient </w:t>
      </w:r>
      <w:r w:rsidR="00CA4ABD">
        <w:t xml:space="preserve">in case AI can cover their tasks well. </w:t>
      </w:r>
      <w:r w:rsidR="00842D69">
        <w:t>Even</w:t>
      </w:r>
      <w:r w:rsidR="00C9597E">
        <w:t xml:space="preserve"> for</w:t>
      </w:r>
      <w:r w:rsidR="00842D69">
        <w:t xml:space="preserve"> the C-level jobs</w:t>
      </w:r>
      <w:r w:rsidR="00C9597E">
        <w:t xml:space="preserve">, </w:t>
      </w:r>
      <w:r w:rsidR="00904E17">
        <w:t xml:space="preserve">corporations can </w:t>
      </w:r>
      <w:r w:rsidR="00E42EBD">
        <w:t>consider whether</w:t>
      </w:r>
      <w:r w:rsidR="0094382D">
        <w:t xml:space="preserve"> they should</w:t>
      </w:r>
      <w:r w:rsidR="00E42EBD">
        <w:t xml:space="preserve"> open</w:t>
      </w:r>
      <w:r w:rsidR="0094382D">
        <w:t xml:space="preserve"> </w:t>
      </w:r>
      <w:r w:rsidR="00D901FF">
        <w:t>or</w:t>
      </w:r>
      <w:r w:rsidR="0094382D">
        <w:t xml:space="preserve"> </w:t>
      </w:r>
      <w:r w:rsidR="005F7E41">
        <w:t xml:space="preserve">reduce the cost for those positions when the AI’s ability of decision-making </w:t>
      </w:r>
      <w:r w:rsidR="00D35738">
        <w:t>will be</w:t>
      </w:r>
      <w:r w:rsidR="005F7E41">
        <w:t xml:space="preserve"> improved</w:t>
      </w:r>
      <w:r w:rsidR="00F72C08">
        <w:t xml:space="preserve"> </w:t>
      </w:r>
      <w:r w:rsidR="00F72C08">
        <w:t>more and more</w:t>
      </w:r>
      <w:r w:rsidR="005C742F">
        <w:t xml:space="preserve"> </w:t>
      </w:r>
      <w:r w:rsidR="005C742F">
        <w:t>(</w:t>
      </w:r>
      <w:r w:rsidR="005C742F" w:rsidRPr="007715A5">
        <w:t>Sarangi</w:t>
      </w:r>
      <w:r w:rsidR="005C742F">
        <w:t xml:space="preserve"> </w:t>
      </w:r>
      <w:r w:rsidR="005C742F" w:rsidRPr="007715A5">
        <w:t>&amp; Sharma</w:t>
      </w:r>
      <w:r w:rsidR="005C742F">
        <w:t xml:space="preserve">, </w:t>
      </w:r>
      <w:r w:rsidR="005C742F" w:rsidRPr="007715A5">
        <w:t>2018)</w:t>
      </w:r>
      <w:r w:rsidR="005F7E41">
        <w:t xml:space="preserve">. </w:t>
      </w:r>
    </w:p>
    <w:p w14:paraId="1AF8866F" w14:textId="2CCD2063" w:rsidR="000A0709" w:rsidRDefault="00C66C77" w:rsidP="005F28EC">
      <w:pPr>
        <w:jc w:val="both"/>
      </w:pPr>
      <w:r w:rsidRPr="00470274">
        <w:t>Transparency</w:t>
      </w:r>
      <w:r>
        <w:t xml:space="preserve"> is a</w:t>
      </w:r>
      <w:r w:rsidR="00864286">
        <w:t xml:space="preserve">nother risk </w:t>
      </w:r>
      <w:r w:rsidR="00393BE0">
        <w:t>of AI applications which i</w:t>
      </w:r>
      <w:r w:rsidR="0084622D">
        <w:t xml:space="preserve">s about the understanding of how </w:t>
      </w:r>
      <w:r w:rsidR="00274FF6">
        <w:t>the algorithm</w:t>
      </w:r>
      <w:r w:rsidR="009C52FE">
        <w:t>s</w:t>
      </w:r>
      <w:r w:rsidR="00274FF6">
        <w:t xml:space="preserve"> </w:t>
      </w:r>
      <w:r w:rsidR="00FE0A67">
        <w:t>work or make decisions</w:t>
      </w:r>
      <w:r w:rsidR="00971180">
        <w:t xml:space="preserve"> </w:t>
      </w:r>
      <w:r w:rsidR="00971180">
        <w:t>(</w:t>
      </w:r>
      <w:r w:rsidR="00971180" w:rsidRPr="007715A5">
        <w:t>Sarangi</w:t>
      </w:r>
      <w:r w:rsidR="00971180">
        <w:t xml:space="preserve"> </w:t>
      </w:r>
      <w:r w:rsidR="00971180" w:rsidRPr="007715A5">
        <w:t>&amp; Sharma</w:t>
      </w:r>
      <w:r w:rsidR="00971180">
        <w:t xml:space="preserve">, </w:t>
      </w:r>
      <w:r w:rsidR="00971180" w:rsidRPr="007715A5">
        <w:t>2018</w:t>
      </w:r>
      <w:r w:rsidR="00971180">
        <w:t xml:space="preserve">; </w:t>
      </w:r>
      <w:r w:rsidR="00971180" w:rsidRPr="00A26302">
        <w:t xml:space="preserve">Kazim &amp; </w:t>
      </w:r>
      <w:proofErr w:type="spellStart"/>
      <w:r w:rsidR="00971180" w:rsidRPr="00A26302">
        <w:t>Koshiyama</w:t>
      </w:r>
      <w:proofErr w:type="spellEnd"/>
      <w:r w:rsidR="00971180" w:rsidRPr="00A26302">
        <w:t>, 2021</w:t>
      </w:r>
      <w:r w:rsidR="00971180" w:rsidRPr="007715A5">
        <w:t>)</w:t>
      </w:r>
      <w:r w:rsidR="00FE0A67">
        <w:t xml:space="preserve">. </w:t>
      </w:r>
      <w:r w:rsidR="00EC6892">
        <w:t xml:space="preserve">The release of </w:t>
      </w:r>
      <w:r w:rsidR="00BD0383">
        <w:t>deep-learning algorithms</w:t>
      </w:r>
      <w:r w:rsidR="00080CB9">
        <w:t xml:space="preserve"> which </w:t>
      </w:r>
      <w:r w:rsidR="00080CB9">
        <w:t>mimic how the human brain works</w:t>
      </w:r>
      <w:r w:rsidR="00BD0383">
        <w:t xml:space="preserve"> </w:t>
      </w:r>
      <w:r w:rsidR="009D7EE8">
        <w:t xml:space="preserve">advocated </w:t>
      </w:r>
      <w:r w:rsidR="00DB5CE1">
        <w:t xml:space="preserve">a main part </w:t>
      </w:r>
      <w:r w:rsidR="007F447D">
        <w:t xml:space="preserve">on creating more complex and human-like </w:t>
      </w:r>
      <w:r w:rsidR="006F6785">
        <w:t>applications.</w:t>
      </w:r>
      <w:r w:rsidR="009A6EAB">
        <w:t xml:space="preserve"> Unfortunately, th</w:t>
      </w:r>
      <w:r w:rsidR="00B6420C">
        <w:t xml:space="preserve">e same as our </w:t>
      </w:r>
      <w:r w:rsidR="0049312B">
        <w:t xml:space="preserve">shortage of </w:t>
      </w:r>
      <w:r w:rsidR="00C3094B">
        <w:t xml:space="preserve">understanding </w:t>
      </w:r>
      <w:r w:rsidR="00D8367F">
        <w:t xml:space="preserve">of human brain, </w:t>
      </w:r>
      <w:r w:rsidR="008E3430">
        <w:t xml:space="preserve">it is difficult or even impossible to </w:t>
      </w:r>
      <w:r w:rsidR="006D3676">
        <w:t>comprehend</w:t>
      </w:r>
      <w:r w:rsidR="008D3DEB">
        <w:t xml:space="preserve"> what</w:t>
      </w:r>
      <w:r w:rsidR="006D3676">
        <w:t xml:space="preserve"> </w:t>
      </w:r>
      <w:r w:rsidR="00856DB8">
        <w:t>these applications</w:t>
      </w:r>
      <w:r w:rsidR="00A7787C">
        <w:t xml:space="preserve"> </w:t>
      </w:r>
      <w:r w:rsidR="008D3DEB">
        <w:t>learnt.</w:t>
      </w:r>
      <w:r w:rsidR="00A7787C">
        <w:t xml:space="preserve"> </w:t>
      </w:r>
      <w:r w:rsidR="00716334">
        <w:t xml:space="preserve">And the </w:t>
      </w:r>
      <w:r w:rsidR="00C678B5">
        <w:t>problem</w:t>
      </w:r>
      <w:r w:rsidR="00716334">
        <w:t xml:space="preserve"> </w:t>
      </w:r>
      <w:r w:rsidR="00CC54BE">
        <w:t xml:space="preserve">without comprehending </w:t>
      </w:r>
      <w:r w:rsidR="00716334">
        <w:t>is that how we can</w:t>
      </w:r>
      <w:r w:rsidR="00466AB0">
        <w:t xml:space="preserve"> trust their decisions </w:t>
      </w:r>
      <w:r w:rsidR="008D1D8E">
        <w:t xml:space="preserve">or </w:t>
      </w:r>
      <w:r w:rsidR="00EF435A">
        <w:t>re-educate</w:t>
      </w:r>
      <w:r w:rsidR="00716334">
        <w:t xml:space="preserve"> them i</w:t>
      </w:r>
      <w:r w:rsidR="0008758F">
        <w:t>f</w:t>
      </w:r>
      <w:r w:rsidR="007C4489">
        <w:t xml:space="preserve"> </w:t>
      </w:r>
      <w:r w:rsidR="009E54B5">
        <w:t xml:space="preserve">they </w:t>
      </w:r>
      <w:r w:rsidR="00340B6F">
        <w:t>make</w:t>
      </w:r>
      <w:r w:rsidR="009E54B5">
        <w:t xml:space="preserve"> decisions which </w:t>
      </w:r>
      <w:r w:rsidR="00340B6F">
        <w:t>are</w:t>
      </w:r>
      <w:r w:rsidR="0008758F">
        <w:t xml:space="preserve"> harmful to </w:t>
      </w:r>
      <w:r w:rsidR="007E4DB2">
        <w:t>human well-beings</w:t>
      </w:r>
      <w:r w:rsidR="00716334">
        <w:t>.</w:t>
      </w:r>
    </w:p>
    <w:p w14:paraId="71390A53" w14:textId="77C5D2A5" w:rsidR="00B42F35" w:rsidRDefault="003B6F55" w:rsidP="005F28EC">
      <w:pPr>
        <w:jc w:val="both"/>
      </w:pPr>
      <w:r w:rsidRPr="00470274">
        <w:t>Safety and privacy</w:t>
      </w:r>
      <w:r>
        <w:t xml:space="preserve"> are also considerable </w:t>
      </w:r>
      <w:r w:rsidR="00294047">
        <w:t xml:space="preserve">aspects. </w:t>
      </w:r>
      <w:r w:rsidR="00AD7426">
        <w:t xml:space="preserve">The demand of </w:t>
      </w:r>
      <w:r w:rsidR="00380C71">
        <w:t xml:space="preserve">a </w:t>
      </w:r>
      <w:r w:rsidR="00491415">
        <w:t>tremendous</w:t>
      </w:r>
      <w:r w:rsidR="00AD7426">
        <w:t xml:space="preserve"> amo</w:t>
      </w:r>
      <w:r w:rsidR="007D6EFD">
        <w:t>unt of data</w:t>
      </w:r>
      <w:r w:rsidR="00380C71">
        <w:t xml:space="preserve"> including </w:t>
      </w:r>
      <w:r w:rsidR="0036266B">
        <w:t>sensitive and private information</w:t>
      </w:r>
      <w:r w:rsidR="007D6EFD">
        <w:t xml:space="preserve"> </w:t>
      </w:r>
      <w:r w:rsidR="00380C71">
        <w:t>for training AI algorithms</w:t>
      </w:r>
      <w:r w:rsidR="00B2490A">
        <w:t xml:space="preserve"> which might be collected</w:t>
      </w:r>
      <w:r w:rsidR="005829E0">
        <w:t xml:space="preserve"> and used</w:t>
      </w:r>
      <w:r w:rsidR="00B2490A">
        <w:t xml:space="preserve"> </w:t>
      </w:r>
      <w:r w:rsidR="00E9788B" w:rsidRPr="00317E41">
        <w:t>unacknowledged</w:t>
      </w:r>
      <w:r w:rsidR="00E9788B" w:rsidRPr="00E9788B">
        <w:t xml:space="preserve"> </w:t>
      </w:r>
      <w:r w:rsidR="00BE7938">
        <w:t xml:space="preserve">raised </w:t>
      </w:r>
      <w:r w:rsidR="001C65D9">
        <w:t>a warning in violating human</w:t>
      </w:r>
      <w:r w:rsidR="000E5CF4">
        <w:t xml:space="preserve"> privacy</w:t>
      </w:r>
      <w:r w:rsidR="001C65D9">
        <w:t xml:space="preserve"> right</w:t>
      </w:r>
      <w:r w:rsidR="00FF0466">
        <w:t>s</w:t>
      </w:r>
      <w:r w:rsidR="00C92075">
        <w:t xml:space="preserve"> </w:t>
      </w:r>
      <w:r w:rsidR="00C92075">
        <w:t>(</w:t>
      </w:r>
      <w:r w:rsidR="00C92075" w:rsidRPr="007715A5">
        <w:t>Sarangi</w:t>
      </w:r>
      <w:r w:rsidR="00C92075">
        <w:t xml:space="preserve"> </w:t>
      </w:r>
      <w:r w:rsidR="00C92075" w:rsidRPr="007715A5">
        <w:t>&amp; Sharma</w:t>
      </w:r>
      <w:r w:rsidR="00C92075">
        <w:t xml:space="preserve">, </w:t>
      </w:r>
      <w:r w:rsidR="00C92075" w:rsidRPr="007715A5">
        <w:t>2018</w:t>
      </w:r>
      <w:r w:rsidR="00C92075">
        <w:t xml:space="preserve">; </w:t>
      </w:r>
      <w:r w:rsidR="00C92075" w:rsidRPr="00A26302">
        <w:t xml:space="preserve">Kazim &amp; </w:t>
      </w:r>
      <w:proofErr w:type="spellStart"/>
      <w:r w:rsidR="00C92075" w:rsidRPr="00A26302">
        <w:t>Koshiyama</w:t>
      </w:r>
      <w:proofErr w:type="spellEnd"/>
      <w:r w:rsidR="00C92075" w:rsidRPr="00A26302">
        <w:t>, 2021</w:t>
      </w:r>
      <w:r w:rsidR="00C92075" w:rsidRPr="007715A5">
        <w:t>)</w:t>
      </w:r>
      <w:r w:rsidR="001C65D9">
        <w:t>.</w:t>
      </w:r>
      <w:r w:rsidR="00476E4A">
        <w:t xml:space="preserve"> When t</w:t>
      </w:r>
      <w:r w:rsidR="00072ED5">
        <w:t>he AI applications</w:t>
      </w:r>
      <w:r w:rsidR="00476E4A">
        <w:t xml:space="preserve"> which</w:t>
      </w:r>
      <w:r w:rsidR="00072ED5">
        <w:t xml:space="preserve"> </w:t>
      </w:r>
      <w:r w:rsidR="00EB48D9">
        <w:t xml:space="preserve">are getting more and more vital </w:t>
      </w:r>
      <w:r w:rsidR="00A738AE">
        <w:t xml:space="preserve">and powerful </w:t>
      </w:r>
      <w:r w:rsidR="008F6125">
        <w:t xml:space="preserve">in real life </w:t>
      </w:r>
      <w:r w:rsidR="00476E4A">
        <w:t>are attacked</w:t>
      </w:r>
      <w:r w:rsidR="000C767E">
        <w:t xml:space="preserve"> or </w:t>
      </w:r>
      <w:r w:rsidR="004770B2">
        <w:t xml:space="preserve">used </w:t>
      </w:r>
      <w:r w:rsidR="00FE5B11">
        <w:t>maliciously</w:t>
      </w:r>
      <w:r w:rsidR="004C14BE">
        <w:t xml:space="preserve"> such as in war</w:t>
      </w:r>
      <w:r w:rsidR="00C547B2">
        <w:t xml:space="preserve"> or illegal actions</w:t>
      </w:r>
      <w:r w:rsidR="00807A84">
        <w:t>,</w:t>
      </w:r>
      <w:r w:rsidR="00FB4C31">
        <w:t xml:space="preserve"> it can lead to</w:t>
      </w:r>
      <w:r w:rsidR="00807A84">
        <w:t xml:space="preserve"> the</w:t>
      </w:r>
      <w:r w:rsidR="00FB4C31">
        <w:t xml:space="preserve"> more</w:t>
      </w:r>
      <w:r w:rsidR="00671037">
        <w:t xml:space="preserve"> and more</w:t>
      </w:r>
      <w:r w:rsidR="00807A84">
        <w:t xml:space="preserve"> consequence</w:t>
      </w:r>
      <w:r w:rsidR="00671037">
        <w:t>s</w:t>
      </w:r>
      <w:r w:rsidR="00FB4C31">
        <w:t>.</w:t>
      </w:r>
      <w:r w:rsidR="001C65D9">
        <w:t xml:space="preserve"> </w:t>
      </w:r>
      <w:r w:rsidR="001702CE">
        <w:t xml:space="preserve">For example, </w:t>
      </w:r>
      <w:r w:rsidR="007E2F78" w:rsidRPr="007E2F78">
        <w:t xml:space="preserve">Facebook </w:t>
      </w:r>
      <w:r w:rsidR="000D728E">
        <w:t>has</w:t>
      </w:r>
      <w:r w:rsidR="00947CF1">
        <w:t xml:space="preserve"> been </w:t>
      </w:r>
      <w:r w:rsidR="003E6DAF">
        <w:t>ordered</w:t>
      </w:r>
      <w:r w:rsidR="00BD173A">
        <w:t xml:space="preserve"> by Australian </w:t>
      </w:r>
      <w:r w:rsidR="002F1C6C">
        <w:t>Federal Court</w:t>
      </w:r>
      <w:r w:rsidR="003E6DAF">
        <w:t xml:space="preserve"> to pay</w:t>
      </w:r>
      <w:r w:rsidR="00947CF1">
        <w:t xml:space="preserve"> </w:t>
      </w:r>
      <w:r w:rsidR="00F85311">
        <w:t>$10 million</w:t>
      </w:r>
      <w:r w:rsidR="003B136E">
        <w:t xml:space="preserve"> for </w:t>
      </w:r>
      <w:r w:rsidR="001F76EB">
        <w:t>misleading consumers about use of their data</w:t>
      </w:r>
      <w:r w:rsidR="00BD173A">
        <w:t xml:space="preserve"> in 2023</w:t>
      </w:r>
      <w:r w:rsidR="005007A3">
        <w:t xml:space="preserve"> (</w:t>
      </w:r>
      <w:r w:rsidR="005007A3">
        <w:t>ACCC</w:t>
      </w:r>
      <w:r w:rsidR="005007A3">
        <w:t xml:space="preserve">, </w:t>
      </w:r>
      <w:r w:rsidR="005007A3" w:rsidRPr="00D35280">
        <w:t>202</w:t>
      </w:r>
      <w:r w:rsidR="005007A3">
        <w:t>3</w:t>
      </w:r>
      <w:r w:rsidR="005007A3">
        <w:t>)</w:t>
      </w:r>
      <w:r w:rsidR="003E3501">
        <w:t xml:space="preserve"> or </w:t>
      </w:r>
      <w:proofErr w:type="spellStart"/>
      <w:r w:rsidR="003E3501">
        <w:t>Tiktok</w:t>
      </w:r>
      <w:proofErr w:type="spellEnd"/>
      <w:r w:rsidR="003E3501">
        <w:t xml:space="preserve"> </w:t>
      </w:r>
      <w:r w:rsidR="00730D63">
        <w:t xml:space="preserve">was sued for </w:t>
      </w:r>
      <w:r w:rsidR="00831DEF">
        <w:t>“</w:t>
      </w:r>
      <w:r w:rsidR="00F3381B">
        <w:t xml:space="preserve">collecting </w:t>
      </w:r>
      <w:r w:rsidR="00AA108D">
        <w:t xml:space="preserve">children’s personal information without sufficient </w:t>
      </w:r>
      <w:r w:rsidR="006F1CCD">
        <w:t>warning</w:t>
      </w:r>
      <w:r w:rsidR="008568B3">
        <w:t xml:space="preserve">, transparency or the necessary consent </w:t>
      </w:r>
      <w:r w:rsidR="00831DEF" w:rsidRPr="00831DEF">
        <w:t>required by law, and without children or parents knowing what is being done with that information</w:t>
      </w:r>
      <w:r w:rsidR="00831DEF">
        <w:t>”</w:t>
      </w:r>
      <w:r w:rsidR="00987875">
        <w:t xml:space="preserve"> </w:t>
      </w:r>
      <w:r w:rsidR="00A76746">
        <w:t>in 2021</w:t>
      </w:r>
      <w:r w:rsidR="009C5589">
        <w:t xml:space="preserve"> </w:t>
      </w:r>
      <w:r w:rsidR="009C5589">
        <w:t xml:space="preserve">(BBC News, </w:t>
      </w:r>
      <w:r w:rsidR="009C5589" w:rsidRPr="00D35280">
        <w:t>202</w:t>
      </w:r>
      <w:r w:rsidR="009C5589">
        <w:t>1</w:t>
      </w:r>
      <w:r w:rsidR="009C5589" w:rsidRPr="00D35280">
        <w:t>)</w:t>
      </w:r>
      <w:r w:rsidR="000D1C16">
        <w:t>.</w:t>
      </w:r>
    </w:p>
    <w:p w14:paraId="5570B56B" w14:textId="1E3FF3CB" w:rsidR="00AC770D" w:rsidRDefault="0022772C" w:rsidP="005F28EC">
      <w:pPr>
        <w:jc w:val="both"/>
      </w:pPr>
      <w:r>
        <w:t xml:space="preserve">Fairness </w:t>
      </w:r>
      <w:r w:rsidR="005E6C9E">
        <w:t xml:space="preserve">is </w:t>
      </w:r>
      <w:r w:rsidR="00AC53CC">
        <w:t>still</w:t>
      </w:r>
      <w:r w:rsidR="00C757DA">
        <w:t xml:space="preserve"> a </w:t>
      </w:r>
      <w:r w:rsidR="00B5405C">
        <w:t>big problem</w:t>
      </w:r>
      <w:r w:rsidR="00176F95">
        <w:t xml:space="preserve"> </w:t>
      </w:r>
      <w:r w:rsidR="00232C42">
        <w:t>related to</w:t>
      </w:r>
      <w:r w:rsidR="00176F95">
        <w:t xml:space="preserve"> gender, </w:t>
      </w:r>
      <w:r w:rsidR="001A019F">
        <w:t xml:space="preserve">nationality, race, </w:t>
      </w:r>
      <w:r w:rsidR="00A37528">
        <w:t>income</w:t>
      </w:r>
      <w:r w:rsidR="006F7D50">
        <w:t>, etc.</w:t>
      </w:r>
      <w:r w:rsidR="00B5405C">
        <w:t xml:space="preserve"> in current world</w:t>
      </w:r>
      <w:r w:rsidR="006F7D50">
        <w:t>.</w:t>
      </w:r>
      <w:r w:rsidR="00BE76CE">
        <w:t xml:space="preserve"> </w:t>
      </w:r>
      <w:r w:rsidR="009C0705">
        <w:t xml:space="preserve">The action of finding patterns in </w:t>
      </w:r>
      <w:r w:rsidR="00CA58C7">
        <w:t>historical</w:t>
      </w:r>
      <w:r w:rsidR="006D7049">
        <w:t xml:space="preserve"> data of AI algorithms can cause </w:t>
      </w:r>
      <w:r w:rsidR="00347CC6">
        <w:t xml:space="preserve">the bias </w:t>
      </w:r>
      <w:r w:rsidR="00BB0CDA">
        <w:t xml:space="preserve">when make decisions </w:t>
      </w:r>
      <w:r w:rsidR="001140CC">
        <w:t xml:space="preserve">which treat </w:t>
      </w:r>
      <w:r w:rsidR="00935BCF" w:rsidRPr="00935BCF">
        <w:t>discriminatorily</w:t>
      </w:r>
      <w:r w:rsidR="00801E7C">
        <w:t xml:space="preserve"> </w:t>
      </w:r>
      <w:r w:rsidR="003B28D0">
        <w:t>among</w:t>
      </w:r>
      <w:r w:rsidR="00801E7C">
        <w:t xml:space="preserve"> </w:t>
      </w:r>
      <w:r w:rsidR="00C16F1D">
        <w:t>individuals</w:t>
      </w:r>
      <w:r w:rsidR="003B28D0">
        <w:t xml:space="preserve"> or groups</w:t>
      </w:r>
      <w:r w:rsidR="006A683B">
        <w:t xml:space="preserve"> </w:t>
      </w:r>
      <w:r w:rsidR="006A683B">
        <w:t>(</w:t>
      </w:r>
      <w:r w:rsidR="006A683B" w:rsidRPr="007715A5">
        <w:t>Sarangi</w:t>
      </w:r>
      <w:r w:rsidR="006A683B">
        <w:t xml:space="preserve"> </w:t>
      </w:r>
      <w:r w:rsidR="006A683B" w:rsidRPr="007715A5">
        <w:t>&amp; Sharma</w:t>
      </w:r>
      <w:r w:rsidR="006A683B">
        <w:t xml:space="preserve">, </w:t>
      </w:r>
      <w:r w:rsidR="006A683B" w:rsidRPr="007715A5">
        <w:t>2018</w:t>
      </w:r>
      <w:r w:rsidR="006A683B">
        <w:t xml:space="preserve">; </w:t>
      </w:r>
      <w:r w:rsidR="006A683B" w:rsidRPr="00A26302">
        <w:t xml:space="preserve">Kazim &amp; </w:t>
      </w:r>
      <w:proofErr w:type="spellStart"/>
      <w:r w:rsidR="006A683B" w:rsidRPr="00A26302">
        <w:t>Koshiyama</w:t>
      </w:r>
      <w:proofErr w:type="spellEnd"/>
      <w:r w:rsidR="006A683B" w:rsidRPr="00A26302">
        <w:t>, 2021</w:t>
      </w:r>
      <w:r w:rsidR="006A683B" w:rsidRPr="007715A5">
        <w:t>)</w:t>
      </w:r>
      <w:r w:rsidR="003B28D0">
        <w:t>.</w:t>
      </w:r>
      <w:r w:rsidR="00D82EC3">
        <w:t xml:space="preserve"> </w:t>
      </w:r>
      <w:r w:rsidR="0085594C">
        <w:t>Besides that, f</w:t>
      </w:r>
      <w:r w:rsidR="00D82EC3">
        <w:t xml:space="preserve">or each </w:t>
      </w:r>
      <w:r w:rsidR="00831547">
        <w:t>action</w:t>
      </w:r>
      <w:r w:rsidR="00D82EC3">
        <w:t xml:space="preserve"> </w:t>
      </w:r>
      <w:r w:rsidR="00384F17">
        <w:t xml:space="preserve">conducted by AI systems, </w:t>
      </w:r>
      <w:r w:rsidR="003C528E">
        <w:t>argument</w:t>
      </w:r>
      <w:r w:rsidR="00D12D46">
        <w:t xml:space="preserve"> is</w:t>
      </w:r>
      <w:r w:rsidR="00851271">
        <w:t xml:space="preserve"> also</w:t>
      </w:r>
      <w:r w:rsidR="00D12D46">
        <w:t xml:space="preserve"> made</w:t>
      </w:r>
      <w:r w:rsidR="003C528E">
        <w:t xml:space="preserve"> about the accountability for it</w:t>
      </w:r>
      <w:r w:rsidR="000B11F7">
        <w:t xml:space="preserve">. </w:t>
      </w:r>
      <w:r w:rsidR="00A47970">
        <w:t xml:space="preserve">For example, </w:t>
      </w:r>
      <w:r w:rsidR="000E7EBE">
        <w:lastRenderedPageBreak/>
        <w:t>when</w:t>
      </w:r>
      <w:r w:rsidR="008E2610">
        <w:t xml:space="preserve"> a</w:t>
      </w:r>
      <w:r w:rsidR="00E32B6B">
        <w:t xml:space="preserve">n autonomous </w:t>
      </w:r>
      <w:r w:rsidR="008E2610">
        <w:t>car</w:t>
      </w:r>
      <w:r w:rsidR="00831547">
        <w:t xml:space="preserve"> </w:t>
      </w:r>
      <w:r w:rsidR="00564A12">
        <w:t>cause</w:t>
      </w:r>
      <w:r w:rsidR="00E32B6B">
        <w:t>s</w:t>
      </w:r>
      <w:r w:rsidR="00564A12">
        <w:t xml:space="preserve"> a</w:t>
      </w:r>
      <w:r w:rsidR="00CF62F6">
        <w:t xml:space="preserve"> fatal</w:t>
      </w:r>
      <w:r w:rsidR="00564A12">
        <w:t xml:space="preserve"> crash</w:t>
      </w:r>
      <w:r w:rsidR="00ED32A2">
        <w:t xml:space="preserve"> (</w:t>
      </w:r>
      <w:r w:rsidR="00ED32A2">
        <w:t>BBC News</w:t>
      </w:r>
      <w:r w:rsidR="00ED32A2">
        <w:t xml:space="preserve">, </w:t>
      </w:r>
      <w:r w:rsidR="00ED32A2" w:rsidRPr="00D35280">
        <w:t>202</w:t>
      </w:r>
      <w:r w:rsidR="00ED32A2">
        <w:t>0</w:t>
      </w:r>
      <w:r w:rsidR="00ED32A2" w:rsidRPr="00D35280">
        <w:t>)</w:t>
      </w:r>
      <w:r w:rsidR="00564A12">
        <w:t>, who will be responsible for that</w:t>
      </w:r>
      <w:r w:rsidR="00A57D2C">
        <w:t>: the pedestrian, the driver who is in the car which are in the self-driving mode</w:t>
      </w:r>
      <w:r w:rsidR="003F3CB0">
        <w:t xml:space="preserve">, the </w:t>
      </w:r>
      <w:r w:rsidR="002A67F3">
        <w:t>manufacturer or the developer</w:t>
      </w:r>
      <w:r w:rsidR="00436E82">
        <w:t>.</w:t>
      </w:r>
    </w:p>
    <w:p w14:paraId="7A2082D0" w14:textId="22C6401F" w:rsidR="002C65F4" w:rsidRDefault="00045D46" w:rsidP="005F28EC">
      <w:pPr>
        <w:jc w:val="both"/>
      </w:pPr>
      <w:r>
        <w:t xml:space="preserve">Because of the appearance of these potential risks, it is necessary to have </w:t>
      </w:r>
      <w:r w:rsidR="00DD68A8">
        <w:t xml:space="preserve">ethical </w:t>
      </w:r>
      <w:r w:rsidR="007A68AF">
        <w:t>standards or code</w:t>
      </w:r>
      <w:r w:rsidR="007E31E7">
        <w:t>s</w:t>
      </w:r>
      <w:r w:rsidR="007A68AF">
        <w:t xml:space="preserve"> of conduct</w:t>
      </w:r>
      <w:r w:rsidR="006C06B7">
        <w:t xml:space="preserve"> which can </w:t>
      </w:r>
      <w:r w:rsidR="00EB74CB">
        <w:t xml:space="preserve">put </w:t>
      </w:r>
      <w:r w:rsidR="003634DD">
        <w:t xml:space="preserve">the way AI </w:t>
      </w:r>
      <w:r w:rsidR="00524DD2">
        <w:t>applications</w:t>
      </w:r>
      <w:r w:rsidR="00FC4583">
        <w:t xml:space="preserve"> are developed </w:t>
      </w:r>
      <w:r w:rsidR="007F0C44">
        <w:t>controllable</w:t>
      </w:r>
      <w:r w:rsidR="0040058B">
        <w:t xml:space="preserve">. Otherwise, </w:t>
      </w:r>
      <w:r w:rsidR="007C5A1A">
        <w:t>some horrible</w:t>
      </w:r>
      <w:r w:rsidR="00E62550">
        <w:t xml:space="preserve"> and unmeasurable</w:t>
      </w:r>
      <w:r w:rsidR="007C5A1A">
        <w:t xml:space="preserve"> consequences might be happening </w:t>
      </w:r>
      <w:r w:rsidR="00380A67">
        <w:t xml:space="preserve">in the future </w:t>
      </w:r>
      <w:r w:rsidR="00702FBC">
        <w:t>like</w:t>
      </w:r>
      <w:r w:rsidR="00321869">
        <w:t xml:space="preserve"> the</w:t>
      </w:r>
      <w:r w:rsidR="00AD48E3">
        <w:t xml:space="preserve"> bombings of</w:t>
      </w:r>
      <w:r w:rsidR="00321869">
        <w:t xml:space="preserve"> Hiroshima and </w:t>
      </w:r>
      <w:r w:rsidR="00AD48E3">
        <w:t>Nagasaki</w:t>
      </w:r>
      <w:r w:rsidR="00906C0A">
        <w:t xml:space="preserve"> in case of nuclear energy </w:t>
      </w:r>
      <w:r w:rsidR="004116A9">
        <w:t>invention</w:t>
      </w:r>
      <w:r w:rsidR="00906C0A">
        <w:t>.</w:t>
      </w:r>
    </w:p>
    <w:p w14:paraId="0903BCD3" w14:textId="1D009208" w:rsidR="00C73A06" w:rsidRDefault="00C73A06" w:rsidP="00C73A06">
      <w:pPr>
        <w:pStyle w:val="Heading2"/>
      </w:pPr>
      <w:r>
        <w:t>The AI ethics frameworks</w:t>
      </w:r>
    </w:p>
    <w:p w14:paraId="6AF69D6A" w14:textId="36B64C02" w:rsidR="00C73A06" w:rsidRDefault="001C25E8" w:rsidP="00CA2797">
      <w:pPr>
        <w:jc w:val="both"/>
      </w:pPr>
      <w:r>
        <w:t>Some</w:t>
      </w:r>
      <w:r w:rsidR="009D1341">
        <w:t xml:space="preserve"> </w:t>
      </w:r>
      <w:r w:rsidR="00811506">
        <w:t xml:space="preserve">national </w:t>
      </w:r>
      <w:r w:rsidR="009D1341">
        <w:t xml:space="preserve">AI ethics frameworks </w:t>
      </w:r>
      <w:r w:rsidR="00BE56B1">
        <w:t>have been</w:t>
      </w:r>
      <w:r w:rsidR="009D1341">
        <w:t xml:space="preserve"> released</w:t>
      </w:r>
      <w:r w:rsidR="00FC3A99">
        <w:t xml:space="preserve"> as </w:t>
      </w:r>
      <w:r w:rsidR="00FC3A99">
        <w:t>guidelines for the process of designing, developing, deploying, implementing and maintaining AI applications</w:t>
      </w:r>
      <w:r>
        <w:t xml:space="preserve"> around the world</w:t>
      </w:r>
      <w:r w:rsidR="00AF0EE2">
        <w:t xml:space="preserve"> such as </w:t>
      </w:r>
      <w:r w:rsidR="00EB05FB">
        <w:t>Australia</w:t>
      </w:r>
      <w:r w:rsidR="004A2503">
        <w:t xml:space="preserve">’s AI Ethics Framework and </w:t>
      </w:r>
      <w:r w:rsidR="00A64981">
        <w:t xml:space="preserve">Ethics Guidelines for Trustworthy AI </w:t>
      </w:r>
      <w:r w:rsidR="00D854C4">
        <w:t xml:space="preserve">set up by the European Commission. </w:t>
      </w:r>
      <w:r w:rsidR="00B96230">
        <w:t>These frameworks</w:t>
      </w:r>
      <w:r w:rsidR="00DB64F2">
        <w:t xml:space="preserve"> are</w:t>
      </w:r>
      <w:r w:rsidR="00B96230">
        <w:t xml:space="preserve"> based</w:t>
      </w:r>
      <w:r w:rsidR="00DE758D">
        <w:t xml:space="preserve"> on </w:t>
      </w:r>
      <w:r w:rsidR="00811506">
        <w:t>the fundamental human rights</w:t>
      </w:r>
      <w:r w:rsidR="00DB64F2">
        <w:t xml:space="preserve"> and aligned with the </w:t>
      </w:r>
      <w:r w:rsidR="00F912DE">
        <w:t>available laws</w:t>
      </w:r>
      <w:r w:rsidR="00E64A5C">
        <w:t xml:space="preserve"> and regulations</w:t>
      </w:r>
      <w:r w:rsidR="00F912DE">
        <w:t xml:space="preserve"> in th</w:t>
      </w:r>
      <w:r w:rsidR="00E64A5C">
        <w:t>ose</w:t>
      </w:r>
      <w:r w:rsidR="00F912DE">
        <w:t xml:space="preserve"> countries</w:t>
      </w:r>
      <w:r w:rsidR="00E64A5C">
        <w:t xml:space="preserve"> as well as international </w:t>
      </w:r>
      <w:r w:rsidR="002D3217">
        <w:t>law</w:t>
      </w:r>
      <w:r w:rsidR="00FC3A99">
        <w:t xml:space="preserve"> </w:t>
      </w:r>
      <w:proofErr w:type="gramStart"/>
      <w:r w:rsidR="00B64103">
        <w:t>in order to</w:t>
      </w:r>
      <w:proofErr w:type="gramEnd"/>
      <w:r w:rsidR="00B64103">
        <w:t xml:space="preserve"> ensure</w:t>
      </w:r>
      <w:r w:rsidR="00CC63DF">
        <w:t xml:space="preserve"> that</w:t>
      </w:r>
      <w:r w:rsidR="00B64103">
        <w:t xml:space="preserve"> </w:t>
      </w:r>
      <w:r w:rsidR="00636548">
        <w:t xml:space="preserve">the </w:t>
      </w:r>
      <w:r w:rsidR="00A44FA8">
        <w:t>below</w:t>
      </w:r>
      <w:r w:rsidR="00B64103">
        <w:t xml:space="preserve"> main </w:t>
      </w:r>
      <w:r w:rsidR="00B87B29">
        <w:t>requirement</w:t>
      </w:r>
      <w:r w:rsidR="00335693">
        <w:t>s</w:t>
      </w:r>
      <w:r w:rsidR="00CC63DF">
        <w:t xml:space="preserve"> should be</w:t>
      </w:r>
      <w:r w:rsidR="00641E0A">
        <w:t xml:space="preserve"> adhered</w:t>
      </w:r>
      <w:r w:rsidR="00B64103">
        <w:t>:</w:t>
      </w:r>
    </w:p>
    <w:p w14:paraId="2EEB6AAA" w14:textId="4810E5C0" w:rsidR="00B64103" w:rsidRDefault="00BA25DA" w:rsidP="006145F5">
      <w:pPr>
        <w:pStyle w:val="ListParagraph"/>
        <w:numPr>
          <w:ilvl w:val="0"/>
          <w:numId w:val="6"/>
        </w:numPr>
        <w:jc w:val="both"/>
      </w:pPr>
      <w:r w:rsidRPr="00703E87">
        <w:rPr>
          <w:i/>
          <w:iCs/>
        </w:rPr>
        <w:t xml:space="preserve">The human rights should be respected such as </w:t>
      </w:r>
      <w:r w:rsidR="00040094" w:rsidRPr="00703E87">
        <w:rPr>
          <w:i/>
          <w:iCs/>
        </w:rPr>
        <w:t>privacy</w:t>
      </w:r>
      <w:r w:rsidR="00787676" w:rsidRPr="00703E87">
        <w:rPr>
          <w:i/>
          <w:iCs/>
        </w:rPr>
        <w:t>, safety</w:t>
      </w:r>
      <w:r w:rsidR="00040094" w:rsidRPr="00703E87">
        <w:rPr>
          <w:i/>
          <w:iCs/>
        </w:rPr>
        <w:t>, freedom and fairness</w:t>
      </w:r>
      <w:r w:rsidR="00F52919" w:rsidRPr="00703E87">
        <w:rPr>
          <w:i/>
          <w:iCs/>
        </w:rPr>
        <w:t>:</w:t>
      </w:r>
      <w:r w:rsidR="00B91F87">
        <w:t xml:space="preserve"> </w:t>
      </w:r>
      <w:r w:rsidR="00F52919">
        <w:t>t</w:t>
      </w:r>
      <w:r w:rsidR="001D5092">
        <w:t>he</w:t>
      </w:r>
      <w:r w:rsidR="00155F29">
        <w:t xml:space="preserve"> </w:t>
      </w:r>
      <w:r w:rsidR="00071D8D">
        <w:t xml:space="preserve">AI systems should </w:t>
      </w:r>
      <w:r w:rsidR="00155F29">
        <w:t xml:space="preserve">support </w:t>
      </w:r>
      <w:r w:rsidR="00DB1249">
        <w:t xml:space="preserve">human </w:t>
      </w:r>
      <w:r w:rsidR="002E48C8">
        <w:t>autonomy</w:t>
      </w:r>
      <w:r w:rsidR="004951D6">
        <w:t>,</w:t>
      </w:r>
      <w:r w:rsidR="002E48C8">
        <w:t xml:space="preserve"> allow human oversight</w:t>
      </w:r>
      <w:r w:rsidR="008C74B8">
        <w:t>,</w:t>
      </w:r>
      <w:r w:rsidR="004951D6">
        <w:t xml:space="preserve"> prevent </w:t>
      </w:r>
      <w:r w:rsidR="00214863">
        <w:t>malicious use</w:t>
      </w:r>
      <w:r w:rsidR="001A5D44">
        <w:t>s which can be harmful human well-beings</w:t>
      </w:r>
      <w:r w:rsidR="008C74B8">
        <w:t xml:space="preserve"> and </w:t>
      </w:r>
      <w:r w:rsidR="00A2515F">
        <w:t>be protected against vulnerabilities</w:t>
      </w:r>
      <w:r w:rsidR="00F52919">
        <w:t>;</w:t>
      </w:r>
      <w:r w:rsidR="002A0A67">
        <w:t xml:space="preserve"> </w:t>
      </w:r>
      <w:r w:rsidR="00F52919">
        <w:t>t</w:t>
      </w:r>
      <w:r w:rsidR="002A0A67">
        <w:t xml:space="preserve">he </w:t>
      </w:r>
      <w:r w:rsidR="00A611A9">
        <w:t>privacy and data protection must be guaranteed</w:t>
      </w:r>
      <w:r w:rsidR="00F52919">
        <w:t>;</w:t>
      </w:r>
      <w:r w:rsidR="003A6F73">
        <w:t xml:space="preserve"> </w:t>
      </w:r>
      <w:r w:rsidR="00F52919">
        <w:t>d</w:t>
      </w:r>
      <w:r w:rsidR="003A6F73">
        <w:t xml:space="preserve">ata collection must be under acknowledgment of direct and indirect </w:t>
      </w:r>
      <w:r w:rsidR="00EB599D">
        <w:t>relevant parties</w:t>
      </w:r>
      <w:r w:rsidR="00F52919">
        <w:t xml:space="preserve">; avoidance of unfair bias </w:t>
      </w:r>
      <w:r w:rsidR="00806F03">
        <w:t xml:space="preserve">must be </w:t>
      </w:r>
      <w:r w:rsidR="00AD14C8">
        <w:t xml:space="preserve">conducted throughout the </w:t>
      </w:r>
      <w:r w:rsidR="00996B75">
        <w:t>entire AI system’s life cycle</w:t>
      </w:r>
      <w:r w:rsidR="00883D70">
        <w:t xml:space="preserve"> (</w:t>
      </w:r>
      <w:r w:rsidR="00883D70" w:rsidRPr="00C10BE3">
        <w:t>Department of Industry, Science and Resources</w:t>
      </w:r>
      <w:r w:rsidR="00883D70">
        <w:t xml:space="preserve">, </w:t>
      </w:r>
      <w:r w:rsidR="00883D70" w:rsidRPr="00D35280">
        <w:t>20</w:t>
      </w:r>
      <w:r w:rsidR="00883D70">
        <w:t>19</w:t>
      </w:r>
      <w:r w:rsidR="00883D70">
        <w:t xml:space="preserve">; </w:t>
      </w:r>
      <w:r w:rsidR="00EC756D" w:rsidRPr="00EC756D">
        <w:t>European Commission</w:t>
      </w:r>
      <w:r w:rsidR="00EC756D">
        <w:t>, 2019</w:t>
      </w:r>
      <w:r w:rsidR="00883D70">
        <w:t>)</w:t>
      </w:r>
      <w:r w:rsidR="00CA44F2">
        <w:t>.</w:t>
      </w:r>
    </w:p>
    <w:p w14:paraId="310A4BE2" w14:textId="5625A282" w:rsidR="00CA44F2" w:rsidRDefault="00035140" w:rsidP="00444296">
      <w:pPr>
        <w:pStyle w:val="ListParagraph"/>
        <w:numPr>
          <w:ilvl w:val="0"/>
          <w:numId w:val="6"/>
        </w:numPr>
        <w:jc w:val="both"/>
      </w:pPr>
      <w:r w:rsidRPr="00444296">
        <w:rPr>
          <w:i/>
          <w:iCs/>
        </w:rPr>
        <w:t xml:space="preserve">The transparency </w:t>
      </w:r>
      <w:r w:rsidR="00C76637" w:rsidRPr="00444296">
        <w:rPr>
          <w:i/>
          <w:iCs/>
        </w:rPr>
        <w:t xml:space="preserve">should be </w:t>
      </w:r>
      <w:r w:rsidR="002E6841" w:rsidRPr="00444296">
        <w:rPr>
          <w:i/>
          <w:iCs/>
        </w:rPr>
        <w:t>guaranteed</w:t>
      </w:r>
      <w:r w:rsidR="002E6841">
        <w:t xml:space="preserve">: </w:t>
      </w:r>
      <w:r w:rsidR="009C4AE3">
        <w:t xml:space="preserve">each process </w:t>
      </w:r>
      <w:r w:rsidR="00D94643">
        <w:t xml:space="preserve">in the life cycle should be traceable and documented </w:t>
      </w:r>
      <w:r w:rsidR="008E4F1E">
        <w:t xml:space="preserve">to the best possible standards; </w:t>
      </w:r>
      <w:r w:rsidR="00EC2C6A">
        <w:t xml:space="preserve">the decisions should be able to </w:t>
      </w:r>
      <w:r w:rsidR="00891A80">
        <w:t xml:space="preserve">be explained </w:t>
      </w:r>
      <w:r w:rsidR="00E85E64">
        <w:t>and the trade-off between expla</w:t>
      </w:r>
      <w:r w:rsidR="00311161">
        <w:t xml:space="preserve">inability and </w:t>
      </w:r>
      <w:r w:rsidR="00742E0A">
        <w:t xml:space="preserve">accuracy should </w:t>
      </w:r>
      <w:r w:rsidR="00655787">
        <w:t>be prior</w:t>
      </w:r>
      <w:r w:rsidR="00742E0A">
        <w:t xml:space="preserve"> to the former </w:t>
      </w:r>
      <w:r w:rsidR="0029176F">
        <w:t>whenever the AI system has significant impacts on human lives</w:t>
      </w:r>
      <w:r w:rsidR="00DD5E26">
        <w:t xml:space="preserve">; </w:t>
      </w:r>
      <w:r w:rsidR="00444296">
        <w:t>users should know clearly when interacting with AI systems</w:t>
      </w:r>
      <w:r w:rsidR="003B782F">
        <w:t xml:space="preserve"> </w:t>
      </w:r>
      <w:r w:rsidR="003B782F">
        <w:t>(</w:t>
      </w:r>
      <w:r w:rsidR="003B782F" w:rsidRPr="00C10BE3">
        <w:t>Department of Industry, Science and Resources</w:t>
      </w:r>
      <w:r w:rsidR="003B782F">
        <w:t xml:space="preserve">, </w:t>
      </w:r>
      <w:r w:rsidR="003B782F" w:rsidRPr="00D35280">
        <w:t>20</w:t>
      </w:r>
      <w:r w:rsidR="003B782F">
        <w:t xml:space="preserve">19; </w:t>
      </w:r>
      <w:r w:rsidR="003B782F" w:rsidRPr="00EC756D">
        <w:t>European Commission</w:t>
      </w:r>
      <w:r w:rsidR="003B782F">
        <w:t>, 2019)</w:t>
      </w:r>
      <w:r w:rsidR="00444296">
        <w:t>.</w:t>
      </w:r>
    </w:p>
    <w:p w14:paraId="505D4824" w14:textId="397CCD63" w:rsidR="00444296" w:rsidRDefault="00FD007F" w:rsidP="003F4FAF">
      <w:pPr>
        <w:pStyle w:val="ListParagraph"/>
        <w:numPr>
          <w:ilvl w:val="0"/>
          <w:numId w:val="6"/>
        </w:numPr>
        <w:jc w:val="both"/>
      </w:pPr>
      <w:r w:rsidRPr="001268E4">
        <w:rPr>
          <w:i/>
          <w:iCs/>
        </w:rPr>
        <w:t xml:space="preserve">The accountability should be </w:t>
      </w:r>
      <w:r w:rsidR="00155B12" w:rsidRPr="001268E4">
        <w:rPr>
          <w:i/>
          <w:iCs/>
        </w:rPr>
        <w:t>explicitly acknowledged</w:t>
      </w:r>
      <w:r w:rsidR="00155B12">
        <w:t xml:space="preserve">: </w:t>
      </w:r>
      <w:r w:rsidR="00B22498">
        <w:t xml:space="preserve">the processes should be </w:t>
      </w:r>
      <w:r w:rsidR="00B35DD1">
        <w:t xml:space="preserve">assessed and audited; </w:t>
      </w:r>
      <w:r w:rsidR="00750A7D">
        <w:t xml:space="preserve">negative impacts should be </w:t>
      </w:r>
      <w:r w:rsidR="00D53769">
        <w:t>assessed</w:t>
      </w:r>
      <w:r w:rsidR="003B0E49">
        <w:t>, reported</w:t>
      </w:r>
      <w:r w:rsidR="00D53769">
        <w:t xml:space="preserve"> and documented</w:t>
      </w:r>
      <w:r w:rsidR="003B0E49">
        <w:t xml:space="preserve">; whenever tensions </w:t>
      </w:r>
      <w:r w:rsidR="00B87B29">
        <w:t xml:space="preserve">arise between requirements, </w:t>
      </w:r>
      <w:r w:rsidR="00644B98">
        <w:t xml:space="preserve">ethical </w:t>
      </w:r>
      <w:r w:rsidR="00302EA0">
        <w:t>decisions</w:t>
      </w:r>
      <w:r w:rsidR="00644B98">
        <w:t xml:space="preserve"> should be </w:t>
      </w:r>
      <w:r w:rsidR="00C74175">
        <w:t>prior to</w:t>
      </w:r>
      <w:r w:rsidR="00050C72">
        <w:t>, reasoned and</w:t>
      </w:r>
      <w:r w:rsidR="00027CCB">
        <w:t xml:space="preserve"> properly</w:t>
      </w:r>
      <w:r w:rsidR="00050C72">
        <w:t xml:space="preserve"> documented</w:t>
      </w:r>
      <w:r w:rsidR="00027CCB">
        <w:t xml:space="preserve">; </w:t>
      </w:r>
      <w:r w:rsidR="008F6679">
        <w:t xml:space="preserve">having accessible mechanism for </w:t>
      </w:r>
      <w:r w:rsidR="001268E4">
        <w:t>adequate redress</w:t>
      </w:r>
      <w:r w:rsidR="00DF02F9">
        <w:t xml:space="preserve"> </w:t>
      </w:r>
      <w:r w:rsidR="00DF02F9">
        <w:t>(</w:t>
      </w:r>
      <w:r w:rsidR="00DF02F9" w:rsidRPr="00C10BE3">
        <w:t>Department of Industry, Science and Resources</w:t>
      </w:r>
      <w:r w:rsidR="00DF02F9">
        <w:t xml:space="preserve">, </w:t>
      </w:r>
      <w:r w:rsidR="00DF02F9" w:rsidRPr="00D35280">
        <w:t>20</w:t>
      </w:r>
      <w:r w:rsidR="00DF02F9">
        <w:t xml:space="preserve">19; </w:t>
      </w:r>
      <w:r w:rsidR="00DF02F9" w:rsidRPr="00EC756D">
        <w:t>European Commission</w:t>
      </w:r>
      <w:r w:rsidR="00DF02F9">
        <w:t>, 2019)</w:t>
      </w:r>
      <w:r w:rsidR="001268E4">
        <w:t>.</w:t>
      </w:r>
    </w:p>
    <w:p w14:paraId="57A4DFCE" w14:textId="516F50AD" w:rsidR="00047CF3" w:rsidRDefault="007B799F" w:rsidP="00020248">
      <w:pPr>
        <w:jc w:val="both"/>
      </w:pPr>
      <w:r>
        <w:t>In addition, s</w:t>
      </w:r>
      <w:r w:rsidR="008D0D29">
        <w:t xml:space="preserve">ome tech </w:t>
      </w:r>
      <w:r w:rsidR="00E9661C">
        <w:t>giants</w:t>
      </w:r>
      <w:r w:rsidR="006D6B04">
        <w:t xml:space="preserve"> such as Google, Meta</w:t>
      </w:r>
      <w:r w:rsidR="00225173">
        <w:t>, IBM</w:t>
      </w:r>
      <w:r w:rsidR="006D6B04">
        <w:t>, Microsoft, Amazon and Apple</w:t>
      </w:r>
      <w:r w:rsidR="003A02D4">
        <w:t xml:space="preserve"> have been</w:t>
      </w:r>
      <w:r w:rsidR="008D0D29">
        <w:t xml:space="preserve"> </w:t>
      </w:r>
      <w:r w:rsidR="00B44C72">
        <w:t xml:space="preserve">articulated </w:t>
      </w:r>
      <w:r w:rsidR="00225173">
        <w:t>their</w:t>
      </w:r>
      <w:r w:rsidR="00C73188">
        <w:t xml:space="preserve"> AI</w:t>
      </w:r>
      <w:r w:rsidR="00225173">
        <w:t xml:space="preserve"> ethics principles</w:t>
      </w:r>
      <w:r w:rsidR="00C73188">
        <w:t xml:space="preserve"> which cover</w:t>
      </w:r>
      <w:r w:rsidR="00FB6337">
        <w:t>ed</w:t>
      </w:r>
      <w:r w:rsidR="00C73188">
        <w:t xml:space="preserve"> whole or a part of the requirements mentioned so far</w:t>
      </w:r>
      <w:r w:rsidR="00F873CA">
        <w:t xml:space="preserve">, mostly including </w:t>
      </w:r>
      <w:r w:rsidR="00054050">
        <w:t>fairness, privacy</w:t>
      </w:r>
      <w:r w:rsidR="00F122D6">
        <w:t xml:space="preserve"> and</w:t>
      </w:r>
      <w:r w:rsidR="00054050">
        <w:t xml:space="preserve"> transparency</w:t>
      </w:r>
      <w:r w:rsidR="00F122D6">
        <w:t>.</w:t>
      </w:r>
    </w:p>
    <w:p w14:paraId="29202EFD" w14:textId="02A733A0" w:rsidR="0000514E" w:rsidRDefault="0000514E" w:rsidP="0000514E">
      <w:pPr>
        <w:pStyle w:val="Heading2"/>
      </w:pPr>
      <w:r>
        <w:t>Conclusion</w:t>
      </w:r>
    </w:p>
    <w:p w14:paraId="7B9FCECA" w14:textId="0097EDF7" w:rsidR="000F393D" w:rsidRDefault="00826643" w:rsidP="00271BA1">
      <w:pPr>
        <w:jc w:val="both"/>
      </w:pPr>
      <w:r>
        <w:t>Along</w:t>
      </w:r>
      <w:r w:rsidR="00EC1609">
        <w:t>side</w:t>
      </w:r>
      <w:r>
        <w:t xml:space="preserve"> </w:t>
      </w:r>
      <w:r w:rsidR="00217618">
        <w:t xml:space="preserve">the development of AI applications, several </w:t>
      </w:r>
      <w:r w:rsidR="00521B55">
        <w:t xml:space="preserve">potential risks </w:t>
      </w:r>
      <w:r w:rsidR="00545A33">
        <w:t>must be addressed</w:t>
      </w:r>
      <w:r w:rsidR="00EF257D">
        <w:t xml:space="preserve"> including </w:t>
      </w:r>
      <w:r w:rsidR="00EF257D">
        <w:t>unemployment, transparency, safety, privacy, fairness and accountability</w:t>
      </w:r>
      <w:r w:rsidR="006217B9">
        <w:t xml:space="preserve">. </w:t>
      </w:r>
      <w:r w:rsidR="00CC1A59">
        <w:t>Even though m</w:t>
      </w:r>
      <w:r w:rsidR="006217B9">
        <w:t xml:space="preserve">any </w:t>
      </w:r>
      <w:r w:rsidR="00B7028B">
        <w:t xml:space="preserve">AI ethics frameworks </w:t>
      </w:r>
      <w:r w:rsidR="00BE56B1">
        <w:t>have been</w:t>
      </w:r>
      <w:r w:rsidR="009B65AC">
        <w:t xml:space="preserve"> developed </w:t>
      </w:r>
      <w:r w:rsidR="006217B9">
        <w:t xml:space="preserve">to </w:t>
      </w:r>
      <w:r w:rsidR="006D6521" w:rsidRPr="006D6521">
        <w:t>mitigate</w:t>
      </w:r>
      <w:r w:rsidR="006D6521">
        <w:t xml:space="preserve"> these risks</w:t>
      </w:r>
      <w:r w:rsidR="00201C2C">
        <w:t>, the</w:t>
      </w:r>
      <w:r w:rsidR="009A123D">
        <w:t>y</w:t>
      </w:r>
      <w:r w:rsidR="00201C2C">
        <w:t xml:space="preserve"> </w:t>
      </w:r>
      <w:r w:rsidR="005E3EAD">
        <w:t xml:space="preserve">still </w:t>
      </w:r>
      <w:r w:rsidR="00AF5818">
        <w:t xml:space="preserve">need to be </w:t>
      </w:r>
      <w:r w:rsidR="004D0550">
        <w:t>tested</w:t>
      </w:r>
      <w:r w:rsidR="001B4996">
        <w:t xml:space="preserve"> and </w:t>
      </w:r>
      <w:r w:rsidR="00E2121C">
        <w:t>refined</w:t>
      </w:r>
      <w:r w:rsidR="00AF5818">
        <w:t xml:space="preserve"> in </w:t>
      </w:r>
      <w:r w:rsidR="0059002E" w:rsidRPr="0059002E">
        <w:t>real-world scenarios to ensure they are effective and appropriate</w:t>
      </w:r>
      <w:r w:rsidR="007C4527">
        <w:t xml:space="preserve">. </w:t>
      </w:r>
      <w:r w:rsidR="00B30431">
        <w:t>Additionally, further</w:t>
      </w:r>
      <w:r w:rsidR="00E87D98">
        <w:t xml:space="preserve"> </w:t>
      </w:r>
      <w:r w:rsidR="00B30431">
        <w:t>research</w:t>
      </w:r>
      <w:r w:rsidR="00E87D98">
        <w:t xml:space="preserve"> </w:t>
      </w:r>
      <w:r w:rsidR="00F731E2">
        <w:t xml:space="preserve">is essential to explore </w:t>
      </w:r>
      <w:r w:rsidR="00AB7E53">
        <w:t>more</w:t>
      </w:r>
      <w:r w:rsidR="002528B9">
        <w:t xml:space="preserve"> foreseeable </w:t>
      </w:r>
      <w:r w:rsidR="00550E4B">
        <w:t>consequences</w:t>
      </w:r>
      <w:r w:rsidR="008114B7">
        <w:t xml:space="preserve"> </w:t>
      </w:r>
      <w:r w:rsidR="00F731E2">
        <w:t>of</w:t>
      </w:r>
      <w:r w:rsidR="00FF4ABA">
        <w:t xml:space="preserve"> AI</w:t>
      </w:r>
      <w:r w:rsidR="00C01D38">
        <w:t>’s</w:t>
      </w:r>
      <w:r w:rsidR="00FF4ABA">
        <w:t xml:space="preserve"> fast </w:t>
      </w:r>
      <w:r w:rsidR="00C01D38">
        <w:t>advancement</w:t>
      </w:r>
      <w:r w:rsidR="00550E4B">
        <w:t xml:space="preserve"> </w:t>
      </w:r>
      <w:r w:rsidR="00161331">
        <w:t xml:space="preserve">as well as solutions for </w:t>
      </w:r>
      <w:r w:rsidR="00712CB3">
        <w:t>facing</w:t>
      </w:r>
      <w:r w:rsidR="00BB2CCB">
        <w:t xml:space="preserve"> </w:t>
      </w:r>
      <w:r w:rsidR="00B86CF5">
        <w:t>challenges</w:t>
      </w:r>
      <w:r w:rsidR="00AB3798">
        <w:t>.</w:t>
      </w:r>
    </w:p>
    <w:p w14:paraId="5F90C02C" w14:textId="77777777" w:rsidR="000F393D" w:rsidRDefault="000F393D">
      <w:r>
        <w:br w:type="page"/>
      </w:r>
    </w:p>
    <w:p w14:paraId="54125F67" w14:textId="77777777" w:rsidR="00740A53" w:rsidRPr="0099218D" w:rsidRDefault="00740A53" w:rsidP="00740A53">
      <w:pPr>
        <w:rPr>
          <w:b/>
          <w:bCs/>
          <w:sz w:val="32"/>
          <w:szCs w:val="32"/>
        </w:rPr>
      </w:pPr>
      <w:r w:rsidRPr="0099218D">
        <w:rPr>
          <w:b/>
          <w:bCs/>
          <w:sz w:val="32"/>
          <w:szCs w:val="32"/>
        </w:rPr>
        <w:lastRenderedPageBreak/>
        <w:t>REFERENCE</w:t>
      </w:r>
    </w:p>
    <w:p w14:paraId="1B77E981" w14:textId="5FADB62F" w:rsidR="00740A53" w:rsidRPr="00D35280" w:rsidRDefault="00765DAC" w:rsidP="00740A53">
      <w:pPr>
        <w:ind w:left="288" w:hanging="288"/>
      </w:pPr>
      <w:r>
        <w:t>ACCC</w:t>
      </w:r>
      <w:r w:rsidR="00740A53" w:rsidRPr="00D35280">
        <w:t xml:space="preserve"> (202</w:t>
      </w:r>
      <w:r>
        <w:t>3</w:t>
      </w:r>
      <w:r w:rsidR="00740A53" w:rsidRPr="00D35280">
        <w:t xml:space="preserve">, </w:t>
      </w:r>
      <w:r>
        <w:t>Jul</w:t>
      </w:r>
      <w:r w:rsidR="00740A53" w:rsidRPr="00D35280">
        <w:t xml:space="preserve"> </w:t>
      </w:r>
      <w:r>
        <w:t>26</w:t>
      </w:r>
      <w:r w:rsidR="00740A53" w:rsidRPr="00D35280">
        <w:t xml:space="preserve">). </w:t>
      </w:r>
      <w:r w:rsidR="00C5169D" w:rsidRPr="00C5169D">
        <w:rPr>
          <w:i/>
          <w:iCs/>
        </w:rPr>
        <w:t>$20m penalty for Meta companies for conduct liable to mislead consumers about use of their data</w:t>
      </w:r>
      <w:r w:rsidR="00740A53" w:rsidRPr="00D35280">
        <w:t xml:space="preserve">. </w:t>
      </w:r>
      <w:r w:rsidR="00C5169D">
        <w:t>ACCC</w:t>
      </w:r>
      <w:r w:rsidR="00740A53" w:rsidRPr="00D35280">
        <w:t xml:space="preserve">. </w:t>
      </w:r>
      <w:r w:rsidR="0002200E" w:rsidRPr="0002200E">
        <w:t>https://www.accc.gov.au/media-release/20m-penalty-for-meta-companies-for-conduct-liable-to-mislead-consumers-about-use-of-their-data</w:t>
      </w:r>
    </w:p>
    <w:p w14:paraId="6245B5CE" w14:textId="3A36710F" w:rsidR="00740A53" w:rsidRPr="00D35280" w:rsidRDefault="00E032A6" w:rsidP="00740A53">
      <w:pPr>
        <w:ind w:left="288" w:hanging="288"/>
      </w:pPr>
      <w:r>
        <w:t>BBC News</w:t>
      </w:r>
      <w:r w:rsidR="00740A53" w:rsidRPr="00D35280">
        <w:t xml:space="preserve"> (202</w:t>
      </w:r>
      <w:r w:rsidR="00940020">
        <w:t>0</w:t>
      </w:r>
      <w:r w:rsidR="00740A53" w:rsidRPr="00D35280">
        <w:t xml:space="preserve">, </w:t>
      </w:r>
      <w:r w:rsidR="00940020">
        <w:t>Sep</w:t>
      </w:r>
      <w:r w:rsidR="00740A53" w:rsidRPr="00D35280">
        <w:t xml:space="preserve"> 1</w:t>
      </w:r>
      <w:r w:rsidR="00940020">
        <w:t>7</w:t>
      </w:r>
      <w:r w:rsidR="00740A53" w:rsidRPr="00D35280">
        <w:t xml:space="preserve">). </w:t>
      </w:r>
      <w:r w:rsidR="0048330F" w:rsidRPr="0048330F">
        <w:rPr>
          <w:i/>
          <w:iCs/>
        </w:rPr>
        <w:t>Uber's self-driving operator charged over fatal crash</w:t>
      </w:r>
      <w:r w:rsidR="00740A53" w:rsidRPr="00D35280">
        <w:t xml:space="preserve">. </w:t>
      </w:r>
      <w:r w:rsidR="0048330F">
        <w:t>BBC</w:t>
      </w:r>
      <w:r w:rsidR="00740A53" w:rsidRPr="00D35280">
        <w:t xml:space="preserve">. </w:t>
      </w:r>
      <w:r w:rsidR="00841B74" w:rsidRPr="00841B74">
        <w:t>https://www.bbc.com/news/technology-54175359</w:t>
      </w:r>
    </w:p>
    <w:p w14:paraId="70C18D3A" w14:textId="1C565538" w:rsidR="001B7181" w:rsidRPr="00D35280" w:rsidRDefault="001B7181" w:rsidP="001B7181">
      <w:pPr>
        <w:ind w:left="288" w:hanging="288"/>
      </w:pPr>
      <w:r>
        <w:t>BBC News</w:t>
      </w:r>
      <w:r w:rsidRPr="00D35280">
        <w:t xml:space="preserve"> (202</w:t>
      </w:r>
      <w:r w:rsidR="00A87863">
        <w:t>1</w:t>
      </w:r>
      <w:r w:rsidRPr="00D35280">
        <w:t xml:space="preserve">, </w:t>
      </w:r>
      <w:r w:rsidR="00A87863">
        <w:t>Apr</w:t>
      </w:r>
      <w:r w:rsidRPr="00D35280">
        <w:t xml:space="preserve"> </w:t>
      </w:r>
      <w:r w:rsidR="00A87863">
        <w:t>21</w:t>
      </w:r>
      <w:r w:rsidRPr="00D35280">
        <w:t xml:space="preserve">). </w:t>
      </w:r>
      <w:r w:rsidR="00D26BAA" w:rsidRPr="00D26BAA">
        <w:rPr>
          <w:i/>
          <w:iCs/>
        </w:rPr>
        <w:t>TikTok sued for billions over use of children's data</w:t>
      </w:r>
      <w:r w:rsidRPr="00D35280">
        <w:t xml:space="preserve">. </w:t>
      </w:r>
      <w:r>
        <w:t>BBC</w:t>
      </w:r>
      <w:r w:rsidRPr="00D35280">
        <w:t xml:space="preserve">. </w:t>
      </w:r>
      <w:r w:rsidR="005443F3" w:rsidRPr="005443F3">
        <w:t>https://www.bbc.com/news/technology-56815480</w:t>
      </w:r>
    </w:p>
    <w:p w14:paraId="3E440F48" w14:textId="10FCF366" w:rsidR="001D7C70" w:rsidRPr="00D35280" w:rsidRDefault="00C10BE3" w:rsidP="001D7C70">
      <w:pPr>
        <w:ind w:left="288" w:hanging="288"/>
      </w:pPr>
      <w:r w:rsidRPr="00C10BE3">
        <w:t>Department of Industry, Science and Resources</w:t>
      </w:r>
      <w:r w:rsidR="003D3CA2">
        <w:t>.</w:t>
      </w:r>
      <w:r>
        <w:t xml:space="preserve"> </w:t>
      </w:r>
      <w:r w:rsidR="001D7C70" w:rsidRPr="00D35280">
        <w:t>(20</w:t>
      </w:r>
      <w:r w:rsidR="00FC6E4F">
        <w:t>19</w:t>
      </w:r>
      <w:r w:rsidR="007C02AB">
        <w:t>,</w:t>
      </w:r>
      <w:r w:rsidR="001D7C70" w:rsidRPr="00D35280">
        <w:t xml:space="preserve"> </w:t>
      </w:r>
      <w:r w:rsidR="00FC6E4F">
        <w:t>Nov</w:t>
      </w:r>
      <w:r w:rsidR="007C02AB">
        <w:t>ember</w:t>
      </w:r>
      <w:r w:rsidR="001D7C70" w:rsidRPr="00D35280">
        <w:t xml:space="preserve">). </w:t>
      </w:r>
      <w:r w:rsidR="00777DD0" w:rsidRPr="00777DD0">
        <w:rPr>
          <w:i/>
          <w:iCs/>
        </w:rPr>
        <w:t>Australia’s AI Ethics Principles</w:t>
      </w:r>
      <w:r w:rsidR="001D7C70" w:rsidRPr="00D35280">
        <w:t xml:space="preserve">. </w:t>
      </w:r>
      <w:r w:rsidR="00B02324" w:rsidRPr="00B02324">
        <w:t>Retrieved from</w:t>
      </w:r>
      <w:r w:rsidR="00B02324">
        <w:t xml:space="preserve"> </w:t>
      </w:r>
      <w:r w:rsidR="00663D2B" w:rsidRPr="00663D2B">
        <w:t>https://www.industry.gov.au/publications/australias-artificial-intelligence-ethics-framework/australias-ai-ethics-principles</w:t>
      </w:r>
    </w:p>
    <w:p w14:paraId="04CEAA06" w14:textId="220FF47E" w:rsidR="007619F6" w:rsidRDefault="00B70A1D" w:rsidP="007619F6">
      <w:pPr>
        <w:ind w:left="288" w:hanging="288"/>
      </w:pPr>
      <w:r>
        <w:t>European Commission</w:t>
      </w:r>
      <w:r w:rsidR="007619F6">
        <w:t xml:space="preserve">. </w:t>
      </w:r>
      <w:r w:rsidR="007619F6" w:rsidRPr="00D35280">
        <w:t>(20</w:t>
      </w:r>
      <w:r w:rsidR="007619F6">
        <w:t>19,</w:t>
      </w:r>
      <w:r w:rsidR="007619F6" w:rsidRPr="00D35280">
        <w:t xml:space="preserve"> </w:t>
      </w:r>
      <w:r w:rsidR="00C07F92">
        <w:t>April</w:t>
      </w:r>
      <w:r w:rsidR="007619F6" w:rsidRPr="00D35280">
        <w:t xml:space="preserve">). </w:t>
      </w:r>
      <w:r w:rsidR="008645B6" w:rsidRPr="008645B6">
        <w:rPr>
          <w:i/>
          <w:iCs/>
        </w:rPr>
        <w:t>Ethics guidelines for trustworthy AI</w:t>
      </w:r>
      <w:r w:rsidR="007619F6" w:rsidRPr="00D35280">
        <w:t xml:space="preserve">. </w:t>
      </w:r>
      <w:r w:rsidR="007619F6" w:rsidRPr="00B02324">
        <w:t>Retrieved from</w:t>
      </w:r>
      <w:r w:rsidR="007619F6">
        <w:t xml:space="preserve"> </w:t>
      </w:r>
      <w:hyperlink r:id="rId6" w:history="1">
        <w:r w:rsidR="00382216" w:rsidRPr="00643B00">
          <w:rPr>
            <w:rStyle w:val="Hyperlink"/>
          </w:rPr>
          <w:t>https://digital-strategy.ec.europa.eu/en/library/ethics-guidelines-trustworthy-ai</w:t>
        </w:r>
      </w:hyperlink>
    </w:p>
    <w:p w14:paraId="2A90A895" w14:textId="6BBB7270" w:rsidR="00382216" w:rsidRPr="00D35280" w:rsidRDefault="00382216" w:rsidP="00382216">
      <w:pPr>
        <w:ind w:left="288" w:hanging="288"/>
      </w:pPr>
      <w:bookmarkStart w:id="1" w:name="_Hlk175869141"/>
      <w:r w:rsidRPr="008960C8">
        <w:t xml:space="preserve">Kazim, E., &amp; </w:t>
      </w:r>
      <w:proofErr w:type="spellStart"/>
      <w:r w:rsidRPr="008960C8">
        <w:t>Koshiyama</w:t>
      </w:r>
      <w:proofErr w:type="spellEnd"/>
      <w:r w:rsidRPr="008960C8">
        <w:t>, A. S. (2021)</w:t>
      </w:r>
      <w:bookmarkEnd w:id="1"/>
      <w:r w:rsidRPr="008960C8">
        <w:t>. A high-level overview of AI ethics. </w:t>
      </w:r>
      <w:r w:rsidRPr="008960C8">
        <w:rPr>
          <w:i/>
          <w:iCs/>
        </w:rPr>
        <w:t>Patterns</w:t>
      </w:r>
      <w:r w:rsidRPr="008960C8">
        <w:t>, </w:t>
      </w:r>
      <w:r w:rsidRPr="008960C8">
        <w:rPr>
          <w:i/>
          <w:iCs/>
        </w:rPr>
        <w:t>2</w:t>
      </w:r>
      <w:r w:rsidRPr="008960C8">
        <w:t>(9).</w:t>
      </w:r>
    </w:p>
    <w:p w14:paraId="5BFE1A4E" w14:textId="36482DC8" w:rsidR="001D7C70" w:rsidRPr="00382216" w:rsidRDefault="00382216" w:rsidP="00382216">
      <w:pPr>
        <w:ind w:left="288" w:hanging="288"/>
        <w:rPr>
          <w:color w:val="222222"/>
          <w:shd w:val="clear" w:color="auto" w:fill="FFFFFF"/>
        </w:rPr>
      </w:pPr>
      <w:bookmarkStart w:id="2" w:name="_Hlk175869048"/>
      <w:r w:rsidRPr="00F7114F">
        <w:rPr>
          <w:color w:val="222222"/>
          <w:shd w:val="clear" w:color="auto" w:fill="FFFFFF"/>
        </w:rPr>
        <w:t>Sarangi, S., &amp; Sharma, P. (2018). </w:t>
      </w:r>
      <w:bookmarkEnd w:id="2"/>
      <w:r w:rsidRPr="00F7114F">
        <w:rPr>
          <w:i/>
          <w:iCs/>
          <w:color w:val="222222"/>
          <w:shd w:val="clear" w:color="auto" w:fill="FFFFFF"/>
        </w:rPr>
        <w:t>Artificial intelligence: evolution, ethics and public policy</w:t>
      </w:r>
      <w:r w:rsidRPr="00F7114F">
        <w:rPr>
          <w:color w:val="222222"/>
          <w:shd w:val="clear" w:color="auto" w:fill="FFFFFF"/>
        </w:rPr>
        <w:t>. Routledge India.</w:t>
      </w:r>
    </w:p>
    <w:p w14:paraId="6B5A41B7" w14:textId="73705456" w:rsidR="0000514E" w:rsidRPr="00F7114F" w:rsidRDefault="0000514E" w:rsidP="008960C8">
      <w:pPr>
        <w:rPr>
          <w:color w:val="222222"/>
          <w:shd w:val="clear" w:color="auto" w:fill="FFFFFF"/>
        </w:rPr>
      </w:pPr>
    </w:p>
    <w:sectPr w:rsidR="0000514E" w:rsidRPr="00F7114F" w:rsidSect="00A0033D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A3420"/>
    <w:multiLevelType w:val="hybridMultilevel"/>
    <w:tmpl w:val="C51C7C6E"/>
    <w:lvl w:ilvl="0" w:tplc="847E397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C4E3B"/>
    <w:multiLevelType w:val="hybridMultilevel"/>
    <w:tmpl w:val="AFB2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86545"/>
    <w:multiLevelType w:val="hybridMultilevel"/>
    <w:tmpl w:val="026C5E3A"/>
    <w:lvl w:ilvl="0" w:tplc="19D2D67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C7279"/>
    <w:multiLevelType w:val="hybridMultilevel"/>
    <w:tmpl w:val="CE9CD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35E93"/>
    <w:multiLevelType w:val="hybridMultilevel"/>
    <w:tmpl w:val="D5664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05128"/>
    <w:multiLevelType w:val="hybridMultilevel"/>
    <w:tmpl w:val="879E2B1A"/>
    <w:lvl w:ilvl="0" w:tplc="3BE651B8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385020">
    <w:abstractNumId w:val="1"/>
  </w:num>
  <w:num w:numId="2" w16cid:durableId="409618383">
    <w:abstractNumId w:val="2"/>
  </w:num>
  <w:num w:numId="3" w16cid:durableId="2022461964">
    <w:abstractNumId w:val="3"/>
  </w:num>
  <w:num w:numId="4" w16cid:durableId="1863665374">
    <w:abstractNumId w:val="4"/>
  </w:num>
  <w:num w:numId="5" w16cid:durableId="780876179">
    <w:abstractNumId w:val="5"/>
  </w:num>
  <w:num w:numId="6" w16cid:durableId="329526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63"/>
    <w:rsid w:val="0000057F"/>
    <w:rsid w:val="00000982"/>
    <w:rsid w:val="00002648"/>
    <w:rsid w:val="0000273A"/>
    <w:rsid w:val="0000298F"/>
    <w:rsid w:val="0000514E"/>
    <w:rsid w:val="0000530C"/>
    <w:rsid w:val="00005BC0"/>
    <w:rsid w:val="00006C51"/>
    <w:rsid w:val="000100E9"/>
    <w:rsid w:val="00012B47"/>
    <w:rsid w:val="00013297"/>
    <w:rsid w:val="00014B88"/>
    <w:rsid w:val="00020248"/>
    <w:rsid w:val="00020FDB"/>
    <w:rsid w:val="0002200E"/>
    <w:rsid w:val="00022557"/>
    <w:rsid w:val="00022BA3"/>
    <w:rsid w:val="0002467E"/>
    <w:rsid w:val="00024A63"/>
    <w:rsid w:val="00027CCB"/>
    <w:rsid w:val="00035140"/>
    <w:rsid w:val="00037FD8"/>
    <w:rsid w:val="00040094"/>
    <w:rsid w:val="000413FA"/>
    <w:rsid w:val="00045D46"/>
    <w:rsid w:val="00046033"/>
    <w:rsid w:val="0004690E"/>
    <w:rsid w:val="00047CF3"/>
    <w:rsid w:val="000503AF"/>
    <w:rsid w:val="00050C72"/>
    <w:rsid w:val="00050D7B"/>
    <w:rsid w:val="00052C47"/>
    <w:rsid w:val="00054050"/>
    <w:rsid w:val="00064FC7"/>
    <w:rsid w:val="00065A4C"/>
    <w:rsid w:val="00071737"/>
    <w:rsid w:val="00071D8D"/>
    <w:rsid w:val="00072ED5"/>
    <w:rsid w:val="00075F1B"/>
    <w:rsid w:val="00076759"/>
    <w:rsid w:val="00077C11"/>
    <w:rsid w:val="00080CB9"/>
    <w:rsid w:val="00082967"/>
    <w:rsid w:val="0008354E"/>
    <w:rsid w:val="0008758F"/>
    <w:rsid w:val="00090665"/>
    <w:rsid w:val="00092A90"/>
    <w:rsid w:val="00096AD0"/>
    <w:rsid w:val="000A054F"/>
    <w:rsid w:val="000A0709"/>
    <w:rsid w:val="000A1081"/>
    <w:rsid w:val="000A48F8"/>
    <w:rsid w:val="000B11F7"/>
    <w:rsid w:val="000B4C0C"/>
    <w:rsid w:val="000B64CE"/>
    <w:rsid w:val="000C13A0"/>
    <w:rsid w:val="000C15A7"/>
    <w:rsid w:val="000C4A72"/>
    <w:rsid w:val="000C6F79"/>
    <w:rsid w:val="000C767E"/>
    <w:rsid w:val="000D0C6A"/>
    <w:rsid w:val="000D1C16"/>
    <w:rsid w:val="000D5EBA"/>
    <w:rsid w:val="000D6416"/>
    <w:rsid w:val="000D728E"/>
    <w:rsid w:val="000E4BDA"/>
    <w:rsid w:val="000E5CA1"/>
    <w:rsid w:val="000E5CF4"/>
    <w:rsid w:val="000E7EBE"/>
    <w:rsid w:val="000F086D"/>
    <w:rsid w:val="000F1E9B"/>
    <w:rsid w:val="000F2E87"/>
    <w:rsid w:val="000F393D"/>
    <w:rsid w:val="000F4FBA"/>
    <w:rsid w:val="000F5578"/>
    <w:rsid w:val="001017BE"/>
    <w:rsid w:val="00102621"/>
    <w:rsid w:val="00103CF6"/>
    <w:rsid w:val="00105D78"/>
    <w:rsid w:val="001116C1"/>
    <w:rsid w:val="001140CC"/>
    <w:rsid w:val="00117814"/>
    <w:rsid w:val="00121701"/>
    <w:rsid w:val="00122480"/>
    <w:rsid w:val="001268E4"/>
    <w:rsid w:val="00126B30"/>
    <w:rsid w:val="00126F78"/>
    <w:rsid w:val="001278BE"/>
    <w:rsid w:val="00130AB1"/>
    <w:rsid w:val="0013302E"/>
    <w:rsid w:val="00136870"/>
    <w:rsid w:val="00141A99"/>
    <w:rsid w:val="001426DA"/>
    <w:rsid w:val="00142EA2"/>
    <w:rsid w:val="0014336A"/>
    <w:rsid w:val="001448ED"/>
    <w:rsid w:val="00144C2B"/>
    <w:rsid w:val="001455CB"/>
    <w:rsid w:val="001508F4"/>
    <w:rsid w:val="00152DE4"/>
    <w:rsid w:val="00155B12"/>
    <w:rsid w:val="00155F29"/>
    <w:rsid w:val="00156A7F"/>
    <w:rsid w:val="00156C4E"/>
    <w:rsid w:val="00161331"/>
    <w:rsid w:val="00162B7F"/>
    <w:rsid w:val="001702CE"/>
    <w:rsid w:val="00170CD7"/>
    <w:rsid w:val="00175379"/>
    <w:rsid w:val="0017596A"/>
    <w:rsid w:val="00176F95"/>
    <w:rsid w:val="001779E6"/>
    <w:rsid w:val="00177FB8"/>
    <w:rsid w:val="00187CA6"/>
    <w:rsid w:val="00190BC1"/>
    <w:rsid w:val="001939D1"/>
    <w:rsid w:val="00194B74"/>
    <w:rsid w:val="00194BA1"/>
    <w:rsid w:val="001A019F"/>
    <w:rsid w:val="001A1839"/>
    <w:rsid w:val="001A398D"/>
    <w:rsid w:val="001A3BAB"/>
    <w:rsid w:val="001A4FC1"/>
    <w:rsid w:val="001A5D44"/>
    <w:rsid w:val="001B15D2"/>
    <w:rsid w:val="001B2E7E"/>
    <w:rsid w:val="001B3958"/>
    <w:rsid w:val="001B421C"/>
    <w:rsid w:val="001B4996"/>
    <w:rsid w:val="001B6067"/>
    <w:rsid w:val="001B6D01"/>
    <w:rsid w:val="001B7181"/>
    <w:rsid w:val="001C1AD2"/>
    <w:rsid w:val="001C25E8"/>
    <w:rsid w:val="001C2938"/>
    <w:rsid w:val="001C318B"/>
    <w:rsid w:val="001C47D5"/>
    <w:rsid w:val="001C65D9"/>
    <w:rsid w:val="001C77FF"/>
    <w:rsid w:val="001D5092"/>
    <w:rsid w:val="001D6355"/>
    <w:rsid w:val="001D7C70"/>
    <w:rsid w:val="001E0873"/>
    <w:rsid w:val="001E3A00"/>
    <w:rsid w:val="001E4075"/>
    <w:rsid w:val="001E796A"/>
    <w:rsid w:val="001F48F2"/>
    <w:rsid w:val="001F76EB"/>
    <w:rsid w:val="002010B8"/>
    <w:rsid w:val="00201C2C"/>
    <w:rsid w:val="00206C67"/>
    <w:rsid w:val="00207A97"/>
    <w:rsid w:val="002102DF"/>
    <w:rsid w:val="0021219E"/>
    <w:rsid w:val="00214863"/>
    <w:rsid w:val="002173FB"/>
    <w:rsid w:val="00217618"/>
    <w:rsid w:val="0022040E"/>
    <w:rsid w:val="00220676"/>
    <w:rsid w:val="00220AA9"/>
    <w:rsid w:val="00224255"/>
    <w:rsid w:val="00224AC4"/>
    <w:rsid w:val="00225084"/>
    <w:rsid w:val="00225173"/>
    <w:rsid w:val="0022772C"/>
    <w:rsid w:val="002278BC"/>
    <w:rsid w:val="00232C42"/>
    <w:rsid w:val="00236A2E"/>
    <w:rsid w:val="00242CE0"/>
    <w:rsid w:val="00244A6A"/>
    <w:rsid w:val="00244C02"/>
    <w:rsid w:val="002528B9"/>
    <w:rsid w:val="00254ACF"/>
    <w:rsid w:val="00254C6A"/>
    <w:rsid w:val="00257B34"/>
    <w:rsid w:val="002625B6"/>
    <w:rsid w:val="00263EA2"/>
    <w:rsid w:val="00270119"/>
    <w:rsid w:val="00271BA1"/>
    <w:rsid w:val="0027497F"/>
    <w:rsid w:val="00274FF6"/>
    <w:rsid w:val="0027567B"/>
    <w:rsid w:val="002778E0"/>
    <w:rsid w:val="002870A0"/>
    <w:rsid w:val="00287F48"/>
    <w:rsid w:val="0029106D"/>
    <w:rsid w:val="002916D6"/>
    <w:rsid w:val="0029176F"/>
    <w:rsid w:val="002920A7"/>
    <w:rsid w:val="00293CF3"/>
    <w:rsid w:val="00294047"/>
    <w:rsid w:val="002976AE"/>
    <w:rsid w:val="002A0A67"/>
    <w:rsid w:val="002A442C"/>
    <w:rsid w:val="002A67F3"/>
    <w:rsid w:val="002B124D"/>
    <w:rsid w:val="002B1C5E"/>
    <w:rsid w:val="002B4958"/>
    <w:rsid w:val="002B55EC"/>
    <w:rsid w:val="002B7FC7"/>
    <w:rsid w:val="002C2CC6"/>
    <w:rsid w:val="002C39B3"/>
    <w:rsid w:val="002C65F4"/>
    <w:rsid w:val="002D2331"/>
    <w:rsid w:val="002D3217"/>
    <w:rsid w:val="002D65B1"/>
    <w:rsid w:val="002D7ADC"/>
    <w:rsid w:val="002D7C47"/>
    <w:rsid w:val="002E48C8"/>
    <w:rsid w:val="002E555E"/>
    <w:rsid w:val="002E6841"/>
    <w:rsid w:val="002F11CB"/>
    <w:rsid w:val="002F1C6C"/>
    <w:rsid w:val="002F23BB"/>
    <w:rsid w:val="002F7D83"/>
    <w:rsid w:val="003010B9"/>
    <w:rsid w:val="00302EA0"/>
    <w:rsid w:val="003050A4"/>
    <w:rsid w:val="00311161"/>
    <w:rsid w:val="00311C96"/>
    <w:rsid w:val="003147DD"/>
    <w:rsid w:val="00315F93"/>
    <w:rsid w:val="00316C55"/>
    <w:rsid w:val="0031775A"/>
    <w:rsid w:val="00317E41"/>
    <w:rsid w:val="00321869"/>
    <w:rsid w:val="00322623"/>
    <w:rsid w:val="00324CB4"/>
    <w:rsid w:val="003259BE"/>
    <w:rsid w:val="00327458"/>
    <w:rsid w:val="003315CA"/>
    <w:rsid w:val="00332E15"/>
    <w:rsid w:val="00334739"/>
    <w:rsid w:val="00335693"/>
    <w:rsid w:val="00335F1F"/>
    <w:rsid w:val="00340B6F"/>
    <w:rsid w:val="00347CC6"/>
    <w:rsid w:val="003515F9"/>
    <w:rsid w:val="00352DA3"/>
    <w:rsid w:val="00354BCC"/>
    <w:rsid w:val="00357FB5"/>
    <w:rsid w:val="0036266B"/>
    <w:rsid w:val="003634DD"/>
    <w:rsid w:val="00366682"/>
    <w:rsid w:val="003676F0"/>
    <w:rsid w:val="0037087F"/>
    <w:rsid w:val="00374FC3"/>
    <w:rsid w:val="00380A67"/>
    <w:rsid w:val="00380C71"/>
    <w:rsid w:val="00382216"/>
    <w:rsid w:val="00384F17"/>
    <w:rsid w:val="00386293"/>
    <w:rsid w:val="00393BE0"/>
    <w:rsid w:val="003A02D4"/>
    <w:rsid w:val="003A05A1"/>
    <w:rsid w:val="003A1D09"/>
    <w:rsid w:val="003A30D7"/>
    <w:rsid w:val="003A33A7"/>
    <w:rsid w:val="003A4FDC"/>
    <w:rsid w:val="003A692B"/>
    <w:rsid w:val="003A6F73"/>
    <w:rsid w:val="003B0E49"/>
    <w:rsid w:val="003B136E"/>
    <w:rsid w:val="003B28D0"/>
    <w:rsid w:val="003B56F0"/>
    <w:rsid w:val="003B6F55"/>
    <w:rsid w:val="003B7289"/>
    <w:rsid w:val="003B7456"/>
    <w:rsid w:val="003B782F"/>
    <w:rsid w:val="003C528E"/>
    <w:rsid w:val="003C52E3"/>
    <w:rsid w:val="003D386A"/>
    <w:rsid w:val="003D3CA2"/>
    <w:rsid w:val="003D67AF"/>
    <w:rsid w:val="003E06C3"/>
    <w:rsid w:val="003E1812"/>
    <w:rsid w:val="003E3501"/>
    <w:rsid w:val="003E6DAF"/>
    <w:rsid w:val="003F259D"/>
    <w:rsid w:val="003F3CB0"/>
    <w:rsid w:val="003F4FAF"/>
    <w:rsid w:val="003F6FB1"/>
    <w:rsid w:val="0040058B"/>
    <w:rsid w:val="004116A9"/>
    <w:rsid w:val="00413FE9"/>
    <w:rsid w:val="004151B1"/>
    <w:rsid w:val="00415957"/>
    <w:rsid w:val="00416DD4"/>
    <w:rsid w:val="004226A5"/>
    <w:rsid w:val="004267AD"/>
    <w:rsid w:val="00427485"/>
    <w:rsid w:val="00430DDA"/>
    <w:rsid w:val="00431F60"/>
    <w:rsid w:val="00433ED9"/>
    <w:rsid w:val="00436E82"/>
    <w:rsid w:val="00444296"/>
    <w:rsid w:val="00444D21"/>
    <w:rsid w:val="00445EAD"/>
    <w:rsid w:val="00454182"/>
    <w:rsid w:val="0046161D"/>
    <w:rsid w:val="004642E2"/>
    <w:rsid w:val="00466AB0"/>
    <w:rsid w:val="00466FEF"/>
    <w:rsid w:val="0046722C"/>
    <w:rsid w:val="00470274"/>
    <w:rsid w:val="0047093E"/>
    <w:rsid w:val="00472D43"/>
    <w:rsid w:val="0047454E"/>
    <w:rsid w:val="00475F8C"/>
    <w:rsid w:val="00476E4A"/>
    <w:rsid w:val="004770B2"/>
    <w:rsid w:val="00482D01"/>
    <w:rsid w:val="0048330F"/>
    <w:rsid w:val="00483CD6"/>
    <w:rsid w:val="00485F20"/>
    <w:rsid w:val="004912DB"/>
    <w:rsid w:val="00491415"/>
    <w:rsid w:val="0049312B"/>
    <w:rsid w:val="00493AD1"/>
    <w:rsid w:val="00494C7B"/>
    <w:rsid w:val="004951D6"/>
    <w:rsid w:val="004961BC"/>
    <w:rsid w:val="004A0C4D"/>
    <w:rsid w:val="004A2503"/>
    <w:rsid w:val="004A39CC"/>
    <w:rsid w:val="004A43BC"/>
    <w:rsid w:val="004A59EC"/>
    <w:rsid w:val="004B02DF"/>
    <w:rsid w:val="004B0693"/>
    <w:rsid w:val="004B5243"/>
    <w:rsid w:val="004C106E"/>
    <w:rsid w:val="004C14BE"/>
    <w:rsid w:val="004C26DB"/>
    <w:rsid w:val="004C695A"/>
    <w:rsid w:val="004C7001"/>
    <w:rsid w:val="004D0550"/>
    <w:rsid w:val="004D2769"/>
    <w:rsid w:val="004E07DE"/>
    <w:rsid w:val="004E2C33"/>
    <w:rsid w:val="004E35D3"/>
    <w:rsid w:val="004E66D8"/>
    <w:rsid w:val="004E6A26"/>
    <w:rsid w:val="005007A3"/>
    <w:rsid w:val="00501986"/>
    <w:rsid w:val="00504CD5"/>
    <w:rsid w:val="005102A0"/>
    <w:rsid w:val="00515BB7"/>
    <w:rsid w:val="00521B55"/>
    <w:rsid w:val="00522B17"/>
    <w:rsid w:val="00522F2E"/>
    <w:rsid w:val="00524DD2"/>
    <w:rsid w:val="00532388"/>
    <w:rsid w:val="005338D6"/>
    <w:rsid w:val="0053600A"/>
    <w:rsid w:val="00540B0E"/>
    <w:rsid w:val="005411F1"/>
    <w:rsid w:val="005443F3"/>
    <w:rsid w:val="00544EAC"/>
    <w:rsid w:val="00545A33"/>
    <w:rsid w:val="00545EAB"/>
    <w:rsid w:val="00546B7C"/>
    <w:rsid w:val="00550E4B"/>
    <w:rsid w:val="00553344"/>
    <w:rsid w:val="00562EF9"/>
    <w:rsid w:val="00564A12"/>
    <w:rsid w:val="00566BED"/>
    <w:rsid w:val="00573574"/>
    <w:rsid w:val="005767CD"/>
    <w:rsid w:val="0058243E"/>
    <w:rsid w:val="005829E0"/>
    <w:rsid w:val="00585C71"/>
    <w:rsid w:val="0058730D"/>
    <w:rsid w:val="0059002E"/>
    <w:rsid w:val="005929D2"/>
    <w:rsid w:val="00593F0E"/>
    <w:rsid w:val="0059615B"/>
    <w:rsid w:val="005963DA"/>
    <w:rsid w:val="005A47AA"/>
    <w:rsid w:val="005A510C"/>
    <w:rsid w:val="005A7672"/>
    <w:rsid w:val="005B3919"/>
    <w:rsid w:val="005B3C0D"/>
    <w:rsid w:val="005B3C1B"/>
    <w:rsid w:val="005B4671"/>
    <w:rsid w:val="005B5662"/>
    <w:rsid w:val="005B71C3"/>
    <w:rsid w:val="005B757C"/>
    <w:rsid w:val="005B780A"/>
    <w:rsid w:val="005C12B8"/>
    <w:rsid w:val="005C4390"/>
    <w:rsid w:val="005C5B8A"/>
    <w:rsid w:val="005C742F"/>
    <w:rsid w:val="005D13F7"/>
    <w:rsid w:val="005D2741"/>
    <w:rsid w:val="005D3AF5"/>
    <w:rsid w:val="005D6FA3"/>
    <w:rsid w:val="005E0331"/>
    <w:rsid w:val="005E2F11"/>
    <w:rsid w:val="005E3EAD"/>
    <w:rsid w:val="005E59A4"/>
    <w:rsid w:val="005E6180"/>
    <w:rsid w:val="005E6C9E"/>
    <w:rsid w:val="005E7532"/>
    <w:rsid w:val="005F28EC"/>
    <w:rsid w:val="005F2F81"/>
    <w:rsid w:val="005F31FA"/>
    <w:rsid w:val="005F3439"/>
    <w:rsid w:val="005F50F9"/>
    <w:rsid w:val="005F5B46"/>
    <w:rsid w:val="005F7E41"/>
    <w:rsid w:val="0060372F"/>
    <w:rsid w:val="00603761"/>
    <w:rsid w:val="0060796C"/>
    <w:rsid w:val="00607A9F"/>
    <w:rsid w:val="006100B1"/>
    <w:rsid w:val="006109C3"/>
    <w:rsid w:val="006119AF"/>
    <w:rsid w:val="00611A2D"/>
    <w:rsid w:val="00611E34"/>
    <w:rsid w:val="006120A1"/>
    <w:rsid w:val="006120E6"/>
    <w:rsid w:val="00612E0C"/>
    <w:rsid w:val="006136E9"/>
    <w:rsid w:val="00614002"/>
    <w:rsid w:val="006145F5"/>
    <w:rsid w:val="00615317"/>
    <w:rsid w:val="006163E0"/>
    <w:rsid w:val="006217B9"/>
    <w:rsid w:val="006269D6"/>
    <w:rsid w:val="00632143"/>
    <w:rsid w:val="00636548"/>
    <w:rsid w:val="00636BB2"/>
    <w:rsid w:val="00640583"/>
    <w:rsid w:val="0064153D"/>
    <w:rsid w:val="00641E0A"/>
    <w:rsid w:val="00641FA2"/>
    <w:rsid w:val="006448CB"/>
    <w:rsid w:val="00644B98"/>
    <w:rsid w:val="00646D4E"/>
    <w:rsid w:val="006517EB"/>
    <w:rsid w:val="00655787"/>
    <w:rsid w:val="00657996"/>
    <w:rsid w:val="006629C7"/>
    <w:rsid w:val="00663D2B"/>
    <w:rsid w:val="00671037"/>
    <w:rsid w:val="00674530"/>
    <w:rsid w:val="00676FFF"/>
    <w:rsid w:val="00680075"/>
    <w:rsid w:val="00680D7F"/>
    <w:rsid w:val="006830FC"/>
    <w:rsid w:val="00684DA7"/>
    <w:rsid w:val="006852D6"/>
    <w:rsid w:val="00686C85"/>
    <w:rsid w:val="00687403"/>
    <w:rsid w:val="00690EB1"/>
    <w:rsid w:val="0069608F"/>
    <w:rsid w:val="006968F9"/>
    <w:rsid w:val="006A1430"/>
    <w:rsid w:val="006A683B"/>
    <w:rsid w:val="006A702C"/>
    <w:rsid w:val="006B00C1"/>
    <w:rsid w:val="006B2EE0"/>
    <w:rsid w:val="006C06B7"/>
    <w:rsid w:val="006C0E57"/>
    <w:rsid w:val="006C63A0"/>
    <w:rsid w:val="006D1070"/>
    <w:rsid w:val="006D3676"/>
    <w:rsid w:val="006D3DE6"/>
    <w:rsid w:val="006D49E2"/>
    <w:rsid w:val="006D51E0"/>
    <w:rsid w:val="006D6521"/>
    <w:rsid w:val="006D6B04"/>
    <w:rsid w:val="006D7049"/>
    <w:rsid w:val="006E39BE"/>
    <w:rsid w:val="006E659F"/>
    <w:rsid w:val="006F0449"/>
    <w:rsid w:val="006F0A21"/>
    <w:rsid w:val="006F14CB"/>
    <w:rsid w:val="006F1CCD"/>
    <w:rsid w:val="006F2506"/>
    <w:rsid w:val="006F376B"/>
    <w:rsid w:val="006F4882"/>
    <w:rsid w:val="006F588E"/>
    <w:rsid w:val="006F5AEA"/>
    <w:rsid w:val="006F6785"/>
    <w:rsid w:val="006F7B52"/>
    <w:rsid w:val="006F7D50"/>
    <w:rsid w:val="0070155D"/>
    <w:rsid w:val="00702FBC"/>
    <w:rsid w:val="00703E87"/>
    <w:rsid w:val="00706AED"/>
    <w:rsid w:val="00706E2A"/>
    <w:rsid w:val="00712CB3"/>
    <w:rsid w:val="00714C3E"/>
    <w:rsid w:val="00716334"/>
    <w:rsid w:val="0072092F"/>
    <w:rsid w:val="00721F06"/>
    <w:rsid w:val="00722751"/>
    <w:rsid w:val="00724345"/>
    <w:rsid w:val="00724931"/>
    <w:rsid w:val="00724E8A"/>
    <w:rsid w:val="00725978"/>
    <w:rsid w:val="00730D63"/>
    <w:rsid w:val="00732123"/>
    <w:rsid w:val="007324AB"/>
    <w:rsid w:val="00740A53"/>
    <w:rsid w:val="007416A8"/>
    <w:rsid w:val="00742BC8"/>
    <w:rsid w:val="00742E0A"/>
    <w:rsid w:val="007479BD"/>
    <w:rsid w:val="00750A7D"/>
    <w:rsid w:val="007518D1"/>
    <w:rsid w:val="007555AB"/>
    <w:rsid w:val="007619F6"/>
    <w:rsid w:val="00761C73"/>
    <w:rsid w:val="00761E51"/>
    <w:rsid w:val="00765DAC"/>
    <w:rsid w:val="00770EE6"/>
    <w:rsid w:val="007715A5"/>
    <w:rsid w:val="00775103"/>
    <w:rsid w:val="00777DD0"/>
    <w:rsid w:val="007808E5"/>
    <w:rsid w:val="007811D2"/>
    <w:rsid w:val="007860F6"/>
    <w:rsid w:val="00786E48"/>
    <w:rsid w:val="00787676"/>
    <w:rsid w:val="00793C67"/>
    <w:rsid w:val="00796D8E"/>
    <w:rsid w:val="007A185E"/>
    <w:rsid w:val="007A20B8"/>
    <w:rsid w:val="007A68AF"/>
    <w:rsid w:val="007A6FDA"/>
    <w:rsid w:val="007B0357"/>
    <w:rsid w:val="007B4378"/>
    <w:rsid w:val="007B5A16"/>
    <w:rsid w:val="007B799F"/>
    <w:rsid w:val="007C02AB"/>
    <w:rsid w:val="007C299A"/>
    <w:rsid w:val="007C29E4"/>
    <w:rsid w:val="007C4489"/>
    <w:rsid w:val="007C4527"/>
    <w:rsid w:val="007C4BCC"/>
    <w:rsid w:val="007C5A1A"/>
    <w:rsid w:val="007D279F"/>
    <w:rsid w:val="007D34AE"/>
    <w:rsid w:val="007D6EFD"/>
    <w:rsid w:val="007E2F78"/>
    <w:rsid w:val="007E31E7"/>
    <w:rsid w:val="007E3D88"/>
    <w:rsid w:val="007E4DB2"/>
    <w:rsid w:val="007E5CD2"/>
    <w:rsid w:val="007F0C44"/>
    <w:rsid w:val="007F192D"/>
    <w:rsid w:val="007F3B13"/>
    <w:rsid w:val="007F447D"/>
    <w:rsid w:val="007F71F4"/>
    <w:rsid w:val="00800584"/>
    <w:rsid w:val="00801E7C"/>
    <w:rsid w:val="00804F72"/>
    <w:rsid w:val="00806F03"/>
    <w:rsid w:val="00807A84"/>
    <w:rsid w:val="008114B7"/>
    <w:rsid w:val="00811506"/>
    <w:rsid w:val="00811F76"/>
    <w:rsid w:val="00817720"/>
    <w:rsid w:val="008203CA"/>
    <w:rsid w:val="0082403B"/>
    <w:rsid w:val="00824C75"/>
    <w:rsid w:val="00824E67"/>
    <w:rsid w:val="0082555E"/>
    <w:rsid w:val="00826643"/>
    <w:rsid w:val="00827123"/>
    <w:rsid w:val="00827835"/>
    <w:rsid w:val="00831547"/>
    <w:rsid w:val="00831DEF"/>
    <w:rsid w:val="00832D6F"/>
    <w:rsid w:val="008418F9"/>
    <w:rsid w:val="00841A04"/>
    <w:rsid w:val="00841B74"/>
    <w:rsid w:val="00842D69"/>
    <w:rsid w:val="008435AF"/>
    <w:rsid w:val="0084622D"/>
    <w:rsid w:val="00851271"/>
    <w:rsid w:val="00852BE6"/>
    <w:rsid w:val="008533F9"/>
    <w:rsid w:val="00854C6D"/>
    <w:rsid w:val="0085594C"/>
    <w:rsid w:val="008568B3"/>
    <w:rsid w:val="00856DB8"/>
    <w:rsid w:val="00864286"/>
    <w:rsid w:val="008645B6"/>
    <w:rsid w:val="00865AEC"/>
    <w:rsid w:val="00866422"/>
    <w:rsid w:val="00866FCA"/>
    <w:rsid w:val="008673BF"/>
    <w:rsid w:val="008733A6"/>
    <w:rsid w:val="00876187"/>
    <w:rsid w:val="00883D70"/>
    <w:rsid w:val="00886BC3"/>
    <w:rsid w:val="008871B8"/>
    <w:rsid w:val="00891A80"/>
    <w:rsid w:val="00892280"/>
    <w:rsid w:val="008960C8"/>
    <w:rsid w:val="008971EA"/>
    <w:rsid w:val="008A1D3E"/>
    <w:rsid w:val="008A22E7"/>
    <w:rsid w:val="008A3DD4"/>
    <w:rsid w:val="008B0A53"/>
    <w:rsid w:val="008B16A5"/>
    <w:rsid w:val="008C08AF"/>
    <w:rsid w:val="008C125F"/>
    <w:rsid w:val="008C31A3"/>
    <w:rsid w:val="008C37D0"/>
    <w:rsid w:val="008C74B8"/>
    <w:rsid w:val="008D0D29"/>
    <w:rsid w:val="008D1BC2"/>
    <w:rsid w:val="008D1D8E"/>
    <w:rsid w:val="008D2F0B"/>
    <w:rsid w:val="008D3DEB"/>
    <w:rsid w:val="008E2610"/>
    <w:rsid w:val="008E3430"/>
    <w:rsid w:val="008E37A2"/>
    <w:rsid w:val="008E4F1E"/>
    <w:rsid w:val="008F0DCD"/>
    <w:rsid w:val="008F2239"/>
    <w:rsid w:val="008F2C0A"/>
    <w:rsid w:val="008F3765"/>
    <w:rsid w:val="008F3ACD"/>
    <w:rsid w:val="008F5CF4"/>
    <w:rsid w:val="008F5E1D"/>
    <w:rsid w:val="008F5F1F"/>
    <w:rsid w:val="008F6125"/>
    <w:rsid w:val="008F6416"/>
    <w:rsid w:val="008F6679"/>
    <w:rsid w:val="008F69D5"/>
    <w:rsid w:val="00904E17"/>
    <w:rsid w:val="00905080"/>
    <w:rsid w:val="00906C0A"/>
    <w:rsid w:val="00911791"/>
    <w:rsid w:val="00914FAA"/>
    <w:rsid w:val="009310C2"/>
    <w:rsid w:val="00931F4E"/>
    <w:rsid w:val="009324E3"/>
    <w:rsid w:val="00935B67"/>
    <w:rsid w:val="00935BCF"/>
    <w:rsid w:val="00940020"/>
    <w:rsid w:val="00940D07"/>
    <w:rsid w:val="0094382D"/>
    <w:rsid w:val="00944256"/>
    <w:rsid w:val="0094785D"/>
    <w:rsid w:val="00947A12"/>
    <w:rsid w:val="00947CF1"/>
    <w:rsid w:val="00947ED0"/>
    <w:rsid w:val="00950AE7"/>
    <w:rsid w:val="00950E09"/>
    <w:rsid w:val="00950EFA"/>
    <w:rsid w:val="00951C73"/>
    <w:rsid w:val="0095482C"/>
    <w:rsid w:val="009662C5"/>
    <w:rsid w:val="009671F8"/>
    <w:rsid w:val="00971180"/>
    <w:rsid w:val="009724F9"/>
    <w:rsid w:val="0097396B"/>
    <w:rsid w:val="009746D6"/>
    <w:rsid w:val="00976AB3"/>
    <w:rsid w:val="0098277B"/>
    <w:rsid w:val="00984056"/>
    <w:rsid w:val="00984D53"/>
    <w:rsid w:val="00987875"/>
    <w:rsid w:val="0099035B"/>
    <w:rsid w:val="0099218D"/>
    <w:rsid w:val="00995E63"/>
    <w:rsid w:val="00996B75"/>
    <w:rsid w:val="009A123D"/>
    <w:rsid w:val="009A38E1"/>
    <w:rsid w:val="009A4EA8"/>
    <w:rsid w:val="009A6EAB"/>
    <w:rsid w:val="009B65AC"/>
    <w:rsid w:val="009C0705"/>
    <w:rsid w:val="009C3A98"/>
    <w:rsid w:val="009C450C"/>
    <w:rsid w:val="009C4AE3"/>
    <w:rsid w:val="009C52FE"/>
    <w:rsid w:val="009C5589"/>
    <w:rsid w:val="009C6497"/>
    <w:rsid w:val="009C74E1"/>
    <w:rsid w:val="009D1341"/>
    <w:rsid w:val="009D3C97"/>
    <w:rsid w:val="009D46B5"/>
    <w:rsid w:val="009D4AF5"/>
    <w:rsid w:val="009D56BB"/>
    <w:rsid w:val="009D7CB8"/>
    <w:rsid w:val="009D7DBF"/>
    <w:rsid w:val="009D7EE8"/>
    <w:rsid w:val="009E4281"/>
    <w:rsid w:val="009E54B5"/>
    <w:rsid w:val="009E5AB2"/>
    <w:rsid w:val="009E6367"/>
    <w:rsid w:val="009F15F8"/>
    <w:rsid w:val="009F172C"/>
    <w:rsid w:val="009F1E42"/>
    <w:rsid w:val="009F4313"/>
    <w:rsid w:val="00A0033D"/>
    <w:rsid w:val="00A059E6"/>
    <w:rsid w:val="00A07E42"/>
    <w:rsid w:val="00A13487"/>
    <w:rsid w:val="00A14968"/>
    <w:rsid w:val="00A21F5F"/>
    <w:rsid w:val="00A239A2"/>
    <w:rsid w:val="00A24CB3"/>
    <w:rsid w:val="00A2515F"/>
    <w:rsid w:val="00A26302"/>
    <w:rsid w:val="00A34E7E"/>
    <w:rsid w:val="00A358FE"/>
    <w:rsid w:val="00A37528"/>
    <w:rsid w:val="00A40FE6"/>
    <w:rsid w:val="00A44FA8"/>
    <w:rsid w:val="00A4500F"/>
    <w:rsid w:val="00A47970"/>
    <w:rsid w:val="00A47A77"/>
    <w:rsid w:val="00A502A7"/>
    <w:rsid w:val="00A568D1"/>
    <w:rsid w:val="00A577B0"/>
    <w:rsid w:val="00A57D2C"/>
    <w:rsid w:val="00A611A9"/>
    <w:rsid w:val="00A624A8"/>
    <w:rsid w:val="00A6374F"/>
    <w:rsid w:val="00A63C91"/>
    <w:rsid w:val="00A64981"/>
    <w:rsid w:val="00A650F3"/>
    <w:rsid w:val="00A6561E"/>
    <w:rsid w:val="00A65C02"/>
    <w:rsid w:val="00A65E30"/>
    <w:rsid w:val="00A66F43"/>
    <w:rsid w:val="00A6766A"/>
    <w:rsid w:val="00A67EFA"/>
    <w:rsid w:val="00A738AE"/>
    <w:rsid w:val="00A74218"/>
    <w:rsid w:val="00A76746"/>
    <w:rsid w:val="00A7787C"/>
    <w:rsid w:val="00A80E52"/>
    <w:rsid w:val="00A83602"/>
    <w:rsid w:val="00A83B83"/>
    <w:rsid w:val="00A84478"/>
    <w:rsid w:val="00A87863"/>
    <w:rsid w:val="00A92359"/>
    <w:rsid w:val="00A94FC5"/>
    <w:rsid w:val="00A96382"/>
    <w:rsid w:val="00A9724C"/>
    <w:rsid w:val="00A97B8F"/>
    <w:rsid w:val="00AA019C"/>
    <w:rsid w:val="00AA108D"/>
    <w:rsid w:val="00AA3AE9"/>
    <w:rsid w:val="00AA43D2"/>
    <w:rsid w:val="00AB07B5"/>
    <w:rsid w:val="00AB3798"/>
    <w:rsid w:val="00AB39F8"/>
    <w:rsid w:val="00AB7E53"/>
    <w:rsid w:val="00AC0313"/>
    <w:rsid w:val="00AC4382"/>
    <w:rsid w:val="00AC53CC"/>
    <w:rsid w:val="00AC770D"/>
    <w:rsid w:val="00AD01FD"/>
    <w:rsid w:val="00AD14C8"/>
    <w:rsid w:val="00AD2648"/>
    <w:rsid w:val="00AD48E3"/>
    <w:rsid w:val="00AD7426"/>
    <w:rsid w:val="00AE0DA7"/>
    <w:rsid w:val="00AE6D99"/>
    <w:rsid w:val="00AF0EE2"/>
    <w:rsid w:val="00AF164D"/>
    <w:rsid w:val="00AF3401"/>
    <w:rsid w:val="00AF5818"/>
    <w:rsid w:val="00B02324"/>
    <w:rsid w:val="00B03341"/>
    <w:rsid w:val="00B058D3"/>
    <w:rsid w:val="00B06B74"/>
    <w:rsid w:val="00B070B4"/>
    <w:rsid w:val="00B115AF"/>
    <w:rsid w:val="00B1769A"/>
    <w:rsid w:val="00B21D0F"/>
    <w:rsid w:val="00B22498"/>
    <w:rsid w:val="00B2490A"/>
    <w:rsid w:val="00B25A7D"/>
    <w:rsid w:val="00B26FC8"/>
    <w:rsid w:val="00B30431"/>
    <w:rsid w:val="00B32399"/>
    <w:rsid w:val="00B33F82"/>
    <w:rsid w:val="00B35DD1"/>
    <w:rsid w:val="00B367A9"/>
    <w:rsid w:val="00B37034"/>
    <w:rsid w:val="00B37719"/>
    <w:rsid w:val="00B41AA5"/>
    <w:rsid w:val="00B42F35"/>
    <w:rsid w:val="00B44C72"/>
    <w:rsid w:val="00B4616F"/>
    <w:rsid w:val="00B46FC8"/>
    <w:rsid w:val="00B526E3"/>
    <w:rsid w:val="00B52F6E"/>
    <w:rsid w:val="00B53861"/>
    <w:rsid w:val="00B5405C"/>
    <w:rsid w:val="00B541E0"/>
    <w:rsid w:val="00B57082"/>
    <w:rsid w:val="00B61908"/>
    <w:rsid w:val="00B63418"/>
    <w:rsid w:val="00B64103"/>
    <w:rsid w:val="00B6420C"/>
    <w:rsid w:val="00B7028B"/>
    <w:rsid w:val="00B70A1D"/>
    <w:rsid w:val="00B72645"/>
    <w:rsid w:val="00B72D3D"/>
    <w:rsid w:val="00B72DB0"/>
    <w:rsid w:val="00B74AAE"/>
    <w:rsid w:val="00B77872"/>
    <w:rsid w:val="00B824B2"/>
    <w:rsid w:val="00B827A8"/>
    <w:rsid w:val="00B86A18"/>
    <w:rsid w:val="00B86CF5"/>
    <w:rsid w:val="00B87B29"/>
    <w:rsid w:val="00B9139C"/>
    <w:rsid w:val="00B91F87"/>
    <w:rsid w:val="00B95C6A"/>
    <w:rsid w:val="00B96230"/>
    <w:rsid w:val="00BA23B8"/>
    <w:rsid w:val="00BA25DA"/>
    <w:rsid w:val="00BA52DC"/>
    <w:rsid w:val="00BB0CDA"/>
    <w:rsid w:val="00BB2CCB"/>
    <w:rsid w:val="00BB3783"/>
    <w:rsid w:val="00BB457B"/>
    <w:rsid w:val="00BB5879"/>
    <w:rsid w:val="00BB7106"/>
    <w:rsid w:val="00BB7353"/>
    <w:rsid w:val="00BC397C"/>
    <w:rsid w:val="00BC6E54"/>
    <w:rsid w:val="00BD0383"/>
    <w:rsid w:val="00BD15D3"/>
    <w:rsid w:val="00BD173A"/>
    <w:rsid w:val="00BD2E44"/>
    <w:rsid w:val="00BD75E9"/>
    <w:rsid w:val="00BD7DA7"/>
    <w:rsid w:val="00BE222C"/>
    <w:rsid w:val="00BE56B1"/>
    <w:rsid w:val="00BE7363"/>
    <w:rsid w:val="00BE76CE"/>
    <w:rsid w:val="00BE7938"/>
    <w:rsid w:val="00BF0CDE"/>
    <w:rsid w:val="00BF127B"/>
    <w:rsid w:val="00BF198B"/>
    <w:rsid w:val="00BF5087"/>
    <w:rsid w:val="00BF7208"/>
    <w:rsid w:val="00C01D38"/>
    <w:rsid w:val="00C06711"/>
    <w:rsid w:val="00C07F92"/>
    <w:rsid w:val="00C10BE3"/>
    <w:rsid w:val="00C10E64"/>
    <w:rsid w:val="00C1127B"/>
    <w:rsid w:val="00C16F1D"/>
    <w:rsid w:val="00C24108"/>
    <w:rsid w:val="00C30247"/>
    <w:rsid w:val="00C3094B"/>
    <w:rsid w:val="00C32CCD"/>
    <w:rsid w:val="00C3338B"/>
    <w:rsid w:val="00C33C45"/>
    <w:rsid w:val="00C35215"/>
    <w:rsid w:val="00C35D4C"/>
    <w:rsid w:val="00C36B49"/>
    <w:rsid w:val="00C37FC2"/>
    <w:rsid w:val="00C41C2C"/>
    <w:rsid w:val="00C44721"/>
    <w:rsid w:val="00C45251"/>
    <w:rsid w:val="00C465FA"/>
    <w:rsid w:val="00C5169D"/>
    <w:rsid w:val="00C547B2"/>
    <w:rsid w:val="00C57558"/>
    <w:rsid w:val="00C57B71"/>
    <w:rsid w:val="00C57E7F"/>
    <w:rsid w:val="00C57ED4"/>
    <w:rsid w:val="00C6020A"/>
    <w:rsid w:val="00C62609"/>
    <w:rsid w:val="00C62714"/>
    <w:rsid w:val="00C6300F"/>
    <w:rsid w:val="00C66C77"/>
    <w:rsid w:val="00C678B5"/>
    <w:rsid w:val="00C70111"/>
    <w:rsid w:val="00C73188"/>
    <w:rsid w:val="00C73A06"/>
    <w:rsid w:val="00C74175"/>
    <w:rsid w:val="00C74871"/>
    <w:rsid w:val="00C757DA"/>
    <w:rsid w:val="00C758A0"/>
    <w:rsid w:val="00C76637"/>
    <w:rsid w:val="00C82AF1"/>
    <w:rsid w:val="00C85498"/>
    <w:rsid w:val="00C86EFA"/>
    <w:rsid w:val="00C87717"/>
    <w:rsid w:val="00C87CB9"/>
    <w:rsid w:val="00C90378"/>
    <w:rsid w:val="00C90708"/>
    <w:rsid w:val="00C9112B"/>
    <w:rsid w:val="00C92075"/>
    <w:rsid w:val="00C9597E"/>
    <w:rsid w:val="00C95B9A"/>
    <w:rsid w:val="00CA2600"/>
    <w:rsid w:val="00CA2797"/>
    <w:rsid w:val="00CA44F2"/>
    <w:rsid w:val="00CA4ABD"/>
    <w:rsid w:val="00CA58C7"/>
    <w:rsid w:val="00CA70A8"/>
    <w:rsid w:val="00CB003D"/>
    <w:rsid w:val="00CC1A59"/>
    <w:rsid w:val="00CC3969"/>
    <w:rsid w:val="00CC46CA"/>
    <w:rsid w:val="00CC54BE"/>
    <w:rsid w:val="00CC63DF"/>
    <w:rsid w:val="00CC72E9"/>
    <w:rsid w:val="00CC76B5"/>
    <w:rsid w:val="00CD3137"/>
    <w:rsid w:val="00CD5C52"/>
    <w:rsid w:val="00CE06DB"/>
    <w:rsid w:val="00CE0F59"/>
    <w:rsid w:val="00CE3D82"/>
    <w:rsid w:val="00CE4564"/>
    <w:rsid w:val="00CE723D"/>
    <w:rsid w:val="00CE799D"/>
    <w:rsid w:val="00CF0BBE"/>
    <w:rsid w:val="00CF0CAE"/>
    <w:rsid w:val="00CF129E"/>
    <w:rsid w:val="00CF3338"/>
    <w:rsid w:val="00CF34F1"/>
    <w:rsid w:val="00CF3E60"/>
    <w:rsid w:val="00CF406E"/>
    <w:rsid w:val="00CF62F6"/>
    <w:rsid w:val="00D03726"/>
    <w:rsid w:val="00D04136"/>
    <w:rsid w:val="00D06EA7"/>
    <w:rsid w:val="00D10C27"/>
    <w:rsid w:val="00D12D46"/>
    <w:rsid w:val="00D23C38"/>
    <w:rsid w:val="00D23FB6"/>
    <w:rsid w:val="00D24398"/>
    <w:rsid w:val="00D26BAA"/>
    <w:rsid w:val="00D275B7"/>
    <w:rsid w:val="00D31260"/>
    <w:rsid w:val="00D31888"/>
    <w:rsid w:val="00D33454"/>
    <w:rsid w:val="00D34C3C"/>
    <w:rsid w:val="00D35280"/>
    <w:rsid w:val="00D35738"/>
    <w:rsid w:val="00D40978"/>
    <w:rsid w:val="00D43555"/>
    <w:rsid w:val="00D44686"/>
    <w:rsid w:val="00D453F9"/>
    <w:rsid w:val="00D468A3"/>
    <w:rsid w:val="00D50BBF"/>
    <w:rsid w:val="00D5110A"/>
    <w:rsid w:val="00D514C0"/>
    <w:rsid w:val="00D51E20"/>
    <w:rsid w:val="00D53769"/>
    <w:rsid w:val="00D53770"/>
    <w:rsid w:val="00D5604E"/>
    <w:rsid w:val="00D5653D"/>
    <w:rsid w:val="00D624EE"/>
    <w:rsid w:val="00D62D0F"/>
    <w:rsid w:val="00D64458"/>
    <w:rsid w:val="00D64C68"/>
    <w:rsid w:val="00D6630F"/>
    <w:rsid w:val="00D66803"/>
    <w:rsid w:val="00D70586"/>
    <w:rsid w:val="00D71FAB"/>
    <w:rsid w:val="00D72B82"/>
    <w:rsid w:val="00D81C20"/>
    <w:rsid w:val="00D81F4F"/>
    <w:rsid w:val="00D81F54"/>
    <w:rsid w:val="00D82EC3"/>
    <w:rsid w:val="00D8367F"/>
    <w:rsid w:val="00D840EF"/>
    <w:rsid w:val="00D84BF9"/>
    <w:rsid w:val="00D854C4"/>
    <w:rsid w:val="00D8657E"/>
    <w:rsid w:val="00D8681F"/>
    <w:rsid w:val="00D901FF"/>
    <w:rsid w:val="00D92524"/>
    <w:rsid w:val="00D94643"/>
    <w:rsid w:val="00D97CDA"/>
    <w:rsid w:val="00DA021F"/>
    <w:rsid w:val="00DA366B"/>
    <w:rsid w:val="00DA398C"/>
    <w:rsid w:val="00DA62F0"/>
    <w:rsid w:val="00DB1249"/>
    <w:rsid w:val="00DB195A"/>
    <w:rsid w:val="00DB281D"/>
    <w:rsid w:val="00DB2AF2"/>
    <w:rsid w:val="00DB3754"/>
    <w:rsid w:val="00DB5CE1"/>
    <w:rsid w:val="00DB64F2"/>
    <w:rsid w:val="00DB7A8E"/>
    <w:rsid w:val="00DC0E03"/>
    <w:rsid w:val="00DC1ADD"/>
    <w:rsid w:val="00DC1B80"/>
    <w:rsid w:val="00DC1D94"/>
    <w:rsid w:val="00DC615E"/>
    <w:rsid w:val="00DD5E26"/>
    <w:rsid w:val="00DD68A8"/>
    <w:rsid w:val="00DE0D0D"/>
    <w:rsid w:val="00DE6486"/>
    <w:rsid w:val="00DE758D"/>
    <w:rsid w:val="00DE75B2"/>
    <w:rsid w:val="00DF02F9"/>
    <w:rsid w:val="00DF5095"/>
    <w:rsid w:val="00E000FD"/>
    <w:rsid w:val="00E00A3D"/>
    <w:rsid w:val="00E02D19"/>
    <w:rsid w:val="00E032A6"/>
    <w:rsid w:val="00E039A2"/>
    <w:rsid w:val="00E05F5A"/>
    <w:rsid w:val="00E11088"/>
    <w:rsid w:val="00E135BA"/>
    <w:rsid w:val="00E15F87"/>
    <w:rsid w:val="00E16F84"/>
    <w:rsid w:val="00E17058"/>
    <w:rsid w:val="00E201F5"/>
    <w:rsid w:val="00E2096C"/>
    <w:rsid w:val="00E20CE2"/>
    <w:rsid w:val="00E2121C"/>
    <w:rsid w:val="00E23B4E"/>
    <w:rsid w:val="00E2585C"/>
    <w:rsid w:val="00E31EA0"/>
    <w:rsid w:val="00E32001"/>
    <w:rsid w:val="00E32B6B"/>
    <w:rsid w:val="00E35BEC"/>
    <w:rsid w:val="00E37E59"/>
    <w:rsid w:val="00E403C6"/>
    <w:rsid w:val="00E40F83"/>
    <w:rsid w:val="00E42EBD"/>
    <w:rsid w:val="00E43B3B"/>
    <w:rsid w:val="00E50736"/>
    <w:rsid w:val="00E50998"/>
    <w:rsid w:val="00E52D8A"/>
    <w:rsid w:val="00E53720"/>
    <w:rsid w:val="00E60590"/>
    <w:rsid w:val="00E61BDC"/>
    <w:rsid w:val="00E62550"/>
    <w:rsid w:val="00E62EA9"/>
    <w:rsid w:val="00E63CDA"/>
    <w:rsid w:val="00E64A5C"/>
    <w:rsid w:val="00E6766E"/>
    <w:rsid w:val="00E701FC"/>
    <w:rsid w:val="00E70F2F"/>
    <w:rsid w:val="00E72B6B"/>
    <w:rsid w:val="00E7544A"/>
    <w:rsid w:val="00E82D8D"/>
    <w:rsid w:val="00E84268"/>
    <w:rsid w:val="00E85725"/>
    <w:rsid w:val="00E85E64"/>
    <w:rsid w:val="00E87C57"/>
    <w:rsid w:val="00E87D98"/>
    <w:rsid w:val="00E90E7E"/>
    <w:rsid w:val="00E93343"/>
    <w:rsid w:val="00E95D3C"/>
    <w:rsid w:val="00E96563"/>
    <w:rsid w:val="00E9661C"/>
    <w:rsid w:val="00E9788B"/>
    <w:rsid w:val="00EA1FD4"/>
    <w:rsid w:val="00EA2420"/>
    <w:rsid w:val="00EA3E7E"/>
    <w:rsid w:val="00EA6C15"/>
    <w:rsid w:val="00EB05FB"/>
    <w:rsid w:val="00EB0F87"/>
    <w:rsid w:val="00EB1ACF"/>
    <w:rsid w:val="00EB3F10"/>
    <w:rsid w:val="00EB48D9"/>
    <w:rsid w:val="00EB4A72"/>
    <w:rsid w:val="00EB599D"/>
    <w:rsid w:val="00EB6608"/>
    <w:rsid w:val="00EB74CB"/>
    <w:rsid w:val="00EC147B"/>
    <w:rsid w:val="00EC1609"/>
    <w:rsid w:val="00EC28A1"/>
    <w:rsid w:val="00EC2C6A"/>
    <w:rsid w:val="00EC359D"/>
    <w:rsid w:val="00EC377B"/>
    <w:rsid w:val="00EC4EC7"/>
    <w:rsid w:val="00EC6892"/>
    <w:rsid w:val="00EC756D"/>
    <w:rsid w:val="00EC7C8C"/>
    <w:rsid w:val="00ED32A2"/>
    <w:rsid w:val="00ED5EF4"/>
    <w:rsid w:val="00EE59F5"/>
    <w:rsid w:val="00EF257D"/>
    <w:rsid w:val="00EF435A"/>
    <w:rsid w:val="00EF60D3"/>
    <w:rsid w:val="00F03064"/>
    <w:rsid w:val="00F07817"/>
    <w:rsid w:val="00F122D6"/>
    <w:rsid w:val="00F152AC"/>
    <w:rsid w:val="00F1590C"/>
    <w:rsid w:val="00F16099"/>
    <w:rsid w:val="00F170AB"/>
    <w:rsid w:val="00F17B99"/>
    <w:rsid w:val="00F27889"/>
    <w:rsid w:val="00F30D1A"/>
    <w:rsid w:val="00F310B2"/>
    <w:rsid w:val="00F3381B"/>
    <w:rsid w:val="00F3420D"/>
    <w:rsid w:val="00F3517B"/>
    <w:rsid w:val="00F403B4"/>
    <w:rsid w:val="00F441B8"/>
    <w:rsid w:val="00F52919"/>
    <w:rsid w:val="00F5556F"/>
    <w:rsid w:val="00F56FCF"/>
    <w:rsid w:val="00F636E2"/>
    <w:rsid w:val="00F63734"/>
    <w:rsid w:val="00F67FD4"/>
    <w:rsid w:val="00F7114F"/>
    <w:rsid w:val="00F718E7"/>
    <w:rsid w:val="00F72C08"/>
    <w:rsid w:val="00F731E2"/>
    <w:rsid w:val="00F80CB9"/>
    <w:rsid w:val="00F81028"/>
    <w:rsid w:val="00F81FD9"/>
    <w:rsid w:val="00F83FA2"/>
    <w:rsid w:val="00F84AC3"/>
    <w:rsid w:val="00F85311"/>
    <w:rsid w:val="00F873CA"/>
    <w:rsid w:val="00F87998"/>
    <w:rsid w:val="00F912DE"/>
    <w:rsid w:val="00F91A48"/>
    <w:rsid w:val="00F92221"/>
    <w:rsid w:val="00F9395C"/>
    <w:rsid w:val="00F93D71"/>
    <w:rsid w:val="00F93EC8"/>
    <w:rsid w:val="00F95065"/>
    <w:rsid w:val="00F97F78"/>
    <w:rsid w:val="00FA5369"/>
    <w:rsid w:val="00FB07EA"/>
    <w:rsid w:val="00FB115D"/>
    <w:rsid w:val="00FB1A4E"/>
    <w:rsid w:val="00FB1C43"/>
    <w:rsid w:val="00FB2AE6"/>
    <w:rsid w:val="00FB3531"/>
    <w:rsid w:val="00FB4C31"/>
    <w:rsid w:val="00FB6337"/>
    <w:rsid w:val="00FB6DE4"/>
    <w:rsid w:val="00FB70B8"/>
    <w:rsid w:val="00FC2916"/>
    <w:rsid w:val="00FC316C"/>
    <w:rsid w:val="00FC3A99"/>
    <w:rsid w:val="00FC4583"/>
    <w:rsid w:val="00FC497C"/>
    <w:rsid w:val="00FC535E"/>
    <w:rsid w:val="00FC5E8A"/>
    <w:rsid w:val="00FC6E4F"/>
    <w:rsid w:val="00FC7B30"/>
    <w:rsid w:val="00FD007F"/>
    <w:rsid w:val="00FD0537"/>
    <w:rsid w:val="00FD0C33"/>
    <w:rsid w:val="00FD0F6C"/>
    <w:rsid w:val="00FD176F"/>
    <w:rsid w:val="00FE0A67"/>
    <w:rsid w:val="00FE3BC3"/>
    <w:rsid w:val="00FE514A"/>
    <w:rsid w:val="00FE563B"/>
    <w:rsid w:val="00FE5B11"/>
    <w:rsid w:val="00FE60CA"/>
    <w:rsid w:val="00FF0466"/>
    <w:rsid w:val="00FF4475"/>
    <w:rsid w:val="00FF4ABA"/>
    <w:rsid w:val="00FF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9023"/>
  <w15:chartTrackingRefBased/>
  <w15:docId w15:val="{DBBBD395-7FE0-43D8-92CF-0D35783F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AB2"/>
    <w:rPr>
      <w:rFonts w:ascii="Times New Roman" w:eastAsiaTheme="minorEastAsia" w:hAnsi="Times New Roman" w:cs="Times New Roman"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416"/>
    <w:pPr>
      <w:keepNext/>
      <w:keepLines/>
      <w:numPr>
        <w:numId w:val="5"/>
      </w:numPr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6416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36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F406E"/>
    <w:rPr>
      <w:color w:val="666666"/>
    </w:rPr>
  </w:style>
  <w:style w:type="table" w:styleId="TableGrid">
    <w:name w:val="Table Grid"/>
    <w:basedOn w:val="TableNormal"/>
    <w:uiPriority w:val="39"/>
    <w:rsid w:val="00217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F6FB1"/>
    <w:pPr>
      <w:spacing w:after="0" w:line="240" w:lineRule="auto"/>
    </w:pPr>
    <w:rPr>
      <w:rFonts w:ascii="Times New Roman" w:eastAsiaTheme="minorEastAsia" w:hAnsi="Times New Roman" w:cs="Times New Roman"/>
      <w:sz w:val="22"/>
      <w:szCs w:val="22"/>
      <w:lang w:val="en-AU"/>
    </w:rPr>
  </w:style>
  <w:style w:type="character" w:styleId="Hyperlink">
    <w:name w:val="Hyperlink"/>
    <w:basedOn w:val="DefaultParagraphFont"/>
    <w:uiPriority w:val="99"/>
    <w:unhideWhenUsed/>
    <w:rsid w:val="00494C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C7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74AA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gital-strategy.ec.europa.eu/en/library/ethics-guidelines-trustworthy-a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41E80-DE17-49DA-9777-D859C2C22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3339</TotalTime>
  <Pages>3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Chau</dc:creator>
  <cp:keywords/>
  <dc:description/>
  <cp:lastModifiedBy>Nguyen Chau</cp:lastModifiedBy>
  <cp:revision>1189</cp:revision>
  <dcterms:created xsi:type="dcterms:W3CDTF">2024-06-17T11:34:00Z</dcterms:created>
  <dcterms:modified xsi:type="dcterms:W3CDTF">2024-08-29T14:17:00Z</dcterms:modified>
</cp:coreProperties>
</file>