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96178" w14:textId="349283B9" w:rsidR="00E87F3C" w:rsidRPr="001F4857" w:rsidRDefault="00F33332" w:rsidP="007A7F68">
      <w:pPr>
        <w:spacing w:after="120"/>
        <w:jc w:val="center"/>
        <w:rPr>
          <w:rFonts w:ascii="Times New Roman" w:hAnsi="Times New Roman" w:cs="Times New Roman"/>
          <w:b/>
          <w:bCs/>
          <w:sz w:val="26"/>
          <w:szCs w:val="26"/>
        </w:rPr>
      </w:pPr>
      <w:r w:rsidRPr="001F4857">
        <w:rPr>
          <w:rFonts w:ascii="Times New Roman" w:hAnsi="Times New Roman" w:cs="Times New Roman"/>
          <w:b/>
          <w:bCs/>
          <w:sz w:val="26"/>
          <w:szCs w:val="26"/>
        </w:rPr>
        <w:t>Tableau Application to Discover the Multid</w:t>
      </w:r>
      <w:r w:rsidR="008E41F0">
        <w:rPr>
          <w:rFonts w:ascii="Times New Roman" w:hAnsi="Times New Roman" w:cs="Times New Roman"/>
          <w:b/>
          <w:bCs/>
          <w:sz w:val="26"/>
          <w:szCs w:val="26"/>
        </w:rPr>
        <w:t>i</w:t>
      </w:r>
      <w:r w:rsidRPr="001F4857">
        <w:rPr>
          <w:rFonts w:ascii="Times New Roman" w:hAnsi="Times New Roman" w:cs="Times New Roman"/>
          <w:b/>
          <w:bCs/>
          <w:sz w:val="26"/>
          <w:szCs w:val="26"/>
        </w:rPr>
        <w:t>mensional Poverty Index Dataset</w:t>
      </w:r>
    </w:p>
    <w:p w14:paraId="48C7A3D1" w14:textId="77777777" w:rsidR="00FB34D5" w:rsidRDefault="00B04734" w:rsidP="007A7F68">
      <w:pPr>
        <w:spacing w:after="120"/>
        <w:jc w:val="center"/>
        <w:rPr>
          <w:rFonts w:ascii="Times New Roman" w:hAnsi="Times New Roman" w:cs="Times New Roman"/>
          <w:sz w:val="26"/>
          <w:szCs w:val="26"/>
        </w:rPr>
      </w:pPr>
      <w:r w:rsidRPr="001F4857">
        <w:rPr>
          <w:rFonts w:ascii="Times New Roman" w:hAnsi="Times New Roman" w:cs="Times New Roman"/>
          <w:sz w:val="26"/>
          <w:szCs w:val="26"/>
        </w:rPr>
        <w:t xml:space="preserve">How Poverty </w:t>
      </w:r>
      <w:r w:rsidR="007F7BAD" w:rsidRPr="001F4857">
        <w:rPr>
          <w:rFonts w:ascii="Times New Roman" w:hAnsi="Times New Roman" w:cs="Times New Roman"/>
          <w:sz w:val="26"/>
          <w:szCs w:val="26"/>
        </w:rPr>
        <w:t>Are</w:t>
      </w:r>
      <w:r w:rsidR="00EB1774" w:rsidRPr="001F4857">
        <w:rPr>
          <w:rFonts w:ascii="Times New Roman" w:hAnsi="Times New Roman" w:cs="Times New Roman"/>
          <w:sz w:val="26"/>
          <w:szCs w:val="26"/>
        </w:rPr>
        <w:t xml:space="preserve"> the Developing Countries</w:t>
      </w:r>
      <w:r w:rsidR="007F7BAD" w:rsidRPr="001F4857">
        <w:rPr>
          <w:rFonts w:ascii="Times New Roman" w:hAnsi="Times New Roman" w:cs="Times New Roman"/>
          <w:sz w:val="26"/>
          <w:szCs w:val="26"/>
        </w:rPr>
        <w:t xml:space="preserve"> </w:t>
      </w:r>
      <w:r w:rsidR="00EB1774" w:rsidRPr="001F4857">
        <w:rPr>
          <w:rFonts w:ascii="Times New Roman" w:hAnsi="Times New Roman" w:cs="Times New Roman"/>
          <w:sz w:val="26"/>
          <w:szCs w:val="26"/>
        </w:rPr>
        <w:t>Suffering?</w:t>
      </w:r>
    </w:p>
    <w:p w14:paraId="258F609F" w14:textId="08A8A4D1" w:rsidR="00E87F3C" w:rsidRDefault="00FB34D5" w:rsidP="007A7F68">
      <w:pPr>
        <w:spacing w:after="120"/>
        <w:jc w:val="center"/>
        <w:rPr>
          <w:rFonts w:ascii="Times New Roman" w:hAnsi="Times New Roman" w:cs="Times New Roman"/>
          <w:b/>
          <w:bCs/>
          <w:i/>
          <w:iCs/>
          <w:sz w:val="22"/>
          <w:szCs w:val="22"/>
        </w:rPr>
      </w:pPr>
      <w:r w:rsidRPr="00B40D54">
        <w:rPr>
          <w:rFonts w:ascii="Times New Roman" w:hAnsi="Times New Roman" w:cs="Times New Roman"/>
          <w:b/>
          <w:bCs/>
          <w:i/>
          <w:iCs/>
          <w:sz w:val="22"/>
          <w:szCs w:val="22"/>
        </w:rPr>
        <w:t>(Full name: Chi Nguyen Chau, SID: 22156675)</w:t>
      </w:r>
    </w:p>
    <w:p w14:paraId="43725E3F" w14:textId="2363E65A" w:rsidR="00B40D54" w:rsidRPr="00571BCE" w:rsidRDefault="00B40D54" w:rsidP="00B40D54">
      <w:pPr>
        <w:rPr>
          <w:rFonts w:ascii="Times New Roman" w:hAnsi="Times New Roman" w:cs="Times New Roman"/>
          <w:b/>
          <w:bCs/>
          <w:sz w:val="22"/>
          <w:szCs w:val="22"/>
        </w:rPr>
      </w:pPr>
      <w:r w:rsidRPr="00AE160F">
        <w:rPr>
          <w:rFonts w:ascii="Times New Roman" w:hAnsi="Times New Roman" w:cs="Times New Roman"/>
          <w:b/>
          <w:bCs/>
          <w:sz w:val="22"/>
          <w:szCs w:val="22"/>
        </w:rPr>
        <w:t>Abstract</w:t>
      </w:r>
    </w:p>
    <w:p w14:paraId="7D3355CA" w14:textId="77A902D5" w:rsidR="00B40D54" w:rsidRDefault="00571BCE" w:rsidP="005E0E06">
      <w:pPr>
        <w:jc w:val="both"/>
        <w:rPr>
          <w:rFonts w:ascii="Times New Roman" w:hAnsi="Times New Roman" w:cs="Times New Roman"/>
          <w:i/>
          <w:iCs/>
          <w:sz w:val="22"/>
          <w:szCs w:val="22"/>
        </w:rPr>
      </w:pPr>
      <w:r w:rsidRPr="001455D0">
        <w:rPr>
          <w:rFonts w:ascii="Times New Roman" w:hAnsi="Times New Roman" w:cs="Times New Roman"/>
          <w:i/>
          <w:iCs/>
          <w:sz w:val="22"/>
          <w:szCs w:val="22"/>
        </w:rPr>
        <w:t>Poverty is a complicated</w:t>
      </w:r>
      <w:r w:rsidR="001455D0">
        <w:rPr>
          <w:rFonts w:ascii="Times New Roman" w:hAnsi="Times New Roman" w:cs="Times New Roman"/>
          <w:i/>
          <w:iCs/>
          <w:sz w:val="22"/>
          <w:szCs w:val="22"/>
        </w:rPr>
        <w:t xml:space="preserve"> phenomenon having several negative effects </w:t>
      </w:r>
      <w:r w:rsidR="00955D76">
        <w:rPr>
          <w:rFonts w:ascii="Times New Roman" w:hAnsi="Times New Roman" w:cs="Times New Roman"/>
          <w:i/>
          <w:iCs/>
          <w:sz w:val="22"/>
          <w:szCs w:val="22"/>
        </w:rPr>
        <w:t>on</w:t>
      </w:r>
      <w:r w:rsidR="001455D0">
        <w:rPr>
          <w:rFonts w:ascii="Times New Roman" w:hAnsi="Times New Roman" w:cs="Times New Roman"/>
          <w:i/>
          <w:iCs/>
          <w:sz w:val="22"/>
          <w:szCs w:val="22"/>
        </w:rPr>
        <w:t xml:space="preserve"> society. </w:t>
      </w:r>
      <w:r w:rsidR="00955D76">
        <w:rPr>
          <w:rFonts w:ascii="Times New Roman" w:hAnsi="Times New Roman" w:cs="Times New Roman"/>
          <w:i/>
          <w:iCs/>
          <w:sz w:val="22"/>
          <w:szCs w:val="22"/>
        </w:rPr>
        <w:t xml:space="preserve">Survey about poverty provides a </w:t>
      </w:r>
      <w:r w:rsidR="00457703">
        <w:rPr>
          <w:rFonts w:ascii="Times New Roman" w:hAnsi="Times New Roman" w:cs="Times New Roman"/>
          <w:i/>
          <w:iCs/>
          <w:sz w:val="22"/>
          <w:szCs w:val="22"/>
        </w:rPr>
        <w:t>multidimensional dataset required a visualization tool to support</w:t>
      </w:r>
      <w:r w:rsidR="00B03E59">
        <w:rPr>
          <w:rFonts w:ascii="Times New Roman" w:hAnsi="Times New Roman" w:cs="Times New Roman"/>
          <w:i/>
          <w:iCs/>
          <w:sz w:val="22"/>
          <w:szCs w:val="22"/>
        </w:rPr>
        <w:t xml:space="preserve"> data exploration and </w:t>
      </w:r>
      <w:r w:rsidR="00EC26F9">
        <w:rPr>
          <w:rFonts w:ascii="Times New Roman" w:hAnsi="Times New Roman" w:cs="Times New Roman"/>
          <w:i/>
          <w:iCs/>
          <w:sz w:val="22"/>
          <w:szCs w:val="22"/>
        </w:rPr>
        <w:t>insight drawing. This report introduced Tableau as a robust tool serv</w:t>
      </w:r>
      <w:r w:rsidR="00B11E86">
        <w:rPr>
          <w:rFonts w:ascii="Times New Roman" w:hAnsi="Times New Roman" w:cs="Times New Roman"/>
          <w:i/>
          <w:iCs/>
          <w:sz w:val="22"/>
          <w:szCs w:val="22"/>
        </w:rPr>
        <w:t>ing</w:t>
      </w:r>
      <w:r w:rsidR="00EC26F9">
        <w:rPr>
          <w:rFonts w:ascii="Times New Roman" w:hAnsi="Times New Roman" w:cs="Times New Roman"/>
          <w:i/>
          <w:iCs/>
          <w:sz w:val="22"/>
          <w:szCs w:val="22"/>
        </w:rPr>
        <w:t xml:space="preserve"> this purpose and manipulate</w:t>
      </w:r>
      <w:r w:rsidR="00B11F07">
        <w:rPr>
          <w:rFonts w:ascii="Times New Roman" w:hAnsi="Times New Roman" w:cs="Times New Roman"/>
          <w:i/>
          <w:iCs/>
          <w:sz w:val="22"/>
          <w:szCs w:val="22"/>
        </w:rPr>
        <w:t>d</w:t>
      </w:r>
      <w:r w:rsidR="00EC26F9">
        <w:rPr>
          <w:rFonts w:ascii="Times New Roman" w:hAnsi="Times New Roman" w:cs="Times New Roman"/>
          <w:i/>
          <w:iCs/>
          <w:sz w:val="22"/>
          <w:szCs w:val="22"/>
        </w:rPr>
        <w:t xml:space="preserve"> it to discover the MPI dataset</w:t>
      </w:r>
      <w:r w:rsidR="00703B87">
        <w:rPr>
          <w:rFonts w:ascii="Times New Roman" w:hAnsi="Times New Roman" w:cs="Times New Roman"/>
          <w:i/>
          <w:iCs/>
          <w:sz w:val="22"/>
          <w:szCs w:val="22"/>
        </w:rPr>
        <w:t>. The dashboard created by Tableau tool revealed that many people in developing countries are poor and deprived of</w:t>
      </w:r>
      <w:r w:rsidR="00E15540">
        <w:rPr>
          <w:rFonts w:ascii="Times New Roman" w:hAnsi="Times New Roman" w:cs="Times New Roman"/>
          <w:i/>
          <w:iCs/>
          <w:sz w:val="22"/>
          <w:szCs w:val="22"/>
        </w:rPr>
        <w:t xml:space="preserve"> multidimen</w:t>
      </w:r>
      <w:r w:rsidR="000C79C6">
        <w:rPr>
          <w:rFonts w:ascii="Times New Roman" w:hAnsi="Times New Roman" w:cs="Times New Roman"/>
          <w:i/>
          <w:iCs/>
          <w:sz w:val="22"/>
          <w:szCs w:val="22"/>
        </w:rPr>
        <w:t>s</w:t>
      </w:r>
      <w:r w:rsidR="00E15540">
        <w:rPr>
          <w:rFonts w:ascii="Times New Roman" w:hAnsi="Times New Roman" w:cs="Times New Roman"/>
          <w:i/>
          <w:iCs/>
          <w:sz w:val="22"/>
          <w:szCs w:val="22"/>
        </w:rPr>
        <w:t>ional poverty</w:t>
      </w:r>
      <w:r w:rsidR="001931F5">
        <w:rPr>
          <w:rFonts w:ascii="Times New Roman" w:hAnsi="Times New Roman" w:cs="Times New Roman"/>
          <w:i/>
          <w:iCs/>
          <w:sz w:val="22"/>
          <w:szCs w:val="22"/>
        </w:rPr>
        <w:t xml:space="preserve">, that </w:t>
      </w:r>
      <w:r w:rsidR="00B11E86">
        <w:rPr>
          <w:rFonts w:ascii="Times New Roman" w:hAnsi="Times New Roman" w:cs="Times New Roman"/>
          <w:i/>
          <w:iCs/>
          <w:sz w:val="22"/>
          <w:szCs w:val="22"/>
        </w:rPr>
        <w:t>Sub-Saharan Africa</w:t>
      </w:r>
      <w:r w:rsidR="00D7001C">
        <w:rPr>
          <w:rFonts w:ascii="Times New Roman" w:hAnsi="Times New Roman" w:cs="Times New Roman"/>
          <w:i/>
          <w:iCs/>
          <w:sz w:val="22"/>
          <w:szCs w:val="22"/>
        </w:rPr>
        <w:t xml:space="preserve"> and South Asia are the most deprived </w:t>
      </w:r>
      <w:r w:rsidR="005B5682">
        <w:rPr>
          <w:rFonts w:ascii="Times New Roman" w:hAnsi="Times New Roman" w:cs="Times New Roman"/>
          <w:i/>
          <w:iCs/>
          <w:sz w:val="22"/>
          <w:szCs w:val="22"/>
        </w:rPr>
        <w:t>regions, and that the poverty status has been improved compared to the previous survey.</w:t>
      </w:r>
    </w:p>
    <w:p w14:paraId="3199EF1F" w14:textId="42690C4B" w:rsidR="005B5682" w:rsidRPr="00424327" w:rsidRDefault="00E13779" w:rsidP="003F4D9F">
      <w:pPr>
        <w:pStyle w:val="ListParagraph"/>
        <w:numPr>
          <w:ilvl w:val="0"/>
          <w:numId w:val="1"/>
        </w:numPr>
        <w:rPr>
          <w:rFonts w:ascii="Times New Roman" w:hAnsi="Times New Roman" w:cs="Times New Roman"/>
          <w:b/>
          <w:bCs/>
          <w:sz w:val="22"/>
          <w:szCs w:val="22"/>
        </w:rPr>
      </w:pPr>
      <w:r w:rsidRPr="00424327">
        <w:rPr>
          <w:rFonts w:ascii="Times New Roman" w:hAnsi="Times New Roman" w:cs="Times New Roman"/>
          <w:b/>
          <w:bCs/>
          <w:sz w:val="22"/>
          <w:szCs w:val="22"/>
        </w:rPr>
        <w:t>Introduction</w:t>
      </w:r>
    </w:p>
    <w:p w14:paraId="128EC926" w14:textId="33D490D7" w:rsidR="00E13779" w:rsidRDefault="0005635B" w:rsidP="005E0E06">
      <w:pPr>
        <w:jc w:val="both"/>
        <w:rPr>
          <w:rFonts w:ascii="Times New Roman" w:hAnsi="Times New Roman" w:cs="Times New Roman"/>
          <w:sz w:val="22"/>
          <w:szCs w:val="22"/>
        </w:rPr>
      </w:pPr>
      <w:r>
        <w:rPr>
          <w:rFonts w:ascii="Times New Roman" w:hAnsi="Times New Roman" w:cs="Times New Roman"/>
          <w:sz w:val="22"/>
          <w:szCs w:val="22"/>
        </w:rPr>
        <w:t xml:space="preserve">Poverty remains one of the most concerned problems in the world and its definition </w:t>
      </w:r>
      <w:r w:rsidR="009534B8">
        <w:rPr>
          <w:rFonts w:ascii="Times New Roman" w:hAnsi="Times New Roman" w:cs="Times New Roman"/>
          <w:sz w:val="22"/>
          <w:szCs w:val="22"/>
        </w:rPr>
        <w:t>is still being studied with both unidimensional and multidimensional approaches (</w:t>
      </w:r>
      <w:r w:rsidR="00E07621" w:rsidRPr="00E07621">
        <w:rPr>
          <w:rFonts w:ascii="Times New Roman" w:hAnsi="Times New Roman" w:cs="Times New Roman"/>
          <w:sz w:val="22"/>
          <w:szCs w:val="22"/>
        </w:rPr>
        <w:t>Haushofer &amp; Fehr</w:t>
      </w:r>
      <w:r w:rsidR="00BA595D">
        <w:rPr>
          <w:rFonts w:ascii="Times New Roman" w:hAnsi="Times New Roman" w:cs="Times New Roman"/>
          <w:sz w:val="22"/>
          <w:szCs w:val="22"/>
        </w:rPr>
        <w:t xml:space="preserve">, </w:t>
      </w:r>
      <w:r w:rsidR="00E07621" w:rsidRPr="00E07621">
        <w:rPr>
          <w:rFonts w:ascii="Times New Roman" w:hAnsi="Times New Roman" w:cs="Times New Roman"/>
          <w:sz w:val="22"/>
          <w:szCs w:val="22"/>
        </w:rPr>
        <w:t>2014</w:t>
      </w:r>
      <w:r w:rsidR="00BA595D">
        <w:rPr>
          <w:rFonts w:ascii="Times New Roman" w:hAnsi="Times New Roman" w:cs="Times New Roman"/>
          <w:sz w:val="22"/>
          <w:szCs w:val="22"/>
        </w:rPr>
        <w:t xml:space="preserve">; </w:t>
      </w:r>
      <w:r w:rsidR="00670064" w:rsidRPr="00670064">
        <w:rPr>
          <w:rFonts w:ascii="Times New Roman" w:hAnsi="Times New Roman" w:cs="Times New Roman"/>
          <w:sz w:val="22"/>
          <w:szCs w:val="22"/>
        </w:rPr>
        <w:t>Vargas &amp; Espasandín-Bustelo, 2022</w:t>
      </w:r>
      <w:r w:rsidR="00670064">
        <w:rPr>
          <w:rFonts w:ascii="Times New Roman" w:hAnsi="Times New Roman" w:cs="Times New Roman"/>
          <w:sz w:val="22"/>
          <w:szCs w:val="22"/>
        </w:rPr>
        <w:t>)</w:t>
      </w:r>
      <w:r w:rsidR="00E07621" w:rsidRPr="00E07621">
        <w:rPr>
          <w:rFonts w:ascii="Times New Roman" w:hAnsi="Times New Roman" w:cs="Times New Roman"/>
          <w:sz w:val="22"/>
          <w:szCs w:val="22"/>
        </w:rPr>
        <w:t>.</w:t>
      </w:r>
      <w:r w:rsidR="00E14FF1">
        <w:rPr>
          <w:rFonts w:ascii="Times New Roman" w:hAnsi="Times New Roman" w:cs="Times New Roman"/>
          <w:sz w:val="22"/>
          <w:szCs w:val="22"/>
        </w:rPr>
        <w:t xml:space="preserve"> When it comes to multidimensional approaches</w:t>
      </w:r>
      <w:r w:rsidR="0019406A">
        <w:rPr>
          <w:rFonts w:ascii="Times New Roman" w:hAnsi="Times New Roman" w:cs="Times New Roman"/>
          <w:sz w:val="22"/>
          <w:szCs w:val="22"/>
        </w:rPr>
        <w:t xml:space="preserve">, these survey’s results </w:t>
      </w:r>
      <w:r w:rsidR="00A86E41">
        <w:rPr>
          <w:rFonts w:ascii="Times New Roman" w:hAnsi="Times New Roman" w:cs="Times New Roman"/>
          <w:sz w:val="22"/>
          <w:szCs w:val="22"/>
        </w:rPr>
        <w:t>return</w:t>
      </w:r>
      <w:r w:rsidR="0019406A">
        <w:rPr>
          <w:rFonts w:ascii="Times New Roman" w:hAnsi="Times New Roman" w:cs="Times New Roman"/>
          <w:sz w:val="22"/>
          <w:szCs w:val="22"/>
        </w:rPr>
        <w:t xml:space="preserve"> </w:t>
      </w:r>
      <w:r w:rsidR="00A86E41">
        <w:rPr>
          <w:rFonts w:ascii="Times New Roman" w:hAnsi="Times New Roman" w:cs="Times New Roman"/>
          <w:sz w:val="22"/>
          <w:szCs w:val="22"/>
        </w:rPr>
        <w:t xml:space="preserve">tabular datasets </w:t>
      </w:r>
      <w:r w:rsidR="0089198E">
        <w:rPr>
          <w:rFonts w:ascii="Times New Roman" w:hAnsi="Times New Roman" w:cs="Times New Roman"/>
          <w:sz w:val="22"/>
          <w:szCs w:val="22"/>
        </w:rPr>
        <w:t>with many dimensions which are difficult to explore</w:t>
      </w:r>
      <w:r w:rsidR="00C3075A">
        <w:rPr>
          <w:rFonts w:ascii="Times New Roman" w:hAnsi="Times New Roman" w:cs="Times New Roman"/>
          <w:sz w:val="22"/>
          <w:szCs w:val="22"/>
        </w:rPr>
        <w:t xml:space="preserve"> the data and </w:t>
      </w:r>
      <w:r w:rsidR="00BF25F3">
        <w:rPr>
          <w:rFonts w:ascii="Times New Roman" w:hAnsi="Times New Roman" w:cs="Times New Roman"/>
          <w:sz w:val="22"/>
          <w:szCs w:val="22"/>
        </w:rPr>
        <w:t>draw insights as well. This report aims to try</w:t>
      </w:r>
      <w:r w:rsidR="00B11F07">
        <w:rPr>
          <w:rFonts w:ascii="Times New Roman" w:hAnsi="Times New Roman" w:cs="Times New Roman"/>
          <w:sz w:val="22"/>
          <w:szCs w:val="22"/>
        </w:rPr>
        <w:t xml:space="preserve"> using </w:t>
      </w:r>
      <w:r w:rsidR="001C1DFD">
        <w:rPr>
          <w:rFonts w:ascii="Times New Roman" w:hAnsi="Times New Roman" w:cs="Times New Roman"/>
          <w:sz w:val="22"/>
          <w:szCs w:val="22"/>
        </w:rPr>
        <w:t xml:space="preserve">Tableau – a popular visualization tool to decompose the poverty dimensions, visualize them </w:t>
      </w:r>
      <w:r w:rsidR="00C248F0">
        <w:rPr>
          <w:rFonts w:ascii="Times New Roman" w:hAnsi="Times New Roman" w:cs="Times New Roman"/>
          <w:sz w:val="22"/>
          <w:szCs w:val="22"/>
        </w:rPr>
        <w:t xml:space="preserve">and discover the current poverty status in developing countries. The structure of report consists of </w:t>
      </w:r>
      <w:r w:rsidR="0088372A">
        <w:rPr>
          <w:rFonts w:ascii="Times New Roman" w:hAnsi="Times New Roman" w:cs="Times New Roman"/>
          <w:sz w:val="22"/>
          <w:szCs w:val="22"/>
        </w:rPr>
        <w:t xml:space="preserve">four main parts: introduction stating the purpose of report, technical details </w:t>
      </w:r>
      <w:r w:rsidR="00600AE9">
        <w:rPr>
          <w:rFonts w:ascii="Times New Roman" w:hAnsi="Times New Roman" w:cs="Times New Roman"/>
          <w:sz w:val="22"/>
          <w:szCs w:val="22"/>
        </w:rPr>
        <w:t xml:space="preserve">reviewing some knowledges about Tableau and visual techniques applied in this report, discussion and findings </w:t>
      </w:r>
      <w:r w:rsidR="00676427">
        <w:rPr>
          <w:rFonts w:ascii="Times New Roman" w:hAnsi="Times New Roman" w:cs="Times New Roman"/>
          <w:sz w:val="22"/>
          <w:szCs w:val="22"/>
        </w:rPr>
        <w:t>which introduces the Multidimensional Poverty Index</w:t>
      </w:r>
      <w:r w:rsidR="00BF78B8">
        <w:rPr>
          <w:rFonts w:ascii="Times New Roman" w:hAnsi="Times New Roman" w:cs="Times New Roman"/>
          <w:sz w:val="22"/>
          <w:szCs w:val="22"/>
        </w:rPr>
        <w:t xml:space="preserve"> (MPI)</w:t>
      </w:r>
      <w:r w:rsidR="00676427">
        <w:rPr>
          <w:rFonts w:ascii="Times New Roman" w:hAnsi="Times New Roman" w:cs="Times New Roman"/>
          <w:sz w:val="22"/>
          <w:szCs w:val="22"/>
        </w:rPr>
        <w:t xml:space="preserve"> and discusses on the effect of poverty in society as well as the status of poverty in developing countries</w:t>
      </w:r>
      <w:r w:rsidR="00BF78B8">
        <w:rPr>
          <w:rFonts w:ascii="Times New Roman" w:hAnsi="Times New Roman" w:cs="Times New Roman"/>
          <w:sz w:val="22"/>
          <w:szCs w:val="22"/>
        </w:rPr>
        <w:t xml:space="preserve"> based on MPI dataset, and then conclusion.</w:t>
      </w:r>
    </w:p>
    <w:p w14:paraId="3B0095F3" w14:textId="171EEF6B" w:rsidR="00BF78B8" w:rsidRDefault="00C35286" w:rsidP="00C35286">
      <w:pPr>
        <w:pStyle w:val="ListParagraph"/>
        <w:numPr>
          <w:ilvl w:val="0"/>
          <w:numId w:val="1"/>
        </w:numPr>
        <w:rPr>
          <w:rFonts w:ascii="Times New Roman" w:hAnsi="Times New Roman" w:cs="Times New Roman"/>
          <w:b/>
          <w:bCs/>
          <w:sz w:val="22"/>
          <w:szCs w:val="22"/>
        </w:rPr>
      </w:pPr>
      <w:r w:rsidRPr="00C35286">
        <w:rPr>
          <w:rFonts w:ascii="Times New Roman" w:hAnsi="Times New Roman" w:cs="Times New Roman"/>
          <w:b/>
          <w:bCs/>
          <w:sz w:val="22"/>
          <w:szCs w:val="22"/>
        </w:rPr>
        <w:t>Technical Details</w:t>
      </w:r>
    </w:p>
    <w:p w14:paraId="4905E076" w14:textId="179A5976" w:rsidR="007A6DB7" w:rsidRPr="00202ED2" w:rsidRDefault="00202ED2" w:rsidP="005E0E06">
      <w:pPr>
        <w:jc w:val="both"/>
        <w:rPr>
          <w:rFonts w:ascii="Times New Roman" w:hAnsi="Times New Roman" w:cs="Times New Roman"/>
          <w:sz w:val="22"/>
          <w:szCs w:val="22"/>
        </w:rPr>
      </w:pPr>
      <w:r w:rsidRPr="00202ED2">
        <w:rPr>
          <w:rFonts w:ascii="Times New Roman" w:hAnsi="Times New Roman" w:cs="Times New Roman"/>
          <w:sz w:val="22"/>
          <w:szCs w:val="22"/>
        </w:rPr>
        <w:t>The given data</w:t>
      </w:r>
      <w:r>
        <w:rPr>
          <w:rFonts w:ascii="Times New Roman" w:hAnsi="Times New Roman" w:cs="Times New Roman"/>
          <w:sz w:val="22"/>
          <w:szCs w:val="22"/>
        </w:rPr>
        <w:t xml:space="preserve">set is about the MPI </w:t>
      </w:r>
      <w:r w:rsidR="009A110B">
        <w:rPr>
          <w:rFonts w:ascii="Times New Roman" w:hAnsi="Times New Roman" w:cs="Times New Roman"/>
          <w:sz w:val="22"/>
          <w:szCs w:val="22"/>
        </w:rPr>
        <w:t>in developing countries which is a complex dataset containing two tables</w:t>
      </w:r>
      <w:r w:rsidR="00754060">
        <w:rPr>
          <w:rFonts w:ascii="Times New Roman" w:hAnsi="Times New Roman" w:cs="Times New Roman"/>
          <w:sz w:val="22"/>
          <w:szCs w:val="22"/>
        </w:rPr>
        <w:t xml:space="preserve">. The first one includes 118 rows in which 111 rows </w:t>
      </w:r>
      <w:r w:rsidR="007B1B38">
        <w:rPr>
          <w:rFonts w:ascii="Times New Roman" w:hAnsi="Times New Roman" w:cs="Times New Roman"/>
          <w:sz w:val="22"/>
          <w:szCs w:val="22"/>
        </w:rPr>
        <w:t>represent</w:t>
      </w:r>
      <w:r w:rsidR="00983694">
        <w:rPr>
          <w:rFonts w:ascii="Times New Roman" w:hAnsi="Times New Roman" w:cs="Times New Roman"/>
          <w:sz w:val="22"/>
          <w:szCs w:val="22"/>
        </w:rPr>
        <w:t xml:space="preserve"> 111 countries in the survey, 6 rows for </w:t>
      </w:r>
      <w:r w:rsidR="002F2155">
        <w:rPr>
          <w:rFonts w:ascii="Times New Roman" w:hAnsi="Times New Roman" w:cs="Times New Roman"/>
          <w:sz w:val="22"/>
          <w:szCs w:val="22"/>
        </w:rPr>
        <w:t xml:space="preserve">the regions those countries </w:t>
      </w:r>
      <w:r w:rsidR="00753818">
        <w:rPr>
          <w:rFonts w:ascii="Times New Roman" w:hAnsi="Times New Roman" w:cs="Times New Roman"/>
          <w:sz w:val="22"/>
          <w:szCs w:val="22"/>
        </w:rPr>
        <w:t>belong</w:t>
      </w:r>
      <w:r w:rsidR="002F2155">
        <w:rPr>
          <w:rFonts w:ascii="Times New Roman" w:hAnsi="Times New Roman" w:cs="Times New Roman"/>
          <w:sz w:val="22"/>
          <w:szCs w:val="22"/>
        </w:rPr>
        <w:t xml:space="preserve"> to and 1 row for the summary of </w:t>
      </w:r>
      <w:r w:rsidR="00037041">
        <w:rPr>
          <w:rFonts w:ascii="Times New Roman" w:hAnsi="Times New Roman" w:cs="Times New Roman"/>
          <w:sz w:val="22"/>
          <w:szCs w:val="22"/>
        </w:rPr>
        <w:t>all countries</w:t>
      </w:r>
      <w:r w:rsidR="00604444">
        <w:rPr>
          <w:rFonts w:ascii="Times New Roman" w:hAnsi="Times New Roman" w:cs="Times New Roman"/>
          <w:sz w:val="22"/>
          <w:szCs w:val="22"/>
        </w:rPr>
        <w:t xml:space="preserve">, and 15 columns </w:t>
      </w:r>
      <w:r w:rsidR="00EB34BB">
        <w:rPr>
          <w:rFonts w:ascii="Times New Roman" w:hAnsi="Times New Roman" w:cs="Times New Roman"/>
          <w:sz w:val="22"/>
          <w:szCs w:val="22"/>
        </w:rPr>
        <w:t>r</w:t>
      </w:r>
      <w:r w:rsidR="00604444">
        <w:rPr>
          <w:rFonts w:ascii="Times New Roman" w:hAnsi="Times New Roman" w:cs="Times New Roman"/>
          <w:sz w:val="22"/>
          <w:szCs w:val="22"/>
        </w:rPr>
        <w:t xml:space="preserve">epresent the features of the MPI. </w:t>
      </w:r>
      <w:r w:rsidR="00CC6461">
        <w:rPr>
          <w:rFonts w:ascii="Times New Roman" w:hAnsi="Times New Roman" w:cs="Times New Roman"/>
          <w:sz w:val="22"/>
          <w:szCs w:val="22"/>
        </w:rPr>
        <w:t>The second table is about the change</w:t>
      </w:r>
      <w:r w:rsidR="002A5DF0">
        <w:rPr>
          <w:rFonts w:ascii="Times New Roman" w:hAnsi="Times New Roman" w:cs="Times New Roman"/>
          <w:sz w:val="22"/>
          <w:szCs w:val="22"/>
        </w:rPr>
        <w:t xml:space="preserve"> over time</w:t>
      </w:r>
      <w:r w:rsidR="00CC6461">
        <w:rPr>
          <w:rFonts w:ascii="Times New Roman" w:hAnsi="Times New Roman" w:cs="Times New Roman"/>
          <w:sz w:val="22"/>
          <w:szCs w:val="22"/>
        </w:rPr>
        <w:t xml:space="preserve"> of MPI </w:t>
      </w:r>
      <w:r w:rsidR="007B1B38">
        <w:rPr>
          <w:rFonts w:ascii="Times New Roman" w:hAnsi="Times New Roman" w:cs="Times New Roman"/>
          <w:sz w:val="22"/>
          <w:szCs w:val="22"/>
        </w:rPr>
        <w:t>and th</w:t>
      </w:r>
      <w:r w:rsidR="00753818">
        <w:rPr>
          <w:rFonts w:ascii="Times New Roman" w:hAnsi="Times New Roman" w:cs="Times New Roman"/>
          <w:sz w:val="22"/>
          <w:szCs w:val="22"/>
        </w:rPr>
        <w:t xml:space="preserve">e indicators which were used to calculate </w:t>
      </w:r>
      <w:r w:rsidR="002A5DF0">
        <w:rPr>
          <w:rFonts w:ascii="Times New Roman" w:hAnsi="Times New Roman" w:cs="Times New Roman"/>
          <w:sz w:val="22"/>
          <w:szCs w:val="22"/>
        </w:rPr>
        <w:t>the index for 84 countries.</w:t>
      </w:r>
      <w:r w:rsidR="000241D7">
        <w:rPr>
          <w:rFonts w:ascii="Times New Roman" w:hAnsi="Times New Roman" w:cs="Times New Roman"/>
          <w:sz w:val="22"/>
          <w:szCs w:val="22"/>
        </w:rPr>
        <w:t xml:space="preserve"> To visualize this dataset, this report used Tableau </w:t>
      </w:r>
      <w:r w:rsidR="004C6DA9">
        <w:rPr>
          <w:rFonts w:ascii="Times New Roman" w:hAnsi="Times New Roman" w:cs="Times New Roman"/>
          <w:sz w:val="22"/>
          <w:szCs w:val="22"/>
        </w:rPr>
        <w:t xml:space="preserve">tool and techniques including </w:t>
      </w:r>
      <w:r w:rsidR="00426E5D">
        <w:rPr>
          <w:rFonts w:ascii="Times New Roman" w:hAnsi="Times New Roman" w:cs="Times New Roman"/>
          <w:sz w:val="22"/>
          <w:szCs w:val="22"/>
        </w:rPr>
        <w:t xml:space="preserve">line chart, </w:t>
      </w:r>
      <w:r w:rsidR="00EB1EBF">
        <w:rPr>
          <w:rFonts w:ascii="Times New Roman" w:hAnsi="Times New Roman" w:cs="Times New Roman"/>
          <w:sz w:val="22"/>
          <w:szCs w:val="22"/>
        </w:rPr>
        <w:t xml:space="preserve">spider chart, donut chart, shape and number, </w:t>
      </w:r>
      <w:r w:rsidR="005F7914">
        <w:rPr>
          <w:rFonts w:ascii="Times New Roman" w:hAnsi="Times New Roman" w:cs="Times New Roman"/>
          <w:sz w:val="22"/>
          <w:szCs w:val="22"/>
        </w:rPr>
        <w:t>Choropleth map, dashboard and interaction</w:t>
      </w:r>
      <w:r w:rsidR="00B770B5">
        <w:rPr>
          <w:rFonts w:ascii="Times New Roman" w:hAnsi="Times New Roman" w:cs="Times New Roman"/>
          <w:sz w:val="22"/>
          <w:szCs w:val="22"/>
        </w:rPr>
        <w:t>.</w:t>
      </w:r>
    </w:p>
    <w:p w14:paraId="3911BC96" w14:textId="330BFC70" w:rsidR="00C35286" w:rsidRDefault="00B770B5" w:rsidP="00C35286">
      <w:pPr>
        <w:pStyle w:val="ListParagraph"/>
        <w:numPr>
          <w:ilvl w:val="1"/>
          <w:numId w:val="1"/>
        </w:numPr>
        <w:rPr>
          <w:rFonts w:ascii="Times New Roman" w:hAnsi="Times New Roman" w:cs="Times New Roman"/>
          <w:b/>
          <w:bCs/>
          <w:sz w:val="22"/>
          <w:szCs w:val="22"/>
        </w:rPr>
      </w:pPr>
      <w:r>
        <w:rPr>
          <w:rFonts w:ascii="Times New Roman" w:hAnsi="Times New Roman" w:cs="Times New Roman"/>
          <w:b/>
          <w:bCs/>
          <w:sz w:val="22"/>
          <w:szCs w:val="22"/>
        </w:rPr>
        <w:t xml:space="preserve"> Tableau</w:t>
      </w:r>
    </w:p>
    <w:p w14:paraId="4B2990F1" w14:textId="05F79989" w:rsidR="00B770B5" w:rsidRDefault="00B93002" w:rsidP="005E0E06">
      <w:pPr>
        <w:jc w:val="both"/>
        <w:rPr>
          <w:rFonts w:ascii="Times New Roman" w:hAnsi="Times New Roman" w:cs="Times New Roman"/>
          <w:sz w:val="22"/>
          <w:szCs w:val="22"/>
        </w:rPr>
      </w:pPr>
      <w:r w:rsidRPr="000B0841">
        <w:rPr>
          <w:rFonts w:ascii="Times New Roman" w:hAnsi="Times New Roman" w:cs="Times New Roman"/>
          <w:i/>
          <w:iCs/>
          <w:sz w:val="22"/>
          <w:szCs w:val="22"/>
        </w:rPr>
        <w:t>Tableau</w:t>
      </w:r>
      <w:r>
        <w:rPr>
          <w:rFonts w:ascii="Times New Roman" w:hAnsi="Times New Roman" w:cs="Times New Roman"/>
          <w:sz w:val="22"/>
          <w:szCs w:val="22"/>
        </w:rPr>
        <w:t xml:space="preserve"> is </w:t>
      </w:r>
      <w:r w:rsidR="000222E6">
        <w:rPr>
          <w:rFonts w:ascii="Times New Roman" w:hAnsi="Times New Roman" w:cs="Times New Roman"/>
          <w:sz w:val="22"/>
          <w:szCs w:val="22"/>
        </w:rPr>
        <w:t>one of the most popular business intelligence</w:t>
      </w:r>
      <w:r w:rsidR="001B0919">
        <w:rPr>
          <w:rFonts w:ascii="Times New Roman" w:hAnsi="Times New Roman" w:cs="Times New Roman"/>
          <w:sz w:val="22"/>
          <w:szCs w:val="22"/>
        </w:rPr>
        <w:t xml:space="preserve"> (BI)</w:t>
      </w:r>
      <w:r w:rsidR="00096B30">
        <w:rPr>
          <w:rFonts w:ascii="Times New Roman" w:hAnsi="Times New Roman" w:cs="Times New Roman"/>
          <w:sz w:val="22"/>
          <w:szCs w:val="22"/>
        </w:rPr>
        <w:t xml:space="preserve"> </w:t>
      </w:r>
      <w:r w:rsidR="00677720">
        <w:rPr>
          <w:rFonts w:ascii="Times New Roman" w:hAnsi="Times New Roman" w:cs="Times New Roman"/>
          <w:sz w:val="22"/>
          <w:szCs w:val="22"/>
        </w:rPr>
        <w:t>tools</w:t>
      </w:r>
      <w:r w:rsidR="00096B30">
        <w:rPr>
          <w:rFonts w:ascii="Times New Roman" w:hAnsi="Times New Roman" w:cs="Times New Roman"/>
          <w:sz w:val="22"/>
          <w:szCs w:val="22"/>
        </w:rPr>
        <w:t xml:space="preserve"> today and very useful in data analytic</w:t>
      </w:r>
      <w:r w:rsidR="00C81449">
        <w:rPr>
          <w:rFonts w:ascii="Times New Roman" w:hAnsi="Times New Roman" w:cs="Times New Roman"/>
          <w:sz w:val="22"/>
          <w:szCs w:val="22"/>
        </w:rPr>
        <w:t>s</w:t>
      </w:r>
      <w:r w:rsidR="00096B30">
        <w:rPr>
          <w:rFonts w:ascii="Times New Roman" w:hAnsi="Times New Roman" w:cs="Times New Roman"/>
          <w:sz w:val="22"/>
          <w:szCs w:val="22"/>
        </w:rPr>
        <w:t xml:space="preserve"> (</w:t>
      </w:r>
      <w:r w:rsidR="00096B30" w:rsidRPr="00096B30">
        <w:rPr>
          <w:rFonts w:ascii="Times New Roman" w:hAnsi="Times New Roman" w:cs="Times New Roman"/>
          <w:sz w:val="22"/>
          <w:szCs w:val="22"/>
        </w:rPr>
        <w:t>Batt</w:t>
      </w:r>
      <w:r w:rsidR="00096B30">
        <w:rPr>
          <w:rFonts w:ascii="Times New Roman" w:hAnsi="Times New Roman" w:cs="Times New Roman"/>
          <w:sz w:val="22"/>
          <w:szCs w:val="22"/>
        </w:rPr>
        <w:t xml:space="preserve"> et al.</w:t>
      </w:r>
      <w:r w:rsidR="00096B30" w:rsidRPr="00096B30">
        <w:rPr>
          <w:rFonts w:ascii="Times New Roman" w:hAnsi="Times New Roman" w:cs="Times New Roman"/>
          <w:sz w:val="22"/>
          <w:szCs w:val="22"/>
        </w:rPr>
        <w:t>, 2020</w:t>
      </w:r>
      <w:r w:rsidR="00F60738">
        <w:rPr>
          <w:rFonts w:ascii="Times New Roman" w:hAnsi="Times New Roman" w:cs="Times New Roman"/>
          <w:sz w:val="22"/>
          <w:szCs w:val="22"/>
        </w:rPr>
        <w:t xml:space="preserve">; </w:t>
      </w:r>
      <w:r w:rsidR="00F60738" w:rsidRPr="00F60738">
        <w:rPr>
          <w:rFonts w:ascii="Times New Roman" w:hAnsi="Times New Roman" w:cs="Times New Roman"/>
          <w:sz w:val="22"/>
          <w:szCs w:val="22"/>
        </w:rPr>
        <w:t>Lavanya</w:t>
      </w:r>
      <w:r w:rsidR="00F60738">
        <w:rPr>
          <w:rFonts w:ascii="Times New Roman" w:hAnsi="Times New Roman" w:cs="Times New Roman"/>
          <w:sz w:val="22"/>
          <w:szCs w:val="22"/>
        </w:rPr>
        <w:t xml:space="preserve"> et al.,</w:t>
      </w:r>
      <w:r w:rsidR="00F60738" w:rsidRPr="00F60738">
        <w:rPr>
          <w:rFonts w:ascii="Times New Roman" w:hAnsi="Times New Roman" w:cs="Times New Roman"/>
          <w:sz w:val="22"/>
          <w:szCs w:val="22"/>
        </w:rPr>
        <w:t xml:space="preserve"> 2023)</w:t>
      </w:r>
      <w:r w:rsidR="00883C52">
        <w:rPr>
          <w:rFonts w:ascii="Times New Roman" w:hAnsi="Times New Roman" w:cs="Times New Roman"/>
          <w:sz w:val="22"/>
          <w:szCs w:val="22"/>
        </w:rPr>
        <w:t>. It can be used to create many types of charts</w:t>
      </w:r>
      <w:r w:rsidR="005361C7">
        <w:rPr>
          <w:rFonts w:ascii="Times New Roman" w:hAnsi="Times New Roman" w:cs="Times New Roman"/>
          <w:sz w:val="22"/>
          <w:szCs w:val="22"/>
        </w:rPr>
        <w:t xml:space="preserve"> and dashboards which are </w:t>
      </w:r>
      <w:r w:rsidR="002935CE">
        <w:rPr>
          <w:rFonts w:ascii="Times New Roman" w:hAnsi="Times New Roman" w:cs="Times New Roman"/>
          <w:sz w:val="22"/>
          <w:szCs w:val="22"/>
        </w:rPr>
        <w:t>aesthetically</w:t>
      </w:r>
      <w:r w:rsidR="005361C7">
        <w:rPr>
          <w:rFonts w:ascii="Times New Roman" w:hAnsi="Times New Roman" w:cs="Times New Roman"/>
          <w:sz w:val="22"/>
          <w:szCs w:val="22"/>
        </w:rPr>
        <w:t xml:space="preserve"> nice</w:t>
      </w:r>
      <w:r w:rsidR="002935CE">
        <w:rPr>
          <w:rFonts w:ascii="Times New Roman" w:hAnsi="Times New Roman" w:cs="Times New Roman"/>
          <w:sz w:val="22"/>
          <w:szCs w:val="22"/>
        </w:rPr>
        <w:t xml:space="preserve"> and easy to understand (</w:t>
      </w:r>
      <w:r w:rsidR="002935CE" w:rsidRPr="00F60738">
        <w:rPr>
          <w:rFonts w:ascii="Times New Roman" w:hAnsi="Times New Roman" w:cs="Times New Roman"/>
          <w:sz w:val="22"/>
          <w:szCs w:val="22"/>
        </w:rPr>
        <w:t>Lavanya</w:t>
      </w:r>
      <w:r w:rsidR="002935CE">
        <w:rPr>
          <w:rFonts w:ascii="Times New Roman" w:hAnsi="Times New Roman" w:cs="Times New Roman"/>
          <w:sz w:val="22"/>
          <w:szCs w:val="22"/>
        </w:rPr>
        <w:t xml:space="preserve"> et al.,</w:t>
      </w:r>
      <w:r w:rsidR="002935CE" w:rsidRPr="00F60738">
        <w:rPr>
          <w:rFonts w:ascii="Times New Roman" w:hAnsi="Times New Roman" w:cs="Times New Roman"/>
          <w:sz w:val="22"/>
          <w:szCs w:val="22"/>
        </w:rPr>
        <w:t xml:space="preserve"> 2023)</w:t>
      </w:r>
      <w:r w:rsidR="002935CE">
        <w:rPr>
          <w:rFonts w:ascii="Times New Roman" w:hAnsi="Times New Roman" w:cs="Times New Roman"/>
          <w:sz w:val="22"/>
          <w:szCs w:val="22"/>
        </w:rPr>
        <w:t xml:space="preserve">. </w:t>
      </w:r>
      <w:r w:rsidR="009922CC">
        <w:rPr>
          <w:rFonts w:ascii="Times New Roman" w:hAnsi="Times New Roman" w:cs="Times New Roman"/>
          <w:sz w:val="22"/>
          <w:szCs w:val="22"/>
        </w:rPr>
        <w:t>It also supports the storytelling function which users can use to ma</w:t>
      </w:r>
      <w:r w:rsidR="00793627">
        <w:rPr>
          <w:rFonts w:ascii="Times New Roman" w:hAnsi="Times New Roman" w:cs="Times New Roman"/>
          <w:sz w:val="22"/>
          <w:szCs w:val="22"/>
        </w:rPr>
        <w:t>ke up a story by combining some story points (highlighted charts and dashboards) and adding their own words to tell reader</w:t>
      </w:r>
      <w:r w:rsidR="001B0919">
        <w:rPr>
          <w:rFonts w:ascii="Times New Roman" w:hAnsi="Times New Roman" w:cs="Times New Roman"/>
          <w:sz w:val="22"/>
          <w:szCs w:val="22"/>
        </w:rPr>
        <w:t>s</w:t>
      </w:r>
      <w:r w:rsidR="00793627">
        <w:rPr>
          <w:rFonts w:ascii="Times New Roman" w:hAnsi="Times New Roman" w:cs="Times New Roman"/>
          <w:sz w:val="22"/>
          <w:szCs w:val="22"/>
        </w:rPr>
        <w:t xml:space="preserve"> </w:t>
      </w:r>
      <w:r w:rsidR="001B0919">
        <w:rPr>
          <w:rFonts w:ascii="Times New Roman" w:hAnsi="Times New Roman" w:cs="Times New Roman"/>
          <w:sz w:val="22"/>
          <w:szCs w:val="22"/>
        </w:rPr>
        <w:t>the story. Some advantages when considering using Tableau rather than other BI tool</w:t>
      </w:r>
      <w:r w:rsidR="00677720">
        <w:rPr>
          <w:rFonts w:ascii="Times New Roman" w:hAnsi="Times New Roman" w:cs="Times New Roman"/>
          <w:sz w:val="22"/>
          <w:szCs w:val="22"/>
        </w:rPr>
        <w:t xml:space="preserve"> include </w:t>
      </w:r>
      <w:r w:rsidR="00AD36CF">
        <w:rPr>
          <w:rFonts w:ascii="Times New Roman" w:hAnsi="Times New Roman" w:cs="Times New Roman"/>
          <w:sz w:val="22"/>
          <w:szCs w:val="22"/>
        </w:rPr>
        <w:t xml:space="preserve">easy to implement by drag-and-drop actions, </w:t>
      </w:r>
      <w:r w:rsidR="00170B93">
        <w:rPr>
          <w:rFonts w:ascii="Times New Roman" w:hAnsi="Times New Roman" w:cs="Times New Roman"/>
          <w:sz w:val="22"/>
          <w:szCs w:val="22"/>
        </w:rPr>
        <w:t>able to connect to many types of data sources, high performance in dealing with massive dataset</w:t>
      </w:r>
      <w:r w:rsidR="005D088E">
        <w:rPr>
          <w:rFonts w:ascii="Times New Roman" w:hAnsi="Times New Roman" w:cs="Times New Roman"/>
          <w:sz w:val="22"/>
          <w:szCs w:val="22"/>
        </w:rPr>
        <w:t>s and beautiful and interactive outcomes. However</w:t>
      </w:r>
      <w:r w:rsidR="00C81449">
        <w:rPr>
          <w:rFonts w:ascii="Times New Roman" w:hAnsi="Times New Roman" w:cs="Times New Roman"/>
          <w:sz w:val="22"/>
          <w:szCs w:val="22"/>
        </w:rPr>
        <w:t xml:space="preserve">, </w:t>
      </w:r>
      <w:r w:rsidR="00125050">
        <w:rPr>
          <w:rFonts w:ascii="Times New Roman" w:hAnsi="Times New Roman" w:cs="Times New Roman"/>
          <w:sz w:val="22"/>
          <w:szCs w:val="22"/>
        </w:rPr>
        <w:t xml:space="preserve">the </w:t>
      </w:r>
      <w:r w:rsidR="00236464">
        <w:rPr>
          <w:rFonts w:ascii="Times New Roman" w:hAnsi="Times New Roman" w:cs="Times New Roman"/>
          <w:sz w:val="22"/>
          <w:szCs w:val="22"/>
        </w:rPr>
        <w:t>cost of</w:t>
      </w:r>
      <w:r w:rsidR="00125050">
        <w:rPr>
          <w:rFonts w:ascii="Times New Roman" w:hAnsi="Times New Roman" w:cs="Times New Roman"/>
          <w:sz w:val="22"/>
          <w:szCs w:val="22"/>
        </w:rPr>
        <w:t xml:space="preserve"> </w:t>
      </w:r>
      <w:r w:rsidR="004D15E9">
        <w:rPr>
          <w:rFonts w:ascii="Times New Roman" w:hAnsi="Times New Roman" w:cs="Times New Roman"/>
          <w:sz w:val="22"/>
          <w:szCs w:val="22"/>
        </w:rPr>
        <w:t xml:space="preserve">investing </w:t>
      </w:r>
      <w:r w:rsidR="0025658A">
        <w:rPr>
          <w:rFonts w:ascii="Times New Roman" w:hAnsi="Times New Roman" w:cs="Times New Roman"/>
          <w:sz w:val="22"/>
          <w:szCs w:val="22"/>
        </w:rPr>
        <w:t>in</w:t>
      </w:r>
      <w:r w:rsidR="004D15E9">
        <w:rPr>
          <w:rFonts w:ascii="Times New Roman" w:hAnsi="Times New Roman" w:cs="Times New Roman"/>
          <w:sz w:val="22"/>
          <w:szCs w:val="22"/>
        </w:rPr>
        <w:t xml:space="preserve"> this tool is expensive </w:t>
      </w:r>
      <w:r w:rsidR="006E2FAF">
        <w:rPr>
          <w:rFonts w:ascii="Times New Roman" w:hAnsi="Times New Roman" w:cs="Times New Roman"/>
          <w:sz w:val="22"/>
          <w:szCs w:val="22"/>
        </w:rPr>
        <w:t xml:space="preserve">which </w:t>
      </w:r>
      <w:r w:rsidR="000B0841">
        <w:rPr>
          <w:rFonts w:ascii="Times New Roman" w:hAnsi="Times New Roman" w:cs="Times New Roman"/>
          <w:sz w:val="22"/>
          <w:szCs w:val="22"/>
        </w:rPr>
        <w:t>makes</w:t>
      </w:r>
      <w:r w:rsidR="006E2FAF">
        <w:rPr>
          <w:rFonts w:ascii="Times New Roman" w:hAnsi="Times New Roman" w:cs="Times New Roman"/>
          <w:sz w:val="22"/>
          <w:szCs w:val="22"/>
        </w:rPr>
        <w:t xml:space="preserve"> </w:t>
      </w:r>
      <w:r w:rsidR="00D5503E">
        <w:rPr>
          <w:rFonts w:ascii="Times New Roman" w:hAnsi="Times New Roman" w:cs="Times New Roman"/>
          <w:sz w:val="22"/>
          <w:szCs w:val="22"/>
        </w:rPr>
        <w:t>scalability</w:t>
      </w:r>
      <w:r w:rsidR="006E2FAF">
        <w:rPr>
          <w:rFonts w:ascii="Times New Roman" w:hAnsi="Times New Roman" w:cs="Times New Roman"/>
          <w:sz w:val="22"/>
          <w:szCs w:val="22"/>
        </w:rPr>
        <w:t xml:space="preserve"> become </w:t>
      </w:r>
      <w:r w:rsidR="00D5503E">
        <w:rPr>
          <w:rFonts w:ascii="Times New Roman" w:hAnsi="Times New Roman" w:cs="Times New Roman"/>
          <w:sz w:val="22"/>
          <w:szCs w:val="22"/>
        </w:rPr>
        <w:t>a problem</w:t>
      </w:r>
      <w:r w:rsidR="006E2FAF">
        <w:rPr>
          <w:rFonts w:ascii="Times New Roman" w:hAnsi="Times New Roman" w:cs="Times New Roman"/>
          <w:sz w:val="22"/>
          <w:szCs w:val="22"/>
        </w:rPr>
        <w:t xml:space="preserve"> with </w:t>
      </w:r>
      <w:r w:rsidR="006E2FAF">
        <w:rPr>
          <w:rFonts w:ascii="Times New Roman" w:hAnsi="Times New Roman" w:cs="Times New Roman"/>
          <w:sz w:val="22"/>
          <w:szCs w:val="22"/>
        </w:rPr>
        <w:lastRenderedPageBreak/>
        <w:t>small and medium-sized enterprises</w:t>
      </w:r>
      <w:r w:rsidR="00472128">
        <w:rPr>
          <w:rFonts w:ascii="Times New Roman" w:hAnsi="Times New Roman" w:cs="Times New Roman"/>
          <w:sz w:val="22"/>
          <w:szCs w:val="22"/>
        </w:rPr>
        <w:t xml:space="preserve">. It also doesn’t support </w:t>
      </w:r>
      <w:r w:rsidR="0027619F">
        <w:rPr>
          <w:rFonts w:ascii="Times New Roman" w:hAnsi="Times New Roman" w:cs="Times New Roman"/>
          <w:sz w:val="22"/>
          <w:szCs w:val="22"/>
        </w:rPr>
        <w:t>importing</w:t>
      </w:r>
      <w:r w:rsidR="0009337E">
        <w:rPr>
          <w:rFonts w:ascii="Times New Roman" w:hAnsi="Times New Roman" w:cs="Times New Roman"/>
          <w:sz w:val="22"/>
          <w:szCs w:val="22"/>
        </w:rPr>
        <w:t xml:space="preserve"> custom visuals which means that each custom visual must be created from the beginning</w:t>
      </w:r>
      <w:r w:rsidR="000A505D">
        <w:rPr>
          <w:rFonts w:ascii="Times New Roman" w:hAnsi="Times New Roman" w:cs="Times New Roman"/>
          <w:sz w:val="22"/>
          <w:szCs w:val="22"/>
        </w:rPr>
        <w:t xml:space="preserve"> (compared to Power BI which support “create and reuse”, save a lot of time for users)</w:t>
      </w:r>
      <w:r w:rsidR="0027619F">
        <w:rPr>
          <w:rFonts w:ascii="Times New Roman" w:hAnsi="Times New Roman" w:cs="Times New Roman"/>
          <w:sz w:val="22"/>
          <w:szCs w:val="22"/>
        </w:rPr>
        <w:t xml:space="preserve">. And another drawback is that users cannot schedule for </w:t>
      </w:r>
      <w:r w:rsidR="005D0ABD">
        <w:rPr>
          <w:rFonts w:ascii="Times New Roman" w:hAnsi="Times New Roman" w:cs="Times New Roman"/>
          <w:sz w:val="22"/>
          <w:szCs w:val="22"/>
        </w:rPr>
        <w:t xml:space="preserve">automatic refreshing the report while this feature </w:t>
      </w:r>
      <w:r w:rsidR="00236464">
        <w:rPr>
          <w:rFonts w:ascii="Times New Roman" w:hAnsi="Times New Roman" w:cs="Times New Roman"/>
          <w:sz w:val="22"/>
          <w:szCs w:val="22"/>
        </w:rPr>
        <w:t>is</w:t>
      </w:r>
      <w:r w:rsidR="005D0ABD">
        <w:rPr>
          <w:rFonts w:ascii="Times New Roman" w:hAnsi="Times New Roman" w:cs="Times New Roman"/>
          <w:sz w:val="22"/>
          <w:szCs w:val="22"/>
        </w:rPr>
        <w:t xml:space="preserve"> supported very </w:t>
      </w:r>
      <w:r w:rsidR="004F65F2">
        <w:rPr>
          <w:rFonts w:ascii="Times New Roman" w:hAnsi="Times New Roman" w:cs="Times New Roman"/>
          <w:sz w:val="22"/>
          <w:szCs w:val="22"/>
        </w:rPr>
        <w:t>well</w:t>
      </w:r>
      <w:r w:rsidR="005D0ABD">
        <w:rPr>
          <w:rFonts w:ascii="Times New Roman" w:hAnsi="Times New Roman" w:cs="Times New Roman"/>
          <w:sz w:val="22"/>
          <w:szCs w:val="22"/>
        </w:rPr>
        <w:t xml:space="preserve"> in Power B</w:t>
      </w:r>
      <w:r w:rsidR="009E2769">
        <w:rPr>
          <w:rFonts w:ascii="Times New Roman" w:hAnsi="Times New Roman" w:cs="Times New Roman"/>
          <w:sz w:val="22"/>
          <w:szCs w:val="22"/>
        </w:rPr>
        <w:t>I</w:t>
      </w:r>
      <w:r w:rsidR="005D0ABD">
        <w:rPr>
          <w:rFonts w:ascii="Times New Roman" w:hAnsi="Times New Roman" w:cs="Times New Roman"/>
          <w:sz w:val="22"/>
          <w:szCs w:val="22"/>
        </w:rPr>
        <w:t xml:space="preserve"> (</w:t>
      </w:r>
      <w:r w:rsidR="009E2769" w:rsidRPr="00F60738">
        <w:rPr>
          <w:rFonts w:ascii="Times New Roman" w:hAnsi="Times New Roman" w:cs="Times New Roman"/>
          <w:sz w:val="22"/>
          <w:szCs w:val="22"/>
        </w:rPr>
        <w:t>Lavanya</w:t>
      </w:r>
      <w:r w:rsidR="009E2769">
        <w:rPr>
          <w:rFonts w:ascii="Times New Roman" w:hAnsi="Times New Roman" w:cs="Times New Roman"/>
          <w:sz w:val="22"/>
          <w:szCs w:val="22"/>
        </w:rPr>
        <w:t xml:space="preserve"> et al.,</w:t>
      </w:r>
      <w:r w:rsidR="009E2769" w:rsidRPr="00F60738">
        <w:rPr>
          <w:rFonts w:ascii="Times New Roman" w:hAnsi="Times New Roman" w:cs="Times New Roman"/>
          <w:sz w:val="22"/>
          <w:szCs w:val="22"/>
        </w:rPr>
        <w:t xml:space="preserve"> 2023</w:t>
      </w:r>
      <w:r w:rsidR="0025658A">
        <w:rPr>
          <w:rFonts w:ascii="Times New Roman" w:hAnsi="Times New Roman" w:cs="Times New Roman"/>
          <w:sz w:val="22"/>
          <w:szCs w:val="22"/>
        </w:rPr>
        <w:t xml:space="preserve">; </w:t>
      </w:r>
      <w:r w:rsidR="00BF289B" w:rsidRPr="00BF289B">
        <w:rPr>
          <w:rFonts w:ascii="Times New Roman" w:hAnsi="Times New Roman" w:cs="Times New Roman"/>
          <w:color w:val="222222"/>
          <w:sz w:val="22"/>
          <w:szCs w:val="22"/>
          <w:shd w:val="clear" w:color="auto" w:fill="FFFFFF"/>
        </w:rPr>
        <w:t>Absent Data</w:t>
      </w:r>
      <w:r w:rsidR="005F6912">
        <w:rPr>
          <w:rFonts w:ascii="Times New Roman" w:hAnsi="Times New Roman" w:cs="Times New Roman"/>
          <w:color w:val="222222"/>
          <w:sz w:val="22"/>
          <w:szCs w:val="22"/>
          <w:shd w:val="clear" w:color="auto" w:fill="FFFFFF"/>
        </w:rPr>
        <w:t xml:space="preserve">, </w:t>
      </w:r>
      <w:r w:rsidR="00BF289B" w:rsidRPr="00BF289B">
        <w:rPr>
          <w:rFonts w:ascii="Times New Roman" w:hAnsi="Times New Roman" w:cs="Times New Roman"/>
          <w:color w:val="222222"/>
          <w:sz w:val="22"/>
          <w:szCs w:val="22"/>
          <w:shd w:val="clear" w:color="auto" w:fill="FFFFFF"/>
        </w:rPr>
        <w:t>n.d.</w:t>
      </w:r>
      <w:r w:rsidR="0025658A" w:rsidRPr="00BF289B">
        <w:rPr>
          <w:rFonts w:ascii="Times New Roman" w:hAnsi="Times New Roman" w:cs="Times New Roman"/>
          <w:sz w:val="22"/>
          <w:szCs w:val="22"/>
        </w:rPr>
        <w:t>;</w:t>
      </w:r>
      <w:r w:rsidR="005F6912" w:rsidRPr="005F6912">
        <w:rPr>
          <w:rFonts w:ascii="Times New Roman" w:hAnsi="Times New Roman" w:cs="Times New Roman"/>
          <w:color w:val="222222"/>
          <w:sz w:val="22"/>
          <w:szCs w:val="22"/>
          <w:shd w:val="clear" w:color="auto" w:fill="FFFFFF"/>
        </w:rPr>
        <w:t xml:space="preserve"> </w:t>
      </w:r>
      <w:r w:rsidR="005F6912" w:rsidRPr="00BF289B">
        <w:rPr>
          <w:rFonts w:ascii="Times New Roman" w:hAnsi="Times New Roman" w:cs="Times New Roman"/>
          <w:color w:val="222222"/>
          <w:sz w:val="22"/>
          <w:szCs w:val="22"/>
          <w:shd w:val="clear" w:color="auto" w:fill="FFFFFF"/>
        </w:rPr>
        <w:t>Padma</w:t>
      </w:r>
      <w:r w:rsidR="005F6912">
        <w:rPr>
          <w:rFonts w:ascii="Times New Roman" w:hAnsi="Times New Roman" w:cs="Times New Roman"/>
          <w:color w:val="222222"/>
          <w:sz w:val="22"/>
          <w:szCs w:val="22"/>
          <w:shd w:val="clear" w:color="auto" w:fill="FFFFFF"/>
        </w:rPr>
        <w:t xml:space="preserve">, </w:t>
      </w:r>
      <w:r w:rsidR="005F6912" w:rsidRPr="00BF289B">
        <w:rPr>
          <w:rFonts w:ascii="Times New Roman" w:hAnsi="Times New Roman" w:cs="Times New Roman"/>
          <w:color w:val="222222"/>
          <w:sz w:val="22"/>
          <w:szCs w:val="22"/>
          <w:shd w:val="clear" w:color="auto" w:fill="FFFFFF"/>
        </w:rPr>
        <w:t>2021</w:t>
      </w:r>
      <w:r w:rsidR="0025658A">
        <w:rPr>
          <w:rFonts w:ascii="Times New Roman" w:hAnsi="Times New Roman" w:cs="Times New Roman"/>
          <w:sz w:val="22"/>
          <w:szCs w:val="22"/>
        </w:rPr>
        <w:t>).</w:t>
      </w:r>
      <w:r w:rsidR="001317A3">
        <w:rPr>
          <w:rFonts w:ascii="Times New Roman" w:hAnsi="Times New Roman" w:cs="Times New Roman"/>
          <w:sz w:val="22"/>
          <w:szCs w:val="22"/>
        </w:rPr>
        <w:t xml:space="preserve"> </w:t>
      </w:r>
      <w:r w:rsidR="001317A3" w:rsidRPr="001317A3">
        <w:rPr>
          <w:rFonts w:ascii="Times New Roman" w:hAnsi="Times New Roman" w:cs="Times New Roman"/>
          <w:i/>
          <w:iCs/>
          <w:sz w:val="22"/>
          <w:szCs w:val="22"/>
        </w:rPr>
        <w:t>(See Table 1 for more comparison between some</w:t>
      </w:r>
      <w:r w:rsidR="004F65F2">
        <w:rPr>
          <w:rFonts w:ascii="Times New Roman" w:hAnsi="Times New Roman" w:cs="Times New Roman"/>
          <w:i/>
          <w:iCs/>
          <w:sz w:val="22"/>
          <w:szCs w:val="22"/>
        </w:rPr>
        <w:t xml:space="preserve"> other visualization</w:t>
      </w:r>
      <w:r w:rsidR="001317A3" w:rsidRPr="001317A3">
        <w:rPr>
          <w:rFonts w:ascii="Times New Roman" w:hAnsi="Times New Roman" w:cs="Times New Roman"/>
          <w:i/>
          <w:iCs/>
          <w:sz w:val="22"/>
          <w:szCs w:val="22"/>
        </w:rPr>
        <w:t xml:space="preserve"> tools)</w:t>
      </w:r>
    </w:p>
    <w:p w14:paraId="11EAA362" w14:textId="547A2FF6" w:rsidR="00E5635B" w:rsidRDefault="00E5635B" w:rsidP="005E0E06">
      <w:pPr>
        <w:jc w:val="both"/>
        <w:rPr>
          <w:rFonts w:ascii="Times New Roman" w:hAnsi="Times New Roman" w:cs="Times New Roman"/>
          <w:sz w:val="22"/>
          <w:szCs w:val="22"/>
        </w:rPr>
      </w:pPr>
      <w:r w:rsidRPr="00E5635B">
        <w:rPr>
          <w:rFonts w:ascii="Times New Roman" w:hAnsi="Times New Roman" w:cs="Times New Roman"/>
          <w:i/>
          <w:iCs/>
          <w:sz w:val="22"/>
          <w:szCs w:val="22"/>
        </w:rPr>
        <w:t>Tableau Prep Desktop</w:t>
      </w:r>
      <w:r>
        <w:rPr>
          <w:rFonts w:ascii="Times New Roman" w:hAnsi="Times New Roman" w:cs="Times New Roman"/>
          <w:sz w:val="22"/>
          <w:szCs w:val="22"/>
        </w:rPr>
        <w:t xml:space="preserve">: Although Tableau Desktop </w:t>
      </w:r>
      <w:r w:rsidR="00383022">
        <w:rPr>
          <w:rFonts w:ascii="Times New Roman" w:hAnsi="Times New Roman" w:cs="Times New Roman"/>
          <w:sz w:val="22"/>
          <w:szCs w:val="22"/>
        </w:rPr>
        <w:t xml:space="preserve">allows processing data but not for complex tasks such as pivot or unpivot. In 2018, Tableau released </w:t>
      </w:r>
      <w:r w:rsidR="001579E8">
        <w:rPr>
          <w:rFonts w:ascii="Times New Roman" w:hAnsi="Times New Roman" w:cs="Times New Roman"/>
          <w:sz w:val="22"/>
          <w:szCs w:val="22"/>
        </w:rPr>
        <w:t xml:space="preserve">the Tableau Prep Desktop as another tool to prepare data before importing to Tableau Desktop </w:t>
      </w:r>
      <w:r w:rsidR="002C6FF0">
        <w:rPr>
          <w:rFonts w:ascii="Times New Roman" w:hAnsi="Times New Roman" w:cs="Times New Roman"/>
          <w:sz w:val="22"/>
          <w:szCs w:val="22"/>
        </w:rPr>
        <w:t>for visualizing. It also supports creating and storing the task flows for rerun when new data arrives. This report use</w:t>
      </w:r>
      <w:r w:rsidR="00B556CA">
        <w:rPr>
          <w:rFonts w:ascii="Times New Roman" w:hAnsi="Times New Roman" w:cs="Times New Roman"/>
          <w:sz w:val="22"/>
          <w:szCs w:val="22"/>
        </w:rPr>
        <w:t>d</w:t>
      </w:r>
      <w:r w:rsidR="002C6FF0">
        <w:rPr>
          <w:rFonts w:ascii="Times New Roman" w:hAnsi="Times New Roman" w:cs="Times New Roman"/>
          <w:sz w:val="22"/>
          <w:szCs w:val="22"/>
        </w:rPr>
        <w:t xml:space="preserve"> this tool and Microso</w:t>
      </w:r>
      <w:r w:rsidR="00B556CA">
        <w:rPr>
          <w:rFonts w:ascii="Times New Roman" w:hAnsi="Times New Roman" w:cs="Times New Roman"/>
          <w:sz w:val="22"/>
          <w:szCs w:val="22"/>
        </w:rPr>
        <w:t>ft Excel for data processing.</w:t>
      </w:r>
    </w:p>
    <w:p w14:paraId="4F1F30D8" w14:textId="77777777" w:rsidR="00A6046B" w:rsidRDefault="00A6046B" w:rsidP="00A6046B">
      <w:pPr>
        <w:keepNext/>
        <w:jc w:val="both"/>
      </w:pPr>
      <w:r w:rsidRPr="00A6046B">
        <w:rPr>
          <w:rFonts w:ascii="Times New Roman" w:hAnsi="Times New Roman" w:cs="Times New Roman"/>
          <w:sz w:val="22"/>
          <w:szCs w:val="22"/>
        </w:rPr>
        <w:drawing>
          <wp:inline distT="0" distB="0" distL="0" distR="0" wp14:anchorId="5E1F9FCB" wp14:editId="06115367">
            <wp:extent cx="5943600" cy="3162300"/>
            <wp:effectExtent l="0" t="0" r="0" b="0"/>
            <wp:docPr id="1192693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3612" name="Picture 1" descr="A screenshot of a computer&#10;&#10;Description automatically generated"/>
                    <pic:cNvPicPr/>
                  </pic:nvPicPr>
                  <pic:blipFill>
                    <a:blip r:embed="rId6"/>
                    <a:stretch>
                      <a:fillRect/>
                    </a:stretch>
                  </pic:blipFill>
                  <pic:spPr>
                    <a:xfrm>
                      <a:off x="0" y="0"/>
                      <a:ext cx="5943600" cy="3162300"/>
                    </a:xfrm>
                    <a:prstGeom prst="rect">
                      <a:avLst/>
                    </a:prstGeom>
                  </pic:spPr>
                </pic:pic>
              </a:graphicData>
            </a:graphic>
          </wp:inline>
        </w:drawing>
      </w:r>
    </w:p>
    <w:p w14:paraId="48777C71" w14:textId="7CAB491C" w:rsidR="00A6046B" w:rsidRDefault="00A6046B" w:rsidP="00A6046B">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Pr>
          <w:noProof/>
        </w:rPr>
        <w:t>1</w:t>
      </w:r>
      <w:r>
        <w:fldChar w:fldCharType="end"/>
      </w:r>
      <w:r>
        <w:t>: Pre-processing MPI dataset with Tableau Prep Desktop</w:t>
      </w:r>
    </w:p>
    <w:p w14:paraId="19FFF44C" w14:textId="51985E7D" w:rsidR="00F90F58" w:rsidRDefault="00F90F58" w:rsidP="00F90F58">
      <w:pPr>
        <w:keepNext/>
        <w:jc w:val="both"/>
      </w:pPr>
      <w:r>
        <w:rPr>
          <w:noProof/>
        </w:rPr>
        <w:drawing>
          <wp:inline distT="0" distB="0" distL="0" distR="0" wp14:anchorId="09F10EC2" wp14:editId="4934101A">
            <wp:extent cx="5928360" cy="2385060"/>
            <wp:effectExtent l="0" t="0" r="0" b="0"/>
            <wp:docPr id="102842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385060"/>
                    </a:xfrm>
                    <a:prstGeom prst="rect">
                      <a:avLst/>
                    </a:prstGeom>
                    <a:noFill/>
                    <a:ln>
                      <a:noFill/>
                    </a:ln>
                  </pic:spPr>
                </pic:pic>
              </a:graphicData>
            </a:graphic>
          </wp:inline>
        </w:drawing>
      </w:r>
    </w:p>
    <w:p w14:paraId="2AACD11C" w14:textId="04E37C83" w:rsidR="00F90F58" w:rsidRDefault="00F90F58" w:rsidP="00F90F58">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2</w:t>
      </w:r>
      <w:r>
        <w:fldChar w:fldCharType="end"/>
      </w:r>
      <w:r>
        <w:t>: Pre-processing MPI dataset</w:t>
      </w:r>
      <w:r w:rsidR="003B46E1">
        <w:t xml:space="preserve"> with MS Excel</w:t>
      </w:r>
    </w:p>
    <w:p w14:paraId="14D5878B" w14:textId="2C7DF194" w:rsidR="00B556CA" w:rsidRPr="005F4617" w:rsidRDefault="003C232B" w:rsidP="00B556CA">
      <w:pPr>
        <w:pStyle w:val="ListParagraph"/>
        <w:numPr>
          <w:ilvl w:val="1"/>
          <w:numId w:val="1"/>
        </w:numPr>
        <w:rPr>
          <w:rFonts w:ascii="Times New Roman" w:hAnsi="Times New Roman" w:cs="Times New Roman"/>
          <w:sz w:val="22"/>
          <w:szCs w:val="22"/>
        </w:rPr>
      </w:pPr>
      <w:r>
        <w:rPr>
          <w:rFonts w:ascii="Times New Roman" w:hAnsi="Times New Roman" w:cs="Times New Roman"/>
          <w:b/>
          <w:bCs/>
          <w:sz w:val="22"/>
          <w:szCs w:val="22"/>
        </w:rPr>
        <w:lastRenderedPageBreak/>
        <w:t xml:space="preserve"> </w:t>
      </w:r>
      <w:r w:rsidR="00B556CA">
        <w:rPr>
          <w:rFonts w:ascii="Times New Roman" w:hAnsi="Times New Roman" w:cs="Times New Roman"/>
          <w:b/>
          <w:bCs/>
          <w:sz w:val="22"/>
          <w:szCs w:val="22"/>
        </w:rPr>
        <w:t>Line chart</w:t>
      </w:r>
    </w:p>
    <w:p w14:paraId="0289D418" w14:textId="536924E1" w:rsidR="005F4617" w:rsidRDefault="005F4617" w:rsidP="005E0E06">
      <w:pPr>
        <w:jc w:val="both"/>
        <w:rPr>
          <w:rFonts w:ascii="Times New Roman" w:hAnsi="Times New Roman" w:cs="Times New Roman"/>
          <w:sz w:val="22"/>
          <w:szCs w:val="22"/>
        </w:rPr>
      </w:pPr>
      <w:r w:rsidRPr="005F4617">
        <w:rPr>
          <w:rFonts w:ascii="Times New Roman" w:hAnsi="Times New Roman" w:cs="Times New Roman"/>
          <w:i/>
          <w:iCs/>
          <w:sz w:val="22"/>
          <w:szCs w:val="22"/>
        </w:rPr>
        <w:t>Line chart</w:t>
      </w:r>
      <w:r>
        <w:rPr>
          <w:rFonts w:ascii="Times New Roman" w:hAnsi="Times New Roman" w:cs="Times New Roman"/>
          <w:sz w:val="22"/>
          <w:szCs w:val="22"/>
        </w:rPr>
        <w:t xml:space="preserve"> is a collection of points connected </w:t>
      </w:r>
      <w:r w:rsidR="00425D40">
        <w:rPr>
          <w:rFonts w:ascii="Times New Roman" w:hAnsi="Times New Roman" w:cs="Times New Roman"/>
          <w:sz w:val="22"/>
          <w:szCs w:val="22"/>
        </w:rPr>
        <w:t>ordinally by straight lines</w:t>
      </w:r>
      <w:r w:rsidR="00B81590">
        <w:rPr>
          <w:rFonts w:ascii="Times New Roman" w:hAnsi="Times New Roman" w:cs="Times New Roman"/>
          <w:sz w:val="22"/>
          <w:szCs w:val="22"/>
        </w:rPr>
        <w:t>,</w:t>
      </w:r>
      <w:r w:rsidR="00425D40">
        <w:rPr>
          <w:rFonts w:ascii="Times New Roman" w:hAnsi="Times New Roman" w:cs="Times New Roman"/>
          <w:sz w:val="22"/>
          <w:szCs w:val="22"/>
        </w:rPr>
        <w:t xml:space="preserve"> usually used to show a </w:t>
      </w:r>
      <w:r w:rsidR="00B81590">
        <w:rPr>
          <w:rFonts w:ascii="Times New Roman" w:hAnsi="Times New Roman" w:cs="Times New Roman"/>
          <w:sz w:val="22"/>
          <w:szCs w:val="22"/>
        </w:rPr>
        <w:t xml:space="preserve">trend in an interval time and sometimes </w:t>
      </w:r>
      <w:r w:rsidR="009F4E9F">
        <w:rPr>
          <w:rFonts w:ascii="Times New Roman" w:hAnsi="Times New Roman" w:cs="Times New Roman"/>
          <w:sz w:val="22"/>
          <w:szCs w:val="22"/>
        </w:rPr>
        <w:t>to compare the variance between trend lines (</w:t>
      </w:r>
      <w:r w:rsidR="009F4E9F" w:rsidRPr="009F4E9F">
        <w:rPr>
          <w:rFonts w:ascii="Times New Roman" w:hAnsi="Times New Roman" w:cs="Times New Roman"/>
          <w:sz w:val="22"/>
          <w:szCs w:val="22"/>
        </w:rPr>
        <w:t>Patra, 2014</w:t>
      </w:r>
      <w:r w:rsidR="009F4E9F">
        <w:rPr>
          <w:rFonts w:ascii="Times New Roman" w:hAnsi="Times New Roman" w:cs="Times New Roman"/>
          <w:sz w:val="22"/>
          <w:szCs w:val="22"/>
        </w:rPr>
        <w:t xml:space="preserve">; </w:t>
      </w:r>
      <w:r w:rsidR="00D5503E">
        <w:rPr>
          <w:rFonts w:ascii="Times New Roman" w:hAnsi="Times New Roman" w:cs="Times New Roman"/>
          <w:sz w:val="22"/>
          <w:szCs w:val="22"/>
        </w:rPr>
        <w:t>“</w:t>
      </w:r>
      <w:r w:rsidR="00BF289B" w:rsidRPr="00BF289B">
        <w:rPr>
          <w:rFonts w:ascii="Times New Roman" w:hAnsi="Times New Roman" w:cs="Times New Roman"/>
          <w:sz w:val="22"/>
          <w:szCs w:val="22"/>
        </w:rPr>
        <w:t>Line chart</w:t>
      </w:r>
      <w:r w:rsidR="00BF289B">
        <w:rPr>
          <w:rFonts w:ascii="Times New Roman" w:hAnsi="Times New Roman" w:cs="Times New Roman"/>
          <w:sz w:val="22"/>
          <w:szCs w:val="22"/>
        </w:rPr>
        <w:t>,</w:t>
      </w:r>
      <w:r w:rsidR="00D5503E">
        <w:rPr>
          <w:rFonts w:ascii="Times New Roman" w:hAnsi="Times New Roman" w:cs="Times New Roman"/>
          <w:sz w:val="22"/>
          <w:szCs w:val="22"/>
        </w:rPr>
        <w:t>”</w:t>
      </w:r>
      <w:r w:rsidR="00BF289B">
        <w:rPr>
          <w:rFonts w:ascii="Times New Roman" w:hAnsi="Times New Roman" w:cs="Times New Roman"/>
          <w:sz w:val="22"/>
          <w:szCs w:val="22"/>
        </w:rPr>
        <w:t xml:space="preserve"> </w:t>
      </w:r>
      <w:r w:rsidR="00BF289B" w:rsidRPr="00BF289B">
        <w:rPr>
          <w:rFonts w:ascii="Times New Roman" w:hAnsi="Times New Roman" w:cs="Times New Roman"/>
          <w:sz w:val="22"/>
          <w:szCs w:val="22"/>
        </w:rPr>
        <w:t>2024</w:t>
      </w:r>
      <w:r w:rsidR="009F4E9F">
        <w:rPr>
          <w:rFonts w:ascii="Times New Roman" w:hAnsi="Times New Roman" w:cs="Times New Roman"/>
          <w:sz w:val="22"/>
          <w:szCs w:val="22"/>
        </w:rPr>
        <w:t xml:space="preserve">). </w:t>
      </w:r>
      <w:r w:rsidR="00896C58">
        <w:rPr>
          <w:rFonts w:ascii="Times New Roman" w:hAnsi="Times New Roman" w:cs="Times New Roman"/>
          <w:sz w:val="22"/>
          <w:szCs w:val="22"/>
        </w:rPr>
        <w:t>It can work well with continuous data but i</w:t>
      </w:r>
      <w:r w:rsidR="00831B3E">
        <w:rPr>
          <w:rFonts w:ascii="Times New Roman" w:hAnsi="Times New Roman" w:cs="Times New Roman"/>
          <w:sz w:val="22"/>
          <w:szCs w:val="22"/>
        </w:rPr>
        <w:t>s incompatible with categorical data. This type of chart is classic, well-known</w:t>
      </w:r>
      <w:r w:rsidR="00CA1DB1">
        <w:rPr>
          <w:rFonts w:ascii="Times New Roman" w:hAnsi="Times New Roman" w:cs="Times New Roman"/>
          <w:sz w:val="22"/>
          <w:szCs w:val="22"/>
        </w:rPr>
        <w:t xml:space="preserve"> and easy to implement but “limited in large scale analysis, </w:t>
      </w:r>
      <w:r w:rsidR="00D41A41">
        <w:rPr>
          <w:rFonts w:ascii="Times New Roman" w:hAnsi="Times New Roman" w:cs="Times New Roman"/>
          <w:sz w:val="22"/>
          <w:szCs w:val="22"/>
        </w:rPr>
        <w:t>generally</w:t>
      </w:r>
      <w:r w:rsidR="00CA1DB1">
        <w:rPr>
          <w:rFonts w:ascii="Times New Roman" w:hAnsi="Times New Roman" w:cs="Times New Roman"/>
          <w:sz w:val="22"/>
          <w:szCs w:val="22"/>
        </w:rPr>
        <w:t xml:space="preserve"> not </w:t>
      </w:r>
      <w:r w:rsidR="00D41A41">
        <w:rPr>
          <w:rFonts w:ascii="Times New Roman" w:hAnsi="Times New Roman" w:cs="Times New Roman"/>
          <w:sz w:val="22"/>
          <w:szCs w:val="22"/>
        </w:rPr>
        <w:t>integrated with interaction and not suitable to display high dimensional data” (</w:t>
      </w:r>
      <w:r w:rsidR="00EC516B">
        <w:rPr>
          <w:rFonts w:ascii="Times New Roman" w:hAnsi="Times New Roman" w:cs="Times New Roman"/>
          <w:sz w:val="22"/>
          <w:szCs w:val="22"/>
        </w:rPr>
        <w:t>Quang, 2024b</w:t>
      </w:r>
      <w:r w:rsidR="00D41A41">
        <w:rPr>
          <w:rFonts w:ascii="Times New Roman" w:hAnsi="Times New Roman" w:cs="Times New Roman"/>
          <w:sz w:val="22"/>
          <w:szCs w:val="22"/>
        </w:rPr>
        <w:t>).</w:t>
      </w:r>
    </w:p>
    <w:p w14:paraId="3162757D" w14:textId="2BE6A9FB" w:rsidR="00EB0F84" w:rsidRDefault="002112A5" w:rsidP="005E0E06">
      <w:pPr>
        <w:jc w:val="both"/>
        <w:rPr>
          <w:rFonts w:ascii="Times New Roman" w:hAnsi="Times New Roman" w:cs="Times New Roman"/>
          <w:sz w:val="22"/>
          <w:szCs w:val="22"/>
        </w:rPr>
      </w:pPr>
      <w:r w:rsidRPr="007D6DFB">
        <w:rPr>
          <w:noProof/>
        </w:rPr>
        <w:drawing>
          <wp:anchor distT="0" distB="0" distL="114300" distR="114300" simplePos="0" relativeHeight="251664384" behindDoc="0" locked="0" layoutInCell="1" allowOverlap="1" wp14:anchorId="53F140AC" wp14:editId="7C276815">
            <wp:simplePos x="0" y="0"/>
            <wp:positionH relativeFrom="column">
              <wp:posOffset>3985260</wp:posOffset>
            </wp:positionH>
            <wp:positionV relativeFrom="paragraph">
              <wp:posOffset>813435</wp:posOffset>
            </wp:positionV>
            <wp:extent cx="1480185" cy="1165860"/>
            <wp:effectExtent l="0" t="0" r="5715" b="0"/>
            <wp:wrapSquare wrapText="bothSides"/>
            <wp:docPr id="185595604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56045" name="Picture 1" descr="A graph with numbers and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80185" cy="1165860"/>
                    </a:xfrm>
                    <a:prstGeom prst="rect">
                      <a:avLst/>
                    </a:prstGeom>
                  </pic:spPr>
                </pic:pic>
              </a:graphicData>
            </a:graphic>
            <wp14:sizeRelH relativeFrom="margin">
              <wp14:pctWidth>0</wp14:pctWidth>
            </wp14:sizeRelH>
            <wp14:sizeRelV relativeFrom="margin">
              <wp14:pctHeight>0</wp14:pctHeight>
            </wp14:sizeRelV>
          </wp:anchor>
        </w:drawing>
      </w:r>
      <w:r w:rsidRPr="007D6DFB">
        <w:rPr>
          <w:noProof/>
        </w:rPr>
        <w:drawing>
          <wp:anchor distT="0" distB="0" distL="114300" distR="114300" simplePos="0" relativeHeight="251658240" behindDoc="0" locked="0" layoutInCell="1" allowOverlap="1" wp14:anchorId="3612E91B" wp14:editId="7941C358">
            <wp:simplePos x="0" y="0"/>
            <wp:positionH relativeFrom="margin">
              <wp:posOffset>175260</wp:posOffset>
            </wp:positionH>
            <wp:positionV relativeFrom="paragraph">
              <wp:posOffset>801370</wp:posOffset>
            </wp:positionV>
            <wp:extent cx="1577340" cy="1193165"/>
            <wp:effectExtent l="0" t="0" r="3810" b="6985"/>
            <wp:wrapSquare wrapText="bothSides"/>
            <wp:docPr id="1098754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488" name="Picture 1" descr="A graph with numbers and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77340" cy="1193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26A0817" wp14:editId="0F7FDA6D">
                <wp:simplePos x="0" y="0"/>
                <wp:positionH relativeFrom="margin">
                  <wp:posOffset>2152650</wp:posOffset>
                </wp:positionH>
                <wp:positionV relativeFrom="paragraph">
                  <wp:posOffset>1979295</wp:posOffset>
                </wp:positionV>
                <wp:extent cx="1630680" cy="635"/>
                <wp:effectExtent l="0" t="0" r="7620" b="0"/>
                <wp:wrapSquare wrapText="bothSides"/>
                <wp:docPr id="811770430" name="Text Box 1"/>
                <wp:cNvGraphicFramePr/>
                <a:graphic xmlns:a="http://schemas.openxmlformats.org/drawingml/2006/main">
                  <a:graphicData uri="http://schemas.microsoft.com/office/word/2010/wordprocessingShape">
                    <wps:wsp>
                      <wps:cNvSpPr txBox="1"/>
                      <wps:spPr>
                        <a:xfrm>
                          <a:off x="0" y="0"/>
                          <a:ext cx="1630680" cy="635"/>
                        </a:xfrm>
                        <a:prstGeom prst="rect">
                          <a:avLst/>
                        </a:prstGeom>
                        <a:solidFill>
                          <a:prstClr val="white"/>
                        </a:solidFill>
                        <a:ln>
                          <a:noFill/>
                        </a:ln>
                      </wps:spPr>
                      <wps:txbx>
                        <w:txbxContent>
                          <w:p w14:paraId="1D51F1D4" w14:textId="0D72B304" w:rsidR="00BC4766" w:rsidRPr="00CA1692" w:rsidRDefault="00BC4766" w:rsidP="00BC4766">
                            <w:pPr>
                              <w:pStyle w:val="Caption"/>
                            </w:pPr>
                            <w:r>
                              <w:t xml:space="preserve">Figure </w:t>
                            </w:r>
                            <w:r>
                              <w:fldChar w:fldCharType="begin"/>
                            </w:r>
                            <w:r>
                              <w:instrText xml:space="preserve"> SEQ Figure \* ARABIC </w:instrText>
                            </w:r>
                            <w:r>
                              <w:fldChar w:fldCharType="separate"/>
                            </w:r>
                            <w:r w:rsidR="00A6046B">
                              <w:rPr>
                                <w:noProof/>
                              </w:rPr>
                              <w:t>3</w:t>
                            </w:r>
                            <w:r>
                              <w:fldChar w:fldCharType="end"/>
                            </w:r>
                            <w:r>
                              <w:t xml:space="preserve">: </w:t>
                            </w:r>
                            <w:r w:rsidRPr="000A653F">
                              <w:t xml:space="preserve">Line chart - </w:t>
                            </w:r>
                            <w:r>
                              <w:t>Headcount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6A0817" id="_x0000_t202" coordsize="21600,21600" o:spt="202" path="m,l,21600r21600,l21600,xe">
                <v:stroke joinstyle="miter"/>
                <v:path gradientshapeok="t" o:connecttype="rect"/>
              </v:shapetype>
              <v:shape id="Text Box 1" o:spid="_x0000_s1026" type="#_x0000_t202" style="position:absolute;left:0;text-align:left;margin-left:169.5pt;margin-top:155.85pt;width:128.4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" stroked="f">
                <v:textbox style="mso-fit-shape-to-text:t" inset="0,0,0,0">
                  <w:txbxContent>
                    <w:p w14:paraId="1D51F1D4" w14:textId="0D72B304" w:rsidR="00BC4766" w:rsidRPr="00CA1692" w:rsidRDefault="00BC4766" w:rsidP="00BC4766">
                      <w:pPr>
                        <w:pStyle w:val="Caption"/>
                      </w:pPr>
                      <w:r>
                        <w:t xml:space="preserve">Figure </w:t>
                      </w:r>
                      <w:r>
                        <w:fldChar w:fldCharType="begin"/>
                      </w:r>
                      <w:r>
                        <w:instrText xml:space="preserve"> SEQ Figure \* ARABIC </w:instrText>
                      </w:r>
                      <w:r>
                        <w:fldChar w:fldCharType="separate"/>
                      </w:r>
                      <w:r w:rsidR="00A6046B">
                        <w:rPr>
                          <w:noProof/>
                        </w:rPr>
                        <w:t>3</w:t>
                      </w:r>
                      <w:r>
                        <w:fldChar w:fldCharType="end"/>
                      </w:r>
                      <w:r>
                        <w:t xml:space="preserve">: </w:t>
                      </w:r>
                      <w:r w:rsidRPr="000A653F">
                        <w:t xml:space="preserve">Line chart - </w:t>
                      </w:r>
                      <w:r>
                        <w:t>Headcount</w:t>
                      </w:r>
                    </w:p>
                  </w:txbxContent>
                </v:textbox>
                <w10:wrap type="square" anchorx="margin"/>
              </v:shape>
            </w:pict>
          </mc:Fallback>
        </mc:AlternateContent>
      </w:r>
      <w:r w:rsidRPr="007D6DFB">
        <w:rPr>
          <w:noProof/>
        </w:rPr>
        <w:drawing>
          <wp:anchor distT="0" distB="0" distL="114300" distR="114300" simplePos="0" relativeHeight="251661312" behindDoc="0" locked="0" layoutInCell="1" allowOverlap="1" wp14:anchorId="364C31A6" wp14:editId="781EC6A3">
            <wp:simplePos x="0" y="0"/>
            <wp:positionH relativeFrom="column">
              <wp:posOffset>2240280</wp:posOffset>
            </wp:positionH>
            <wp:positionV relativeFrom="paragraph">
              <wp:posOffset>800735</wp:posOffset>
            </wp:positionV>
            <wp:extent cx="1379220" cy="1165225"/>
            <wp:effectExtent l="0" t="0" r="0" b="0"/>
            <wp:wrapSquare wrapText="bothSides"/>
            <wp:docPr id="166796287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2877" name="Picture 1" descr="A graph with numbers and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79220" cy="1165225"/>
                    </a:xfrm>
                    <a:prstGeom prst="rect">
                      <a:avLst/>
                    </a:prstGeom>
                  </pic:spPr>
                </pic:pic>
              </a:graphicData>
            </a:graphic>
            <wp14:sizeRelH relativeFrom="margin">
              <wp14:pctWidth>0</wp14:pctWidth>
            </wp14:sizeRelH>
            <wp14:sizeRelV relativeFrom="margin">
              <wp14:pctHeight>0</wp14:pctHeight>
            </wp14:sizeRelV>
          </wp:anchor>
        </w:drawing>
      </w:r>
      <w:r w:rsidR="00EB0F84">
        <w:rPr>
          <w:rFonts w:ascii="Times New Roman" w:hAnsi="Times New Roman" w:cs="Times New Roman"/>
          <w:sz w:val="22"/>
          <w:szCs w:val="22"/>
        </w:rPr>
        <w:t>In this report, line chart</w:t>
      </w:r>
      <w:r w:rsidR="00BF50A5">
        <w:rPr>
          <w:rFonts w:ascii="Times New Roman" w:hAnsi="Times New Roman" w:cs="Times New Roman"/>
          <w:sz w:val="22"/>
          <w:szCs w:val="22"/>
        </w:rPr>
        <w:t>s</w:t>
      </w:r>
      <w:r w:rsidR="00EB0F84">
        <w:rPr>
          <w:rFonts w:ascii="Times New Roman" w:hAnsi="Times New Roman" w:cs="Times New Roman"/>
          <w:sz w:val="22"/>
          <w:szCs w:val="22"/>
        </w:rPr>
        <w:t xml:space="preserve"> w</w:t>
      </w:r>
      <w:r w:rsidR="00BF50A5">
        <w:rPr>
          <w:rFonts w:ascii="Times New Roman" w:hAnsi="Times New Roman" w:cs="Times New Roman"/>
          <w:sz w:val="22"/>
          <w:szCs w:val="22"/>
        </w:rPr>
        <w:t>ere</w:t>
      </w:r>
      <w:r w:rsidR="00EB0F84">
        <w:rPr>
          <w:rFonts w:ascii="Times New Roman" w:hAnsi="Times New Roman" w:cs="Times New Roman"/>
          <w:sz w:val="22"/>
          <w:szCs w:val="22"/>
        </w:rPr>
        <w:t xml:space="preserve"> used to represent the</w:t>
      </w:r>
      <w:r w:rsidR="001D28C5">
        <w:rPr>
          <w:rFonts w:ascii="Times New Roman" w:hAnsi="Times New Roman" w:cs="Times New Roman"/>
          <w:sz w:val="22"/>
          <w:szCs w:val="22"/>
        </w:rPr>
        <w:t xml:space="preserve"> change of the MPI and its main components (headcount</w:t>
      </w:r>
      <w:r w:rsidR="007727EF">
        <w:rPr>
          <w:rFonts w:ascii="Times New Roman" w:hAnsi="Times New Roman" w:cs="Times New Roman"/>
          <w:sz w:val="22"/>
          <w:szCs w:val="22"/>
        </w:rPr>
        <w:t xml:space="preserve"> and</w:t>
      </w:r>
      <w:r w:rsidR="001D28C5">
        <w:rPr>
          <w:rFonts w:ascii="Times New Roman" w:hAnsi="Times New Roman" w:cs="Times New Roman"/>
          <w:sz w:val="22"/>
          <w:szCs w:val="22"/>
        </w:rPr>
        <w:t xml:space="preserve"> intensity </w:t>
      </w:r>
      <w:r w:rsidR="007727EF">
        <w:rPr>
          <w:rFonts w:ascii="Times New Roman" w:hAnsi="Times New Roman" w:cs="Times New Roman"/>
          <w:sz w:val="22"/>
          <w:szCs w:val="22"/>
        </w:rPr>
        <w:t xml:space="preserve">of deprivation) for each </w:t>
      </w:r>
      <w:r w:rsidR="00BF50A5">
        <w:rPr>
          <w:rFonts w:ascii="Times New Roman" w:hAnsi="Times New Roman" w:cs="Times New Roman"/>
          <w:sz w:val="22"/>
          <w:szCs w:val="22"/>
        </w:rPr>
        <w:t>country</w:t>
      </w:r>
      <w:r w:rsidR="007727EF">
        <w:rPr>
          <w:rFonts w:ascii="Times New Roman" w:hAnsi="Times New Roman" w:cs="Times New Roman"/>
          <w:sz w:val="22"/>
          <w:szCs w:val="22"/>
        </w:rPr>
        <w:t xml:space="preserve"> in the survey. </w:t>
      </w:r>
      <w:r w:rsidR="00BF50A5">
        <w:rPr>
          <w:rFonts w:ascii="Times New Roman" w:hAnsi="Times New Roman" w:cs="Times New Roman"/>
          <w:sz w:val="22"/>
          <w:szCs w:val="22"/>
        </w:rPr>
        <w:t xml:space="preserve">The implementation is so easy, </w:t>
      </w:r>
      <w:r w:rsidR="000D3200">
        <w:rPr>
          <w:rFonts w:ascii="Times New Roman" w:hAnsi="Times New Roman" w:cs="Times New Roman"/>
          <w:sz w:val="22"/>
          <w:szCs w:val="22"/>
        </w:rPr>
        <w:t>just drag-and-drop the</w:t>
      </w:r>
      <w:r w:rsidR="00A87859">
        <w:rPr>
          <w:rFonts w:ascii="Times New Roman" w:hAnsi="Times New Roman" w:cs="Times New Roman"/>
          <w:sz w:val="22"/>
          <w:szCs w:val="22"/>
        </w:rPr>
        <w:t xml:space="preserve"> appropriate</w:t>
      </w:r>
      <w:r w:rsidR="000D3200">
        <w:rPr>
          <w:rFonts w:ascii="Times New Roman" w:hAnsi="Times New Roman" w:cs="Times New Roman"/>
          <w:sz w:val="22"/>
          <w:szCs w:val="22"/>
        </w:rPr>
        <w:t xml:space="preserve"> dimension and measure to Columns and Rows</w:t>
      </w:r>
      <w:r w:rsidR="00632F02">
        <w:rPr>
          <w:rFonts w:ascii="Times New Roman" w:hAnsi="Times New Roman" w:cs="Times New Roman"/>
          <w:sz w:val="22"/>
          <w:szCs w:val="22"/>
        </w:rPr>
        <w:t xml:space="preserve">, then </w:t>
      </w:r>
      <w:r w:rsidR="0084089F">
        <w:rPr>
          <w:rFonts w:ascii="Times New Roman" w:hAnsi="Times New Roman" w:cs="Times New Roman"/>
          <w:sz w:val="22"/>
          <w:szCs w:val="22"/>
        </w:rPr>
        <w:t xml:space="preserve">change Marks type to Line and </w:t>
      </w:r>
      <w:r w:rsidR="00A87859">
        <w:rPr>
          <w:rFonts w:ascii="Times New Roman" w:hAnsi="Times New Roman" w:cs="Times New Roman"/>
          <w:sz w:val="22"/>
          <w:szCs w:val="22"/>
        </w:rPr>
        <w:t>format the chart as expectation (</w:t>
      </w:r>
      <w:r w:rsidR="00A87859" w:rsidRPr="002112A5">
        <w:rPr>
          <w:rFonts w:ascii="Times New Roman" w:hAnsi="Times New Roman" w:cs="Times New Roman"/>
          <w:sz w:val="22"/>
          <w:szCs w:val="22"/>
        </w:rPr>
        <w:t xml:space="preserve">see Figure </w:t>
      </w:r>
      <w:r w:rsidRPr="002112A5">
        <w:rPr>
          <w:rFonts w:ascii="Times New Roman" w:hAnsi="Times New Roman" w:cs="Times New Roman"/>
          <w:sz w:val="22"/>
          <w:szCs w:val="22"/>
        </w:rPr>
        <w:t>5</w:t>
      </w:r>
      <w:r w:rsidR="00DB5639">
        <w:rPr>
          <w:rFonts w:ascii="Times New Roman" w:hAnsi="Times New Roman" w:cs="Times New Roman"/>
          <w:sz w:val="22"/>
          <w:szCs w:val="22"/>
        </w:rPr>
        <w:t>).</w:t>
      </w:r>
    </w:p>
    <w:p w14:paraId="2BBD8022" w14:textId="41504148" w:rsidR="00BC4766" w:rsidRDefault="00BC4766" w:rsidP="00BC4766">
      <w:pPr>
        <w:keepNext/>
        <w:jc w:val="both"/>
      </w:pPr>
    </w:p>
    <w:p w14:paraId="76C5DA0A" w14:textId="5B9848A2" w:rsidR="00F50DD5" w:rsidRDefault="002112A5" w:rsidP="005E0E06">
      <w:pPr>
        <w:jc w:val="both"/>
      </w:pPr>
      <w:r>
        <w:rPr>
          <w:noProof/>
        </w:rPr>
        <mc:AlternateContent>
          <mc:Choice Requires="wps">
            <w:drawing>
              <wp:anchor distT="0" distB="0" distL="114300" distR="114300" simplePos="0" relativeHeight="251666432" behindDoc="0" locked="0" layoutInCell="1" allowOverlap="1" wp14:anchorId="69D62EC0" wp14:editId="40C60B6A">
                <wp:simplePos x="0" y="0"/>
                <wp:positionH relativeFrom="column">
                  <wp:posOffset>3985260</wp:posOffset>
                </wp:positionH>
                <wp:positionV relativeFrom="paragraph">
                  <wp:posOffset>816610</wp:posOffset>
                </wp:positionV>
                <wp:extent cx="1480185" cy="635"/>
                <wp:effectExtent l="0" t="0" r="5715" b="0"/>
                <wp:wrapSquare wrapText="bothSides"/>
                <wp:docPr id="620426694" name="Text Box 1"/>
                <wp:cNvGraphicFramePr/>
                <a:graphic xmlns:a="http://schemas.openxmlformats.org/drawingml/2006/main">
                  <a:graphicData uri="http://schemas.microsoft.com/office/word/2010/wordprocessingShape">
                    <wps:wsp>
                      <wps:cNvSpPr txBox="1"/>
                      <wps:spPr>
                        <a:xfrm>
                          <a:off x="0" y="0"/>
                          <a:ext cx="1480185" cy="635"/>
                        </a:xfrm>
                        <a:prstGeom prst="rect">
                          <a:avLst/>
                        </a:prstGeom>
                        <a:solidFill>
                          <a:prstClr val="white"/>
                        </a:solidFill>
                        <a:ln>
                          <a:noFill/>
                        </a:ln>
                      </wps:spPr>
                      <wps:txbx>
                        <w:txbxContent>
                          <w:p w14:paraId="1B67822C" w14:textId="09A2B221" w:rsidR="002112A5" w:rsidRPr="00B04540" w:rsidRDefault="002112A5" w:rsidP="002112A5">
                            <w:pPr>
                              <w:pStyle w:val="Caption"/>
                            </w:pPr>
                            <w:r>
                              <w:t xml:space="preserve">Figure </w:t>
                            </w:r>
                            <w:r>
                              <w:fldChar w:fldCharType="begin"/>
                            </w:r>
                            <w:r>
                              <w:instrText xml:space="preserve"> SEQ Figure \* ARABIC </w:instrText>
                            </w:r>
                            <w:r>
                              <w:fldChar w:fldCharType="separate"/>
                            </w:r>
                            <w:r w:rsidR="00A6046B">
                              <w:rPr>
                                <w:noProof/>
                              </w:rPr>
                              <w:t>4</w:t>
                            </w:r>
                            <w:r>
                              <w:fldChar w:fldCharType="end"/>
                            </w:r>
                            <w:r>
                              <w:t xml:space="preserve">: </w:t>
                            </w:r>
                            <w:r w:rsidRPr="003228F1">
                              <w:t xml:space="preserve">Line chart - </w:t>
                            </w:r>
                            <w: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2EC0" id="_x0000_s1027" type="#_x0000_t202" style="position:absolute;left:0;text-align:left;margin-left:313.8pt;margin-top:64.3pt;width:11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dKGAIAAD8EAAAOAAAAZHJzL2Uyb0RvYy54bWysU8Fu2zAMvQ/YPwi6L066tS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" stroked="f">
                <v:textbox style="mso-fit-shape-to-text:t" inset="0,0,0,0">
                  <w:txbxContent>
                    <w:p w14:paraId="1B67822C" w14:textId="09A2B221" w:rsidR="002112A5" w:rsidRPr="00B04540" w:rsidRDefault="002112A5" w:rsidP="002112A5">
                      <w:pPr>
                        <w:pStyle w:val="Caption"/>
                      </w:pPr>
                      <w:r>
                        <w:t xml:space="preserve">Figure </w:t>
                      </w:r>
                      <w:r>
                        <w:fldChar w:fldCharType="begin"/>
                      </w:r>
                      <w:r>
                        <w:instrText xml:space="preserve"> SEQ Figure \* ARABIC </w:instrText>
                      </w:r>
                      <w:r>
                        <w:fldChar w:fldCharType="separate"/>
                      </w:r>
                      <w:r w:rsidR="00A6046B">
                        <w:rPr>
                          <w:noProof/>
                        </w:rPr>
                        <w:t>4</w:t>
                      </w:r>
                      <w:r>
                        <w:fldChar w:fldCharType="end"/>
                      </w:r>
                      <w:r>
                        <w:t xml:space="preserve">: </w:t>
                      </w:r>
                      <w:r w:rsidRPr="003228F1">
                        <w:t xml:space="preserve">Line chart - </w:t>
                      </w:r>
                      <w:r>
                        <w:t>Intensity</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0D2014B6" wp14:editId="1EC7BBD9">
                <wp:simplePos x="0" y="0"/>
                <wp:positionH relativeFrom="column">
                  <wp:posOffset>83185</wp:posOffset>
                </wp:positionH>
                <wp:positionV relativeFrom="paragraph">
                  <wp:posOffset>816610</wp:posOffset>
                </wp:positionV>
                <wp:extent cx="1681480" cy="635"/>
                <wp:effectExtent l="0" t="0" r="0" b="0"/>
                <wp:wrapSquare wrapText="bothSides"/>
                <wp:docPr id="1031046995" name="Text Box 1"/>
                <wp:cNvGraphicFramePr/>
                <a:graphic xmlns:a="http://schemas.openxmlformats.org/drawingml/2006/main">
                  <a:graphicData uri="http://schemas.microsoft.com/office/word/2010/wordprocessingShape">
                    <wps:wsp>
                      <wps:cNvSpPr txBox="1"/>
                      <wps:spPr>
                        <a:xfrm>
                          <a:off x="0" y="0"/>
                          <a:ext cx="1681480" cy="635"/>
                        </a:xfrm>
                        <a:prstGeom prst="rect">
                          <a:avLst/>
                        </a:prstGeom>
                        <a:solidFill>
                          <a:prstClr val="white"/>
                        </a:solidFill>
                        <a:ln>
                          <a:noFill/>
                        </a:ln>
                      </wps:spPr>
                      <wps:txbx>
                        <w:txbxContent>
                          <w:p w14:paraId="11BF350C" w14:textId="2777B0B4" w:rsidR="00BC4766" w:rsidRPr="00EE2EE4" w:rsidRDefault="00BC4766" w:rsidP="00BC4766">
                            <w:pPr>
                              <w:pStyle w:val="Caption"/>
                              <w:jc w:val="center"/>
                            </w:pPr>
                            <w:r>
                              <w:t xml:space="preserve">Figure </w:t>
                            </w:r>
                            <w:r>
                              <w:fldChar w:fldCharType="begin"/>
                            </w:r>
                            <w:r>
                              <w:instrText xml:space="preserve"> SEQ Figure \* ARABIC </w:instrText>
                            </w:r>
                            <w:r>
                              <w:fldChar w:fldCharType="separate"/>
                            </w:r>
                            <w:r w:rsidR="00A6046B">
                              <w:rPr>
                                <w:noProof/>
                              </w:rPr>
                              <w:t>5</w:t>
                            </w:r>
                            <w:r>
                              <w:fldChar w:fldCharType="end"/>
                            </w:r>
                            <w:r>
                              <w:t xml:space="preserve">: </w:t>
                            </w:r>
                            <w:r w:rsidRPr="00C66FC7">
                              <w:t>Line chart - MPI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014B6" id="_x0000_s1028" type="#_x0000_t202" style="position:absolute;left:0;text-align:left;margin-left:6.55pt;margin-top:64.3pt;width:13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oRGQIAAD8EAAAOAAAAZHJzL2Uyb0RvYy54bWysU8GO2jAQvVfqP1i+lwBtE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83mk09zSknKzT5+jh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" stroked="f">
                <v:textbox style="mso-fit-shape-to-text:t" inset="0,0,0,0">
                  <w:txbxContent>
                    <w:p w14:paraId="11BF350C" w14:textId="2777B0B4" w:rsidR="00BC4766" w:rsidRPr="00EE2EE4" w:rsidRDefault="00BC4766" w:rsidP="00BC4766">
                      <w:pPr>
                        <w:pStyle w:val="Caption"/>
                        <w:jc w:val="center"/>
                      </w:pPr>
                      <w:r>
                        <w:t xml:space="preserve">Figure </w:t>
                      </w:r>
                      <w:r>
                        <w:fldChar w:fldCharType="begin"/>
                      </w:r>
                      <w:r>
                        <w:instrText xml:space="preserve"> SEQ Figure \* ARABIC </w:instrText>
                      </w:r>
                      <w:r>
                        <w:fldChar w:fldCharType="separate"/>
                      </w:r>
                      <w:r w:rsidR="00A6046B">
                        <w:rPr>
                          <w:noProof/>
                        </w:rPr>
                        <w:t>5</w:t>
                      </w:r>
                      <w:r>
                        <w:fldChar w:fldCharType="end"/>
                      </w:r>
                      <w:r>
                        <w:t xml:space="preserve">: </w:t>
                      </w:r>
                      <w:r w:rsidRPr="00C66FC7">
                        <w:t>Line chart - MPI</w:t>
                      </w:r>
                    </w:p>
                  </w:txbxContent>
                </v:textbox>
                <w10:wrap type="square"/>
              </v:shape>
            </w:pict>
          </mc:Fallback>
        </mc:AlternateContent>
      </w:r>
      <w:r w:rsidR="00F50DD5" w:rsidRPr="00F50DD5">
        <w:t xml:space="preserve"> </w:t>
      </w:r>
    </w:p>
    <w:p w14:paraId="13A74AAD" w14:textId="77777777" w:rsidR="002112A5" w:rsidRDefault="00F50DD5" w:rsidP="002112A5">
      <w:pPr>
        <w:keepNext/>
        <w:jc w:val="both"/>
      </w:pPr>
      <w:r>
        <w:rPr>
          <w:noProof/>
        </w:rPr>
        <w:drawing>
          <wp:inline distT="0" distB="0" distL="0" distR="0" wp14:anchorId="6DA0D46A" wp14:editId="742A1DE3">
            <wp:extent cx="5935980" cy="3086100"/>
            <wp:effectExtent l="0" t="0" r="7620" b="0"/>
            <wp:docPr id="30410136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01368" name="Picture 3"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4BE480E8" w14:textId="118E6153" w:rsidR="00F50DD5" w:rsidRDefault="002112A5" w:rsidP="002112A5">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6</w:t>
      </w:r>
      <w:r>
        <w:fldChar w:fldCharType="end"/>
      </w:r>
      <w:r>
        <w:t>: Create line chart in Tableau</w:t>
      </w:r>
    </w:p>
    <w:p w14:paraId="602BA781" w14:textId="15AF360C" w:rsidR="00DB5639" w:rsidRDefault="00DB5639" w:rsidP="005E0E06">
      <w:pPr>
        <w:pStyle w:val="ListParagraph"/>
        <w:numPr>
          <w:ilvl w:val="1"/>
          <w:numId w:val="1"/>
        </w:numPr>
        <w:jc w:val="both"/>
        <w:rPr>
          <w:rFonts w:ascii="Times New Roman" w:hAnsi="Times New Roman" w:cs="Times New Roman"/>
          <w:b/>
          <w:bCs/>
          <w:sz w:val="22"/>
          <w:szCs w:val="22"/>
        </w:rPr>
      </w:pPr>
      <w:r>
        <w:rPr>
          <w:rFonts w:ascii="Times New Roman" w:hAnsi="Times New Roman" w:cs="Times New Roman"/>
          <w:b/>
          <w:bCs/>
          <w:sz w:val="22"/>
          <w:szCs w:val="22"/>
        </w:rPr>
        <w:t xml:space="preserve"> </w:t>
      </w:r>
      <w:r w:rsidRPr="00DB5639">
        <w:rPr>
          <w:rFonts w:ascii="Times New Roman" w:hAnsi="Times New Roman" w:cs="Times New Roman"/>
          <w:b/>
          <w:bCs/>
          <w:sz w:val="22"/>
          <w:szCs w:val="22"/>
        </w:rPr>
        <w:t>Spider chart</w:t>
      </w:r>
    </w:p>
    <w:p w14:paraId="4230471D" w14:textId="093A54E3" w:rsidR="00DB5639" w:rsidRDefault="00520771" w:rsidP="005E0E06">
      <w:pPr>
        <w:jc w:val="both"/>
        <w:rPr>
          <w:rFonts w:ascii="Times New Roman" w:hAnsi="Times New Roman" w:cs="Times New Roman"/>
          <w:sz w:val="22"/>
          <w:szCs w:val="22"/>
        </w:rPr>
      </w:pPr>
      <w:r w:rsidRPr="00ED056A">
        <w:rPr>
          <w:rFonts w:ascii="Times New Roman" w:hAnsi="Times New Roman" w:cs="Times New Roman"/>
          <w:i/>
          <w:iCs/>
          <w:sz w:val="22"/>
          <w:szCs w:val="22"/>
        </w:rPr>
        <w:t>Spider char</w:t>
      </w:r>
      <w:r w:rsidR="00ED056A" w:rsidRPr="00ED056A">
        <w:rPr>
          <w:rFonts w:ascii="Times New Roman" w:hAnsi="Times New Roman" w:cs="Times New Roman"/>
          <w:i/>
          <w:iCs/>
          <w:sz w:val="22"/>
          <w:szCs w:val="22"/>
        </w:rPr>
        <w:t xml:space="preserve">t </w:t>
      </w:r>
      <w:r w:rsidR="00ED056A">
        <w:rPr>
          <w:rFonts w:ascii="Times New Roman" w:hAnsi="Times New Roman" w:cs="Times New Roman"/>
          <w:sz w:val="22"/>
          <w:szCs w:val="22"/>
        </w:rPr>
        <w:t xml:space="preserve">is used to plot </w:t>
      </w:r>
      <w:r w:rsidR="00DC3EEF" w:rsidRPr="002112A5">
        <w:rPr>
          <w:rFonts w:ascii="Times New Roman" w:hAnsi="Times New Roman" w:cs="Times New Roman"/>
          <w:sz w:val="22"/>
          <w:szCs w:val="22"/>
        </w:rPr>
        <w:t>hypervariated</w:t>
      </w:r>
      <w:r w:rsidR="00DC3EEF">
        <w:rPr>
          <w:rFonts w:ascii="Times New Roman" w:hAnsi="Times New Roman" w:cs="Times New Roman"/>
          <w:sz w:val="22"/>
          <w:szCs w:val="22"/>
        </w:rPr>
        <w:t xml:space="preserve"> data in 2D space</w:t>
      </w:r>
      <w:r w:rsidR="0077496E">
        <w:rPr>
          <w:rFonts w:ascii="Times New Roman" w:hAnsi="Times New Roman" w:cs="Times New Roman"/>
          <w:sz w:val="22"/>
          <w:szCs w:val="22"/>
        </w:rPr>
        <w:t xml:space="preserve"> (</w:t>
      </w:r>
      <w:r w:rsidR="00FC7934" w:rsidRPr="00FC7934">
        <w:rPr>
          <w:rFonts w:ascii="Times New Roman" w:hAnsi="Times New Roman" w:cs="Times New Roman"/>
          <w:sz w:val="22"/>
          <w:szCs w:val="22"/>
        </w:rPr>
        <w:t>Srinivasa</w:t>
      </w:r>
      <w:r w:rsidR="002924BC">
        <w:rPr>
          <w:rFonts w:ascii="Times New Roman" w:hAnsi="Times New Roman" w:cs="Times New Roman"/>
          <w:sz w:val="22"/>
          <w:szCs w:val="22"/>
        </w:rPr>
        <w:t xml:space="preserve"> et al.</w:t>
      </w:r>
      <w:r w:rsidR="000F65AA">
        <w:rPr>
          <w:rFonts w:ascii="Times New Roman" w:hAnsi="Times New Roman" w:cs="Times New Roman"/>
          <w:sz w:val="22"/>
          <w:szCs w:val="22"/>
        </w:rPr>
        <w:t xml:space="preserve">, </w:t>
      </w:r>
      <w:r w:rsidR="00FC7934" w:rsidRPr="00FC7934">
        <w:rPr>
          <w:rFonts w:ascii="Times New Roman" w:hAnsi="Times New Roman" w:cs="Times New Roman"/>
          <w:sz w:val="22"/>
          <w:szCs w:val="22"/>
        </w:rPr>
        <w:t>2018</w:t>
      </w:r>
      <w:r w:rsidR="000F65AA">
        <w:rPr>
          <w:rFonts w:ascii="Times New Roman" w:hAnsi="Times New Roman" w:cs="Times New Roman"/>
          <w:sz w:val="22"/>
          <w:szCs w:val="22"/>
        </w:rPr>
        <w:t>)</w:t>
      </w:r>
      <w:r w:rsidR="00EF2AEF">
        <w:rPr>
          <w:rFonts w:ascii="Times New Roman" w:hAnsi="Times New Roman" w:cs="Times New Roman"/>
          <w:sz w:val="22"/>
          <w:szCs w:val="22"/>
        </w:rPr>
        <w:t xml:space="preserve">. Similar to </w:t>
      </w:r>
      <w:r w:rsidR="00F529AD">
        <w:rPr>
          <w:rFonts w:ascii="Times New Roman" w:hAnsi="Times New Roman" w:cs="Times New Roman"/>
          <w:sz w:val="22"/>
          <w:szCs w:val="22"/>
        </w:rPr>
        <w:t xml:space="preserve">parallel coordinate and star plots, value is represented by a point </w:t>
      </w:r>
      <w:r w:rsidR="00D37DE6">
        <w:rPr>
          <w:rFonts w:ascii="Times New Roman" w:hAnsi="Times New Roman" w:cs="Times New Roman"/>
          <w:sz w:val="22"/>
          <w:szCs w:val="22"/>
        </w:rPr>
        <w:t>on a coordinate axis, points are jointed by straight line and polygon is filled by color which represents an item in the dataset (</w:t>
      </w:r>
      <w:r w:rsidR="00EC516B">
        <w:rPr>
          <w:rFonts w:ascii="Times New Roman" w:hAnsi="Times New Roman" w:cs="Times New Roman"/>
          <w:sz w:val="22"/>
          <w:szCs w:val="22"/>
        </w:rPr>
        <w:t>Quang, 2024b</w:t>
      </w:r>
      <w:r w:rsidR="00D37DE6">
        <w:rPr>
          <w:rFonts w:ascii="Times New Roman" w:hAnsi="Times New Roman" w:cs="Times New Roman"/>
          <w:sz w:val="22"/>
          <w:szCs w:val="22"/>
        </w:rPr>
        <w:t xml:space="preserve">). </w:t>
      </w:r>
      <w:r w:rsidR="00234CC5">
        <w:rPr>
          <w:rFonts w:ascii="Times New Roman" w:hAnsi="Times New Roman" w:cs="Times New Roman"/>
          <w:sz w:val="22"/>
          <w:szCs w:val="22"/>
        </w:rPr>
        <w:t xml:space="preserve">This type of </w:t>
      </w:r>
      <w:r w:rsidR="00234CC5">
        <w:rPr>
          <w:rFonts w:ascii="Times New Roman" w:hAnsi="Times New Roman" w:cs="Times New Roman"/>
          <w:sz w:val="22"/>
          <w:szCs w:val="22"/>
        </w:rPr>
        <w:lastRenderedPageBreak/>
        <w:t xml:space="preserve">chart generally produces a nice outcome and </w:t>
      </w:r>
      <w:r w:rsidR="00110EEF">
        <w:rPr>
          <w:rFonts w:ascii="Times New Roman" w:hAnsi="Times New Roman" w:cs="Times New Roman"/>
          <w:sz w:val="22"/>
          <w:szCs w:val="22"/>
        </w:rPr>
        <w:t>helps</w:t>
      </w:r>
      <w:r w:rsidR="00234CC5">
        <w:rPr>
          <w:rFonts w:ascii="Times New Roman" w:hAnsi="Times New Roman" w:cs="Times New Roman"/>
          <w:sz w:val="22"/>
          <w:szCs w:val="22"/>
        </w:rPr>
        <w:t xml:space="preserve"> to understand dataset </w:t>
      </w:r>
      <w:r w:rsidR="00F91707">
        <w:rPr>
          <w:rFonts w:ascii="Times New Roman" w:hAnsi="Times New Roman" w:cs="Times New Roman"/>
          <w:sz w:val="22"/>
          <w:szCs w:val="22"/>
        </w:rPr>
        <w:t>easily (</w:t>
      </w:r>
      <w:r w:rsidR="00F91707" w:rsidRPr="00FC7934">
        <w:rPr>
          <w:rFonts w:ascii="Times New Roman" w:hAnsi="Times New Roman" w:cs="Times New Roman"/>
          <w:sz w:val="22"/>
          <w:szCs w:val="22"/>
        </w:rPr>
        <w:t>Srinivasa</w:t>
      </w:r>
      <w:r w:rsidR="00F91707">
        <w:rPr>
          <w:rFonts w:ascii="Times New Roman" w:hAnsi="Times New Roman" w:cs="Times New Roman"/>
          <w:sz w:val="22"/>
          <w:szCs w:val="22"/>
        </w:rPr>
        <w:t xml:space="preserve"> et al., </w:t>
      </w:r>
      <w:r w:rsidR="00F91707" w:rsidRPr="00FC7934">
        <w:rPr>
          <w:rFonts w:ascii="Times New Roman" w:hAnsi="Times New Roman" w:cs="Times New Roman"/>
          <w:sz w:val="22"/>
          <w:szCs w:val="22"/>
        </w:rPr>
        <w:t>2018</w:t>
      </w:r>
      <w:r w:rsidR="00F91707">
        <w:rPr>
          <w:rFonts w:ascii="Times New Roman" w:hAnsi="Times New Roman" w:cs="Times New Roman"/>
          <w:sz w:val="22"/>
          <w:szCs w:val="22"/>
        </w:rPr>
        <w:t xml:space="preserve">). However, its drawback is not suitable for </w:t>
      </w:r>
      <w:r w:rsidR="0046622E">
        <w:rPr>
          <w:rFonts w:ascii="Times New Roman" w:hAnsi="Times New Roman" w:cs="Times New Roman"/>
          <w:sz w:val="22"/>
          <w:szCs w:val="22"/>
        </w:rPr>
        <w:t>dataset with massive items or dimensions (</w:t>
      </w:r>
      <w:r w:rsidR="00EC516B">
        <w:rPr>
          <w:rFonts w:ascii="Times New Roman" w:hAnsi="Times New Roman" w:cs="Times New Roman"/>
          <w:sz w:val="22"/>
          <w:szCs w:val="22"/>
        </w:rPr>
        <w:t>Quang, 2024b</w:t>
      </w:r>
      <w:r w:rsidR="0046622E">
        <w:rPr>
          <w:rFonts w:ascii="Times New Roman" w:hAnsi="Times New Roman" w:cs="Times New Roman"/>
          <w:sz w:val="22"/>
          <w:szCs w:val="22"/>
        </w:rPr>
        <w:t>).</w:t>
      </w:r>
    </w:p>
    <w:p w14:paraId="290E6F2E" w14:textId="6F35C7E2" w:rsidR="0046622E" w:rsidRDefault="002112A5" w:rsidP="005E0E06">
      <w:pPr>
        <w:jc w:val="both"/>
        <w:rPr>
          <w:rFonts w:ascii="Times New Roman" w:hAnsi="Times New Roman" w:cs="Times New Roman"/>
          <w:sz w:val="22"/>
          <w:szCs w:val="22"/>
        </w:rPr>
      </w:pPr>
      <w:r>
        <w:rPr>
          <w:noProof/>
        </w:rPr>
        <mc:AlternateContent>
          <mc:Choice Requires="wps">
            <w:drawing>
              <wp:anchor distT="0" distB="0" distL="114300" distR="114300" simplePos="0" relativeHeight="251669504" behindDoc="0" locked="0" layoutInCell="1" allowOverlap="1" wp14:anchorId="15AC0787" wp14:editId="7644F38C">
                <wp:simplePos x="0" y="0"/>
                <wp:positionH relativeFrom="column">
                  <wp:posOffset>1607820</wp:posOffset>
                </wp:positionH>
                <wp:positionV relativeFrom="paragraph">
                  <wp:posOffset>3156585</wp:posOffset>
                </wp:positionV>
                <wp:extent cx="2910840" cy="635"/>
                <wp:effectExtent l="0" t="0" r="0" b="0"/>
                <wp:wrapTopAndBottom/>
                <wp:docPr id="1969136556"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4FFC8C4" w14:textId="68ED4B3E" w:rsidR="002112A5" w:rsidRPr="00962F9C" w:rsidRDefault="002112A5" w:rsidP="002112A5">
                            <w:pPr>
                              <w:pStyle w:val="Caption"/>
                              <w:jc w:val="center"/>
                            </w:pPr>
                            <w:r>
                              <w:t xml:space="preserve">Figure </w:t>
                            </w:r>
                            <w:r>
                              <w:fldChar w:fldCharType="begin"/>
                            </w:r>
                            <w:r>
                              <w:instrText xml:space="preserve"> SEQ Figure \* ARABIC </w:instrText>
                            </w:r>
                            <w:r>
                              <w:fldChar w:fldCharType="separate"/>
                            </w:r>
                            <w:r w:rsidR="00A6046B">
                              <w:rPr>
                                <w:noProof/>
                              </w:rPr>
                              <w:t>7</w:t>
                            </w:r>
                            <w:r>
                              <w:fldChar w:fldCharType="end"/>
                            </w:r>
                            <w:r>
                              <w:t>: Spider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C0787" id="_x0000_s1029" type="#_x0000_t202" style="position:absolute;left:0;text-align:left;margin-left:126.6pt;margin-top:248.55pt;width:229.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ov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dja9+UghSbHrq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" stroked="f">
                <v:textbox style="mso-fit-shape-to-text:t" inset="0,0,0,0">
                  <w:txbxContent>
                    <w:p w14:paraId="04FFC8C4" w14:textId="68ED4B3E" w:rsidR="002112A5" w:rsidRPr="00962F9C" w:rsidRDefault="002112A5" w:rsidP="002112A5">
                      <w:pPr>
                        <w:pStyle w:val="Caption"/>
                        <w:jc w:val="center"/>
                      </w:pPr>
                      <w:r>
                        <w:t xml:space="preserve">Figure </w:t>
                      </w:r>
                      <w:r>
                        <w:fldChar w:fldCharType="begin"/>
                      </w:r>
                      <w:r>
                        <w:instrText xml:space="preserve"> SEQ Figure \* ARABIC </w:instrText>
                      </w:r>
                      <w:r>
                        <w:fldChar w:fldCharType="separate"/>
                      </w:r>
                      <w:r w:rsidR="00A6046B">
                        <w:rPr>
                          <w:noProof/>
                        </w:rPr>
                        <w:t>7</w:t>
                      </w:r>
                      <w:r>
                        <w:fldChar w:fldCharType="end"/>
                      </w:r>
                      <w:r>
                        <w:t>: Spider chart</w:t>
                      </w:r>
                    </w:p>
                  </w:txbxContent>
                </v:textbox>
                <w10:wrap type="topAndBottom"/>
              </v:shape>
            </w:pict>
          </mc:Fallback>
        </mc:AlternateContent>
      </w:r>
      <w:r w:rsidRPr="003804A1">
        <w:rPr>
          <w:noProof/>
        </w:rPr>
        <w:drawing>
          <wp:anchor distT="0" distB="0" distL="114300" distR="114300" simplePos="0" relativeHeight="251667456" behindDoc="0" locked="0" layoutInCell="1" allowOverlap="1" wp14:anchorId="5530D93C" wp14:editId="35DA2030">
            <wp:simplePos x="0" y="0"/>
            <wp:positionH relativeFrom="margin">
              <wp:posOffset>1584960</wp:posOffset>
            </wp:positionH>
            <wp:positionV relativeFrom="paragraph">
              <wp:posOffset>614680</wp:posOffset>
            </wp:positionV>
            <wp:extent cx="2910840" cy="2455545"/>
            <wp:effectExtent l="0" t="0" r="3810" b="1905"/>
            <wp:wrapTopAndBottom/>
            <wp:docPr id="16210855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5575"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10840" cy="2455545"/>
                    </a:xfrm>
                    <a:prstGeom prst="rect">
                      <a:avLst/>
                    </a:prstGeom>
                  </pic:spPr>
                </pic:pic>
              </a:graphicData>
            </a:graphic>
          </wp:anchor>
        </w:drawing>
      </w:r>
      <w:r w:rsidR="0046622E">
        <w:rPr>
          <w:rFonts w:ascii="Times New Roman" w:hAnsi="Times New Roman" w:cs="Times New Roman"/>
          <w:sz w:val="22"/>
          <w:szCs w:val="22"/>
        </w:rPr>
        <w:t xml:space="preserve">This report </w:t>
      </w:r>
      <w:r w:rsidR="00927F07">
        <w:rPr>
          <w:rFonts w:ascii="Times New Roman" w:hAnsi="Times New Roman" w:cs="Times New Roman"/>
          <w:sz w:val="22"/>
          <w:szCs w:val="22"/>
        </w:rPr>
        <w:t xml:space="preserve">used spider chart to visualize the indicators which are main measurements to calculate MPI. The implementation of this chart is more complex than line chart but easy by </w:t>
      </w:r>
      <w:r w:rsidR="005312DE">
        <w:rPr>
          <w:rFonts w:ascii="Times New Roman" w:hAnsi="Times New Roman" w:cs="Times New Roman"/>
          <w:sz w:val="22"/>
          <w:szCs w:val="22"/>
        </w:rPr>
        <w:t>following the guideline in tutorial video at this link (</w:t>
      </w:r>
      <w:hyperlink r:id="rId13" w:history="1">
        <w:r w:rsidR="0057588A" w:rsidRPr="008E6691">
          <w:rPr>
            <w:rStyle w:val="Hyperlink"/>
            <w:rFonts w:ascii="Times New Roman" w:hAnsi="Times New Roman" w:cs="Times New Roman"/>
            <w:sz w:val="22"/>
            <w:szCs w:val="22"/>
          </w:rPr>
          <w:t>https://www.youtube.com/watch?v=826y-AJVHR8</w:t>
        </w:r>
      </w:hyperlink>
      <w:r w:rsidR="005312DE">
        <w:rPr>
          <w:rFonts w:ascii="Times New Roman" w:hAnsi="Times New Roman" w:cs="Times New Roman"/>
          <w:sz w:val="22"/>
          <w:szCs w:val="22"/>
        </w:rPr>
        <w:t>).</w:t>
      </w:r>
    </w:p>
    <w:p w14:paraId="37CED9F8" w14:textId="77777777" w:rsidR="001D5D43" w:rsidRDefault="001D5D43" w:rsidP="001D5D43">
      <w:pPr>
        <w:keepNext/>
        <w:jc w:val="center"/>
      </w:pPr>
      <w:r>
        <w:rPr>
          <w:noProof/>
        </w:rPr>
        <w:drawing>
          <wp:inline distT="0" distB="0" distL="0" distR="0" wp14:anchorId="38307B90" wp14:editId="5D00285B">
            <wp:extent cx="5935980" cy="3086100"/>
            <wp:effectExtent l="0" t="0" r="7620" b="0"/>
            <wp:docPr id="1797310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1094"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FB2E840" w14:textId="7A31A34F" w:rsidR="001D5D43" w:rsidRDefault="001D5D43" w:rsidP="001D5D43">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8</w:t>
      </w:r>
      <w:r>
        <w:fldChar w:fldCharType="end"/>
      </w:r>
      <w:r>
        <w:t>: Create Spider chart in Tableau</w:t>
      </w:r>
    </w:p>
    <w:p w14:paraId="421EFBE2" w14:textId="24CDD503" w:rsidR="0057588A" w:rsidRDefault="0057588A" w:rsidP="005E0E06">
      <w:pPr>
        <w:pStyle w:val="ListParagraph"/>
        <w:numPr>
          <w:ilvl w:val="1"/>
          <w:numId w:val="1"/>
        </w:numPr>
        <w:jc w:val="both"/>
        <w:rPr>
          <w:rFonts w:ascii="Times New Roman" w:hAnsi="Times New Roman" w:cs="Times New Roman"/>
          <w:b/>
          <w:bCs/>
          <w:sz w:val="22"/>
          <w:szCs w:val="22"/>
        </w:rPr>
      </w:pPr>
      <w:r w:rsidRPr="0057588A">
        <w:rPr>
          <w:rFonts w:ascii="Times New Roman" w:hAnsi="Times New Roman" w:cs="Times New Roman"/>
          <w:b/>
          <w:bCs/>
          <w:sz w:val="22"/>
          <w:szCs w:val="22"/>
        </w:rPr>
        <w:t>Donut chart</w:t>
      </w:r>
    </w:p>
    <w:p w14:paraId="45C980BC" w14:textId="73ACE56E" w:rsidR="0057588A" w:rsidRDefault="0057588A" w:rsidP="005E0E06">
      <w:pPr>
        <w:jc w:val="both"/>
        <w:rPr>
          <w:rFonts w:ascii="Times New Roman" w:hAnsi="Times New Roman" w:cs="Times New Roman"/>
          <w:sz w:val="22"/>
          <w:szCs w:val="22"/>
        </w:rPr>
      </w:pPr>
      <w:r>
        <w:rPr>
          <w:rFonts w:ascii="Times New Roman" w:hAnsi="Times New Roman" w:cs="Times New Roman"/>
          <w:i/>
          <w:iCs/>
          <w:sz w:val="22"/>
          <w:szCs w:val="22"/>
        </w:rPr>
        <w:t xml:space="preserve">Donut chart </w:t>
      </w:r>
      <w:r w:rsidR="005D0542">
        <w:rPr>
          <w:rFonts w:ascii="Times New Roman" w:hAnsi="Times New Roman" w:cs="Times New Roman"/>
          <w:sz w:val="22"/>
          <w:szCs w:val="22"/>
        </w:rPr>
        <w:t>is a variance of pie chart and have a blank circle space in the center of pie chart to display more information (</w:t>
      </w:r>
      <w:r w:rsidR="005D0542" w:rsidRPr="005D0542">
        <w:rPr>
          <w:rFonts w:ascii="Times New Roman" w:hAnsi="Times New Roman" w:cs="Times New Roman"/>
          <w:sz w:val="22"/>
          <w:szCs w:val="22"/>
        </w:rPr>
        <w:t>Siirtola, 2014).</w:t>
      </w:r>
      <w:r w:rsidR="000964A7">
        <w:rPr>
          <w:rFonts w:ascii="Times New Roman" w:hAnsi="Times New Roman" w:cs="Times New Roman"/>
          <w:sz w:val="22"/>
          <w:szCs w:val="22"/>
        </w:rPr>
        <w:t xml:space="preserve"> It can be used to represent the proportion</w:t>
      </w:r>
      <w:r w:rsidR="00D4421F">
        <w:rPr>
          <w:rFonts w:ascii="Times New Roman" w:hAnsi="Times New Roman" w:cs="Times New Roman"/>
          <w:sz w:val="22"/>
          <w:szCs w:val="22"/>
        </w:rPr>
        <w:t xml:space="preserve"> with one more measure in the center. It is easy to implement and understand but </w:t>
      </w:r>
      <w:r w:rsidR="00F11665">
        <w:rPr>
          <w:rFonts w:ascii="Times New Roman" w:hAnsi="Times New Roman" w:cs="Times New Roman"/>
          <w:sz w:val="22"/>
          <w:szCs w:val="22"/>
        </w:rPr>
        <w:t>inefficient in case many items need to be displayed.</w:t>
      </w:r>
    </w:p>
    <w:p w14:paraId="23AC67ED" w14:textId="0B5E4F90" w:rsidR="00F11665" w:rsidRDefault="00F11665" w:rsidP="005E0E06">
      <w:pPr>
        <w:jc w:val="both"/>
        <w:rPr>
          <w:rFonts w:ascii="Times New Roman" w:hAnsi="Times New Roman" w:cs="Times New Roman"/>
          <w:sz w:val="22"/>
          <w:szCs w:val="22"/>
        </w:rPr>
      </w:pPr>
      <w:r>
        <w:rPr>
          <w:rFonts w:ascii="Times New Roman" w:hAnsi="Times New Roman" w:cs="Times New Roman"/>
          <w:sz w:val="22"/>
          <w:szCs w:val="22"/>
        </w:rPr>
        <w:lastRenderedPageBreak/>
        <w:t>Considering that</w:t>
      </w:r>
      <w:r w:rsidR="0066376D">
        <w:rPr>
          <w:rFonts w:ascii="Times New Roman" w:hAnsi="Times New Roman" w:cs="Times New Roman"/>
          <w:sz w:val="22"/>
          <w:szCs w:val="22"/>
        </w:rPr>
        <w:t xml:space="preserve"> MPI is contributed by three group of factors including standards of living, health and education, this report utilized donut chart to display the proportion of </w:t>
      </w:r>
      <w:r w:rsidR="00A21F4A">
        <w:rPr>
          <w:rFonts w:ascii="Times New Roman" w:hAnsi="Times New Roman" w:cs="Times New Roman"/>
          <w:sz w:val="22"/>
          <w:szCs w:val="22"/>
        </w:rPr>
        <w:t xml:space="preserve">those groups, combined with the value of MPI in the center to </w:t>
      </w:r>
      <w:r w:rsidR="00EC5A4A">
        <w:rPr>
          <w:rFonts w:ascii="Times New Roman" w:hAnsi="Times New Roman" w:cs="Times New Roman"/>
          <w:sz w:val="22"/>
          <w:szCs w:val="22"/>
        </w:rPr>
        <w:t>deliver to</w:t>
      </w:r>
      <w:r w:rsidR="00A21F4A">
        <w:rPr>
          <w:rFonts w:ascii="Times New Roman" w:hAnsi="Times New Roman" w:cs="Times New Roman"/>
          <w:sz w:val="22"/>
          <w:szCs w:val="22"/>
        </w:rPr>
        <w:t xml:space="preserve"> readers a general picture</w:t>
      </w:r>
      <w:r w:rsidR="00EC5A4A">
        <w:rPr>
          <w:rFonts w:ascii="Times New Roman" w:hAnsi="Times New Roman" w:cs="Times New Roman"/>
          <w:sz w:val="22"/>
          <w:szCs w:val="22"/>
        </w:rPr>
        <w:t xml:space="preserve"> about the poverty of a country.</w:t>
      </w:r>
    </w:p>
    <w:p w14:paraId="143B4278" w14:textId="77777777" w:rsidR="00D23929" w:rsidRDefault="00D23929" w:rsidP="00D23929">
      <w:pPr>
        <w:keepNext/>
        <w:jc w:val="center"/>
      </w:pPr>
      <w:r w:rsidRPr="00596D54">
        <w:rPr>
          <w:noProof/>
        </w:rPr>
        <w:drawing>
          <wp:inline distT="0" distB="0" distL="0" distR="0" wp14:anchorId="4925DD41" wp14:editId="01DE1AB5">
            <wp:extent cx="2559276" cy="2278380"/>
            <wp:effectExtent l="0" t="0" r="0" b="7620"/>
            <wp:docPr id="2018895262"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5262" name="Picture 1" descr="A pie chart with text and numbers&#10;&#10;Description automatically generated"/>
                    <pic:cNvPicPr/>
                  </pic:nvPicPr>
                  <pic:blipFill>
                    <a:blip r:embed="rId15"/>
                    <a:stretch>
                      <a:fillRect/>
                    </a:stretch>
                  </pic:blipFill>
                  <pic:spPr>
                    <a:xfrm>
                      <a:off x="0" y="0"/>
                      <a:ext cx="2567022" cy="2285276"/>
                    </a:xfrm>
                    <a:prstGeom prst="rect">
                      <a:avLst/>
                    </a:prstGeom>
                  </pic:spPr>
                </pic:pic>
              </a:graphicData>
            </a:graphic>
          </wp:inline>
        </w:drawing>
      </w:r>
    </w:p>
    <w:p w14:paraId="7AC3C40E" w14:textId="56090D11" w:rsidR="001D5D43" w:rsidRDefault="00D23929" w:rsidP="00D23929">
      <w:pPr>
        <w:pStyle w:val="Caption"/>
        <w:jc w:val="center"/>
      </w:pPr>
      <w:r>
        <w:t xml:space="preserve">Figure </w:t>
      </w:r>
      <w:r>
        <w:fldChar w:fldCharType="begin"/>
      </w:r>
      <w:r>
        <w:instrText xml:space="preserve"> SEQ Figure \* ARABIC </w:instrText>
      </w:r>
      <w:r>
        <w:fldChar w:fldCharType="separate"/>
      </w:r>
      <w:r w:rsidR="00A6046B">
        <w:rPr>
          <w:noProof/>
        </w:rPr>
        <w:t>9</w:t>
      </w:r>
      <w:r>
        <w:fldChar w:fldCharType="end"/>
      </w:r>
      <w:r>
        <w:t>: Donut chart</w:t>
      </w:r>
    </w:p>
    <w:p w14:paraId="240B627A" w14:textId="77777777" w:rsidR="00D23929" w:rsidRDefault="00D23929" w:rsidP="00D23929">
      <w:pPr>
        <w:keepNext/>
      </w:pPr>
      <w:r>
        <w:rPr>
          <w:noProof/>
        </w:rPr>
        <w:drawing>
          <wp:inline distT="0" distB="0" distL="0" distR="0" wp14:anchorId="1FBEA1A3" wp14:editId="245C41BF">
            <wp:extent cx="5935980" cy="3086100"/>
            <wp:effectExtent l="0" t="0" r="7620" b="0"/>
            <wp:docPr id="4221856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85609"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6B0F6D95" w14:textId="1255ACF8" w:rsidR="00506265" w:rsidRDefault="00D23929" w:rsidP="00506265">
      <w:pPr>
        <w:pStyle w:val="Caption"/>
        <w:spacing w:after="0"/>
        <w:jc w:val="center"/>
      </w:pPr>
      <w:r>
        <w:t xml:space="preserve">Figure </w:t>
      </w:r>
      <w:r>
        <w:fldChar w:fldCharType="begin"/>
      </w:r>
      <w:r>
        <w:instrText xml:space="preserve"> SEQ Figure \* ARABIC </w:instrText>
      </w:r>
      <w:r>
        <w:fldChar w:fldCharType="separate"/>
      </w:r>
      <w:r w:rsidR="00A6046B">
        <w:rPr>
          <w:noProof/>
        </w:rPr>
        <w:t>10</w:t>
      </w:r>
      <w:r>
        <w:fldChar w:fldCharType="end"/>
      </w:r>
      <w:r>
        <w:t>: Create a donut chart in Tableau</w:t>
      </w:r>
    </w:p>
    <w:p w14:paraId="046B1DAF" w14:textId="08F2F0E0" w:rsidR="00D23929" w:rsidRPr="00D23929" w:rsidRDefault="00506265" w:rsidP="00D23929">
      <w:pPr>
        <w:pStyle w:val="Caption"/>
        <w:jc w:val="center"/>
      </w:pPr>
      <w:r>
        <w:t xml:space="preserve"> (</w:t>
      </w:r>
      <w:r w:rsidRPr="00506265">
        <w:t>https://www.youtube.com/watch?v=dLhojoAuiEI</w:t>
      </w:r>
      <w:r>
        <w:t>)</w:t>
      </w:r>
    </w:p>
    <w:p w14:paraId="67AB11EA" w14:textId="23758D3F" w:rsidR="00452FFD" w:rsidRPr="00452FFD" w:rsidRDefault="00452FFD" w:rsidP="005E0E06">
      <w:pPr>
        <w:pStyle w:val="ListParagraph"/>
        <w:numPr>
          <w:ilvl w:val="1"/>
          <w:numId w:val="1"/>
        </w:numPr>
        <w:jc w:val="both"/>
        <w:rPr>
          <w:rFonts w:ascii="Times New Roman" w:hAnsi="Times New Roman" w:cs="Times New Roman"/>
          <w:sz w:val="22"/>
          <w:szCs w:val="22"/>
        </w:rPr>
      </w:pPr>
      <w:r>
        <w:rPr>
          <w:rFonts w:ascii="Times New Roman" w:hAnsi="Times New Roman" w:cs="Times New Roman"/>
          <w:b/>
          <w:bCs/>
          <w:sz w:val="22"/>
          <w:szCs w:val="22"/>
        </w:rPr>
        <w:t xml:space="preserve"> Shape and number</w:t>
      </w:r>
    </w:p>
    <w:p w14:paraId="4FB4B85A" w14:textId="77777777" w:rsidR="008D4A69" w:rsidRDefault="00452FFD" w:rsidP="005E0E06">
      <w:pPr>
        <w:jc w:val="both"/>
        <w:rPr>
          <w:rFonts w:ascii="Times New Roman" w:hAnsi="Times New Roman" w:cs="Times New Roman"/>
          <w:sz w:val="22"/>
          <w:szCs w:val="22"/>
        </w:rPr>
      </w:pPr>
      <w:r>
        <w:rPr>
          <w:rFonts w:ascii="Times New Roman" w:hAnsi="Times New Roman" w:cs="Times New Roman"/>
          <w:sz w:val="22"/>
          <w:szCs w:val="22"/>
        </w:rPr>
        <w:t>Sometimes</w:t>
      </w:r>
      <w:r w:rsidR="002E10C6">
        <w:rPr>
          <w:rFonts w:ascii="Times New Roman" w:hAnsi="Times New Roman" w:cs="Times New Roman"/>
          <w:sz w:val="22"/>
          <w:szCs w:val="22"/>
        </w:rPr>
        <w:t xml:space="preserve">, we need to deliver only a single </w:t>
      </w:r>
      <w:r w:rsidR="00840BD7">
        <w:rPr>
          <w:rFonts w:ascii="Times New Roman" w:hAnsi="Times New Roman" w:cs="Times New Roman"/>
          <w:sz w:val="22"/>
          <w:szCs w:val="22"/>
        </w:rPr>
        <w:t>piece of information</w:t>
      </w:r>
      <w:r w:rsidR="002E10C6">
        <w:rPr>
          <w:rFonts w:ascii="Times New Roman" w:hAnsi="Times New Roman" w:cs="Times New Roman"/>
          <w:sz w:val="22"/>
          <w:szCs w:val="22"/>
        </w:rPr>
        <w:t xml:space="preserve"> like </w:t>
      </w:r>
      <w:r w:rsidR="00840BD7">
        <w:rPr>
          <w:rFonts w:ascii="Times New Roman" w:hAnsi="Times New Roman" w:cs="Times New Roman"/>
          <w:sz w:val="22"/>
          <w:szCs w:val="22"/>
        </w:rPr>
        <w:t>the number</w:t>
      </w:r>
      <w:r w:rsidR="002E10C6">
        <w:rPr>
          <w:rFonts w:ascii="Times New Roman" w:hAnsi="Times New Roman" w:cs="Times New Roman"/>
          <w:sz w:val="22"/>
          <w:szCs w:val="22"/>
        </w:rPr>
        <w:t xml:space="preserve"> of </w:t>
      </w:r>
      <w:r w:rsidR="00840BD7">
        <w:rPr>
          <w:rFonts w:ascii="Times New Roman" w:hAnsi="Times New Roman" w:cs="Times New Roman"/>
          <w:sz w:val="22"/>
          <w:szCs w:val="22"/>
        </w:rPr>
        <w:t>populations</w:t>
      </w:r>
      <w:r w:rsidR="002E10C6">
        <w:rPr>
          <w:rFonts w:ascii="Times New Roman" w:hAnsi="Times New Roman" w:cs="Times New Roman"/>
          <w:sz w:val="22"/>
          <w:szCs w:val="22"/>
        </w:rPr>
        <w:t xml:space="preserve">, total sales of </w:t>
      </w:r>
      <w:r w:rsidR="00840BD7">
        <w:rPr>
          <w:rFonts w:ascii="Times New Roman" w:hAnsi="Times New Roman" w:cs="Times New Roman"/>
          <w:sz w:val="22"/>
          <w:szCs w:val="22"/>
        </w:rPr>
        <w:t>the whole</w:t>
      </w:r>
      <w:r w:rsidR="002E10C6">
        <w:rPr>
          <w:rFonts w:ascii="Times New Roman" w:hAnsi="Times New Roman" w:cs="Times New Roman"/>
          <w:sz w:val="22"/>
          <w:szCs w:val="22"/>
        </w:rPr>
        <w:t xml:space="preserve"> company or total cost </w:t>
      </w:r>
      <w:r w:rsidR="00907D40">
        <w:rPr>
          <w:rFonts w:ascii="Times New Roman" w:hAnsi="Times New Roman" w:cs="Times New Roman"/>
          <w:sz w:val="22"/>
          <w:szCs w:val="22"/>
        </w:rPr>
        <w:t xml:space="preserve">spent in this year. In those cases, a big number or a number and a shape </w:t>
      </w:r>
      <w:r w:rsidR="00840BD7">
        <w:rPr>
          <w:rFonts w:ascii="Times New Roman" w:hAnsi="Times New Roman" w:cs="Times New Roman"/>
          <w:sz w:val="22"/>
          <w:szCs w:val="22"/>
        </w:rPr>
        <w:t xml:space="preserve">can be more effective than a chart. </w:t>
      </w:r>
      <w:r w:rsidR="00363C18">
        <w:rPr>
          <w:rFonts w:ascii="Times New Roman" w:hAnsi="Times New Roman" w:cs="Times New Roman"/>
          <w:sz w:val="22"/>
          <w:szCs w:val="22"/>
        </w:rPr>
        <w:t xml:space="preserve">This can impress the </w:t>
      </w:r>
      <w:r w:rsidR="00261632">
        <w:rPr>
          <w:rFonts w:ascii="Times New Roman" w:hAnsi="Times New Roman" w:cs="Times New Roman"/>
          <w:sz w:val="22"/>
          <w:szCs w:val="22"/>
        </w:rPr>
        <w:t>importance</w:t>
      </w:r>
      <w:r w:rsidR="00363C18">
        <w:rPr>
          <w:rFonts w:ascii="Times New Roman" w:hAnsi="Times New Roman" w:cs="Times New Roman"/>
          <w:sz w:val="22"/>
          <w:szCs w:val="22"/>
        </w:rPr>
        <w:t xml:space="preserve"> </w:t>
      </w:r>
      <w:r w:rsidR="00261632">
        <w:rPr>
          <w:rFonts w:ascii="Times New Roman" w:hAnsi="Times New Roman" w:cs="Times New Roman"/>
          <w:sz w:val="22"/>
          <w:szCs w:val="22"/>
        </w:rPr>
        <w:t>of the number and make it more memorable (</w:t>
      </w:r>
      <w:r w:rsidR="00261632" w:rsidRPr="00261632">
        <w:rPr>
          <w:rFonts w:ascii="Times New Roman" w:hAnsi="Times New Roman" w:cs="Times New Roman"/>
          <w:sz w:val="22"/>
          <w:szCs w:val="22"/>
        </w:rPr>
        <w:t>Evergreen, 2019).</w:t>
      </w:r>
      <w:r w:rsidR="00A316FC">
        <w:rPr>
          <w:rFonts w:ascii="Times New Roman" w:hAnsi="Times New Roman" w:cs="Times New Roman"/>
          <w:sz w:val="22"/>
          <w:szCs w:val="22"/>
        </w:rPr>
        <w:t xml:space="preserve"> </w:t>
      </w:r>
    </w:p>
    <w:p w14:paraId="0F6C8441" w14:textId="0A4EB39B" w:rsidR="00452FFD" w:rsidRDefault="00A316FC" w:rsidP="005E0E06">
      <w:pPr>
        <w:jc w:val="both"/>
        <w:rPr>
          <w:rFonts w:ascii="Times New Roman" w:hAnsi="Times New Roman" w:cs="Times New Roman"/>
          <w:sz w:val="22"/>
          <w:szCs w:val="22"/>
        </w:rPr>
      </w:pPr>
      <w:r>
        <w:rPr>
          <w:rFonts w:ascii="Times New Roman" w:hAnsi="Times New Roman" w:cs="Times New Roman"/>
          <w:sz w:val="22"/>
          <w:szCs w:val="22"/>
        </w:rPr>
        <w:lastRenderedPageBreak/>
        <w:t xml:space="preserve">Many discrete </w:t>
      </w:r>
      <w:r w:rsidR="00B93987">
        <w:rPr>
          <w:rFonts w:ascii="Times New Roman" w:hAnsi="Times New Roman" w:cs="Times New Roman"/>
          <w:sz w:val="22"/>
          <w:szCs w:val="22"/>
        </w:rPr>
        <w:t>dimensions</w:t>
      </w:r>
      <w:r>
        <w:rPr>
          <w:rFonts w:ascii="Times New Roman" w:hAnsi="Times New Roman" w:cs="Times New Roman"/>
          <w:sz w:val="22"/>
          <w:szCs w:val="22"/>
        </w:rPr>
        <w:t xml:space="preserve"> in the given dataset such as headcount, intensity, num</w:t>
      </w:r>
      <w:r w:rsidR="008A2D6A">
        <w:rPr>
          <w:rFonts w:ascii="Times New Roman" w:hAnsi="Times New Roman" w:cs="Times New Roman"/>
          <w:sz w:val="22"/>
          <w:szCs w:val="22"/>
        </w:rPr>
        <w:t>ber of poor people, the percentage of people in severe poor and deprived</w:t>
      </w:r>
      <w:r w:rsidR="00596146">
        <w:rPr>
          <w:rFonts w:ascii="Times New Roman" w:hAnsi="Times New Roman" w:cs="Times New Roman"/>
          <w:sz w:val="22"/>
          <w:szCs w:val="22"/>
        </w:rPr>
        <w:t xml:space="preserve">, if we combine them into a chart, </w:t>
      </w:r>
      <w:r w:rsidR="00B93987">
        <w:rPr>
          <w:rFonts w:ascii="Times New Roman" w:hAnsi="Times New Roman" w:cs="Times New Roman"/>
          <w:sz w:val="22"/>
          <w:szCs w:val="22"/>
        </w:rPr>
        <w:t xml:space="preserve">it will be too complex and hard to explain at a glance. </w:t>
      </w:r>
      <w:r w:rsidR="008D4A69">
        <w:rPr>
          <w:rFonts w:ascii="Times New Roman" w:hAnsi="Times New Roman" w:cs="Times New Roman"/>
          <w:sz w:val="22"/>
          <w:szCs w:val="22"/>
        </w:rPr>
        <w:t>Considering</w:t>
      </w:r>
      <w:r w:rsidR="00B93987">
        <w:rPr>
          <w:rFonts w:ascii="Times New Roman" w:hAnsi="Times New Roman" w:cs="Times New Roman"/>
          <w:sz w:val="22"/>
          <w:szCs w:val="22"/>
        </w:rPr>
        <w:t xml:space="preserve"> that, </w:t>
      </w:r>
      <w:r w:rsidR="00EB7FF1">
        <w:rPr>
          <w:rFonts w:ascii="Times New Roman" w:hAnsi="Times New Roman" w:cs="Times New Roman"/>
          <w:sz w:val="22"/>
          <w:szCs w:val="22"/>
        </w:rPr>
        <w:t xml:space="preserve">they were presented as </w:t>
      </w:r>
      <w:r w:rsidR="00EB7FF1" w:rsidRPr="00EB7FF1">
        <w:rPr>
          <w:rFonts w:ascii="Times New Roman" w:hAnsi="Times New Roman" w:cs="Times New Roman"/>
          <w:i/>
          <w:iCs/>
          <w:sz w:val="22"/>
          <w:szCs w:val="22"/>
        </w:rPr>
        <w:t>a circle and number inside</w:t>
      </w:r>
      <w:r w:rsidR="00EB7FF1">
        <w:rPr>
          <w:rFonts w:ascii="Times New Roman" w:hAnsi="Times New Roman" w:cs="Times New Roman"/>
          <w:sz w:val="22"/>
          <w:szCs w:val="22"/>
        </w:rPr>
        <w:t xml:space="preserve"> and </w:t>
      </w:r>
      <w:r w:rsidR="00AC1A2C">
        <w:rPr>
          <w:rFonts w:ascii="Times New Roman" w:hAnsi="Times New Roman" w:cs="Times New Roman"/>
          <w:sz w:val="22"/>
          <w:szCs w:val="22"/>
        </w:rPr>
        <w:t xml:space="preserve">then </w:t>
      </w:r>
      <w:r w:rsidR="00EB7FF1">
        <w:rPr>
          <w:rFonts w:ascii="Times New Roman" w:hAnsi="Times New Roman" w:cs="Times New Roman"/>
          <w:sz w:val="22"/>
          <w:szCs w:val="22"/>
        </w:rPr>
        <w:t>manipulate</w:t>
      </w:r>
      <w:r w:rsidR="00AC1A2C">
        <w:rPr>
          <w:rFonts w:ascii="Times New Roman" w:hAnsi="Times New Roman" w:cs="Times New Roman"/>
          <w:sz w:val="22"/>
          <w:szCs w:val="22"/>
        </w:rPr>
        <w:t xml:space="preserve">d the proximality effect </w:t>
      </w:r>
      <w:r w:rsidR="008D4A69">
        <w:rPr>
          <w:rFonts w:ascii="Times New Roman" w:hAnsi="Times New Roman" w:cs="Times New Roman"/>
          <w:sz w:val="22"/>
          <w:szCs w:val="22"/>
        </w:rPr>
        <w:t>to place</w:t>
      </w:r>
      <w:r w:rsidR="00AC1A2C">
        <w:rPr>
          <w:rFonts w:ascii="Times New Roman" w:hAnsi="Times New Roman" w:cs="Times New Roman"/>
          <w:sz w:val="22"/>
          <w:szCs w:val="22"/>
        </w:rPr>
        <w:t xml:space="preserve"> them at the appropriate position in the dashboard.</w:t>
      </w:r>
    </w:p>
    <w:p w14:paraId="42CA279C" w14:textId="7C797315" w:rsidR="008D4A69" w:rsidRDefault="00D12926" w:rsidP="005E0E06">
      <w:pPr>
        <w:jc w:val="both"/>
        <w:rPr>
          <w:rFonts w:ascii="Times New Roman" w:hAnsi="Times New Roman" w:cs="Times New Roman"/>
          <w:sz w:val="22"/>
          <w:szCs w:val="22"/>
        </w:rPr>
      </w:pPr>
      <w:r>
        <w:rPr>
          <w:rFonts w:ascii="Times New Roman" w:hAnsi="Times New Roman" w:cs="Times New Roman"/>
          <w:sz w:val="22"/>
          <w:szCs w:val="22"/>
        </w:rPr>
        <w:t xml:space="preserve">To create these shapes in Tableau, we drag and drop the measure to Label in Marks panel, change </w:t>
      </w:r>
      <w:r w:rsidR="003D12C4">
        <w:rPr>
          <w:rFonts w:ascii="Times New Roman" w:hAnsi="Times New Roman" w:cs="Times New Roman"/>
          <w:sz w:val="22"/>
          <w:szCs w:val="22"/>
        </w:rPr>
        <w:t xml:space="preserve">Marks type </w:t>
      </w:r>
      <w:r w:rsidR="006D3CB4">
        <w:rPr>
          <w:rFonts w:ascii="Times New Roman" w:hAnsi="Times New Roman" w:cs="Times New Roman"/>
          <w:sz w:val="22"/>
          <w:szCs w:val="22"/>
        </w:rPr>
        <w:t>t</w:t>
      </w:r>
      <w:r w:rsidR="003D12C4">
        <w:rPr>
          <w:rFonts w:ascii="Times New Roman" w:hAnsi="Times New Roman" w:cs="Times New Roman"/>
          <w:sz w:val="22"/>
          <w:szCs w:val="22"/>
        </w:rPr>
        <w:t>o Shape, choose the expected shape and adjust the color and size as on demand.</w:t>
      </w:r>
    </w:p>
    <w:p w14:paraId="7B9A9842" w14:textId="77777777" w:rsidR="00506265" w:rsidRDefault="00506265" w:rsidP="00506265">
      <w:pPr>
        <w:keepNext/>
        <w:jc w:val="center"/>
      </w:pPr>
      <w:r w:rsidRPr="002D4FBA">
        <w:rPr>
          <w:noProof/>
        </w:rPr>
        <w:drawing>
          <wp:inline distT="0" distB="0" distL="0" distR="0" wp14:anchorId="49C700A4" wp14:editId="2FB41932">
            <wp:extent cx="2880360" cy="1795254"/>
            <wp:effectExtent l="0" t="0" r="0" b="0"/>
            <wp:docPr id="2037702985" name="Picture 1" descr="A screenshot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02985" name="Picture 1" descr="A screenshot of a number of people&#10;&#10;Description automatically generated"/>
                    <pic:cNvPicPr/>
                  </pic:nvPicPr>
                  <pic:blipFill>
                    <a:blip r:embed="rId17"/>
                    <a:stretch>
                      <a:fillRect/>
                    </a:stretch>
                  </pic:blipFill>
                  <pic:spPr>
                    <a:xfrm>
                      <a:off x="0" y="0"/>
                      <a:ext cx="2890205" cy="1801390"/>
                    </a:xfrm>
                    <a:prstGeom prst="rect">
                      <a:avLst/>
                    </a:prstGeom>
                  </pic:spPr>
                </pic:pic>
              </a:graphicData>
            </a:graphic>
          </wp:inline>
        </w:drawing>
      </w:r>
    </w:p>
    <w:p w14:paraId="727A6415" w14:textId="568FF54B" w:rsidR="00506265" w:rsidRDefault="00506265" w:rsidP="00506265">
      <w:pPr>
        <w:pStyle w:val="Caption"/>
        <w:jc w:val="center"/>
      </w:pPr>
      <w:r>
        <w:t xml:space="preserve">Figure </w:t>
      </w:r>
      <w:r>
        <w:fldChar w:fldCharType="begin"/>
      </w:r>
      <w:r>
        <w:instrText xml:space="preserve"> SEQ Figure \* ARABIC </w:instrText>
      </w:r>
      <w:r>
        <w:fldChar w:fldCharType="separate"/>
      </w:r>
      <w:r w:rsidR="00A6046B">
        <w:rPr>
          <w:noProof/>
        </w:rPr>
        <w:t>11</w:t>
      </w:r>
      <w:r>
        <w:fldChar w:fldCharType="end"/>
      </w:r>
      <w:r>
        <w:t>: Shape and number</w:t>
      </w:r>
    </w:p>
    <w:p w14:paraId="5960A9A2" w14:textId="77777777" w:rsidR="00506265" w:rsidRDefault="00506265" w:rsidP="00506265">
      <w:pPr>
        <w:keepNext/>
        <w:jc w:val="center"/>
      </w:pPr>
      <w:r>
        <w:rPr>
          <w:noProof/>
        </w:rPr>
        <w:drawing>
          <wp:inline distT="0" distB="0" distL="0" distR="0" wp14:anchorId="4650EEBB" wp14:editId="085F71A8">
            <wp:extent cx="5935980" cy="3093720"/>
            <wp:effectExtent l="0" t="0" r="7620" b="0"/>
            <wp:docPr id="8036162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16245" name="Picture 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0438E0C3" w14:textId="26982681" w:rsidR="00506265" w:rsidRPr="00506265" w:rsidRDefault="00506265" w:rsidP="00506265">
      <w:pPr>
        <w:pStyle w:val="Caption"/>
        <w:jc w:val="center"/>
      </w:pPr>
      <w:r>
        <w:t xml:space="preserve">Figure </w:t>
      </w:r>
      <w:r>
        <w:fldChar w:fldCharType="begin"/>
      </w:r>
      <w:r>
        <w:instrText xml:space="preserve"> SEQ Figure \* ARABIC </w:instrText>
      </w:r>
      <w:r>
        <w:fldChar w:fldCharType="separate"/>
      </w:r>
      <w:r w:rsidR="00A6046B">
        <w:rPr>
          <w:noProof/>
        </w:rPr>
        <w:t>12</w:t>
      </w:r>
      <w:r>
        <w:fldChar w:fldCharType="end"/>
      </w:r>
      <w:r>
        <w:t>: Create shape and number in Tableau</w:t>
      </w:r>
    </w:p>
    <w:p w14:paraId="070701EC" w14:textId="0183366E" w:rsidR="006D3CB4" w:rsidRPr="00C36C27" w:rsidRDefault="00C36C27" w:rsidP="005E0E06">
      <w:pPr>
        <w:pStyle w:val="ListParagraph"/>
        <w:numPr>
          <w:ilvl w:val="1"/>
          <w:numId w:val="1"/>
        </w:numPr>
        <w:jc w:val="both"/>
        <w:rPr>
          <w:rFonts w:ascii="Times New Roman" w:hAnsi="Times New Roman" w:cs="Times New Roman"/>
          <w:sz w:val="22"/>
          <w:szCs w:val="22"/>
        </w:rPr>
      </w:pPr>
      <w:r>
        <w:rPr>
          <w:rFonts w:ascii="Times New Roman" w:hAnsi="Times New Roman" w:cs="Times New Roman"/>
          <w:b/>
          <w:bCs/>
          <w:sz w:val="22"/>
          <w:szCs w:val="22"/>
        </w:rPr>
        <w:t xml:space="preserve"> Choropleth Maps</w:t>
      </w:r>
    </w:p>
    <w:p w14:paraId="24DC991C" w14:textId="19F519BA" w:rsidR="00C36C27" w:rsidRDefault="008F736C" w:rsidP="005E0E06">
      <w:pPr>
        <w:jc w:val="both"/>
        <w:rPr>
          <w:rFonts w:ascii="Times New Roman" w:hAnsi="Times New Roman" w:cs="Times New Roman"/>
          <w:sz w:val="22"/>
          <w:szCs w:val="22"/>
        </w:rPr>
      </w:pPr>
      <w:r>
        <w:rPr>
          <w:rFonts w:ascii="Times New Roman" w:hAnsi="Times New Roman" w:cs="Times New Roman"/>
          <w:i/>
          <w:iCs/>
          <w:sz w:val="22"/>
          <w:szCs w:val="22"/>
        </w:rPr>
        <w:t xml:space="preserve">Choropleth maps </w:t>
      </w:r>
      <w:r>
        <w:rPr>
          <w:rFonts w:ascii="Times New Roman" w:hAnsi="Times New Roman" w:cs="Times New Roman"/>
          <w:sz w:val="22"/>
          <w:szCs w:val="22"/>
        </w:rPr>
        <w:t xml:space="preserve">are used to represent spatial data in which “area are shaded or patterned in proportion to measurement and each spatial </w:t>
      </w:r>
      <w:r w:rsidR="00E33474">
        <w:rPr>
          <w:rFonts w:ascii="Times New Roman" w:hAnsi="Times New Roman" w:cs="Times New Roman"/>
          <w:sz w:val="22"/>
          <w:szCs w:val="22"/>
        </w:rPr>
        <w:t>unit is filled with a uniform colour or pattern” (</w:t>
      </w:r>
      <w:r w:rsidR="00EC516B">
        <w:rPr>
          <w:rFonts w:ascii="Times New Roman" w:hAnsi="Times New Roman" w:cs="Times New Roman"/>
          <w:sz w:val="22"/>
          <w:szCs w:val="22"/>
        </w:rPr>
        <w:t>Quang, 2024c</w:t>
      </w:r>
      <w:r w:rsidR="00E33474">
        <w:rPr>
          <w:rFonts w:ascii="Times New Roman" w:hAnsi="Times New Roman" w:cs="Times New Roman"/>
          <w:sz w:val="22"/>
          <w:szCs w:val="22"/>
        </w:rPr>
        <w:t xml:space="preserve">). </w:t>
      </w:r>
      <w:r w:rsidR="00595224">
        <w:rPr>
          <w:rFonts w:ascii="Times New Roman" w:hAnsi="Times New Roman" w:cs="Times New Roman"/>
          <w:sz w:val="22"/>
          <w:szCs w:val="22"/>
        </w:rPr>
        <w:t xml:space="preserve">Generally, maps </w:t>
      </w:r>
      <w:r w:rsidR="00E13633">
        <w:rPr>
          <w:rFonts w:ascii="Times New Roman" w:hAnsi="Times New Roman" w:cs="Times New Roman"/>
          <w:sz w:val="22"/>
          <w:szCs w:val="22"/>
        </w:rPr>
        <w:t>are</w:t>
      </w:r>
      <w:r w:rsidR="00595224">
        <w:rPr>
          <w:rFonts w:ascii="Times New Roman" w:hAnsi="Times New Roman" w:cs="Times New Roman"/>
          <w:sz w:val="22"/>
          <w:szCs w:val="22"/>
        </w:rPr>
        <w:t xml:space="preserve"> simple to understand, integrated well with data, able to combine location with various datasets and provid</w:t>
      </w:r>
      <w:r w:rsidR="00FB1B2D">
        <w:rPr>
          <w:rFonts w:ascii="Times New Roman" w:hAnsi="Times New Roman" w:cs="Times New Roman"/>
          <w:sz w:val="22"/>
          <w:szCs w:val="22"/>
        </w:rPr>
        <w:t>e excellent data representation, insight and engagement (</w:t>
      </w:r>
      <w:r w:rsidR="00EC516B">
        <w:rPr>
          <w:rFonts w:ascii="Times New Roman" w:hAnsi="Times New Roman" w:cs="Times New Roman"/>
          <w:sz w:val="22"/>
          <w:szCs w:val="22"/>
        </w:rPr>
        <w:t>Quang, 2024c</w:t>
      </w:r>
      <w:r w:rsidR="00FB1B2D">
        <w:rPr>
          <w:rFonts w:ascii="Times New Roman" w:hAnsi="Times New Roman" w:cs="Times New Roman"/>
          <w:sz w:val="22"/>
          <w:szCs w:val="22"/>
        </w:rPr>
        <w:t>).</w:t>
      </w:r>
    </w:p>
    <w:p w14:paraId="1FE82562" w14:textId="62B074FF" w:rsidR="004172AC" w:rsidRDefault="004172AC" w:rsidP="005E0E06">
      <w:pPr>
        <w:jc w:val="both"/>
        <w:rPr>
          <w:rFonts w:ascii="Times New Roman" w:hAnsi="Times New Roman" w:cs="Times New Roman"/>
          <w:sz w:val="22"/>
          <w:szCs w:val="22"/>
        </w:rPr>
      </w:pPr>
      <w:r>
        <w:rPr>
          <w:rFonts w:ascii="Times New Roman" w:hAnsi="Times New Roman" w:cs="Times New Roman"/>
          <w:sz w:val="22"/>
          <w:szCs w:val="22"/>
        </w:rPr>
        <w:lastRenderedPageBreak/>
        <w:t xml:space="preserve">Tableau supports a robust function to create maps. When we import the country name dimension, </w:t>
      </w:r>
      <w:r w:rsidR="000B5DD0">
        <w:rPr>
          <w:rFonts w:ascii="Times New Roman" w:hAnsi="Times New Roman" w:cs="Times New Roman"/>
          <w:sz w:val="22"/>
          <w:szCs w:val="22"/>
        </w:rPr>
        <w:t xml:space="preserve">this tool will detect it and generate the longitude and </w:t>
      </w:r>
      <w:r w:rsidR="005D5111">
        <w:rPr>
          <w:rFonts w:ascii="Times New Roman" w:hAnsi="Times New Roman" w:cs="Times New Roman"/>
          <w:sz w:val="22"/>
          <w:szCs w:val="22"/>
        </w:rPr>
        <w:t>latitude automatically</w:t>
      </w:r>
      <w:r w:rsidR="00EF7FCD">
        <w:rPr>
          <w:rFonts w:ascii="Times New Roman" w:hAnsi="Times New Roman" w:cs="Times New Roman"/>
          <w:sz w:val="22"/>
          <w:szCs w:val="22"/>
        </w:rPr>
        <w:t xml:space="preserve"> which are used when creating a map</w:t>
      </w:r>
      <w:r w:rsidR="0034605A">
        <w:rPr>
          <w:rFonts w:ascii="Times New Roman" w:hAnsi="Times New Roman" w:cs="Times New Roman"/>
          <w:sz w:val="22"/>
          <w:szCs w:val="22"/>
        </w:rPr>
        <w:t>.</w:t>
      </w:r>
    </w:p>
    <w:p w14:paraId="618D16AC" w14:textId="4D7C11E3" w:rsidR="0034605A" w:rsidRDefault="0034605A" w:rsidP="005E0E06">
      <w:pPr>
        <w:jc w:val="both"/>
        <w:rPr>
          <w:rFonts w:ascii="Times New Roman" w:hAnsi="Times New Roman" w:cs="Times New Roman"/>
          <w:sz w:val="22"/>
          <w:szCs w:val="22"/>
        </w:rPr>
      </w:pPr>
      <w:r>
        <w:rPr>
          <w:rFonts w:ascii="Times New Roman" w:hAnsi="Times New Roman" w:cs="Times New Roman"/>
          <w:sz w:val="22"/>
          <w:szCs w:val="22"/>
        </w:rPr>
        <w:t>This report used Choropleth map to visualize the distribution of MPI around the world</w:t>
      </w:r>
      <w:r w:rsidR="005D5111">
        <w:rPr>
          <w:rFonts w:ascii="Times New Roman" w:hAnsi="Times New Roman" w:cs="Times New Roman"/>
          <w:sz w:val="22"/>
          <w:szCs w:val="22"/>
        </w:rPr>
        <w:t>. Through it, we can identify easily which countries are diving deeply into poverty.</w:t>
      </w:r>
    </w:p>
    <w:p w14:paraId="70ABE80A" w14:textId="77777777" w:rsidR="00E13633" w:rsidRDefault="00E13633" w:rsidP="00E13633">
      <w:pPr>
        <w:keepNext/>
        <w:jc w:val="center"/>
      </w:pPr>
      <w:r>
        <w:rPr>
          <w:noProof/>
        </w:rPr>
        <w:drawing>
          <wp:inline distT="0" distB="0" distL="0" distR="0" wp14:anchorId="5A88069A" wp14:editId="13294E75">
            <wp:extent cx="4427220" cy="2358531"/>
            <wp:effectExtent l="0" t="0" r="0" b="3810"/>
            <wp:docPr id="1881744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4971" cy="2383970"/>
                    </a:xfrm>
                    <a:prstGeom prst="rect">
                      <a:avLst/>
                    </a:prstGeom>
                    <a:noFill/>
                    <a:ln>
                      <a:noFill/>
                    </a:ln>
                  </pic:spPr>
                </pic:pic>
              </a:graphicData>
            </a:graphic>
          </wp:inline>
        </w:drawing>
      </w:r>
    </w:p>
    <w:p w14:paraId="55D127CF" w14:textId="7FB3C622" w:rsidR="00506265" w:rsidRDefault="00E13633" w:rsidP="00E13633">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13</w:t>
      </w:r>
      <w:r>
        <w:fldChar w:fldCharType="end"/>
      </w:r>
      <w:r>
        <w:t>: Create map in Tableau</w:t>
      </w:r>
    </w:p>
    <w:p w14:paraId="0C435572" w14:textId="54A8829D" w:rsidR="00EF3357" w:rsidRDefault="00EF3357" w:rsidP="005E0E06">
      <w:pPr>
        <w:pStyle w:val="ListParagraph"/>
        <w:numPr>
          <w:ilvl w:val="1"/>
          <w:numId w:val="1"/>
        </w:numPr>
        <w:jc w:val="both"/>
        <w:rPr>
          <w:rFonts w:ascii="Times New Roman" w:hAnsi="Times New Roman" w:cs="Times New Roman"/>
          <w:b/>
          <w:bCs/>
          <w:sz w:val="22"/>
          <w:szCs w:val="22"/>
        </w:rPr>
      </w:pPr>
      <w:r>
        <w:rPr>
          <w:rFonts w:ascii="Times New Roman" w:hAnsi="Times New Roman" w:cs="Times New Roman"/>
          <w:b/>
          <w:bCs/>
          <w:sz w:val="22"/>
          <w:szCs w:val="22"/>
        </w:rPr>
        <w:t xml:space="preserve"> </w:t>
      </w:r>
      <w:r w:rsidRPr="00EF3357">
        <w:rPr>
          <w:rFonts w:ascii="Times New Roman" w:hAnsi="Times New Roman" w:cs="Times New Roman"/>
          <w:b/>
          <w:bCs/>
          <w:sz w:val="22"/>
          <w:szCs w:val="22"/>
        </w:rPr>
        <w:t>Dashboard and Interaction</w:t>
      </w:r>
    </w:p>
    <w:p w14:paraId="3F966AE3" w14:textId="37F19A48" w:rsidR="00EF3357" w:rsidRDefault="00EB4D95" w:rsidP="005E0E06">
      <w:pPr>
        <w:jc w:val="both"/>
        <w:rPr>
          <w:rFonts w:ascii="Times New Roman" w:hAnsi="Times New Roman" w:cs="Times New Roman"/>
          <w:sz w:val="22"/>
          <w:szCs w:val="22"/>
        </w:rPr>
      </w:pPr>
      <w:r w:rsidRPr="00EB4D95">
        <w:rPr>
          <w:rFonts w:ascii="Times New Roman" w:hAnsi="Times New Roman" w:cs="Times New Roman"/>
          <w:i/>
          <w:iCs/>
          <w:sz w:val="22"/>
          <w:szCs w:val="22"/>
        </w:rPr>
        <w:t xml:space="preserve">Dashboard </w:t>
      </w:r>
      <w:r>
        <w:rPr>
          <w:rFonts w:ascii="Times New Roman" w:hAnsi="Times New Roman" w:cs="Times New Roman"/>
          <w:sz w:val="22"/>
          <w:szCs w:val="22"/>
        </w:rPr>
        <w:t xml:space="preserve">is set of views placed simultaneously within </w:t>
      </w:r>
      <w:r w:rsidR="002D74F3">
        <w:rPr>
          <w:rFonts w:ascii="Times New Roman" w:hAnsi="Times New Roman" w:cs="Times New Roman"/>
          <w:sz w:val="22"/>
          <w:szCs w:val="22"/>
        </w:rPr>
        <w:t xml:space="preserve">a screen in which each view presents one or more dimensions of a multidimensional dataset. Thus, we can </w:t>
      </w:r>
      <w:r w:rsidR="00440AFB">
        <w:rPr>
          <w:rFonts w:ascii="Times New Roman" w:hAnsi="Times New Roman" w:cs="Times New Roman"/>
          <w:sz w:val="22"/>
          <w:szCs w:val="22"/>
        </w:rPr>
        <w:t>g</w:t>
      </w:r>
      <w:r w:rsidR="00796109">
        <w:rPr>
          <w:rFonts w:ascii="Times New Roman" w:hAnsi="Times New Roman" w:cs="Times New Roman"/>
          <w:sz w:val="22"/>
          <w:szCs w:val="22"/>
        </w:rPr>
        <w:t>a</w:t>
      </w:r>
      <w:r w:rsidR="00440AFB">
        <w:rPr>
          <w:rFonts w:ascii="Times New Roman" w:hAnsi="Times New Roman" w:cs="Times New Roman"/>
          <w:sz w:val="22"/>
          <w:szCs w:val="22"/>
        </w:rPr>
        <w:t>ther</w:t>
      </w:r>
      <w:r w:rsidR="002D74F3">
        <w:rPr>
          <w:rFonts w:ascii="Times New Roman" w:hAnsi="Times New Roman" w:cs="Times New Roman"/>
          <w:sz w:val="22"/>
          <w:szCs w:val="22"/>
        </w:rPr>
        <w:t xml:space="preserve"> overal</w:t>
      </w:r>
      <w:r w:rsidR="00744ACD">
        <w:rPr>
          <w:rFonts w:ascii="Times New Roman" w:hAnsi="Times New Roman" w:cs="Times New Roman"/>
          <w:sz w:val="22"/>
          <w:szCs w:val="22"/>
        </w:rPr>
        <w:t>l insights as well as details about the data at the same time.</w:t>
      </w:r>
    </w:p>
    <w:p w14:paraId="49F6E66A" w14:textId="4452FB13" w:rsidR="008A6D0D" w:rsidRDefault="008A6D0D" w:rsidP="005E0E06">
      <w:pPr>
        <w:jc w:val="both"/>
        <w:rPr>
          <w:rFonts w:ascii="Times New Roman" w:hAnsi="Times New Roman" w:cs="Times New Roman"/>
          <w:sz w:val="22"/>
          <w:szCs w:val="22"/>
        </w:rPr>
      </w:pPr>
      <w:r>
        <w:rPr>
          <w:rFonts w:ascii="Times New Roman" w:hAnsi="Times New Roman" w:cs="Times New Roman"/>
          <w:i/>
          <w:iCs/>
          <w:sz w:val="22"/>
          <w:szCs w:val="22"/>
        </w:rPr>
        <w:t>Interaction</w:t>
      </w:r>
      <w:r>
        <w:rPr>
          <w:rFonts w:ascii="Times New Roman" w:hAnsi="Times New Roman" w:cs="Times New Roman"/>
          <w:sz w:val="22"/>
          <w:szCs w:val="22"/>
        </w:rPr>
        <w:t xml:space="preserve"> is one of main components in a</w:t>
      </w:r>
      <w:r w:rsidR="00F7576D">
        <w:rPr>
          <w:rFonts w:ascii="Times New Roman" w:hAnsi="Times New Roman" w:cs="Times New Roman"/>
          <w:sz w:val="22"/>
          <w:szCs w:val="22"/>
        </w:rPr>
        <w:t>n</w:t>
      </w:r>
      <w:r>
        <w:rPr>
          <w:rFonts w:ascii="Times New Roman" w:hAnsi="Times New Roman" w:cs="Times New Roman"/>
          <w:sz w:val="22"/>
          <w:szCs w:val="22"/>
        </w:rPr>
        <w:t xml:space="preserve"> information visualization system and </w:t>
      </w:r>
      <w:r w:rsidR="0082066D">
        <w:rPr>
          <w:rFonts w:ascii="Times New Roman" w:hAnsi="Times New Roman" w:cs="Times New Roman"/>
          <w:sz w:val="22"/>
          <w:szCs w:val="22"/>
        </w:rPr>
        <w:t>regards</w:t>
      </w:r>
      <w:r>
        <w:rPr>
          <w:rFonts w:ascii="Times New Roman" w:hAnsi="Times New Roman" w:cs="Times New Roman"/>
          <w:sz w:val="22"/>
          <w:szCs w:val="22"/>
        </w:rPr>
        <w:t xml:space="preserve"> where the action</w:t>
      </w:r>
      <w:r w:rsidR="00D66C30">
        <w:rPr>
          <w:rFonts w:ascii="Times New Roman" w:hAnsi="Times New Roman" w:cs="Times New Roman"/>
          <w:sz w:val="22"/>
          <w:szCs w:val="22"/>
        </w:rPr>
        <w:t xml:space="preserve"> is (</w:t>
      </w:r>
      <w:r w:rsidR="00EC516B">
        <w:rPr>
          <w:rFonts w:ascii="Times New Roman" w:hAnsi="Times New Roman" w:cs="Times New Roman"/>
          <w:sz w:val="22"/>
          <w:szCs w:val="22"/>
        </w:rPr>
        <w:t>Quang, 2024a</w:t>
      </w:r>
      <w:r w:rsidR="00D66C30">
        <w:rPr>
          <w:rFonts w:ascii="Times New Roman" w:hAnsi="Times New Roman" w:cs="Times New Roman"/>
          <w:sz w:val="22"/>
          <w:szCs w:val="22"/>
        </w:rPr>
        <w:t>)</w:t>
      </w:r>
      <w:r w:rsidR="00365103">
        <w:rPr>
          <w:rFonts w:ascii="Times New Roman" w:hAnsi="Times New Roman" w:cs="Times New Roman"/>
          <w:sz w:val="22"/>
          <w:szCs w:val="22"/>
        </w:rPr>
        <w:t xml:space="preserve">. Applying interactions to dashboard can help to represent data not only in general but also in detail manner. </w:t>
      </w:r>
      <w:r w:rsidR="0082066D">
        <w:rPr>
          <w:rFonts w:ascii="Times New Roman" w:hAnsi="Times New Roman" w:cs="Times New Roman"/>
          <w:sz w:val="22"/>
          <w:szCs w:val="22"/>
        </w:rPr>
        <w:t>Moreover, this can enhance the user experience when they interact with the dashboard.</w:t>
      </w:r>
    </w:p>
    <w:p w14:paraId="75C20AE8" w14:textId="254609E7" w:rsidR="00D117A1" w:rsidRDefault="00D117A1" w:rsidP="005E0E06">
      <w:pPr>
        <w:jc w:val="both"/>
        <w:rPr>
          <w:rFonts w:ascii="Times New Roman" w:hAnsi="Times New Roman" w:cs="Times New Roman"/>
          <w:sz w:val="22"/>
          <w:szCs w:val="22"/>
        </w:rPr>
      </w:pPr>
      <w:r>
        <w:rPr>
          <w:rFonts w:ascii="Times New Roman" w:hAnsi="Times New Roman" w:cs="Times New Roman"/>
          <w:sz w:val="22"/>
          <w:szCs w:val="22"/>
        </w:rPr>
        <w:t>There are many types of interactions including comparing</w:t>
      </w:r>
      <w:r w:rsidR="00363EA6">
        <w:rPr>
          <w:rFonts w:ascii="Times New Roman" w:hAnsi="Times New Roman" w:cs="Times New Roman"/>
          <w:sz w:val="22"/>
          <w:szCs w:val="22"/>
        </w:rPr>
        <w:t>, add</w:t>
      </w:r>
      <w:r w:rsidR="00B2242D">
        <w:rPr>
          <w:rFonts w:ascii="Times New Roman" w:hAnsi="Times New Roman" w:cs="Times New Roman"/>
          <w:sz w:val="22"/>
          <w:szCs w:val="22"/>
        </w:rPr>
        <w:t>ing variables</w:t>
      </w:r>
      <w:r>
        <w:rPr>
          <w:rFonts w:ascii="Times New Roman" w:hAnsi="Times New Roman" w:cs="Times New Roman"/>
          <w:sz w:val="22"/>
          <w:szCs w:val="22"/>
        </w:rPr>
        <w:t xml:space="preserve">, </w:t>
      </w:r>
      <w:r w:rsidR="00363EA6">
        <w:rPr>
          <w:rFonts w:ascii="Times New Roman" w:hAnsi="Times New Roman" w:cs="Times New Roman"/>
          <w:sz w:val="22"/>
          <w:szCs w:val="22"/>
        </w:rPr>
        <w:t>sorting, filtering, highlighting, zooming and paning, aggregating, re-expressing, re-visu</w:t>
      </w:r>
      <w:r w:rsidR="009B4E56">
        <w:rPr>
          <w:rFonts w:ascii="Times New Roman" w:hAnsi="Times New Roman" w:cs="Times New Roman"/>
          <w:sz w:val="22"/>
          <w:szCs w:val="22"/>
        </w:rPr>
        <w:t>a</w:t>
      </w:r>
      <w:r w:rsidR="00363EA6">
        <w:rPr>
          <w:rFonts w:ascii="Times New Roman" w:hAnsi="Times New Roman" w:cs="Times New Roman"/>
          <w:sz w:val="22"/>
          <w:szCs w:val="22"/>
        </w:rPr>
        <w:t>lizing, annotating, bookmarking and acc</w:t>
      </w:r>
      <w:r w:rsidR="00B2242D">
        <w:rPr>
          <w:rFonts w:ascii="Times New Roman" w:hAnsi="Times New Roman" w:cs="Times New Roman"/>
          <w:sz w:val="22"/>
          <w:szCs w:val="22"/>
        </w:rPr>
        <w:t>essing details on demand (</w:t>
      </w:r>
      <w:r w:rsidR="00EC516B">
        <w:rPr>
          <w:rFonts w:ascii="Times New Roman" w:hAnsi="Times New Roman" w:cs="Times New Roman"/>
          <w:sz w:val="22"/>
          <w:szCs w:val="22"/>
        </w:rPr>
        <w:t>Quang, 2024a</w:t>
      </w:r>
      <w:r w:rsidR="00B2242D">
        <w:rPr>
          <w:rFonts w:ascii="Times New Roman" w:hAnsi="Times New Roman" w:cs="Times New Roman"/>
          <w:sz w:val="22"/>
          <w:szCs w:val="22"/>
        </w:rPr>
        <w:t xml:space="preserve">). In this report, highlighting and filtering are used as interactions to discover </w:t>
      </w:r>
      <w:r w:rsidR="009D4134">
        <w:rPr>
          <w:rFonts w:ascii="Times New Roman" w:hAnsi="Times New Roman" w:cs="Times New Roman"/>
          <w:sz w:val="22"/>
          <w:szCs w:val="22"/>
        </w:rPr>
        <w:t xml:space="preserve">the data in more </w:t>
      </w:r>
      <w:r w:rsidR="004925E6">
        <w:rPr>
          <w:rFonts w:ascii="Times New Roman" w:hAnsi="Times New Roman" w:cs="Times New Roman"/>
          <w:sz w:val="22"/>
          <w:szCs w:val="22"/>
        </w:rPr>
        <w:t>contexts</w:t>
      </w:r>
      <w:r w:rsidR="009D4134">
        <w:rPr>
          <w:rFonts w:ascii="Times New Roman" w:hAnsi="Times New Roman" w:cs="Times New Roman"/>
          <w:sz w:val="22"/>
          <w:szCs w:val="22"/>
        </w:rPr>
        <w:t>.</w:t>
      </w:r>
    </w:p>
    <w:p w14:paraId="22AC13ED" w14:textId="2750FCB0" w:rsidR="004925E6" w:rsidRPr="00C42C29" w:rsidRDefault="004925E6" w:rsidP="005E0E06">
      <w:pPr>
        <w:pStyle w:val="ListParagraph"/>
        <w:numPr>
          <w:ilvl w:val="0"/>
          <w:numId w:val="3"/>
        </w:numPr>
        <w:jc w:val="both"/>
        <w:rPr>
          <w:rFonts w:ascii="Times New Roman" w:hAnsi="Times New Roman" w:cs="Times New Roman"/>
          <w:sz w:val="22"/>
          <w:szCs w:val="22"/>
        </w:rPr>
      </w:pPr>
      <w:r w:rsidRPr="00C42C29">
        <w:rPr>
          <w:rFonts w:ascii="Times New Roman" w:hAnsi="Times New Roman" w:cs="Times New Roman"/>
          <w:sz w:val="22"/>
          <w:szCs w:val="22"/>
        </w:rPr>
        <w:t>The first controller</w:t>
      </w:r>
      <w:r w:rsidRPr="00C42C29">
        <w:rPr>
          <w:rFonts w:ascii="Times New Roman" w:hAnsi="Times New Roman" w:cs="Times New Roman"/>
          <w:i/>
          <w:iCs/>
          <w:sz w:val="22"/>
          <w:szCs w:val="22"/>
        </w:rPr>
        <w:t xml:space="preserve"> </w:t>
      </w:r>
      <w:r w:rsidRPr="00C42C29">
        <w:rPr>
          <w:rFonts w:ascii="Times New Roman" w:hAnsi="Times New Roman" w:cs="Times New Roman"/>
          <w:sz w:val="22"/>
          <w:szCs w:val="22"/>
        </w:rPr>
        <w:t xml:space="preserve">is </w:t>
      </w:r>
      <w:r w:rsidR="00110EEF" w:rsidRPr="00C42C29">
        <w:rPr>
          <w:rFonts w:ascii="Times New Roman" w:hAnsi="Times New Roman" w:cs="Times New Roman"/>
          <w:sz w:val="22"/>
          <w:szCs w:val="22"/>
        </w:rPr>
        <w:t>a selection</w:t>
      </w:r>
      <w:r w:rsidR="009B4E56" w:rsidRPr="00C42C29">
        <w:rPr>
          <w:rFonts w:ascii="Times New Roman" w:hAnsi="Times New Roman" w:cs="Times New Roman"/>
          <w:sz w:val="22"/>
          <w:szCs w:val="22"/>
        </w:rPr>
        <w:t xml:space="preserve"> pane which will apply the filter by region to the map and </w:t>
      </w:r>
      <w:r w:rsidR="00304B60" w:rsidRPr="00C42C29">
        <w:rPr>
          <w:rFonts w:ascii="Times New Roman" w:hAnsi="Times New Roman" w:cs="Times New Roman"/>
          <w:sz w:val="22"/>
          <w:szCs w:val="22"/>
        </w:rPr>
        <w:t>shape. Highlighting is also applied in this controller to notice which region is currently displaying.</w:t>
      </w:r>
    </w:p>
    <w:p w14:paraId="2A025E28" w14:textId="0EE5C57C" w:rsidR="00304B60" w:rsidRPr="00C42C29" w:rsidRDefault="00304B60" w:rsidP="005E0E06">
      <w:pPr>
        <w:pStyle w:val="ListParagraph"/>
        <w:numPr>
          <w:ilvl w:val="0"/>
          <w:numId w:val="3"/>
        </w:numPr>
        <w:jc w:val="both"/>
        <w:rPr>
          <w:rFonts w:ascii="Times New Roman" w:hAnsi="Times New Roman" w:cs="Times New Roman"/>
          <w:sz w:val="22"/>
          <w:szCs w:val="22"/>
        </w:rPr>
      </w:pPr>
      <w:r w:rsidRPr="00C42C29">
        <w:rPr>
          <w:rFonts w:ascii="Times New Roman" w:hAnsi="Times New Roman" w:cs="Times New Roman"/>
          <w:sz w:val="22"/>
          <w:szCs w:val="22"/>
        </w:rPr>
        <w:t xml:space="preserve">The second controller is </w:t>
      </w:r>
      <w:r w:rsidR="00741831" w:rsidRPr="00C42C29">
        <w:rPr>
          <w:rFonts w:ascii="Times New Roman" w:hAnsi="Times New Roman" w:cs="Times New Roman"/>
          <w:sz w:val="22"/>
          <w:szCs w:val="22"/>
        </w:rPr>
        <w:t>the map which will apply the filter by country to other charts and shape when users select a country on the map directly. Highlight is also applied in the map to notice which country is selected.</w:t>
      </w:r>
    </w:p>
    <w:p w14:paraId="6DA9B2E9" w14:textId="37EDFFA3" w:rsidR="006F69B7" w:rsidRDefault="00741831" w:rsidP="006F69B7">
      <w:pPr>
        <w:pStyle w:val="ListParagraph"/>
        <w:numPr>
          <w:ilvl w:val="0"/>
          <w:numId w:val="3"/>
        </w:numPr>
        <w:jc w:val="both"/>
        <w:rPr>
          <w:rFonts w:ascii="Times New Roman" w:hAnsi="Times New Roman" w:cs="Times New Roman"/>
          <w:sz w:val="22"/>
          <w:szCs w:val="22"/>
        </w:rPr>
      </w:pPr>
      <w:r w:rsidRPr="00C42C29">
        <w:rPr>
          <w:rFonts w:ascii="Times New Roman" w:hAnsi="Times New Roman" w:cs="Times New Roman"/>
          <w:sz w:val="22"/>
          <w:szCs w:val="22"/>
        </w:rPr>
        <w:t xml:space="preserve">The last controller is </w:t>
      </w:r>
      <w:r w:rsidR="00D37E77" w:rsidRPr="00C42C29">
        <w:rPr>
          <w:rFonts w:ascii="Times New Roman" w:hAnsi="Times New Roman" w:cs="Times New Roman"/>
          <w:sz w:val="22"/>
          <w:szCs w:val="22"/>
        </w:rPr>
        <w:t xml:space="preserve">the dropdown in the upper-right corner of the map which </w:t>
      </w:r>
      <w:r w:rsidR="00110EEF" w:rsidRPr="00C42C29">
        <w:rPr>
          <w:rFonts w:ascii="Times New Roman" w:hAnsi="Times New Roman" w:cs="Times New Roman"/>
          <w:sz w:val="22"/>
          <w:szCs w:val="22"/>
        </w:rPr>
        <w:t>provides</w:t>
      </w:r>
      <w:r w:rsidR="00D37E77" w:rsidRPr="00C42C29">
        <w:rPr>
          <w:rFonts w:ascii="Times New Roman" w:hAnsi="Times New Roman" w:cs="Times New Roman"/>
          <w:sz w:val="22"/>
          <w:szCs w:val="22"/>
        </w:rPr>
        <w:t xml:space="preserve"> the option showing value in the map as MPI, change of MPI, change of headcount or change of intensity (compared to previous period).</w:t>
      </w:r>
    </w:p>
    <w:p w14:paraId="083A2AF4" w14:textId="77777777" w:rsidR="002A29BE" w:rsidRDefault="002A29BE" w:rsidP="002A29BE">
      <w:pPr>
        <w:keepNext/>
        <w:jc w:val="both"/>
      </w:pPr>
      <w:r>
        <w:rPr>
          <w:noProof/>
        </w:rPr>
        <w:lastRenderedPageBreak/>
        <w:drawing>
          <wp:inline distT="0" distB="0" distL="0" distR="0" wp14:anchorId="38248005" wp14:editId="1EB81FAD">
            <wp:extent cx="5935980" cy="2621280"/>
            <wp:effectExtent l="0" t="0" r="7620" b="7620"/>
            <wp:docPr id="8790315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1507" name="Picture 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621280"/>
                    </a:xfrm>
                    <a:prstGeom prst="rect">
                      <a:avLst/>
                    </a:prstGeom>
                    <a:noFill/>
                    <a:ln>
                      <a:noFill/>
                    </a:ln>
                  </pic:spPr>
                </pic:pic>
              </a:graphicData>
            </a:graphic>
          </wp:inline>
        </w:drawing>
      </w:r>
    </w:p>
    <w:p w14:paraId="01C69816" w14:textId="75857A5B" w:rsidR="00772E5E" w:rsidRDefault="002A29BE" w:rsidP="002A29BE">
      <w:pPr>
        <w:pStyle w:val="Caption"/>
        <w:jc w:val="center"/>
      </w:pPr>
      <w:r>
        <w:t xml:space="preserve">Figure </w:t>
      </w:r>
      <w:r>
        <w:fldChar w:fldCharType="begin"/>
      </w:r>
      <w:r>
        <w:instrText xml:space="preserve"> SEQ Figure \* ARABIC </w:instrText>
      </w:r>
      <w:r>
        <w:fldChar w:fldCharType="separate"/>
      </w:r>
      <w:r w:rsidR="00A6046B">
        <w:rPr>
          <w:noProof/>
        </w:rPr>
        <w:t>14</w:t>
      </w:r>
      <w:r>
        <w:fldChar w:fldCharType="end"/>
      </w:r>
      <w:r>
        <w:t>: Dashboard and controller 1</w:t>
      </w:r>
    </w:p>
    <w:p w14:paraId="1D3FC13C" w14:textId="77777777" w:rsidR="002A29BE" w:rsidRDefault="002A29BE" w:rsidP="002A29BE">
      <w:pPr>
        <w:keepNext/>
      </w:pPr>
      <w:r>
        <w:rPr>
          <w:noProof/>
        </w:rPr>
        <w:drawing>
          <wp:inline distT="0" distB="0" distL="0" distR="0" wp14:anchorId="26AD1597" wp14:editId="45D770E1">
            <wp:extent cx="5943600" cy="3185160"/>
            <wp:effectExtent l="0" t="0" r="0" b="0"/>
            <wp:docPr id="13094839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3954"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5FBE5FBB" w14:textId="0AA7594E" w:rsidR="002A29BE" w:rsidRDefault="002A29BE" w:rsidP="002A29BE">
      <w:pPr>
        <w:pStyle w:val="Caption"/>
        <w:jc w:val="center"/>
      </w:pPr>
      <w:r>
        <w:t xml:space="preserve">Figure </w:t>
      </w:r>
      <w:r>
        <w:fldChar w:fldCharType="begin"/>
      </w:r>
      <w:r>
        <w:instrText xml:space="preserve"> SEQ Figure \* ARABIC </w:instrText>
      </w:r>
      <w:r>
        <w:fldChar w:fldCharType="separate"/>
      </w:r>
      <w:r w:rsidR="00A6046B">
        <w:rPr>
          <w:noProof/>
        </w:rPr>
        <w:t>15</w:t>
      </w:r>
      <w:r>
        <w:fldChar w:fldCharType="end"/>
      </w:r>
      <w:r>
        <w:t>: Dashboard and controller 2</w:t>
      </w:r>
    </w:p>
    <w:p w14:paraId="7CEADB0B" w14:textId="77777777" w:rsidR="002A29BE" w:rsidRDefault="002A29BE" w:rsidP="002A29BE">
      <w:pPr>
        <w:keepNext/>
      </w:pPr>
      <w:r>
        <w:rPr>
          <w:noProof/>
        </w:rPr>
        <w:lastRenderedPageBreak/>
        <w:drawing>
          <wp:inline distT="0" distB="0" distL="0" distR="0" wp14:anchorId="66C0CD35" wp14:editId="100FB8C6">
            <wp:extent cx="5943600" cy="3779520"/>
            <wp:effectExtent l="0" t="0" r="0" b="0"/>
            <wp:docPr id="670716358" name="Picture 1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6358" name="Picture 11" descr="A map of the worl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232A845F" w14:textId="633053A9" w:rsidR="002A29BE" w:rsidRPr="002A29BE" w:rsidRDefault="002A29BE" w:rsidP="002A29BE">
      <w:pPr>
        <w:pStyle w:val="Caption"/>
        <w:jc w:val="center"/>
      </w:pPr>
      <w:r>
        <w:t xml:space="preserve">Figure </w:t>
      </w:r>
      <w:r>
        <w:fldChar w:fldCharType="begin"/>
      </w:r>
      <w:r>
        <w:instrText xml:space="preserve"> SEQ Figure \* ARABIC </w:instrText>
      </w:r>
      <w:r>
        <w:fldChar w:fldCharType="separate"/>
      </w:r>
      <w:r w:rsidR="00A6046B">
        <w:rPr>
          <w:noProof/>
        </w:rPr>
        <w:t>16</w:t>
      </w:r>
      <w:r>
        <w:fldChar w:fldCharType="end"/>
      </w:r>
      <w:r>
        <w:t>: Dashboard and controller 3</w:t>
      </w:r>
    </w:p>
    <w:p w14:paraId="3C877FD5" w14:textId="43AF498C" w:rsidR="00C324A4" w:rsidRDefault="005E4868" w:rsidP="00772E5E">
      <w:pPr>
        <w:pStyle w:val="ListParagraph"/>
        <w:numPr>
          <w:ilvl w:val="0"/>
          <w:numId w:val="1"/>
        </w:numPr>
        <w:jc w:val="both"/>
        <w:rPr>
          <w:rFonts w:ascii="Times New Roman" w:hAnsi="Times New Roman" w:cs="Times New Roman"/>
          <w:b/>
          <w:bCs/>
          <w:sz w:val="22"/>
          <w:szCs w:val="22"/>
        </w:rPr>
      </w:pPr>
      <w:r w:rsidRPr="005E4868">
        <w:rPr>
          <w:rFonts w:ascii="Times New Roman" w:hAnsi="Times New Roman" w:cs="Times New Roman"/>
          <w:b/>
          <w:bCs/>
          <w:sz w:val="22"/>
          <w:szCs w:val="22"/>
        </w:rPr>
        <w:t>Discussion and Findings</w:t>
      </w:r>
    </w:p>
    <w:p w14:paraId="6FB5C2DA" w14:textId="77777777" w:rsidR="00AD39C1" w:rsidRDefault="00C324A4" w:rsidP="005E0E06">
      <w:pPr>
        <w:pStyle w:val="ListParagraph"/>
        <w:numPr>
          <w:ilvl w:val="1"/>
          <w:numId w:val="1"/>
        </w:numPr>
        <w:jc w:val="both"/>
        <w:rPr>
          <w:rFonts w:ascii="Times New Roman" w:hAnsi="Times New Roman" w:cs="Times New Roman"/>
          <w:b/>
          <w:bCs/>
          <w:sz w:val="22"/>
          <w:szCs w:val="22"/>
        </w:rPr>
      </w:pPr>
      <w:r>
        <w:t xml:space="preserve"> </w:t>
      </w:r>
      <w:r w:rsidR="00AD39C1" w:rsidRPr="00AD39C1">
        <w:rPr>
          <w:rFonts w:ascii="Times New Roman" w:hAnsi="Times New Roman" w:cs="Times New Roman"/>
          <w:b/>
          <w:bCs/>
          <w:sz w:val="22"/>
          <w:szCs w:val="22"/>
        </w:rPr>
        <w:t>Multidimensional Poverty Index</w:t>
      </w:r>
    </w:p>
    <w:p w14:paraId="2B783932" w14:textId="644BEF57" w:rsidR="008F7F1B" w:rsidRDefault="009719F1" w:rsidP="005E0E06">
      <w:pPr>
        <w:jc w:val="both"/>
        <w:rPr>
          <w:rFonts w:ascii="Times New Roman" w:hAnsi="Times New Roman" w:cs="Times New Roman"/>
          <w:sz w:val="22"/>
          <w:szCs w:val="22"/>
        </w:rPr>
      </w:pPr>
      <w:r>
        <w:rPr>
          <w:rFonts w:ascii="Times New Roman" w:hAnsi="Times New Roman" w:cs="Times New Roman"/>
          <w:i/>
          <w:iCs/>
          <w:sz w:val="22"/>
          <w:szCs w:val="22"/>
        </w:rPr>
        <w:t xml:space="preserve">Multidimensional Poverty Index </w:t>
      </w:r>
      <w:r>
        <w:rPr>
          <w:rFonts w:ascii="Times New Roman" w:hAnsi="Times New Roman" w:cs="Times New Roman"/>
          <w:sz w:val="22"/>
          <w:szCs w:val="22"/>
        </w:rPr>
        <w:t xml:space="preserve">is a tool to measure </w:t>
      </w:r>
      <w:r w:rsidR="00E5367C">
        <w:rPr>
          <w:rFonts w:ascii="Times New Roman" w:hAnsi="Times New Roman" w:cs="Times New Roman"/>
          <w:sz w:val="22"/>
          <w:szCs w:val="22"/>
        </w:rPr>
        <w:t>global</w:t>
      </w:r>
      <w:r>
        <w:rPr>
          <w:rFonts w:ascii="Times New Roman" w:hAnsi="Times New Roman" w:cs="Times New Roman"/>
          <w:sz w:val="22"/>
          <w:szCs w:val="22"/>
        </w:rPr>
        <w:t xml:space="preserve"> poverty as well as “track the progress against the first goal of Sustainable Development Goal (SDG)</w:t>
      </w:r>
      <w:r w:rsidR="00DE41DE">
        <w:rPr>
          <w:rFonts w:ascii="Times New Roman" w:hAnsi="Times New Roman" w:cs="Times New Roman"/>
          <w:sz w:val="22"/>
          <w:szCs w:val="22"/>
        </w:rPr>
        <w:t>” (</w:t>
      </w:r>
      <w:r w:rsidR="00604D0F" w:rsidRPr="00604D0F">
        <w:rPr>
          <w:rFonts w:ascii="Times New Roman" w:hAnsi="Times New Roman" w:cs="Times New Roman"/>
          <w:sz w:val="22"/>
          <w:szCs w:val="22"/>
        </w:rPr>
        <w:t>Alkire</w:t>
      </w:r>
      <w:r w:rsidR="00604D0F">
        <w:rPr>
          <w:rFonts w:ascii="Times New Roman" w:hAnsi="Times New Roman" w:cs="Times New Roman"/>
          <w:sz w:val="22"/>
          <w:szCs w:val="22"/>
        </w:rPr>
        <w:t xml:space="preserve"> et al</w:t>
      </w:r>
      <w:r w:rsidR="00604D0F" w:rsidRPr="00604D0F">
        <w:rPr>
          <w:rFonts w:ascii="Times New Roman" w:hAnsi="Times New Roman" w:cs="Times New Roman"/>
          <w:sz w:val="22"/>
          <w:szCs w:val="22"/>
        </w:rPr>
        <w:t>.</w:t>
      </w:r>
      <w:r w:rsidR="00DE41DE" w:rsidRPr="00604D0F">
        <w:rPr>
          <w:rFonts w:ascii="Times New Roman" w:hAnsi="Times New Roman" w:cs="Times New Roman"/>
          <w:sz w:val="22"/>
          <w:szCs w:val="22"/>
        </w:rPr>
        <w:t>, 2019</w:t>
      </w:r>
      <w:r w:rsidR="00DE41DE">
        <w:rPr>
          <w:rFonts w:ascii="Times New Roman" w:hAnsi="Times New Roman" w:cs="Times New Roman"/>
          <w:sz w:val="22"/>
          <w:szCs w:val="22"/>
        </w:rPr>
        <w:t>)</w:t>
      </w:r>
      <w:r w:rsidR="001D1F92">
        <w:rPr>
          <w:rFonts w:ascii="Times New Roman" w:hAnsi="Times New Roman" w:cs="Times New Roman"/>
          <w:sz w:val="22"/>
          <w:szCs w:val="22"/>
        </w:rPr>
        <w:t xml:space="preserve">. It is </w:t>
      </w:r>
      <w:r w:rsidR="008B454A">
        <w:rPr>
          <w:rFonts w:ascii="Times New Roman" w:hAnsi="Times New Roman" w:cs="Times New Roman"/>
          <w:sz w:val="22"/>
          <w:szCs w:val="22"/>
        </w:rPr>
        <w:t xml:space="preserve">measured by the degree of population under poor </w:t>
      </w:r>
      <w:r w:rsidR="00C120DE">
        <w:rPr>
          <w:rFonts w:ascii="Times New Roman" w:hAnsi="Times New Roman" w:cs="Times New Roman"/>
          <w:sz w:val="22"/>
          <w:szCs w:val="22"/>
        </w:rPr>
        <w:t xml:space="preserve">and deprived living </w:t>
      </w:r>
      <w:r w:rsidR="00144081">
        <w:rPr>
          <w:rFonts w:ascii="Times New Roman" w:hAnsi="Times New Roman" w:cs="Times New Roman"/>
          <w:sz w:val="22"/>
          <w:szCs w:val="22"/>
        </w:rPr>
        <w:t>conditions</w:t>
      </w:r>
      <w:r w:rsidR="00C120DE">
        <w:rPr>
          <w:rFonts w:ascii="Times New Roman" w:hAnsi="Times New Roman" w:cs="Times New Roman"/>
          <w:sz w:val="22"/>
          <w:szCs w:val="22"/>
        </w:rPr>
        <w:t xml:space="preserve"> and how intense their poor is. </w:t>
      </w:r>
      <w:r w:rsidR="00144081">
        <w:rPr>
          <w:rFonts w:ascii="Times New Roman" w:hAnsi="Times New Roman" w:cs="Times New Roman"/>
          <w:sz w:val="22"/>
          <w:szCs w:val="22"/>
        </w:rPr>
        <w:t>The poor are surveyed in three dimensions of poverty (health, education and standard of living)</w:t>
      </w:r>
      <w:r w:rsidR="00F670DF">
        <w:rPr>
          <w:rFonts w:ascii="Times New Roman" w:hAnsi="Times New Roman" w:cs="Times New Roman"/>
          <w:sz w:val="22"/>
          <w:szCs w:val="22"/>
        </w:rPr>
        <w:t xml:space="preserve"> which are contributed from 10 indicators including nutrition, child mortality, years of schooling, school attendance, cooling fuel, sanitation, drinking water, electricity, housing and assets. The lower the MPIs are, the less poor the countries are suffering. (</w:t>
      </w:r>
      <w:r w:rsidR="00F670DF" w:rsidRPr="00813562">
        <w:rPr>
          <w:rFonts w:ascii="Times New Roman" w:hAnsi="Times New Roman" w:cs="Times New Roman"/>
          <w:i/>
          <w:iCs/>
          <w:sz w:val="22"/>
          <w:szCs w:val="22"/>
        </w:rPr>
        <w:t xml:space="preserve">For more details about the technical in calculating </w:t>
      </w:r>
      <w:r w:rsidR="00813562" w:rsidRPr="00813562">
        <w:rPr>
          <w:rFonts w:ascii="Times New Roman" w:hAnsi="Times New Roman" w:cs="Times New Roman"/>
          <w:i/>
          <w:iCs/>
          <w:sz w:val="22"/>
          <w:szCs w:val="22"/>
        </w:rPr>
        <w:t xml:space="preserve">MPI, please visit this </w:t>
      </w:r>
      <w:hyperlink r:id="rId23" w:history="1">
        <w:r w:rsidR="00813562" w:rsidRPr="00F70DB7">
          <w:rPr>
            <w:rStyle w:val="Hyperlink"/>
            <w:rFonts w:ascii="Times New Roman" w:hAnsi="Times New Roman" w:cs="Times New Roman"/>
            <w:i/>
            <w:iCs/>
            <w:sz w:val="22"/>
            <w:szCs w:val="22"/>
          </w:rPr>
          <w:t>link</w:t>
        </w:r>
      </w:hyperlink>
      <w:r w:rsidR="00813562">
        <w:rPr>
          <w:rFonts w:ascii="Times New Roman" w:hAnsi="Times New Roman" w:cs="Times New Roman"/>
          <w:sz w:val="22"/>
          <w:szCs w:val="22"/>
        </w:rPr>
        <w:t>)</w:t>
      </w:r>
    </w:p>
    <w:p w14:paraId="09CE48B6" w14:textId="5276F57F" w:rsidR="009338F4" w:rsidRDefault="008F7F1B" w:rsidP="005E0E06">
      <w:pPr>
        <w:pStyle w:val="ListParagraph"/>
        <w:numPr>
          <w:ilvl w:val="1"/>
          <w:numId w:val="1"/>
        </w:numPr>
        <w:jc w:val="both"/>
        <w:rPr>
          <w:rFonts w:ascii="Times New Roman" w:hAnsi="Times New Roman" w:cs="Times New Roman"/>
          <w:b/>
          <w:bCs/>
          <w:sz w:val="22"/>
          <w:szCs w:val="22"/>
        </w:rPr>
      </w:pPr>
      <w:r>
        <w:rPr>
          <w:rFonts w:ascii="Times New Roman" w:hAnsi="Times New Roman" w:cs="Times New Roman"/>
          <w:b/>
          <w:bCs/>
          <w:sz w:val="22"/>
          <w:szCs w:val="22"/>
        </w:rPr>
        <w:t xml:space="preserve"> How</w:t>
      </w:r>
      <w:r w:rsidR="009338F4">
        <w:rPr>
          <w:rFonts w:ascii="Times New Roman" w:hAnsi="Times New Roman" w:cs="Times New Roman"/>
          <w:b/>
          <w:bCs/>
          <w:sz w:val="22"/>
          <w:szCs w:val="22"/>
        </w:rPr>
        <w:t xml:space="preserve"> does</w:t>
      </w:r>
      <w:r>
        <w:rPr>
          <w:rFonts w:ascii="Times New Roman" w:hAnsi="Times New Roman" w:cs="Times New Roman"/>
          <w:b/>
          <w:bCs/>
          <w:sz w:val="22"/>
          <w:szCs w:val="22"/>
        </w:rPr>
        <w:t xml:space="preserve"> </w:t>
      </w:r>
      <w:r w:rsidR="005F270C">
        <w:rPr>
          <w:rFonts w:ascii="Times New Roman" w:hAnsi="Times New Roman" w:cs="Times New Roman"/>
          <w:b/>
          <w:bCs/>
          <w:sz w:val="22"/>
          <w:szCs w:val="22"/>
        </w:rPr>
        <w:t>poverty</w:t>
      </w:r>
      <w:r>
        <w:rPr>
          <w:rFonts w:ascii="Times New Roman" w:hAnsi="Times New Roman" w:cs="Times New Roman"/>
          <w:b/>
          <w:bCs/>
          <w:sz w:val="22"/>
          <w:szCs w:val="22"/>
        </w:rPr>
        <w:t xml:space="preserve"> </w:t>
      </w:r>
      <w:r w:rsidR="009338F4">
        <w:rPr>
          <w:rFonts w:ascii="Times New Roman" w:hAnsi="Times New Roman" w:cs="Times New Roman"/>
          <w:b/>
          <w:bCs/>
          <w:sz w:val="22"/>
          <w:szCs w:val="22"/>
        </w:rPr>
        <w:t>impact</w:t>
      </w:r>
      <w:r>
        <w:rPr>
          <w:rFonts w:ascii="Times New Roman" w:hAnsi="Times New Roman" w:cs="Times New Roman"/>
          <w:b/>
          <w:bCs/>
          <w:sz w:val="22"/>
          <w:szCs w:val="22"/>
        </w:rPr>
        <w:t xml:space="preserve"> </w:t>
      </w:r>
      <w:r w:rsidR="009338F4">
        <w:rPr>
          <w:rFonts w:ascii="Times New Roman" w:hAnsi="Times New Roman" w:cs="Times New Roman"/>
          <w:b/>
          <w:bCs/>
          <w:sz w:val="22"/>
          <w:szCs w:val="22"/>
        </w:rPr>
        <w:t>society?</w:t>
      </w:r>
    </w:p>
    <w:p w14:paraId="77A736F6" w14:textId="254BA91B" w:rsidR="002D0109" w:rsidRDefault="005F270C" w:rsidP="005E0E06">
      <w:pPr>
        <w:jc w:val="both"/>
        <w:rPr>
          <w:rFonts w:ascii="Times New Roman" w:hAnsi="Times New Roman" w:cs="Times New Roman"/>
          <w:sz w:val="22"/>
          <w:szCs w:val="22"/>
        </w:rPr>
      </w:pPr>
      <w:r>
        <w:rPr>
          <w:rFonts w:ascii="Times New Roman" w:hAnsi="Times New Roman" w:cs="Times New Roman"/>
          <w:sz w:val="22"/>
          <w:szCs w:val="22"/>
        </w:rPr>
        <w:t xml:space="preserve">Poverty generally has a lot of negative effects </w:t>
      </w:r>
      <w:r w:rsidR="00D03FD5">
        <w:rPr>
          <w:rFonts w:ascii="Times New Roman" w:hAnsi="Times New Roman" w:cs="Times New Roman"/>
          <w:sz w:val="22"/>
          <w:szCs w:val="22"/>
        </w:rPr>
        <w:t>on</w:t>
      </w:r>
      <w:r w:rsidR="002A7535">
        <w:rPr>
          <w:rFonts w:ascii="Times New Roman" w:hAnsi="Times New Roman" w:cs="Times New Roman"/>
          <w:sz w:val="22"/>
          <w:szCs w:val="22"/>
        </w:rPr>
        <w:t xml:space="preserve"> various aspects of</w:t>
      </w:r>
      <w:r>
        <w:rPr>
          <w:rFonts w:ascii="Times New Roman" w:hAnsi="Times New Roman" w:cs="Times New Roman"/>
          <w:sz w:val="22"/>
          <w:szCs w:val="22"/>
        </w:rPr>
        <w:t xml:space="preserve"> society</w:t>
      </w:r>
      <w:r w:rsidR="002262A4">
        <w:rPr>
          <w:rFonts w:ascii="Times New Roman" w:hAnsi="Times New Roman" w:cs="Times New Roman"/>
          <w:sz w:val="22"/>
          <w:szCs w:val="22"/>
        </w:rPr>
        <w:t xml:space="preserve"> including</w:t>
      </w:r>
      <w:r>
        <w:rPr>
          <w:rFonts w:ascii="Times New Roman" w:hAnsi="Times New Roman" w:cs="Times New Roman"/>
          <w:sz w:val="22"/>
          <w:szCs w:val="22"/>
        </w:rPr>
        <w:t xml:space="preserve"> </w:t>
      </w:r>
      <w:r w:rsidR="00D03FD5">
        <w:rPr>
          <w:rFonts w:ascii="Times New Roman" w:hAnsi="Times New Roman" w:cs="Times New Roman"/>
          <w:sz w:val="22"/>
          <w:szCs w:val="22"/>
        </w:rPr>
        <w:t>education</w:t>
      </w:r>
      <w:r w:rsidR="002A7535">
        <w:rPr>
          <w:rFonts w:ascii="Times New Roman" w:hAnsi="Times New Roman" w:cs="Times New Roman"/>
          <w:sz w:val="22"/>
          <w:szCs w:val="22"/>
        </w:rPr>
        <w:t>, health</w:t>
      </w:r>
      <w:r w:rsidR="002262A4">
        <w:rPr>
          <w:rFonts w:ascii="Times New Roman" w:hAnsi="Times New Roman" w:cs="Times New Roman"/>
          <w:sz w:val="22"/>
          <w:szCs w:val="22"/>
        </w:rPr>
        <w:t xml:space="preserve">, </w:t>
      </w:r>
      <w:r w:rsidR="001C07BD">
        <w:rPr>
          <w:rFonts w:ascii="Times New Roman" w:hAnsi="Times New Roman" w:cs="Times New Roman"/>
          <w:sz w:val="22"/>
          <w:szCs w:val="22"/>
        </w:rPr>
        <w:t xml:space="preserve">psychology and </w:t>
      </w:r>
      <w:r w:rsidR="00542376">
        <w:rPr>
          <w:rFonts w:ascii="Times New Roman" w:hAnsi="Times New Roman" w:cs="Times New Roman"/>
          <w:sz w:val="22"/>
          <w:szCs w:val="22"/>
        </w:rPr>
        <w:t>politics</w:t>
      </w:r>
      <w:r w:rsidR="00431935">
        <w:rPr>
          <w:rFonts w:ascii="Times New Roman" w:hAnsi="Times New Roman" w:cs="Times New Roman"/>
          <w:sz w:val="22"/>
          <w:szCs w:val="22"/>
        </w:rPr>
        <w:t xml:space="preserve"> (</w:t>
      </w:r>
      <w:r w:rsidR="00431935" w:rsidRPr="00431935">
        <w:rPr>
          <w:rFonts w:ascii="Times New Roman" w:hAnsi="Times New Roman" w:cs="Times New Roman"/>
          <w:sz w:val="22"/>
          <w:szCs w:val="22"/>
        </w:rPr>
        <w:t>Haushofer &amp; Fehr</w:t>
      </w:r>
      <w:r w:rsidR="007B5788">
        <w:rPr>
          <w:rFonts w:ascii="Times New Roman" w:hAnsi="Times New Roman" w:cs="Times New Roman"/>
          <w:sz w:val="22"/>
          <w:szCs w:val="22"/>
        </w:rPr>
        <w:t xml:space="preserve">, </w:t>
      </w:r>
      <w:r w:rsidR="00431935" w:rsidRPr="00431935">
        <w:rPr>
          <w:rFonts w:ascii="Times New Roman" w:hAnsi="Times New Roman" w:cs="Times New Roman"/>
          <w:sz w:val="22"/>
          <w:szCs w:val="22"/>
        </w:rPr>
        <w:t>2014</w:t>
      </w:r>
      <w:r w:rsidR="00431935">
        <w:rPr>
          <w:rFonts w:ascii="Times New Roman" w:hAnsi="Times New Roman" w:cs="Times New Roman"/>
          <w:sz w:val="22"/>
          <w:szCs w:val="22"/>
        </w:rPr>
        <w:t xml:space="preserve">; </w:t>
      </w:r>
      <w:r w:rsidR="004D2B7B" w:rsidRPr="004D2B7B">
        <w:rPr>
          <w:rFonts w:ascii="Times New Roman" w:hAnsi="Times New Roman" w:cs="Times New Roman"/>
          <w:sz w:val="22"/>
          <w:szCs w:val="22"/>
        </w:rPr>
        <w:t>Mood</w:t>
      </w:r>
      <w:r w:rsidR="007B5788">
        <w:rPr>
          <w:rFonts w:ascii="Times New Roman" w:hAnsi="Times New Roman" w:cs="Times New Roman"/>
          <w:sz w:val="22"/>
          <w:szCs w:val="22"/>
        </w:rPr>
        <w:t xml:space="preserve"> </w:t>
      </w:r>
      <w:r w:rsidR="004D2B7B" w:rsidRPr="004D2B7B">
        <w:rPr>
          <w:rFonts w:ascii="Times New Roman" w:hAnsi="Times New Roman" w:cs="Times New Roman"/>
          <w:sz w:val="22"/>
          <w:szCs w:val="22"/>
        </w:rPr>
        <w:t>&amp; Jonsson</w:t>
      </w:r>
      <w:r w:rsidR="007B5788">
        <w:rPr>
          <w:rFonts w:ascii="Times New Roman" w:hAnsi="Times New Roman" w:cs="Times New Roman"/>
          <w:sz w:val="22"/>
          <w:szCs w:val="22"/>
        </w:rPr>
        <w:t xml:space="preserve">, </w:t>
      </w:r>
      <w:r w:rsidR="004D2B7B" w:rsidRPr="004D2B7B">
        <w:rPr>
          <w:rFonts w:ascii="Times New Roman" w:hAnsi="Times New Roman" w:cs="Times New Roman"/>
          <w:sz w:val="22"/>
          <w:szCs w:val="22"/>
        </w:rPr>
        <w:t>2016</w:t>
      </w:r>
      <w:r w:rsidR="004D2B7B">
        <w:rPr>
          <w:rFonts w:ascii="Times New Roman" w:hAnsi="Times New Roman" w:cs="Times New Roman"/>
          <w:sz w:val="22"/>
          <w:szCs w:val="22"/>
        </w:rPr>
        <w:t xml:space="preserve">; </w:t>
      </w:r>
      <w:r w:rsidR="004D2B7B" w:rsidRPr="004D2B7B">
        <w:rPr>
          <w:rFonts w:ascii="Times New Roman" w:hAnsi="Times New Roman" w:cs="Times New Roman"/>
          <w:sz w:val="22"/>
          <w:szCs w:val="22"/>
        </w:rPr>
        <w:t>Lee,</w:t>
      </w:r>
      <w:r w:rsidR="007B5788">
        <w:rPr>
          <w:rFonts w:ascii="Times New Roman" w:hAnsi="Times New Roman" w:cs="Times New Roman"/>
          <w:sz w:val="22"/>
          <w:szCs w:val="22"/>
        </w:rPr>
        <w:t xml:space="preserve"> </w:t>
      </w:r>
      <w:r w:rsidR="004D2B7B" w:rsidRPr="004D2B7B">
        <w:rPr>
          <w:rFonts w:ascii="Times New Roman" w:hAnsi="Times New Roman" w:cs="Times New Roman"/>
          <w:sz w:val="22"/>
          <w:szCs w:val="22"/>
        </w:rPr>
        <w:t>2011</w:t>
      </w:r>
      <w:r w:rsidR="004D2B7B">
        <w:rPr>
          <w:rFonts w:ascii="Times New Roman" w:hAnsi="Times New Roman" w:cs="Times New Roman"/>
          <w:sz w:val="22"/>
          <w:szCs w:val="22"/>
        </w:rPr>
        <w:t>;</w:t>
      </w:r>
      <w:r w:rsidR="007B5788" w:rsidRPr="007B5788">
        <w:t xml:space="preserve"> </w:t>
      </w:r>
      <w:r w:rsidR="007B5788" w:rsidRPr="007B5788">
        <w:rPr>
          <w:rFonts w:ascii="Times New Roman" w:hAnsi="Times New Roman" w:cs="Times New Roman"/>
          <w:sz w:val="22"/>
          <w:szCs w:val="22"/>
        </w:rPr>
        <w:t>Hakim Haider</w:t>
      </w:r>
      <w:r w:rsidR="007B5788">
        <w:rPr>
          <w:rFonts w:ascii="Times New Roman" w:hAnsi="Times New Roman" w:cs="Times New Roman"/>
          <w:sz w:val="22"/>
          <w:szCs w:val="22"/>
        </w:rPr>
        <w:t xml:space="preserve"> et al.</w:t>
      </w:r>
      <w:r w:rsidR="00463B16">
        <w:rPr>
          <w:rFonts w:ascii="Times New Roman" w:hAnsi="Times New Roman" w:cs="Times New Roman"/>
          <w:sz w:val="22"/>
          <w:szCs w:val="22"/>
        </w:rPr>
        <w:t xml:space="preserve">, </w:t>
      </w:r>
      <w:r w:rsidR="007B5788" w:rsidRPr="007B5788">
        <w:rPr>
          <w:rFonts w:ascii="Times New Roman" w:hAnsi="Times New Roman" w:cs="Times New Roman"/>
          <w:sz w:val="22"/>
          <w:szCs w:val="22"/>
        </w:rPr>
        <w:t>2018</w:t>
      </w:r>
      <w:r w:rsidR="007B5788">
        <w:rPr>
          <w:rFonts w:ascii="Times New Roman" w:hAnsi="Times New Roman" w:cs="Times New Roman"/>
          <w:sz w:val="22"/>
          <w:szCs w:val="22"/>
        </w:rPr>
        <w:t xml:space="preserve">; </w:t>
      </w:r>
      <w:r w:rsidR="007B5788" w:rsidRPr="007B5788">
        <w:rPr>
          <w:rFonts w:ascii="Times New Roman" w:hAnsi="Times New Roman" w:cs="Times New Roman"/>
          <w:sz w:val="22"/>
          <w:szCs w:val="22"/>
        </w:rPr>
        <w:t>Ali</w:t>
      </w:r>
      <w:r w:rsidR="007B5788">
        <w:rPr>
          <w:rFonts w:ascii="Times New Roman" w:hAnsi="Times New Roman" w:cs="Times New Roman"/>
          <w:sz w:val="22"/>
          <w:szCs w:val="22"/>
        </w:rPr>
        <w:t xml:space="preserve"> et al., 2018)</w:t>
      </w:r>
      <w:r w:rsidR="001C07BD">
        <w:rPr>
          <w:rFonts w:ascii="Times New Roman" w:hAnsi="Times New Roman" w:cs="Times New Roman"/>
          <w:sz w:val="22"/>
          <w:szCs w:val="22"/>
        </w:rPr>
        <w:t xml:space="preserve">. </w:t>
      </w:r>
    </w:p>
    <w:p w14:paraId="2D524FD8" w14:textId="21BD8DD9" w:rsidR="002D0109" w:rsidRDefault="00542376" w:rsidP="005E0E06">
      <w:pPr>
        <w:jc w:val="both"/>
        <w:rPr>
          <w:rFonts w:ascii="Times New Roman" w:hAnsi="Times New Roman" w:cs="Times New Roman"/>
          <w:sz w:val="22"/>
          <w:szCs w:val="22"/>
        </w:rPr>
      </w:pPr>
      <w:r>
        <w:rPr>
          <w:rFonts w:ascii="Times New Roman" w:hAnsi="Times New Roman" w:cs="Times New Roman"/>
          <w:sz w:val="22"/>
          <w:szCs w:val="22"/>
        </w:rPr>
        <w:t xml:space="preserve">The poor </w:t>
      </w:r>
      <w:r w:rsidR="009B2A0B">
        <w:rPr>
          <w:rFonts w:ascii="Times New Roman" w:hAnsi="Times New Roman" w:cs="Times New Roman"/>
          <w:sz w:val="22"/>
          <w:szCs w:val="22"/>
        </w:rPr>
        <w:t>have</w:t>
      </w:r>
      <w:r>
        <w:rPr>
          <w:rFonts w:ascii="Times New Roman" w:hAnsi="Times New Roman" w:cs="Times New Roman"/>
          <w:sz w:val="22"/>
          <w:szCs w:val="22"/>
        </w:rPr>
        <w:t xml:space="preserve"> </w:t>
      </w:r>
      <w:r w:rsidR="00E5367C">
        <w:rPr>
          <w:rFonts w:ascii="Times New Roman" w:hAnsi="Times New Roman" w:cs="Times New Roman"/>
          <w:sz w:val="22"/>
          <w:szCs w:val="22"/>
        </w:rPr>
        <w:t>a</w:t>
      </w:r>
      <w:r>
        <w:rPr>
          <w:rFonts w:ascii="Times New Roman" w:hAnsi="Times New Roman" w:cs="Times New Roman"/>
          <w:sz w:val="22"/>
          <w:szCs w:val="22"/>
        </w:rPr>
        <w:t xml:space="preserve"> low rate</w:t>
      </w:r>
      <w:r w:rsidR="00096B1F">
        <w:rPr>
          <w:rFonts w:ascii="Times New Roman" w:hAnsi="Times New Roman" w:cs="Times New Roman"/>
          <w:sz w:val="22"/>
          <w:szCs w:val="22"/>
        </w:rPr>
        <w:t xml:space="preserve"> of</w:t>
      </w:r>
      <w:r>
        <w:rPr>
          <w:rFonts w:ascii="Times New Roman" w:hAnsi="Times New Roman" w:cs="Times New Roman"/>
          <w:sz w:val="22"/>
          <w:szCs w:val="22"/>
        </w:rPr>
        <w:t xml:space="preserve"> enrollment </w:t>
      </w:r>
      <w:r w:rsidR="00096B1F">
        <w:rPr>
          <w:rFonts w:ascii="Times New Roman" w:hAnsi="Times New Roman" w:cs="Times New Roman"/>
          <w:sz w:val="22"/>
          <w:szCs w:val="22"/>
        </w:rPr>
        <w:t xml:space="preserve">in school and tend to terminate earlier. </w:t>
      </w:r>
      <w:r w:rsidR="00CC4BA9">
        <w:rPr>
          <w:rFonts w:ascii="Times New Roman" w:hAnsi="Times New Roman" w:cs="Times New Roman"/>
          <w:sz w:val="22"/>
          <w:szCs w:val="22"/>
        </w:rPr>
        <w:t xml:space="preserve">This </w:t>
      </w:r>
      <w:r w:rsidR="00872745">
        <w:rPr>
          <w:rFonts w:ascii="Times New Roman" w:hAnsi="Times New Roman" w:cs="Times New Roman"/>
          <w:sz w:val="22"/>
          <w:szCs w:val="22"/>
        </w:rPr>
        <w:t>restricts</w:t>
      </w:r>
      <w:r w:rsidR="00E5367C">
        <w:rPr>
          <w:rFonts w:ascii="Times New Roman" w:hAnsi="Times New Roman" w:cs="Times New Roman"/>
          <w:sz w:val="22"/>
          <w:szCs w:val="22"/>
        </w:rPr>
        <w:t xml:space="preserve"> their potential, reduc</w:t>
      </w:r>
      <w:r w:rsidR="00FD0DF0">
        <w:rPr>
          <w:rFonts w:ascii="Times New Roman" w:hAnsi="Times New Roman" w:cs="Times New Roman"/>
          <w:sz w:val="22"/>
          <w:szCs w:val="22"/>
        </w:rPr>
        <w:t>e</w:t>
      </w:r>
      <w:r w:rsidR="00872745">
        <w:rPr>
          <w:rFonts w:ascii="Times New Roman" w:hAnsi="Times New Roman" w:cs="Times New Roman"/>
          <w:sz w:val="22"/>
          <w:szCs w:val="22"/>
        </w:rPr>
        <w:t>s</w:t>
      </w:r>
      <w:r w:rsidR="00DC533A">
        <w:rPr>
          <w:rFonts w:ascii="Times New Roman" w:hAnsi="Times New Roman" w:cs="Times New Roman"/>
          <w:sz w:val="22"/>
          <w:szCs w:val="22"/>
        </w:rPr>
        <w:t xml:space="preserve"> their</w:t>
      </w:r>
      <w:r w:rsidR="00FD0DF0">
        <w:rPr>
          <w:rFonts w:ascii="Times New Roman" w:hAnsi="Times New Roman" w:cs="Times New Roman"/>
          <w:sz w:val="22"/>
          <w:szCs w:val="22"/>
        </w:rPr>
        <w:t xml:space="preserve"> </w:t>
      </w:r>
      <w:r w:rsidR="00CC4BA9">
        <w:rPr>
          <w:rFonts w:ascii="Times New Roman" w:hAnsi="Times New Roman" w:cs="Times New Roman"/>
          <w:sz w:val="22"/>
          <w:szCs w:val="22"/>
        </w:rPr>
        <w:t>employment opportunities</w:t>
      </w:r>
      <w:r w:rsidR="00DC533A">
        <w:rPr>
          <w:rFonts w:ascii="Times New Roman" w:hAnsi="Times New Roman" w:cs="Times New Roman"/>
          <w:sz w:val="22"/>
          <w:szCs w:val="22"/>
        </w:rPr>
        <w:t xml:space="preserve"> which </w:t>
      </w:r>
      <w:r w:rsidR="009D5740">
        <w:rPr>
          <w:rFonts w:ascii="Times New Roman" w:hAnsi="Times New Roman" w:cs="Times New Roman"/>
          <w:sz w:val="22"/>
          <w:szCs w:val="22"/>
        </w:rPr>
        <w:t>affects</w:t>
      </w:r>
      <w:r w:rsidR="00DC533A">
        <w:rPr>
          <w:rFonts w:ascii="Times New Roman" w:hAnsi="Times New Roman" w:cs="Times New Roman"/>
          <w:sz w:val="22"/>
          <w:szCs w:val="22"/>
        </w:rPr>
        <w:t xml:space="preserve"> their financial status</w:t>
      </w:r>
      <w:r w:rsidR="00C85934">
        <w:rPr>
          <w:rFonts w:ascii="Times New Roman" w:hAnsi="Times New Roman" w:cs="Times New Roman"/>
          <w:sz w:val="22"/>
          <w:szCs w:val="22"/>
        </w:rPr>
        <w:t>, housing affordable and are able to put them into the chronic poverty trap</w:t>
      </w:r>
      <w:r w:rsidR="0076553E">
        <w:rPr>
          <w:rFonts w:ascii="Times New Roman" w:hAnsi="Times New Roman" w:cs="Times New Roman"/>
          <w:sz w:val="22"/>
          <w:szCs w:val="22"/>
        </w:rPr>
        <w:t xml:space="preserve"> (</w:t>
      </w:r>
      <w:r w:rsidR="0076553E" w:rsidRPr="004D2B7B">
        <w:rPr>
          <w:rFonts w:ascii="Times New Roman" w:hAnsi="Times New Roman" w:cs="Times New Roman"/>
          <w:sz w:val="22"/>
          <w:szCs w:val="22"/>
        </w:rPr>
        <w:t>Lee,</w:t>
      </w:r>
      <w:r w:rsidR="0076553E">
        <w:rPr>
          <w:rFonts w:ascii="Times New Roman" w:hAnsi="Times New Roman" w:cs="Times New Roman"/>
          <w:sz w:val="22"/>
          <w:szCs w:val="22"/>
        </w:rPr>
        <w:t xml:space="preserve"> </w:t>
      </w:r>
      <w:r w:rsidR="0076553E" w:rsidRPr="004D2B7B">
        <w:rPr>
          <w:rFonts w:ascii="Times New Roman" w:hAnsi="Times New Roman" w:cs="Times New Roman"/>
          <w:sz w:val="22"/>
          <w:szCs w:val="22"/>
        </w:rPr>
        <w:t>2011</w:t>
      </w:r>
      <w:r w:rsidR="0076553E">
        <w:rPr>
          <w:rFonts w:ascii="Times New Roman" w:hAnsi="Times New Roman" w:cs="Times New Roman"/>
          <w:sz w:val="22"/>
          <w:szCs w:val="22"/>
        </w:rPr>
        <w:t xml:space="preserve">; </w:t>
      </w:r>
      <w:r w:rsidR="0076553E" w:rsidRPr="007B5788">
        <w:rPr>
          <w:rFonts w:ascii="Times New Roman" w:hAnsi="Times New Roman" w:cs="Times New Roman"/>
          <w:sz w:val="22"/>
          <w:szCs w:val="22"/>
        </w:rPr>
        <w:t>Hakim Haider</w:t>
      </w:r>
      <w:r w:rsidR="0076553E">
        <w:rPr>
          <w:rFonts w:ascii="Times New Roman" w:hAnsi="Times New Roman" w:cs="Times New Roman"/>
          <w:sz w:val="22"/>
          <w:szCs w:val="22"/>
        </w:rPr>
        <w:t xml:space="preserve"> et al., </w:t>
      </w:r>
      <w:r w:rsidR="0076553E" w:rsidRPr="007B5788">
        <w:rPr>
          <w:rFonts w:ascii="Times New Roman" w:hAnsi="Times New Roman" w:cs="Times New Roman"/>
          <w:sz w:val="22"/>
          <w:szCs w:val="22"/>
        </w:rPr>
        <w:t>2018</w:t>
      </w:r>
      <w:r w:rsidR="0076553E">
        <w:rPr>
          <w:rFonts w:ascii="Times New Roman" w:hAnsi="Times New Roman" w:cs="Times New Roman"/>
          <w:sz w:val="22"/>
          <w:szCs w:val="22"/>
        </w:rPr>
        <w:t>)</w:t>
      </w:r>
      <w:r w:rsidR="00681803">
        <w:rPr>
          <w:rFonts w:ascii="Times New Roman" w:hAnsi="Times New Roman" w:cs="Times New Roman"/>
          <w:sz w:val="22"/>
          <w:szCs w:val="22"/>
        </w:rPr>
        <w:t>.</w:t>
      </w:r>
      <w:r w:rsidR="009D5740">
        <w:rPr>
          <w:rFonts w:ascii="Times New Roman" w:hAnsi="Times New Roman" w:cs="Times New Roman"/>
          <w:sz w:val="22"/>
          <w:szCs w:val="22"/>
        </w:rPr>
        <w:t xml:space="preserve"> </w:t>
      </w:r>
      <w:r w:rsidR="00AA7ED5">
        <w:rPr>
          <w:rFonts w:ascii="Times New Roman" w:hAnsi="Times New Roman" w:cs="Times New Roman"/>
          <w:sz w:val="22"/>
          <w:szCs w:val="22"/>
        </w:rPr>
        <w:t>Besides</w:t>
      </w:r>
      <w:r w:rsidR="009D5740">
        <w:rPr>
          <w:rFonts w:ascii="Times New Roman" w:hAnsi="Times New Roman" w:cs="Times New Roman"/>
          <w:sz w:val="22"/>
          <w:szCs w:val="22"/>
        </w:rPr>
        <w:t xml:space="preserve"> that, the</w:t>
      </w:r>
      <w:r w:rsidR="005E53B3">
        <w:rPr>
          <w:rFonts w:ascii="Times New Roman" w:hAnsi="Times New Roman" w:cs="Times New Roman"/>
          <w:sz w:val="22"/>
          <w:szCs w:val="22"/>
        </w:rPr>
        <w:t xml:space="preserve">y also </w:t>
      </w:r>
      <w:r w:rsidR="009D5740">
        <w:rPr>
          <w:rFonts w:ascii="Times New Roman" w:hAnsi="Times New Roman" w:cs="Times New Roman"/>
          <w:sz w:val="22"/>
          <w:szCs w:val="22"/>
        </w:rPr>
        <w:t xml:space="preserve">cannot be </w:t>
      </w:r>
      <w:r w:rsidR="007F1385">
        <w:rPr>
          <w:rFonts w:ascii="Times New Roman" w:hAnsi="Times New Roman" w:cs="Times New Roman"/>
          <w:sz w:val="22"/>
          <w:szCs w:val="22"/>
        </w:rPr>
        <w:t>in</w:t>
      </w:r>
      <w:r w:rsidR="009D5740">
        <w:rPr>
          <w:rFonts w:ascii="Times New Roman" w:hAnsi="Times New Roman" w:cs="Times New Roman"/>
          <w:sz w:val="22"/>
          <w:szCs w:val="22"/>
        </w:rPr>
        <w:t xml:space="preserve"> a goo</w:t>
      </w:r>
      <w:r w:rsidR="005E53B3">
        <w:rPr>
          <w:rFonts w:ascii="Times New Roman" w:hAnsi="Times New Roman" w:cs="Times New Roman"/>
          <w:sz w:val="22"/>
          <w:szCs w:val="22"/>
        </w:rPr>
        <w:t>d</w:t>
      </w:r>
      <w:r w:rsidR="007F1385">
        <w:rPr>
          <w:rFonts w:ascii="Times New Roman" w:hAnsi="Times New Roman" w:cs="Times New Roman"/>
          <w:sz w:val="22"/>
          <w:szCs w:val="22"/>
        </w:rPr>
        <w:t xml:space="preserve"> health</w:t>
      </w:r>
      <w:r w:rsidR="005E53B3">
        <w:rPr>
          <w:rFonts w:ascii="Times New Roman" w:hAnsi="Times New Roman" w:cs="Times New Roman"/>
          <w:sz w:val="22"/>
          <w:szCs w:val="22"/>
        </w:rPr>
        <w:t xml:space="preserve"> condition</w:t>
      </w:r>
      <w:r w:rsidR="007F1385">
        <w:rPr>
          <w:rFonts w:ascii="Times New Roman" w:hAnsi="Times New Roman" w:cs="Times New Roman"/>
          <w:sz w:val="22"/>
          <w:szCs w:val="22"/>
        </w:rPr>
        <w:t xml:space="preserve"> which leads to </w:t>
      </w:r>
      <w:r w:rsidR="00B56F02">
        <w:rPr>
          <w:rFonts w:ascii="Times New Roman" w:hAnsi="Times New Roman" w:cs="Times New Roman"/>
          <w:sz w:val="22"/>
          <w:szCs w:val="22"/>
        </w:rPr>
        <w:t>“a high rate of infant mortality, earlier adulthood</w:t>
      </w:r>
      <w:r w:rsidR="00C41F33">
        <w:rPr>
          <w:rFonts w:ascii="Times New Roman" w:hAnsi="Times New Roman" w:cs="Times New Roman"/>
          <w:sz w:val="22"/>
          <w:szCs w:val="22"/>
        </w:rPr>
        <w:t xml:space="preserve"> mortality and mental disorder” (</w:t>
      </w:r>
      <w:r w:rsidR="009F147D" w:rsidRPr="007B5788">
        <w:rPr>
          <w:rFonts w:ascii="Times New Roman" w:hAnsi="Times New Roman" w:cs="Times New Roman"/>
          <w:sz w:val="22"/>
          <w:szCs w:val="22"/>
        </w:rPr>
        <w:t>Hakim Haider</w:t>
      </w:r>
      <w:r w:rsidR="009F147D">
        <w:rPr>
          <w:rFonts w:ascii="Times New Roman" w:hAnsi="Times New Roman" w:cs="Times New Roman"/>
          <w:sz w:val="22"/>
          <w:szCs w:val="22"/>
        </w:rPr>
        <w:t xml:space="preserve"> et al., </w:t>
      </w:r>
      <w:r w:rsidR="009F147D" w:rsidRPr="007B5788">
        <w:rPr>
          <w:rFonts w:ascii="Times New Roman" w:hAnsi="Times New Roman" w:cs="Times New Roman"/>
          <w:sz w:val="22"/>
          <w:szCs w:val="22"/>
        </w:rPr>
        <w:t>2018</w:t>
      </w:r>
      <w:r w:rsidR="00C41F33">
        <w:rPr>
          <w:rFonts w:ascii="Times New Roman" w:hAnsi="Times New Roman" w:cs="Times New Roman"/>
          <w:sz w:val="22"/>
          <w:szCs w:val="22"/>
        </w:rPr>
        <w:t>).</w:t>
      </w:r>
    </w:p>
    <w:p w14:paraId="0F72419A" w14:textId="3E146992" w:rsidR="002D0109" w:rsidRDefault="00571E6F" w:rsidP="005E0E06">
      <w:pPr>
        <w:jc w:val="both"/>
        <w:rPr>
          <w:rFonts w:ascii="Times New Roman" w:hAnsi="Times New Roman" w:cs="Times New Roman"/>
          <w:sz w:val="22"/>
          <w:szCs w:val="22"/>
        </w:rPr>
      </w:pPr>
      <w:r>
        <w:rPr>
          <w:rFonts w:ascii="Times New Roman" w:hAnsi="Times New Roman" w:cs="Times New Roman"/>
          <w:sz w:val="22"/>
          <w:szCs w:val="22"/>
        </w:rPr>
        <w:lastRenderedPageBreak/>
        <w:t>In psychology, poverty causes stressful</w:t>
      </w:r>
      <w:r w:rsidR="00DD0AB3">
        <w:rPr>
          <w:rFonts w:ascii="Times New Roman" w:hAnsi="Times New Roman" w:cs="Times New Roman"/>
          <w:sz w:val="22"/>
          <w:szCs w:val="22"/>
        </w:rPr>
        <w:t xml:space="preserve"> and negative feelings which forms the poor limited vision, non-risk tolerance</w:t>
      </w:r>
      <w:r w:rsidR="0086085D">
        <w:rPr>
          <w:rFonts w:ascii="Times New Roman" w:hAnsi="Times New Roman" w:cs="Times New Roman"/>
          <w:sz w:val="22"/>
          <w:szCs w:val="22"/>
        </w:rPr>
        <w:t xml:space="preserve"> (</w:t>
      </w:r>
      <w:r w:rsidR="0086085D" w:rsidRPr="00431935">
        <w:rPr>
          <w:rFonts w:ascii="Times New Roman" w:hAnsi="Times New Roman" w:cs="Times New Roman"/>
          <w:sz w:val="22"/>
          <w:szCs w:val="22"/>
        </w:rPr>
        <w:t>Haushofer &amp; Fehr</w:t>
      </w:r>
      <w:r w:rsidR="0086085D">
        <w:rPr>
          <w:rFonts w:ascii="Times New Roman" w:hAnsi="Times New Roman" w:cs="Times New Roman"/>
          <w:sz w:val="22"/>
          <w:szCs w:val="22"/>
        </w:rPr>
        <w:t xml:space="preserve">, </w:t>
      </w:r>
      <w:r w:rsidR="0086085D" w:rsidRPr="00431935">
        <w:rPr>
          <w:rFonts w:ascii="Times New Roman" w:hAnsi="Times New Roman" w:cs="Times New Roman"/>
          <w:sz w:val="22"/>
          <w:szCs w:val="22"/>
        </w:rPr>
        <w:t>2014</w:t>
      </w:r>
      <w:r w:rsidR="0086085D">
        <w:rPr>
          <w:rFonts w:ascii="Times New Roman" w:hAnsi="Times New Roman" w:cs="Times New Roman"/>
          <w:sz w:val="22"/>
          <w:szCs w:val="22"/>
        </w:rPr>
        <w:t>)</w:t>
      </w:r>
      <w:r w:rsidR="00DD0AB3">
        <w:rPr>
          <w:rFonts w:ascii="Times New Roman" w:hAnsi="Times New Roman" w:cs="Times New Roman"/>
          <w:sz w:val="22"/>
          <w:szCs w:val="22"/>
        </w:rPr>
        <w:t>, lack of confidence, shame, anger</w:t>
      </w:r>
      <w:r w:rsidR="00625B03">
        <w:rPr>
          <w:rFonts w:ascii="Times New Roman" w:hAnsi="Times New Roman" w:cs="Times New Roman"/>
          <w:sz w:val="22"/>
          <w:szCs w:val="22"/>
        </w:rPr>
        <w:t xml:space="preserve"> (</w:t>
      </w:r>
      <w:r w:rsidR="00625B03" w:rsidRPr="007B5788">
        <w:rPr>
          <w:rFonts w:ascii="Times New Roman" w:hAnsi="Times New Roman" w:cs="Times New Roman"/>
          <w:sz w:val="22"/>
          <w:szCs w:val="22"/>
        </w:rPr>
        <w:t>Ali</w:t>
      </w:r>
      <w:r w:rsidR="00625B03">
        <w:rPr>
          <w:rFonts w:ascii="Times New Roman" w:hAnsi="Times New Roman" w:cs="Times New Roman"/>
          <w:sz w:val="22"/>
          <w:szCs w:val="22"/>
        </w:rPr>
        <w:t xml:space="preserve"> et al., 2018)</w:t>
      </w:r>
      <w:r w:rsidR="00DD0AB3">
        <w:rPr>
          <w:rFonts w:ascii="Times New Roman" w:hAnsi="Times New Roman" w:cs="Times New Roman"/>
          <w:sz w:val="22"/>
          <w:szCs w:val="22"/>
        </w:rPr>
        <w:t xml:space="preserve">, </w:t>
      </w:r>
      <w:r w:rsidR="00B760A6">
        <w:rPr>
          <w:rFonts w:ascii="Times New Roman" w:hAnsi="Times New Roman" w:cs="Times New Roman"/>
          <w:sz w:val="22"/>
          <w:szCs w:val="22"/>
        </w:rPr>
        <w:t xml:space="preserve">frustration, </w:t>
      </w:r>
      <w:r w:rsidR="00954481">
        <w:rPr>
          <w:rFonts w:ascii="Times New Roman" w:hAnsi="Times New Roman" w:cs="Times New Roman"/>
          <w:sz w:val="22"/>
          <w:szCs w:val="22"/>
        </w:rPr>
        <w:t>discontentment (</w:t>
      </w:r>
      <w:r w:rsidR="00625B03" w:rsidRPr="007B5788">
        <w:rPr>
          <w:rFonts w:ascii="Times New Roman" w:hAnsi="Times New Roman" w:cs="Times New Roman"/>
          <w:sz w:val="22"/>
          <w:szCs w:val="22"/>
        </w:rPr>
        <w:t>Hakim Haider</w:t>
      </w:r>
      <w:r w:rsidR="00625B03">
        <w:rPr>
          <w:rFonts w:ascii="Times New Roman" w:hAnsi="Times New Roman" w:cs="Times New Roman"/>
          <w:sz w:val="22"/>
          <w:szCs w:val="22"/>
        </w:rPr>
        <w:t xml:space="preserve"> et al., </w:t>
      </w:r>
      <w:r w:rsidR="00625B03" w:rsidRPr="007B5788">
        <w:rPr>
          <w:rFonts w:ascii="Times New Roman" w:hAnsi="Times New Roman" w:cs="Times New Roman"/>
          <w:sz w:val="22"/>
          <w:szCs w:val="22"/>
        </w:rPr>
        <w:t>2018</w:t>
      </w:r>
      <w:r w:rsidR="00954481">
        <w:rPr>
          <w:rFonts w:ascii="Times New Roman" w:hAnsi="Times New Roman" w:cs="Times New Roman"/>
          <w:sz w:val="22"/>
          <w:szCs w:val="22"/>
        </w:rPr>
        <w:t xml:space="preserve">), </w:t>
      </w:r>
      <w:r w:rsidR="009726A1">
        <w:rPr>
          <w:rFonts w:ascii="Times New Roman" w:hAnsi="Times New Roman" w:cs="Times New Roman"/>
          <w:sz w:val="22"/>
          <w:szCs w:val="22"/>
        </w:rPr>
        <w:t xml:space="preserve">harms their social relationships </w:t>
      </w:r>
      <w:r w:rsidR="0086085D">
        <w:rPr>
          <w:rFonts w:ascii="Times New Roman" w:hAnsi="Times New Roman" w:cs="Times New Roman"/>
          <w:sz w:val="22"/>
          <w:szCs w:val="22"/>
        </w:rPr>
        <w:t>(</w:t>
      </w:r>
      <w:r w:rsidR="0086085D" w:rsidRPr="004D2B7B">
        <w:rPr>
          <w:rFonts w:ascii="Times New Roman" w:hAnsi="Times New Roman" w:cs="Times New Roman"/>
          <w:sz w:val="22"/>
          <w:szCs w:val="22"/>
        </w:rPr>
        <w:t>Mood</w:t>
      </w:r>
      <w:r w:rsidR="0086085D">
        <w:rPr>
          <w:rFonts w:ascii="Times New Roman" w:hAnsi="Times New Roman" w:cs="Times New Roman"/>
          <w:sz w:val="22"/>
          <w:szCs w:val="22"/>
        </w:rPr>
        <w:t xml:space="preserve"> </w:t>
      </w:r>
      <w:r w:rsidR="0086085D" w:rsidRPr="004D2B7B">
        <w:rPr>
          <w:rFonts w:ascii="Times New Roman" w:hAnsi="Times New Roman" w:cs="Times New Roman"/>
          <w:sz w:val="22"/>
          <w:szCs w:val="22"/>
        </w:rPr>
        <w:t>&amp; Jonsson</w:t>
      </w:r>
      <w:r w:rsidR="0086085D">
        <w:rPr>
          <w:rFonts w:ascii="Times New Roman" w:hAnsi="Times New Roman" w:cs="Times New Roman"/>
          <w:sz w:val="22"/>
          <w:szCs w:val="22"/>
        </w:rPr>
        <w:t xml:space="preserve">, </w:t>
      </w:r>
      <w:r w:rsidR="0086085D" w:rsidRPr="004D2B7B">
        <w:rPr>
          <w:rFonts w:ascii="Times New Roman" w:hAnsi="Times New Roman" w:cs="Times New Roman"/>
          <w:sz w:val="22"/>
          <w:szCs w:val="22"/>
        </w:rPr>
        <w:t>2016</w:t>
      </w:r>
      <w:r w:rsidR="0086085D">
        <w:rPr>
          <w:rFonts w:ascii="Times New Roman" w:hAnsi="Times New Roman" w:cs="Times New Roman"/>
          <w:sz w:val="22"/>
          <w:szCs w:val="22"/>
        </w:rPr>
        <w:t xml:space="preserve">) </w:t>
      </w:r>
      <w:r w:rsidR="009726A1">
        <w:rPr>
          <w:rFonts w:ascii="Times New Roman" w:hAnsi="Times New Roman" w:cs="Times New Roman"/>
          <w:sz w:val="22"/>
          <w:szCs w:val="22"/>
        </w:rPr>
        <w:t>and even worser</w:t>
      </w:r>
      <w:r w:rsidR="00AA7ED5">
        <w:rPr>
          <w:rFonts w:ascii="Times New Roman" w:hAnsi="Times New Roman" w:cs="Times New Roman"/>
          <w:sz w:val="22"/>
          <w:szCs w:val="22"/>
        </w:rPr>
        <w:t xml:space="preserve"> lead to divorce and violence in family</w:t>
      </w:r>
      <w:r w:rsidR="0086085D">
        <w:rPr>
          <w:rFonts w:ascii="Times New Roman" w:hAnsi="Times New Roman" w:cs="Times New Roman"/>
          <w:sz w:val="22"/>
          <w:szCs w:val="22"/>
        </w:rPr>
        <w:t xml:space="preserve"> (</w:t>
      </w:r>
      <w:r w:rsidR="0086085D" w:rsidRPr="007B5788">
        <w:rPr>
          <w:rFonts w:ascii="Times New Roman" w:hAnsi="Times New Roman" w:cs="Times New Roman"/>
          <w:sz w:val="22"/>
          <w:szCs w:val="22"/>
        </w:rPr>
        <w:t>Hakim Haider</w:t>
      </w:r>
      <w:r w:rsidR="0086085D">
        <w:rPr>
          <w:rFonts w:ascii="Times New Roman" w:hAnsi="Times New Roman" w:cs="Times New Roman"/>
          <w:sz w:val="22"/>
          <w:szCs w:val="22"/>
        </w:rPr>
        <w:t xml:space="preserve"> et al., </w:t>
      </w:r>
      <w:r w:rsidR="0086085D" w:rsidRPr="007B5788">
        <w:rPr>
          <w:rFonts w:ascii="Times New Roman" w:hAnsi="Times New Roman" w:cs="Times New Roman"/>
          <w:sz w:val="22"/>
          <w:szCs w:val="22"/>
        </w:rPr>
        <w:t>2018</w:t>
      </w:r>
      <w:r w:rsidR="0086085D">
        <w:rPr>
          <w:rFonts w:ascii="Times New Roman" w:hAnsi="Times New Roman" w:cs="Times New Roman"/>
          <w:sz w:val="22"/>
          <w:szCs w:val="22"/>
        </w:rPr>
        <w:t>)</w:t>
      </w:r>
      <w:r w:rsidR="00AA7ED5">
        <w:rPr>
          <w:rFonts w:ascii="Times New Roman" w:hAnsi="Times New Roman" w:cs="Times New Roman"/>
          <w:sz w:val="22"/>
          <w:szCs w:val="22"/>
        </w:rPr>
        <w:t xml:space="preserve">. </w:t>
      </w:r>
      <w:r w:rsidR="00495222">
        <w:rPr>
          <w:rFonts w:ascii="Times New Roman" w:hAnsi="Times New Roman" w:cs="Times New Roman"/>
          <w:sz w:val="22"/>
          <w:szCs w:val="22"/>
        </w:rPr>
        <w:t>Furthermore, they are more prone t</w:t>
      </w:r>
      <w:r w:rsidR="00B570AC">
        <w:rPr>
          <w:rFonts w:ascii="Times New Roman" w:hAnsi="Times New Roman" w:cs="Times New Roman"/>
          <w:sz w:val="22"/>
          <w:szCs w:val="22"/>
        </w:rPr>
        <w:t>o</w:t>
      </w:r>
      <w:r w:rsidR="00495222">
        <w:rPr>
          <w:rFonts w:ascii="Times New Roman" w:hAnsi="Times New Roman" w:cs="Times New Roman"/>
          <w:sz w:val="22"/>
          <w:szCs w:val="22"/>
        </w:rPr>
        <w:t xml:space="preserve"> commit illegal actions </w:t>
      </w:r>
      <w:r w:rsidR="00B570AC">
        <w:rPr>
          <w:rFonts w:ascii="Times New Roman" w:hAnsi="Times New Roman" w:cs="Times New Roman"/>
          <w:sz w:val="22"/>
          <w:szCs w:val="22"/>
        </w:rPr>
        <w:t xml:space="preserve">or be victims of criminal </w:t>
      </w:r>
      <w:r w:rsidR="007256DD">
        <w:rPr>
          <w:rFonts w:ascii="Times New Roman" w:hAnsi="Times New Roman" w:cs="Times New Roman"/>
          <w:sz w:val="22"/>
          <w:szCs w:val="22"/>
        </w:rPr>
        <w:t>behaviors</w:t>
      </w:r>
      <w:r w:rsidR="00B570AC">
        <w:rPr>
          <w:rFonts w:ascii="Times New Roman" w:hAnsi="Times New Roman" w:cs="Times New Roman"/>
          <w:sz w:val="22"/>
          <w:szCs w:val="22"/>
        </w:rPr>
        <w:t xml:space="preserve"> as well</w:t>
      </w:r>
      <w:r w:rsidR="007256DD">
        <w:rPr>
          <w:rFonts w:ascii="Times New Roman" w:hAnsi="Times New Roman" w:cs="Times New Roman"/>
          <w:sz w:val="22"/>
          <w:szCs w:val="22"/>
        </w:rPr>
        <w:t xml:space="preserve"> (</w:t>
      </w:r>
      <w:r w:rsidR="0086085D" w:rsidRPr="007B5788">
        <w:rPr>
          <w:rFonts w:ascii="Times New Roman" w:hAnsi="Times New Roman" w:cs="Times New Roman"/>
          <w:sz w:val="22"/>
          <w:szCs w:val="22"/>
        </w:rPr>
        <w:t>Hakim Haider</w:t>
      </w:r>
      <w:r w:rsidR="0086085D">
        <w:rPr>
          <w:rFonts w:ascii="Times New Roman" w:hAnsi="Times New Roman" w:cs="Times New Roman"/>
          <w:sz w:val="22"/>
          <w:szCs w:val="22"/>
        </w:rPr>
        <w:t xml:space="preserve"> et al., </w:t>
      </w:r>
      <w:r w:rsidR="0086085D" w:rsidRPr="007B5788">
        <w:rPr>
          <w:rFonts w:ascii="Times New Roman" w:hAnsi="Times New Roman" w:cs="Times New Roman"/>
          <w:sz w:val="22"/>
          <w:szCs w:val="22"/>
        </w:rPr>
        <w:t>2018</w:t>
      </w:r>
      <w:r w:rsidR="007256DD">
        <w:rPr>
          <w:rFonts w:ascii="Times New Roman" w:hAnsi="Times New Roman" w:cs="Times New Roman"/>
          <w:sz w:val="22"/>
          <w:szCs w:val="22"/>
        </w:rPr>
        <w:t>)</w:t>
      </w:r>
      <w:r w:rsidR="00B570AC">
        <w:rPr>
          <w:rFonts w:ascii="Times New Roman" w:hAnsi="Times New Roman" w:cs="Times New Roman"/>
          <w:sz w:val="22"/>
          <w:szCs w:val="22"/>
        </w:rPr>
        <w:t>.</w:t>
      </w:r>
      <w:r w:rsidR="007256DD">
        <w:rPr>
          <w:rFonts w:ascii="Times New Roman" w:hAnsi="Times New Roman" w:cs="Times New Roman"/>
          <w:sz w:val="22"/>
          <w:szCs w:val="22"/>
        </w:rPr>
        <w:t xml:space="preserve"> </w:t>
      </w:r>
    </w:p>
    <w:p w14:paraId="7B057B32" w14:textId="2AC2CFA8" w:rsidR="00431935" w:rsidRDefault="002D0109" w:rsidP="005E0E06">
      <w:pPr>
        <w:jc w:val="both"/>
        <w:rPr>
          <w:rFonts w:ascii="Times New Roman" w:hAnsi="Times New Roman" w:cs="Times New Roman"/>
          <w:sz w:val="22"/>
          <w:szCs w:val="22"/>
        </w:rPr>
      </w:pPr>
      <w:r>
        <w:rPr>
          <w:rFonts w:ascii="Times New Roman" w:hAnsi="Times New Roman" w:cs="Times New Roman"/>
          <w:sz w:val="22"/>
          <w:szCs w:val="22"/>
        </w:rPr>
        <w:t xml:space="preserve">In politics, </w:t>
      </w:r>
      <w:r w:rsidR="00AB4A00">
        <w:rPr>
          <w:rFonts w:ascii="Times New Roman" w:hAnsi="Times New Roman" w:cs="Times New Roman"/>
          <w:sz w:val="22"/>
          <w:szCs w:val="22"/>
        </w:rPr>
        <w:t xml:space="preserve">poverty has more harmful effects for political participation which means the constraints in participating the </w:t>
      </w:r>
      <w:r w:rsidR="00A269E1">
        <w:rPr>
          <w:rFonts w:ascii="Times New Roman" w:hAnsi="Times New Roman" w:cs="Times New Roman"/>
          <w:sz w:val="22"/>
          <w:szCs w:val="22"/>
        </w:rPr>
        <w:t>political life</w:t>
      </w:r>
      <w:r w:rsidR="00C50C93">
        <w:rPr>
          <w:rFonts w:ascii="Times New Roman" w:hAnsi="Times New Roman" w:cs="Times New Roman"/>
          <w:sz w:val="22"/>
          <w:szCs w:val="22"/>
        </w:rPr>
        <w:t xml:space="preserve"> (</w:t>
      </w:r>
      <w:r w:rsidR="00C50C93" w:rsidRPr="004D2B7B">
        <w:rPr>
          <w:rFonts w:ascii="Times New Roman" w:hAnsi="Times New Roman" w:cs="Times New Roman"/>
          <w:sz w:val="22"/>
          <w:szCs w:val="22"/>
        </w:rPr>
        <w:t>Mood</w:t>
      </w:r>
      <w:r w:rsidR="00C50C93">
        <w:rPr>
          <w:rFonts w:ascii="Times New Roman" w:hAnsi="Times New Roman" w:cs="Times New Roman"/>
          <w:sz w:val="22"/>
          <w:szCs w:val="22"/>
        </w:rPr>
        <w:t xml:space="preserve"> </w:t>
      </w:r>
      <w:r w:rsidR="00C50C93" w:rsidRPr="004D2B7B">
        <w:rPr>
          <w:rFonts w:ascii="Times New Roman" w:hAnsi="Times New Roman" w:cs="Times New Roman"/>
          <w:sz w:val="22"/>
          <w:szCs w:val="22"/>
        </w:rPr>
        <w:t>&amp; Jonsson</w:t>
      </w:r>
      <w:r w:rsidR="00C50C93">
        <w:rPr>
          <w:rFonts w:ascii="Times New Roman" w:hAnsi="Times New Roman" w:cs="Times New Roman"/>
          <w:sz w:val="22"/>
          <w:szCs w:val="22"/>
        </w:rPr>
        <w:t xml:space="preserve">, </w:t>
      </w:r>
      <w:r w:rsidR="00C50C93" w:rsidRPr="004D2B7B">
        <w:rPr>
          <w:rFonts w:ascii="Times New Roman" w:hAnsi="Times New Roman" w:cs="Times New Roman"/>
          <w:sz w:val="22"/>
          <w:szCs w:val="22"/>
        </w:rPr>
        <w:t>2016</w:t>
      </w:r>
      <w:r w:rsidR="00C50C93">
        <w:rPr>
          <w:rFonts w:ascii="Times New Roman" w:hAnsi="Times New Roman" w:cs="Times New Roman"/>
          <w:sz w:val="22"/>
          <w:szCs w:val="22"/>
        </w:rPr>
        <w:t>)</w:t>
      </w:r>
      <w:r w:rsidR="00A269E1">
        <w:rPr>
          <w:rFonts w:ascii="Times New Roman" w:hAnsi="Times New Roman" w:cs="Times New Roman"/>
          <w:sz w:val="22"/>
          <w:szCs w:val="22"/>
        </w:rPr>
        <w:t>, may</w:t>
      </w:r>
      <w:r w:rsidR="00CE2C1D">
        <w:rPr>
          <w:rFonts w:ascii="Times New Roman" w:hAnsi="Times New Roman" w:cs="Times New Roman"/>
          <w:sz w:val="22"/>
          <w:szCs w:val="22"/>
        </w:rPr>
        <w:t xml:space="preserve"> increase the risk of war when the poor countries have high risk </w:t>
      </w:r>
      <w:r w:rsidR="002472EF">
        <w:rPr>
          <w:rFonts w:ascii="Times New Roman" w:hAnsi="Times New Roman" w:cs="Times New Roman"/>
          <w:sz w:val="22"/>
          <w:szCs w:val="22"/>
        </w:rPr>
        <w:t>of being attacked by other neighbor countries due to their resources</w:t>
      </w:r>
      <w:r w:rsidR="004C6E64">
        <w:rPr>
          <w:rFonts w:ascii="Times New Roman" w:hAnsi="Times New Roman" w:cs="Times New Roman"/>
          <w:sz w:val="22"/>
          <w:szCs w:val="22"/>
        </w:rPr>
        <w:t>, causes the massive emigration and might lead to terrorism and genocide in the worst-case scenario</w:t>
      </w:r>
      <w:r w:rsidR="00C50C93">
        <w:rPr>
          <w:rFonts w:ascii="Times New Roman" w:hAnsi="Times New Roman" w:cs="Times New Roman"/>
          <w:sz w:val="22"/>
          <w:szCs w:val="22"/>
        </w:rPr>
        <w:t xml:space="preserve"> (</w:t>
      </w:r>
      <w:r w:rsidR="00C50C93" w:rsidRPr="007B5788">
        <w:rPr>
          <w:rFonts w:ascii="Times New Roman" w:hAnsi="Times New Roman" w:cs="Times New Roman"/>
          <w:sz w:val="22"/>
          <w:szCs w:val="22"/>
        </w:rPr>
        <w:t>Hakim Haider</w:t>
      </w:r>
      <w:r w:rsidR="00C50C93">
        <w:rPr>
          <w:rFonts w:ascii="Times New Roman" w:hAnsi="Times New Roman" w:cs="Times New Roman"/>
          <w:sz w:val="22"/>
          <w:szCs w:val="22"/>
        </w:rPr>
        <w:t xml:space="preserve"> et al., </w:t>
      </w:r>
      <w:r w:rsidR="00C50C93" w:rsidRPr="007B5788">
        <w:rPr>
          <w:rFonts w:ascii="Times New Roman" w:hAnsi="Times New Roman" w:cs="Times New Roman"/>
          <w:sz w:val="22"/>
          <w:szCs w:val="22"/>
        </w:rPr>
        <w:t>2018</w:t>
      </w:r>
      <w:r w:rsidR="00C50C93">
        <w:rPr>
          <w:rFonts w:ascii="Times New Roman" w:hAnsi="Times New Roman" w:cs="Times New Roman"/>
          <w:sz w:val="22"/>
          <w:szCs w:val="22"/>
        </w:rPr>
        <w:t>)</w:t>
      </w:r>
      <w:r w:rsidR="004C6E64">
        <w:rPr>
          <w:rFonts w:ascii="Times New Roman" w:hAnsi="Times New Roman" w:cs="Times New Roman"/>
          <w:sz w:val="22"/>
          <w:szCs w:val="22"/>
        </w:rPr>
        <w:t>.</w:t>
      </w:r>
    </w:p>
    <w:p w14:paraId="7308F8EC" w14:textId="23A40CBF" w:rsidR="00C50C93" w:rsidRDefault="00FC609A" w:rsidP="005E0E06">
      <w:pPr>
        <w:pStyle w:val="ListParagraph"/>
        <w:numPr>
          <w:ilvl w:val="1"/>
          <w:numId w:val="1"/>
        </w:numPr>
        <w:jc w:val="both"/>
        <w:rPr>
          <w:rFonts w:ascii="Times New Roman" w:hAnsi="Times New Roman" w:cs="Times New Roman"/>
          <w:b/>
          <w:bCs/>
          <w:sz w:val="22"/>
          <w:szCs w:val="22"/>
        </w:rPr>
      </w:pPr>
      <w:r>
        <w:rPr>
          <w:rFonts w:ascii="Times New Roman" w:hAnsi="Times New Roman" w:cs="Times New Roman"/>
          <w:sz w:val="22"/>
          <w:szCs w:val="22"/>
        </w:rPr>
        <w:t xml:space="preserve"> </w:t>
      </w:r>
      <w:r w:rsidRPr="00EB78C7">
        <w:rPr>
          <w:rFonts w:ascii="Times New Roman" w:hAnsi="Times New Roman" w:cs="Times New Roman"/>
          <w:b/>
          <w:bCs/>
          <w:sz w:val="22"/>
          <w:szCs w:val="22"/>
        </w:rPr>
        <w:t xml:space="preserve">A view of </w:t>
      </w:r>
      <w:r w:rsidR="00EB78C7" w:rsidRPr="00EB78C7">
        <w:rPr>
          <w:rFonts w:ascii="Times New Roman" w:hAnsi="Times New Roman" w:cs="Times New Roman"/>
          <w:b/>
          <w:bCs/>
          <w:sz w:val="22"/>
          <w:szCs w:val="22"/>
        </w:rPr>
        <w:t>poverty in developing countries through MPI</w:t>
      </w:r>
    </w:p>
    <w:p w14:paraId="2ABDC6A9" w14:textId="43ACA706" w:rsidR="00EB78C7" w:rsidRDefault="00672F1B" w:rsidP="005E0E06">
      <w:pPr>
        <w:jc w:val="both"/>
        <w:rPr>
          <w:rFonts w:ascii="Times New Roman" w:hAnsi="Times New Roman" w:cs="Times New Roman"/>
          <w:sz w:val="22"/>
          <w:szCs w:val="22"/>
        </w:rPr>
      </w:pPr>
      <w:r>
        <w:rPr>
          <w:rFonts w:ascii="Times New Roman" w:hAnsi="Times New Roman" w:cs="Times New Roman"/>
          <w:sz w:val="22"/>
          <w:szCs w:val="22"/>
        </w:rPr>
        <w:t xml:space="preserve">In average, </w:t>
      </w:r>
      <w:r w:rsidR="00B40306">
        <w:rPr>
          <w:rFonts w:ascii="Times New Roman" w:hAnsi="Times New Roman" w:cs="Times New Roman"/>
          <w:sz w:val="22"/>
          <w:szCs w:val="22"/>
        </w:rPr>
        <w:t xml:space="preserve">about 19% of population in developing countries </w:t>
      </w:r>
      <w:r w:rsidR="00DB4444">
        <w:rPr>
          <w:rFonts w:ascii="Times New Roman" w:hAnsi="Times New Roman" w:cs="Times New Roman"/>
          <w:sz w:val="22"/>
          <w:szCs w:val="22"/>
        </w:rPr>
        <w:t>are in poverty and another 15% are vulnerable to the depriva</w:t>
      </w:r>
      <w:r w:rsidR="004A168C">
        <w:rPr>
          <w:rFonts w:ascii="Times New Roman" w:hAnsi="Times New Roman" w:cs="Times New Roman"/>
          <w:sz w:val="22"/>
          <w:szCs w:val="22"/>
        </w:rPr>
        <w:t xml:space="preserve">tion. This means that </w:t>
      </w:r>
      <w:r w:rsidR="0020080D">
        <w:rPr>
          <w:rFonts w:ascii="Times New Roman" w:hAnsi="Times New Roman" w:cs="Times New Roman"/>
          <w:sz w:val="22"/>
          <w:szCs w:val="22"/>
        </w:rPr>
        <w:t>besides</w:t>
      </w:r>
      <w:r w:rsidR="004A168C">
        <w:rPr>
          <w:rFonts w:ascii="Times New Roman" w:hAnsi="Times New Roman" w:cs="Times New Roman"/>
          <w:sz w:val="22"/>
          <w:szCs w:val="22"/>
        </w:rPr>
        <w:t xml:space="preserve"> over 1 </w:t>
      </w:r>
      <w:r w:rsidR="00C70A1E">
        <w:rPr>
          <w:rFonts w:ascii="Times New Roman" w:hAnsi="Times New Roman" w:cs="Times New Roman"/>
          <w:sz w:val="22"/>
          <w:szCs w:val="22"/>
        </w:rPr>
        <w:t>billion</w:t>
      </w:r>
      <w:r w:rsidR="004A168C">
        <w:rPr>
          <w:rFonts w:ascii="Times New Roman" w:hAnsi="Times New Roman" w:cs="Times New Roman"/>
          <w:sz w:val="22"/>
          <w:szCs w:val="22"/>
        </w:rPr>
        <w:t xml:space="preserve"> poor people</w:t>
      </w:r>
      <w:r w:rsidR="004B5613">
        <w:rPr>
          <w:rFonts w:ascii="Times New Roman" w:hAnsi="Times New Roman" w:cs="Times New Roman"/>
          <w:sz w:val="22"/>
          <w:szCs w:val="22"/>
        </w:rPr>
        <w:t xml:space="preserve">, there still exist over 800 </w:t>
      </w:r>
      <w:r w:rsidR="00C70A1E">
        <w:rPr>
          <w:rFonts w:ascii="Times New Roman" w:hAnsi="Times New Roman" w:cs="Times New Roman"/>
          <w:sz w:val="22"/>
          <w:szCs w:val="22"/>
        </w:rPr>
        <w:t>million</w:t>
      </w:r>
      <w:r w:rsidR="004B5613">
        <w:rPr>
          <w:rFonts w:ascii="Times New Roman" w:hAnsi="Times New Roman" w:cs="Times New Roman"/>
          <w:sz w:val="22"/>
          <w:szCs w:val="22"/>
        </w:rPr>
        <w:t xml:space="preserve"> people being at risk of suffering multi</w:t>
      </w:r>
      <w:r w:rsidR="00C70A1E">
        <w:rPr>
          <w:rFonts w:ascii="Times New Roman" w:hAnsi="Times New Roman" w:cs="Times New Roman"/>
          <w:sz w:val="22"/>
          <w:szCs w:val="22"/>
        </w:rPr>
        <w:t>ple deprivations. The intensity of poor people is about 48.96% with the inequality +/- 1</w:t>
      </w:r>
      <w:r w:rsidR="004757A9">
        <w:rPr>
          <w:rFonts w:ascii="Times New Roman" w:hAnsi="Times New Roman" w:cs="Times New Roman"/>
          <w:sz w:val="22"/>
          <w:szCs w:val="22"/>
        </w:rPr>
        <w:t>.75% means that most of them are experiencing severe multidimensional deprivation</w:t>
      </w:r>
      <w:r w:rsidR="00AC2255">
        <w:rPr>
          <w:rFonts w:ascii="Times New Roman" w:hAnsi="Times New Roman" w:cs="Times New Roman"/>
          <w:sz w:val="22"/>
          <w:szCs w:val="22"/>
        </w:rPr>
        <w:t xml:space="preserve">s or very close to that threshold and the PPP is 14.23% shows that </w:t>
      </w:r>
      <w:r w:rsidR="00627CD2">
        <w:rPr>
          <w:rFonts w:ascii="Times New Roman" w:hAnsi="Times New Roman" w:cs="Times New Roman"/>
          <w:sz w:val="22"/>
          <w:szCs w:val="22"/>
        </w:rPr>
        <w:t>more</w:t>
      </w:r>
      <w:r w:rsidR="00AC2255">
        <w:rPr>
          <w:rFonts w:ascii="Times New Roman" w:hAnsi="Times New Roman" w:cs="Times New Roman"/>
          <w:sz w:val="22"/>
          <w:szCs w:val="22"/>
        </w:rPr>
        <w:t xml:space="preserve"> than 70% of poor people live with below $1.9 a day.</w:t>
      </w:r>
    </w:p>
    <w:p w14:paraId="42B41C48" w14:textId="77777777" w:rsidR="003D1FBD" w:rsidRDefault="003D1FBD" w:rsidP="003D1FBD">
      <w:pPr>
        <w:keepNext/>
        <w:jc w:val="both"/>
      </w:pPr>
      <w:r w:rsidRPr="003D1FBD">
        <w:rPr>
          <w:rFonts w:ascii="Times New Roman" w:hAnsi="Times New Roman" w:cs="Times New Roman"/>
          <w:noProof/>
          <w:sz w:val="22"/>
          <w:szCs w:val="22"/>
        </w:rPr>
        <w:drawing>
          <wp:inline distT="0" distB="0" distL="0" distR="0" wp14:anchorId="1C4590E3" wp14:editId="606F5D90">
            <wp:extent cx="5943600" cy="2884170"/>
            <wp:effectExtent l="0" t="0" r="0" b="0"/>
            <wp:docPr id="723333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3908" name="Picture 1" descr="A screenshot of a graph&#10;&#10;Description automatically generated"/>
                    <pic:cNvPicPr/>
                  </pic:nvPicPr>
                  <pic:blipFill>
                    <a:blip r:embed="rId24"/>
                    <a:stretch>
                      <a:fillRect/>
                    </a:stretch>
                  </pic:blipFill>
                  <pic:spPr>
                    <a:xfrm>
                      <a:off x="0" y="0"/>
                      <a:ext cx="5943600" cy="2884170"/>
                    </a:xfrm>
                    <a:prstGeom prst="rect">
                      <a:avLst/>
                    </a:prstGeom>
                  </pic:spPr>
                </pic:pic>
              </a:graphicData>
            </a:graphic>
          </wp:inline>
        </w:drawing>
      </w:r>
    </w:p>
    <w:p w14:paraId="3469BE11" w14:textId="4CAA6AFC" w:rsidR="003D1FBD" w:rsidRDefault="003D1FBD" w:rsidP="003D1FBD">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17</w:t>
      </w:r>
      <w:r>
        <w:fldChar w:fldCharType="end"/>
      </w:r>
      <w:r>
        <w:t>: Summary in all developing countries</w:t>
      </w:r>
    </w:p>
    <w:p w14:paraId="73785AD4" w14:textId="4AAE66A8" w:rsidR="00C230BF" w:rsidRDefault="00627CD2" w:rsidP="005E0E06">
      <w:pPr>
        <w:jc w:val="both"/>
        <w:rPr>
          <w:rFonts w:ascii="Times New Roman" w:hAnsi="Times New Roman" w:cs="Times New Roman"/>
          <w:sz w:val="22"/>
          <w:szCs w:val="22"/>
        </w:rPr>
      </w:pPr>
      <w:r>
        <w:rPr>
          <w:rFonts w:ascii="Times New Roman" w:hAnsi="Times New Roman" w:cs="Times New Roman"/>
          <w:sz w:val="22"/>
          <w:szCs w:val="22"/>
        </w:rPr>
        <w:t>Taking a closer look at</w:t>
      </w:r>
      <w:r w:rsidR="006B7246">
        <w:rPr>
          <w:rFonts w:ascii="Times New Roman" w:hAnsi="Times New Roman" w:cs="Times New Roman"/>
          <w:sz w:val="22"/>
          <w:szCs w:val="22"/>
        </w:rPr>
        <w:t xml:space="preserve"> it, about</w:t>
      </w:r>
      <w:r w:rsidR="0020080D">
        <w:rPr>
          <w:rFonts w:ascii="Times New Roman" w:hAnsi="Times New Roman" w:cs="Times New Roman"/>
          <w:sz w:val="22"/>
          <w:szCs w:val="22"/>
        </w:rPr>
        <w:t xml:space="preserve"> 531 million out of </w:t>
      </w:r>
      <w:r w:rsidR="000168AB">
        <w:rPr>
          <w:rFonts w:ascii="Times New Roman" w:hAnsi="Times New Roman" w:cs="Times New Roman"/>
          <w:sz w:val="22"/>
          <w:szCs w:val="22"/>
        </w:rPr>
        <w:t>1 billion poor people are living in Sub-Saharan Africa region</w:t>
      </w:r>
      <w:r w:rsidR="0069420D">
        <w:rPr>
          <w:rFonts w:ascii="Times New Roman" w:hAnsi="Times New Roman" w:cs="Times New Roman"/>
          <w:sz w:val="22"/>
          <w:szCs w:val="22"/>
        </w:rPr>
        <w:t xml:space="preserve">, take into account nearly a half of the poor people. The headcount 53.42% and the vulnerable 18.74% indicate that </w:t>
      </w:r>
      <w:r w:rsidR="00043944">
        <w:rPr>
          <w:rFonts w:ascii="Times New Roman" w:hAnsi="Times New Roman" w:cs="Times New Roman"/>
          <w:sz w:val="22"/>
          <w:szCs w:val="22"/>
        </w:rPr>
        <w:t xml:space="preserve">over 70% of population in this region are living </w:t>
      </w:r>
      <w:r w:rsidR="00891948">
        <w:rPr>
          <w:rFonts w:ascii="Times New Roman" w:hAnsi="Times New Roman" w:cs="Times New Roman"/>
          <w:sz w:val="22"/>
          <w:szCs w:val="22"/>
        </w:rPr>
        <w:t>lower</w:t>
      </w:r>
      <w:r w:rsidR="00043944">
        <w:rPr>
          <w:rFonts w:ascii="Times New Roman" w:hAnsi="Times New Roman" w:cs="Times New Roman"/>
          <w:sz w:val="22"/>
          <w:szCs w:val="22"/>
        </w:rPr>
        <w:t xml:space="preserve"> the standard living conditions</w:t>
      </w:r>
      <w:r w:rsidR="00891948">
        <w:rPr>
          <w:rFonts w:ascii="Times New Roman" w:hAnsi="Times New Roman" w:cs="Times New Roman"/>
          <w:sz w:val="22"/>
          <w:szCs w:val="22"/>
        </w:rPr>
        <w:t xml:space="preserve"> at least 20%. </w:t>
      </w:r>
      <w:r w:rsidR="002C34B5">
        <w:rPr>
          <w:rFonts w:ascii="Times New Roman" w:hAnsi="Times New Roman" w:cs="Times New Roman"/>
          <w:sz w:val="22"/>
          <w:szCs w:val="22"/>
        </w:rPr>
        <w:t xml:space="preserve">Furthermore, the PPP shows that 41% are living </w:t>
      </w:r>
      <w:r w:rsidR="005E7B3F">
        <w:rPr>
          <w:rFonts w:ascii="Times New Roman" w:hAnsi="Times New Roman" w:cs="Times New Roman"/>
          <w:sz w:val="22"/>
          <w:szCs w:val="22"/>
        </w:rPr>
        <w:t>on</w:t>
      </w:r>
      <w:r w:rsidR="002C34B5">
        <w:rPr>
          <w:rFonts w:ascii="Times New Roman" w:hAnsi="Times New Roman" w:cs="Times New Roman"/>
          <w:sz w:val="22"/>
          <w:szCs w:val="22"/>
        </w:rPr>
        <w:t xml:space="preserve"> </w:t>
      </w:r>
      <w:r w:rsidR="00C230BF">
        <w:rPr>
          <w:rFonts w:ascii="Times New Roman" w:hAnsi="Times New Roman" w:cs="Times New Roman"/>
          <w:sz w:val="22"/>
          <w:szCs w:val="22"/>
        </w:rPr>
        <w:t>under $1.9 a day.</w:t>
      </w:r>
      <w:r w:rsidR="001245F1">
        <w:rPr>
          <w:rFonts w:ascii="Times New Roman" w:hAnsi="Times New Roman" w:cs="Times New Roman"/>
          <w:sz w:val="22"/>
          <w:szCs w:val="22"/>
        </w:rPr>
        <w:t xml:space="preserve"> The second poverty region is South Asia</w:t>
      </w:r>
      <w:r w:rsidR="00731BB6">
        <w:rPr>
          <w:rFonts w:ascii="Times New Roman" w:hAnsi="Times New Roman" w:cs="Times New Roman"/>
          <w:sz w:val="22"/>
          <w:szCs w:val="22"/>
        </w:rPr>
        <w:t xml:space="preserve"> with more than 300 million poor people accounting for </w:t>
      </w:r>
      <w:r w:rsidR="00EB0EA8">
        <w:rPr>
          <w:rFonts w:ascii="Times New Roman" w:hAnsi="Times New Roman" w:cs="Times New Roman"/>
          <w:sz w:val="22"/>
          <w:szCs w:val="22"/>
        </w:rPr>
        <w:t>a</w:t>
      </w:r>
      <w:r w:rsidR="000B3A76">
        <w:rPr>
          <w:rFonts w:ascii="Times New Roman" w:hAnsi="Times New Roman" w:cs="Times New Roman"/>
          <w:sz w:val="22"/>
          <w:szCs w:val="22"/>
        </w:rPr>
        <w:t xml:space="preserve"> third of total poor people and most of them live with under $1.9 a day (PPP is 19.04% out of </w:t>
      </w:r>
      <w:r w:rsidR="005E7B3F">
        <w:rPr>
          <w:rFonts w:ascii="Times New Roman" w:hAnsi="Times New Roman" w:cs="Times New Roman"/>
          <w:sz w:val="22"/>
          <w:szCs w:val="22"/>
        </w:rPr>
        <w:t>headcount 20.46%)</w:t>
      </w:r>
      <w:r w:rsidR="00AF6523">
        <w:rPr>
          <w:rFonts w:ascii="Times New Roman" w:hAnsi="Times New Roman" w:cs="Times New Roman"/>
          <w:sz w:val="22"/>
          <w:szCs w:val="22"/>
        </w:rPr>
        <w:t xml:space="preserve">. Meanwhile, </w:t>
      </w:r>
      <w:r w:rsidR="007B18F0">
        <w:rPr>
          <w:rFonts w:ascii="Times New Roman" w:hAnsi="Times New Roman" w:cs="Times New Roman"/>
          <w:sz w:val="22"/>
          <w:szCs w:val="22"/>
        </w:rPr>
        <w:t xml:space="preserve">the poverty status in the </w:t>
      </w:r>
      <w:r w:rsidR="00CA2F40">
        <w:rPr>
          <w:rFonts w:ascii="Times New Roman" w:hAnsi="Times New Roman" w:cs="Times New Roman"/>
          <w:sz w:val="22"/>
          <w:szCs w:val="22"/>
        </w:rPr>
        <w:t>remaining regions is much lower than these two regions.</w:t>
      </w:r>
    </w:p>
    <w:p w14:paraId="3F763905" w14:textId="77777777" w:rsidR="00531ED1" w:rsidRDefault="00447562" w:rsidP="00531ED1">
      <w:pPr>
        <w:keepNext/>
        <w:jc w:val="both"/>
      </w:pPr>
      <w:r w:rsidRPr="00447562">
        <w:rPr>
          <w:rFonts w:ascii="Times New Roman" w:hAnsi="Times New Roman" w:cs="Times New Roman"/>
          <w:noProof/>
          <w:sz w:val="22"/>
          <w:szCs w:val="22"/>
        </w:rPr>
        <w:lastRenderedPageBreak/>
        <w:drawing>
          <wp:inline distT="0" distB="0" distL="0" distR="0" wp14:anchorId="36392184" wp14:editId="3E97F95A">
            <wp:extent cx="5943600" cy="2808605"/>
            <wp:effectExtent l="0" t="0" r="9525" b="3810"/>
            <wp:docPr id="259308553" name="Picture 1" descr="A chart of poverty in sub-saha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8553" name="Picture 1" descr="A chart of poverty in sub-sahara&#10;&#10;Description automatically generated"/>
                    <pic:cNvPicPr/>
                  </pic:nvPicPr>
                  <pic:blipFill>
                    <a:blip r:embed="rId25"/>
                    <a:stretch>
                      <a:fillRect/>
                    </a:stretch>
                  </pic:blipFill>
                  <pic:spPr>
                    <a:xfrm>
                      <a:off x="0" y="0"/>
                      <a:ext cx="5943600" cy="2808605"/>
                    </a:xfrm>
                    <a:prstGeom prst="rect">
                      <a:avLst/>
                    </a:prstGeom>
                  </pic:spPr>
                </pic:pic>
              </a:graphicData>
            </a:graphic>
          </wp:inline>
        </w:drawing>
      </w:r>
    </w:p>
    <w:p w14:paraId="760D7B27" w14:textId="68DCD42E" w:rsidR="00447562" w:rsidRDefault="00531ED1" w:rsidP="00531ED1">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18</w:t>
      </w:r>
      <w:r>
        <w:fldChar w:fldCharType="end"/>
      </w:r>
      <w:r>
        <w:t>: MPI in Sub-Saharan Africa region</w:t>
      </w:r>
    </w:p>
    <w:p w14:paraId="770EE27F" w14:textId="77777777" w:rsidR="00531ED1" w:rsidRDefault="00531ED1" w:rsidP="00531ED1">
      <w:pPr>
        <w:keepNext/>
        <w:jc w:val="both"/>
      </w:pPr>
      <w:r w:rsidRPr="00531ED1">
        <w:rPr>
          <w:rFonts w:ascii="Times New Roman" w:hAnsi="Times New Roman" w:cs="Times New Roman"/>
          <w:noProof/>
          <w:sz w:val="22"/>
          <w:szCs w:val="22"/>
        </w:rPr>
        <w:drawing>
          <wp:inline distT="0" distB="0" distL="0" distR="0" wp14:anchorId="621AE7B0" wp14:editId="27127C55">
            <wp:extent cx="5943600" cy="2835275"/>
            <wp:effectExtent l="0" t="0" r="0" b="3175"/>
            <wp:docPr id="13450657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65746" name="Picture 1" descr="A screenshot of a graph&#10;&#10;Description automatically generated"/>
                    <pic:cNvPicPr/>
                  </pic:nvPicPr>
                  <pic:blipFill>
                    <a:blip r:embed="rId26"/>
                    <a:stretch>
                      <a:fillRect/>
                    </a:stretch>
                  </pic:blipFill>
                  <pic:spPr>
                    <a:xfrm>
                      <a:off x="0" y="0"/>
                      <a:ext cx="5943600" cy="2835275"/>
                    </a:xfrm>
                    <a:prstGeom prst="rect">
                      <a:avLst/>
                    </a:prstGeom>
                  </pic:spPr>
                </pic:pic>
              </a:graphicData>
            </a:graphic>
          </wp:inline>
        </w:drawing>
      </w:r>
    </w:p>
    <w:p w14:paraId="52F0A05D" w14:textId="61DF7637" w:rsidR="00531ED1" w:rsidRDefault="00531ED1" w:rsidP="00531ED1">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19</w:t>
      </w:r>
      <w:r>
        <w:fldChar w:fldCharType="end"/>
      </w:r>
      <w:r>
        <w:t>: MPI in South Asia region</w:t>
      </w:r>
    </w:p>
    <w:p w14:paraId="0F038453" w14:textId="1B7F99FE" w:rsidR="00627CD2" w:rsidRDefault="000D476D" w:rsidP="005E0E06">
      <w:pPr>
        <w:jc w:val="both"/>
        <w:rPr>
          <w:rFonts w:ascii="Times New Roman" w:hAnsi="Times New Roman" w:cs="Times New Roman"/>
          <w:sz w:val="22"/>
          <w:szCs w:val="22"/>
        </w:rPr>
      </w:pPr>
      <w:r>
        <w:rPr>
          <w:rFonts w:ascii="Times New Roman" w:hAnsi="Times New Roman" w:cs="Times New Roman"/>
          <w:sz w:val="22"/>
          <w:szCs w:val="22"/>
        </w:rPr>
        <w:t xml:space="preserve">The dashboard also </w:t>
      </w:r>
      <w:r w:rsidR="00CA2F40">
        <w:rPr>
          <w:rFonts w:ascii="Times New Roman" w:hAnsi="Times New Roman" w:cs="Times New Roman"/>
          <w:sz w:val="22"/>
          <w:szCs w:val="22"/>
        </w:rPr>
        <w:t>shows</w:t>
      </w:r>
      <w:r>
        <w:rPr>
          <w:rFonts w:ascii="Times New Roman" w:hAnsi="Times New Roman" w:cs="Times New Roman"/>
          <w:sz w:val="22"/>
          <w:szCs w:val="22"/>
        </w:rPr>
        <w:t xml:space="preserve"> that </w:t>
      </w:r>
      <w:r w:rsidR="00AE68F0">
        <w:rPr>
          <w:rFonts w:ascii="Times New Roman" w:hAnsi="Times New Roman" w:cs="Times New Roman"/>
          <w:sz w:val="22"/>
          <w:szCs w:val="22"/>
        </w:rPr>
        <w:t>compared</w:t>
      </w:r>
      <w:r>
        <w:rPr>
          <w:rFonts w:ascii="Times New Roman" w:hAnsi="Times New Roman" w:cs="Times New Roman"/>
          <w:sz w:val="22"/>
          <w:szCs w:val="22"/>
        </w:rPr>
        <w:t xml:space="preserve"> </w:t>
      </w:r>
      <w:r w:rsidR="001679F3">
        <w:rPr>
          <w:rFonts w:ascii="Times New Roman" w:hAnsi="Times New Roman" w:cs="Times New Roman"/>
          <w:sz w:val="22"/>
          <w:szCs w:val="22"/>
        </w:rPr>
        <w:t xml:space="preserve">to the previous survey, the MPIs have been improved. The change not only </w:t>
      </w:r>
      <w:r w:rsidR="00AE68F0">
        <w:rPr>
          <w:rFonts w:ascii="Times New Roman" w:hAnsi="Times New Roman" w:cs="Times New Roman"/>
          <w:sz w:val="22"/>
          <w:szCs w:val="22"/>
        </w:rPr>
        <w:t xml:space="preserve">comes from the decrease in </w:t>
      </w:r>
      <w:r w:rsidR="00303765">
        <w:rPr>
          <w:rFonts w:ascii="Times New Roman" w:hAnsi="Times New Roman" w:cs="Times New Roman"/>
          <w:sz w:val="22"/>
          <w:szCs w:val="22"/>
        </w:rPr>
        <w:t>the number</w:t>
      </w:r>
      <w:r w:rsidR="00AE68F0">
        <w:rPr>
          <w:rFonts w:ascii="Times New Roman" w:hAnsi="Times New Roman" w:cs="Times New Roman"/>
          <w:sz w:val="22"/>
          <w:szCs w:val="22"/>
        </w:rPr>
        <w:t xml:space="preserve"> of poor people but also in the intensity of</w:t>
      </w:r>
      <w:r w:rsidR="00303765">
        <w:rPr>
          <w:rFonts w:ascii="Times New Roman" w:hAnsi="Times New Roman" w:cs="Times New Roman"/>
          <w:sz w:val="22"/>
          <w:szCs w:val="22"/>
        </w:rPr>
        <w:t xml:space="preserve"> poverty. This improvement provides a positive signal for the SDG Agenda, implies that poverty removal is a possible mission.</w:t>
      </w:r>
    </w:p>
    <w:p w14:paraId="1440D7BF" w14:textId="77777777" w:rsidR="00411649" w:rsidRDefault="00C40C53" w:rsidP="00411649">
      <w:pPr>
        <w:keepNext/>
        <w:jc w:val="both"/>
      </w:pPr>
      <w:r w:rsidRPr="00C40C53">
        <w:rPr>
          <w:rFonts w:ascii="Times New Roman" w:hAnsi="Times New Roman" w:cs="Times New Roman"/>
          <w:noProof/>
          <w:sz w:val="22"/>
          <w:szCs w:val="22"/>
        </w:rPr>
        <w:lastRenderedPageBreak/>
        <w:drawing>
          <wp:inline distT="0" distB="0" distL="0" distR="0" wp14:anchorId="0722C5F8" wp14:editId="07090461">
            <wp:extent cx="5943600" cy="3783965"/>
            <wp:effectExtent l="0" t="0" r="0" b="6985"/>
            <wp:docPr id="78312049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20490" name="Picture 1" descr="A map of the world&#10;&#10;Description automatically generated"/>
                    <pic:cNvPicPr/>
                  </pic:nvPicPr>
                  <pic:blipFill>
                    <a:blip r:embed="rId27"/>
                    <a:stretch>
                      <a:fillRect/>
                    </a:stretch>
                  </pic:blipFill>
                  <pic:spPr>
                    <a:xfrm>
                      <a:off x="0" y="0"/>
                      <a:ext cx="5943600" cy="3783965"/>
                    </a:xfrm>
                    <a:prstGeom prst="rect">
                      <a:avLst/>
                    </a:prstGeom>
                  </pic:spPr>
                </pic:pic>
              </a:graphicData>
            </a:graphic>
          </wp:inline>
        </w:drawing>
      </w:r>
    </w:p>
    <w:p w14:paraId="4F5FB06F" w14:textId="36FB94BD" w:rsidR="005C4865" w:rsidRDefault="00411649" w:rsidP="00411649">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20</w:t>
      </w:r>
      <w:r>
        <w:fldChar w:fldCharType="end"/>
      </w:r>
      <w:r>
        <w:t>: Change of MPI</w:t>
      </w:r>
    </w:p>
    <w:p w14:paraId="3AD22EBD" w14:textId="77777777" w:rsidR="00411649" w:rsidRDefault="00411649" w:rsidP="00411649">
      <w:pPr>
        <w:keepNext/>
        <w:jc w:val="both"/>
      </w:pPr>
      <w:r w:rsidRPr="00411649">
        <w:rPr>
          <w:rFonts w:ascii="Times New Roman" w:hAnsi="Times New Roman" w:cs="Times New Roman"/>
          <w:noProof/>
          <w:sz w:val="22"/>
          <w:szCs w:val="22"/>
        </w:rPr>
        <w:drawing>
          <wp:inline distT="0" distB="0" distL="0" distR="0" wp14:anchorId="37629369" wp14:editId="3BCADF34">
            <wp:extent cx="5943600" cy="3752215"/>
            <wp:effectExtent l="0" t="0" r="0" b="635"/>
            <wp:docPr id="47040179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1792" name="Picture 1" descr="A map of the world&#10;&#10;Description automatically generated"/>
                    <pic:cNvPicPr/>
                  </pic:nvPicPr>
                  <pic:blipFill>
                    <a:blip r:embed="rId28"/>
                    <a:stretch>
                      <a:fillRect/>
                    </a:stretch>
                  </pic:blipFill>
                  <pic:spPr>
                    <a:xfrm>
                      <a:off x="0" y="0"/>
                      <a:ext cx="5943600" cy="3752215"/>
                    </a:xfrm>
                    <a:prstGeom prst="rect">
                      <a:avLst/>
                    </a:prstGeom>
                  </pic:spPr>
                </pic:pic>
              </a:graphicData>
            </a:graphic>
          </wp:inline>
        </w:drawing>
      </w:r>
    </w:p>
    <w:p w14:paraId="26BB6826" w14:textId="331753AB" w:rsidR="00C40C53" w:rsidRDefault="00411649" w:rsidP="00411649">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21</w:t>
      </w:r>
      <w:r>
        <w:fldChar w:fldCharType="end"/>
      </w:r>
      <w:r>
        <w:t>: Change of headcount</w:t>
      </w:r>
    </w:p>
    <w:p w14:paraId="3A8BE69B" w14:textId="77777777" w:rsidR="00411649" w:rsidRDefault="00411649" w:rsidP="00411649">
      <w:pPr>
        <w:keepNext/>
        <w:jc w:val="both"/>
      </w:pPr>
      <w:r w:rsidRPr="00411649">
        <w:rPr>
          <w:rFonts w:ascii="Times New Roman" w:hAnsi="Times New Roman" w:cs="Times New Roman"/>
          <w:noProof/>
          <w:sz w:val="22"/>
          <w:szCs w:val="22"/>
        </w:rPr>
        <w:lastRenderedPageBreak/>
        <w:drawing>
          <wp:inline distT="0" distB="0" distL="0" distR="0" wp14:anchorId="7B36BC67" wp14:editId="2F01CE32">
            <wp:extent cx="5943600" cy="3728720"/>
            <wp:effectExtent l="0" t="0" r="0" b="5080"/>
            <wp:docPr id="65334980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49802" name="Picture 1" descr="A map of the world&#10;&#10;Description automatically generated"/>
                    <pic:cNvPicPr/>
                  </pic:nvPicPr>
                  <pic:blipFill>
                    <a:blip r:embed="rId29"/>
                    <a:stretch>
                      <a:fillRect/>
                    </a:stretch>
                  </pic:blipFill>
                  <pic:spPr>
                    <a:xfrm>
                      <a:off x="0" y="0"/>
                      <a:ext cx="5943600" cy="3728720"/>
                    </a:xfrm>
                    <a:prstGeom prst="rect">
                      <a:avLst/>
                    </a:prstGeom>
                  </pic:spPr>
                </pic:pic>
              </a:graphicData>
            </a:graphic>
          </wp:inline>
        </w:drawing>
      </w:r>
    </w:p>
    <w:p w14:paraId="1BA1C5F8" w14:textId="7E17F1A8" w:rsidR="00411649" w:rsidRDefault="00411649" w:rsidP="00411649">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A6046B">
        <w:rPr>
          <w:noProof/>
        </w:rPr>
        <w:t>22</w:t>
      </w:r>
      <w:r>
        <w:fldChar w:fldCharType="end"/>
      </w:r>
      <w:r>
        <w:t>: Change of intensity</w:t>
      </w:r>
    </w:p>
    <w:p w14:paraId="7B2BA754" w14:textId="73502130" w:rsidR="00303765" w:rsidRPr="000053AD" w:rsidRDefault="000053AD" w:rsidP="005E0E06">
      <w:pPr>
        <w:pStyle w:val="ListParagraph"/>
        <w:numPr>
          <w:ilvl w:val="0"/>
          <w:numId w:val="1"/>
        </w:numPr>
        <w:jc w:val="both"/>
        <w:rPr>
          <w:rFonts w:ascii="Times New Roman" w:hAnsi="Times New Roman" w:cs="Times New Roman"/>
          <w:sz w:val="22"/>
          <w:szCs w:val="22"/>
        </w:rPr>
      </w:pPr>
      <w:r>
        <w:rPr>
          <w:rFonts w:ascii="Times New Roman" w:hAnsi="Times New Roman" w:cs="Times New Roman"/>
          <w:b/>
          <w:bCs/>
          <w:sz w:val="22"/>
          <w:szCs w:val="22"/>
        </w:rPr>
        <w:t>Conclusion</w:t>
      </w:r>
    </w:p>
    <w:p w14:paraId="12736961" w14:textId="01113F21" w:rsidR="000053AD" w:rsidRDefault="00084A8F" w:rsidP="005E0E06">
      <w:pPr>
        <w:jc w:val="both"/>
        <w:rPr>
          <w:rFonts w:ascii="Times New Roman" w:hAnsi="Times New Roman" w:cs="Times New Roman"/>
          <w:sz w:val="22"/>
          <w:szCs w:val="22"/>
        </w:rPr>
      </w:pPr>
      <w:r>
        <w:rPr>
          <w:rFonts w:ascii="Times New Roman" w:hAnsi="Times New Roman" w:cs="Times New Roman"/>
          <w:sz w:val="22"/>
          <w:szCs w:val="22"/>
        </w:rPr>
        <w:t>Tableau is a robust visualization tool supporting to generate beautiful visuals, design nice and interactive dashboard</w:t>
      </w:r>
      <w:r w:rsidR="00D85003">
        <w:rPr>
          <w:rFonts w:ascii="Times New Roman" w:hAnsi="Times New Roman" w:cs="Times New Roman"/>
          <w:sz w:val="22"/>
          <w:szCs w:val="22"/>
        </w:rPr>
        <w:t xml:space="preserve">s which help readers </w:t>
      </w:r>
      <w:r w:rsidR="00AD63E4">
        <w:rPr>
          <w:rFonts w:ascii="Times New Roman" w:hAnsi="Times New Roman" w:cs="Times New Roman"/>
          <w:sz w:val="22"/>
          <w:szCs w:val="22"/>
        </w:rPr>
        <w:t>easily extract</w:t>
      </w:r>
      <w:r w:rsidR="00D85003">
        <w:rPr>
          <w:rFonts w:ascii="Times New Roman" w:hAnsi="Times New Roman" w:cs="Times New Roman"/>
          <w:sz w:val="22"/>
          <w:szCs w:val="22"/>
        </w:rPr>
        <w:t xml:space="preserve"> insights from tabular datasets. It also provides some features </w:t>
      </w:r>
      <w:r w:rsidR="00AA0C0C">
        <w:rPr>
          <w:rFonts w:ascii="Times New Roman" w:hAnsi="Times New Roman" w:cs="Times New Roman"/>
          <w:sz w:val="22"/>
          <w:szCs w:val="22"/>
        </w:rPr>
        <w:t>for</w:t>
      </w:r>
      <w:r w:rsidR="00D85003">
        <w:rPr>
          <w:rFonts w:ascii="Times New Roman" w:hAnsi="Times New Roman" w:cs="Times New Roman"/>
          <w:sz w:val="22"/>
          <w:szCs w:val="22"/>
        </w:rPr>
        <w:t xml:space="preserve"> pre-processing data allowing users to </w:t>
      </w:r>
      <w:r w:rsidR="00AD63E4">
        <w:rPr>
          <w:rFonts w:ascii="Times New Roman" w:hAnsi="Times New Roman" w:cs="Times New Roman"/>
          <w:sz w:val="22"/>
          <w:szCs w:val="22"/>
        </w:rPr>
        <w:t xml:space="preserve">create data flow for reusable </w:t>
      </w:r>
      <w:r w:rsidR="00AA0C0C">
        <w:rPr>
          <w:rFonts w:ascii="Times New Roman" w:hAnsi="Times New Roman" w:cs="Times New Roman"/>
          <w:sz w:val="22"/>
          <w:szCs w:val="22"/>
        </w:rPr>
        <w:t>purposes</w:t>
      </w:r>
      <w:r w:rsidR="00AD63E4">
        <w:rPr>
          <w:rFonts w:ascii="Times New Roman" w:hAnsi="Times New Roman" w:cs="Times New Roman"/>
          <w:sz w:val="22"/>
          <w:szCs w:val="22"/>
        </w:rPr>
        <w:t xml:space="preserve">. However, this tool doesn’t </w:t>
      </w:r>
      <w:r w:rsidR="00AA0C0C">
        <w:rPr>
          <w:rFonts w:ascii="Times New Roman" w:hAnsi="Times New Roman" w:cs="Times New Roman"/>
          <w:sz w:val="22"/>
          <w:szCs w:val="22"/>
        </w:rPr>
        <w:t xml:space="preserve">support automatic refreshing schedule and the cost is expensive which cannot be affordable </w:t>
      </w:r>
      <w:r w:rsidR="00F23667">
        <w:rPr>
          <w:rFonts w:ascii="Times New Roman" w:hAnsi="Times New Roman" w:cs="Times New Roman"/>
          <w:sz w:val="22"/>
          <w:szCs w:val="22"/>
        </w:rPr>
        <w:t>for</w:t>
      </w:r>
      <w:r w:rsidR="00903CA6">
        <w:rPr>
          <w:rFonts w:ascii="Times New Roman" w:hAnsi="Times New Roman" w:cs="Times New Roman"/>
          <w:sz w:val="22"/>
          <w:szCs w:val="22"/>
        </w:rPr>
        <w:t xml:space="preserve"> the small and medium-sized enterprises. Using Tableau to decompose the MPI </w:t>
      </w:r>
      <w:r w:rsidR="001D7181">
        <w:rPr>
          <w:rFonts w:ascii="Times New Roman" w:hAnsi="Times New Roman" w:cs="Times New Roman"/>
          <w:sz w:val="22"/>
          <w:szCs w:val="22"/>
        </w:rPr>
        <w:t xml:space="preserve">dataset, we found that many people in developing countries are living in </w:t>
      </w:r>
      <w:r w:rsidR="003C07B6">
        <w:rPr>
          <w:rFonts w:ascii="Times New Roman" w:hAnsi="Times New Roman" w:cs="Times New Roman"/>
          <w:sz w:val="22"/>
          <w:szCs w:val="22"/>
        </w:rPr>
        <w:t>poor</w:t>
      </w:r>
      <w:r w:rsidR="001D7181">
        <w:rPr>
          <w:rFonts w:ascii="Times New Roman" w:hAnsi="Times New Roman" w:cs="Times New Roman"/>
          <w:sz w:val="22"/>
          <w:szCs w:val="22"/>
        </w:rPr>
        <w:t xml:space="preserve"> and even </w:t>
      </w:r>
      <w:r w:rsidR="003C07B6">
        <w:rPr>
          <w:rFonts w:ascii="Times New Roman" w:hAnsi="Times New Roman" w:cs="Times New Roman"/>
          <w:sz w:val="22"/>
          <w:szCs w:val="22"/>
        </w:rPr>
        <w:t>severely</w:t>
      </w:r>
      <w:r w:rsidR="001D7181">
        <w:rPr>
          <w:rFonts w:ascii="Times New Roman" w:hAnsi="Times New Roman" w:cs="Times New Roman"/>
          <w:sz w:val="22"/>
          <w:szCs w:val="22"/>
        </w:rPr>
        <w:t xml:space="preserve"> </w:t>
      </w:r>
      <w:r w:rsidR="003C07B6">
        <w:rPr>
          <w:rFonts w:ascii="Times New Roman" w:hAnsi="Times New Roman" w:cs="Times New Roman"/>
          <w:sz w:val="22"/>
          <w:szCs w:val="22"/>
        </w:rPr>
        <w:t xml:space="preserve">deprived conditions. Many of them are even living </w:t>
      </w:r>
      <w:r w:rsidR="00C96F09">
        <w:rPr>
          <w:rFonts w:ascii="Times New Roman" w:hAnsi="Times New Roman" w:cs="Times New Roman"/>
          <w:sz w:val="22"/>
          <w:szCs w:val="22"/>
        </w:rPr>
        <w:t>on</w:t>
      </w:r>
      <w:r w:rsidR="003C07B6">
        <w:rPr>
          <w:rFonts w:ascii="Times New Roman" w:hAnsi="Times New Roman" w:cs="Times New Roman"/>
          <w:sz w:val="22"/>
          <w:szCs w:val="22"/>
        </w:rPr>
        <w:t xml:space="preserve"> below $1.9 a day</w:t>
      </w:r>
      <w:r w:rsidR="004B0497">
        <w:rPr>
          <w:rFonts w:ascii="Times New Roman" w:hAnsi="Times New Roman" w:cs="Times New Roman"/>
          <w:sz w:val="22"/>
          <w:szCs w:val="22"/>
        </w:rPr>
        <w:t xml:space="preserve">. Two regions having </w:t>
      </w:r>
      <w:r w:rsidR="00E23062">
        <w:rPr>
          <w:rFonts w:ascii="Times New Roman" w:hAnsi="Times New Roman" w:cs="Times New Roman"/>
          <w:sz w:val="22"/>
          <w:szCs w:val="22"/>
        </w:rPr>
        <w:t>the greatest</w:t>
      </w:r>
      <w:r w:rsidR="00C96F09">
        <w:rPr>
          <w:rFonts w:ascii="Times New Roman" w:hAnsi="Times New Roman" w:cs="Times New Roman"/>
          <w:sz w:val="22"/>
          <w:szCs w:val="22"/>
        </w:rPr>
        <w:t xml:space="preserve"> number of</w:t>
      </w:r>
      <w:r w:rsidR="004B0497">
        <w:rPr>
          <w:rFonts w:ascii="Times New Roman" w:hAnsi="Times New Roman" w:cs="Times New Roman"/>
          <w:sz w:val="22"/>
          <w:szCs w:val="22"/>
        </w:rPr>
        <w:t xml:space="preserve"> poor people are Sub-Saharan Africa and South Asia</w:t>
      </w:r>
      <w:r w:rsidR="00E23062">
        <w:rPr>
          <w:rFonts w:ascii="Times New Roman" w:hAnsi="Times New Roman" w:cs="Times New Roman"/>
          <w:sz w:val="22"/>
          <w:szCs w:val="22"/>
        </w:rPr>
        <w:t xml:space="preserve"> accounting for</w:t>
      </w:r>
      <w:r w:rsidR="00585501">
        <w:rPr>
          <w:rFonts w:ascii="Times New Roman" w:hAnsi="Times New Roman" w:cs="Times New Roman"/>
          <w:sz w:val="22"/>
          <w:szCs w:val="22"/>
        </w:rPr>
        <w:t xml:space="preserve"> more than 85% of poor people in developing countries. We also found that </w:t>
      </w:r>
      <w:r w:rsidR="00444B2D">
        <w:rPr>
          <w:rFonts w:ascii="Times New Roman" w:hAnsi="Times New Roman" w:cs="Times New Roman"/>
          <w:sz w:val="22"/>
          <w:szCs w:val="22"/>
        </w:rPr>
        <w:t>poverty</w:t>
      </w:r>
      <w:r w:rsidR="00585501">
        <w:rPr>
          <w:rFonts w:ascii="Times New Roman" w:hAnsi="Times New Roman" w:cs="Times New Roman"/>
          <w:sz w:val="22"/>
          <w:szCs w:val="22"/>
        </w:rPr>
        <w:t xml:space="preserve"> has been improve</w:t>
      </w:r>
      <w:r w:rsidR="008D3E39">
        <w:rPr>
          <w:rFonts w:ascii="Times New Roman" w:hAnsi="Times New Roman" w:cs="Times New Roman"/>
          <w:sz w:val="22"/>
          <w:szCs w:val="22"/>
        </w:rPr>
        <w:t xml:space="preserve">d compared to the previous survey </w:t>
      </w:r>
      <w:r w:rsidR="009C09D8">
        <w:rPr>
          <w:rFonts w:ascii="Times New Roman" w:hAnsi="Times New Roman" w:cs="Times New Roman"/>
          <w:sz w:val="22"/>
          <w:szCs w:val="22"/>
        </w:rPr>
        <w:t xml:space="preserve">implying that </w:t>
      </w:r>
      <w:r w:rsidR="006F4B76">
        <w:rPr>
          <w:rFonts w:ascii="Times New Roman" w:hAnsi="Times New Roman" w:cs="Times New Roman"/>
          <w:sz w:val="22"/>
          <w:szCs w:val="22"/>
        </w:rPr>
        <w:t>the policies against poverty are efficient and the goal of removing poverty out of the world is possible.</w:t>
      </w:r>
    </w:p>
    <w:p w14:paraId="694B704D" w14:textId="5D8B6C88" w:rsidR="005E0E06" w:rsidRPr="00A1393A" w:rsidRDefault="005E0E06" w:rsidP="005E0E06">
      <w:pPr>
        <w:jc w:val="both"/>
        <w:rPr>
          <w:rFonts w:ascii="Times New Roman" w:hAnsi="Times New Roman" w:cs="Times New Roman"/>
          <w:b/>
          <w:bCs/>
          <w:i/>
          <w:iCs/>
          <w:sz w:val="22"/>
          <w:szCs w:val="22"/>
        </w:rPr>
      </w:pPr>
      <w:r w:rsidRPr="00A1393A">
        <w:rPr>
          <w:rFonts w:ascii="Times New Roman" w:hAnsi="Times New Roman" w:cs="Times New Roman"/>
          <w:b/>
          <w:bCs/>
          <w:i/>
          <w:iCs/>
          <w:sz w:val="22"/>
          <w:szCs w:val="22"/>
        </w:rPr>
        <w:t>Limitation</w:t>
      </w:r>
    </w:p>
    <w:p w14:paraId="5989D227" w14:textId="47907FF6" w:rsidR="0023086A" w:rsidRPr="000053AD" w:rsidRDefault="0023086A" w:rsidP="005E0E06">
      <w:pPr>
        <w:jc w:val="both"/>
        <w:rPr>
          <w:rFonts w:ascii="Times New Roman" w:hAnsi="Times New Roman" w:cs="Times New Roman"/>
          <w:sz w:val="22"/>
          <w:szCs w:val="22"/>
        </w:rPr>
      </w:pPr>
      <w:r>
        <w:rPr>
          <w:rFonts w:ascii="Times New Roman" w:hAnsi="Times New Roman" w:cs="Times New Roman"/>
          <w:sz w:val="22"/>
          <w:szCs w:val="22"/>
        </w:rPr>
        <w:t xml:space="preserve">Actually, there are many facets of poverty in this dataset which still haven’t </w:t>
      </w:r>
      <w:r w:rsidR="00832366">
        <w:rPr>
          <w:rFonts w:ascii="Times New Roman" w:hAnsi="Times New Roman" w:cs="Times New Roman"/>
          <w:sz w:val="22"/>
          <w:szCs w:val="22"/>
        </w:rPr>
        <w:t xml:space="preserve">been extracted because of Tableau skill and time constraints such as </w:t>
      </w:r>
      <w:r w:rsidR="002F3D26">
        <w:rPr>
          <w:rFonts w:ascii="Times New Roman" w:hAnsi="Times New Roman" w:cs="Times New Roman"/>
          <w:sz w:val="22"/>
          <w:szCs w:val="22"/>
        </w:rPr>
        <w:t xml:space="preserve">the three main factors of MPI and the indicators which </w:t>
      </w:r>
      <w:r w:rsidR="009A6DD7">
        <w:rPr>
          <w:rFonts w:ascii="Times New Roman" w:hAnsi="Times New Roman" w:cs="Times New Roman"/>
          <w:sz w:val="22"/>
          <w:szCs w:val="22"/>
        </w:rPr>
        <w:t xml:space="preserve">indicates what the poor are experiencing deprived or which country is the poorest. </w:t>
      </w:r>
      <w:r w:rsidR="00710DB1">
        <w:rPr>
          <w:rFonts w:ascii="Times New Roman" w:hAnsi="Times New Roman" w:cs="Times New Roman"/>
          <w:sz w:val="22"/>
          <w:szCs w:val="22"/>
        </w:rPr>
        <w:t xml:space="preserve">This report </w:t>
      </w:r>
      <w:r w:rsidR="00586CFD">
        <w:rPr>
          <w:rFonts w:ascii="Times New Roman" w:hAnsi="Times New Roman" w:cs="Times New Roman"/>
          <w:sz w:val="22"/>
          <w:szCs w:val="22"/>
        </w:rPr>
        <w:t>discussed</w:t>
      </w:r>
      <w:r w:rsidR="00EB3900">
        <w:rPr>
          <w:rFonts w:ascii="Times New Roman" w:hAnsi="Times New Roman" w:cs="Times New Roman"/>
          <w:sz w:val="22"/>
          <w:szCs w:val="22"/>
        </w:rPr>
        <w:t xml:space="preserve"> the </w:t>
      </w:r>
      <w:r w:rsidR="00FB44E3">
        <w:rPr>
          <w:rFonts w:ascii="Times New Roman" w:hAnsi="Times New Roman" w:cs="Times New Roman"/>
          <w:sz w:val="22"/>
          <w:szCs w:val="22"/>
        </w:rPr>
        <w:t>consequences</w:t>
      </w:r>
      <w:r w:rsidR="00EB3900">
        <w:rPr>
          <w:rFonts w:ascii="Times New Roman" w:hAnsi="Times New Roman" w:cs="Times New Roman"/>
          <w:sz w:val="22"/>
          <w:szCs w:val="22"/>
        </w:rPr>
        <w:t xml:space="preserve"> of poverty but left behind the </w:t>
      </w:r>
      <w:r w:rsidR="00FB44E3">
        <w:rPr>
          <w:rFonts w:ascii="Times New Roman" w:hAnsi="Times New Roman" w:cs="Times New Roman"/>
          <w:sz w:val="22"/>
          <w:szCs w:val="22"/>
        </w:rPr>
        <w:t>actions that</w:t>
      </w:r>
      <w:r w:rsidR="00EB3900">
        <w:rPr>
          <w:rFonts w:ascii="Times New Roman" w:hAnsi="Times New Roman" w:cs="Times New Roman"/>
          <w:sz w:val="22"/>
          <w:szCs w:val="22"/>
        </w:rPr>
        <w:t xml:space="preserve"> should be </w:t>
      </w:r>
      <w:r w:rsidR="00FB44E3">
        <w:rPr>
          <w:rFonts w:ascii="Times New Roman" w:hAnsi="Times New Roman" w:cs="Times New Roman"/>
          <w:sz w:val="22"/>
          <w:szCs w:val="22"/>
        </w:rPr>
        <w:t>taken</w:t>
      </w:r>
      <w:r w:rsidR="00EB3900">
        <w:rPr>
          <w:rFonts w:ascii="Times New Roman" w:hAnsi="Times New Roman" w:cs="Times New Roman"/>
          <w:sz w:val="22"/>
          <w:szCs w:val="22"/>
        </w:rPr>
        <w:t xml:space="preserve"> </w:t>
      </w:r>
      <w:r w:rsidR="00687433">
        <w:rPr>
          <w:rFonts w:ascii="Times New Roman" w:hAnsi="Times New Roman" w:cs="Times New Roman"/>
          <w:sz w:val="22"/>
          <w:szCs w:val="22"/>
        </w:rPr>
        <w:t xml:space="preserve">to deal with the poverty happening in these </w:t>
      </w:r>
      <w:r w:rsidR="00FB44E3">
        <w:rPr>
          <w:rFonts w:ascii="Times New Roman" w:hAnsi="Times New Roman" w:cs="Times New Roman"/>
          <w:sz w:val="22"/>
          <w:szCs w:val="22"/>
        </w:rPr>
        <w:t xml:space="preserve">countries, which is out of scope of </w:t>
      </w:r>
      <w:r w:rsidR="00A71EB1">
        <w:rPr>
          <w:rFonts w:ascii="Times New Roman" w:hAnsi="Times New Roman" w:cs="Times New Roman"/>
          <w:sz w:val="22"/>
          <w:szCs w:val="22"/>
        </w:rPr>
        <w:t>it</w:t>
      </w:r>
      <w:r w:rsidR="00687433">
        <w:rPr>
          <w:rFonts w:ascii="Times New Roman" w:hAnsi="Times New Roman" w:cs="Times New Roman"/>
          <w:sz w:val="22"/>
          <w:szCs w:val="22"/>
        </w:rPr>
        <w:t xml:space="preserve">. Further studies </w:t>
      </w:r>
      <w:r w:rsidR="00586CFD">
        <w:rPr>
          <w:rFonts w:ascii="Times New Roman" w:hAnsi="Times New Roman" w:cs="Times New Roman"/>
          <w:sz w:val="22"/>
          <w:szCs w:val="22"/>
        </w:rPr>
        <w:t xml:space="preserve">are encouraged to discover more findings as well as </w:t>
      </w:r>
      <w:r w:rsidR="00444B2D">
        <w:rPr>
          <w:rFonts w:ascii="Times New Roman" w:hAnsi="Times New Roman" w:cs="Times New Roman"/>
          <w:sz w:val="22"/>
          <w:szCs w:val="22"/>
        </w:rPr>
        <w:t xml:space="preserve">suggest some ideas about how to decrease </w:t>
      </w:r>
      <w:r w:rsidR="00610644">
        <w:rPr>
          <w:rFonts w:ascii="Times New Roman" w:hAnsi="Times New Roman" w:cs="Times New Roman"/>
          <w:sz w:val="22"/>
          <w:szCs w:val="22"/>
        </w:rPr>
        <w:t>poverty</w:t>
      </w:r>
      <w:r w:rsidR="00444B2D">
        <w:rPr>
          <w:rFonts w:ascii="Times New Roman" w:hAnsi="Times New Roman" w:cs="Times New Roman"/>
          <w:sz w:val="22"/>
          <w:szCs w:val="22"/>
        </w:rPr>
        <w:t xml:space="preserve"> in developing countries.</w:t>
      </w:r>
    </w:p>
    <w:p w14:paraId="1B14E6FD" w14:textId="161C4C76" w:rsidR="000B30C7" w:rsidRPr="005D3BAD" w:rsidRDefault="00B40D54" w:rsidP="005D3BAD">
      <w:pPr>
        <w:jc w:val="center"/>
        <w:rPr>
          <w:rFonts w:ascii="Times New Roman" w:hAnsi="Times New Roman" w:cs="Times New Roman"/>
          <w:b/>
          <w:bCs/>
          <w:sz w:val="22"/>
          <w:szCs w:val="22"/>
        </w:rPr>
      </w:pPr>
      <w:r>
        <w:br w:type="page"/>
      </w:r>
      <w:r w:rsidR="000B30C7" w:rsidRPr="000B30C7">
        <w:rPr>
          <w:rFonts w:ascii="Times New Roman" w:hAnsi="Times New Roman" w:cs="Times New Roman"/>
          <w:b/>
          <w:bCs/>
        </w:rPr>
        <w:lastRenderedPageBreak/>
        <w:t xml:space="preserve">Table </w:t>
      </w:r>
      <w:r w:rsidR="000B30C7" w:rsidRPr="000B30C7">
        <w:rPr>
          <w:rFonts w:ascii="Times New Roman" w:hAnsi="Times New Roman" w:cs="Times New Roman"/>
          <w:b/>
          <w:bCs/>
        </w:rPr>
        <w:fldChar w:fldCharType="begin"/>
      </w:r>
      <w:r w:rsidR="000B30C7" w:rsidRPr="000B30C7">
        <w:rPr>
          <w:rFonts w:ascii="Times New Roman" w:hAnsi="Times New Roman" w:cs="Times New Roman"/>
          <w:b/>
          <w:bCs/>
        </w:rPr>
        <w:instrText xml:space="preserve"> SEQ Table \* ARABIC </w:instrText>
      </w:r>
      <w:r w:rsidR="000B30C7" w:rsidRPr="000B30C7">
        <w:rPr>
          <w:rFonts w:ascii="Times New Roman" w:hAnsi="Times New Roman" w:cs="Times New Roman"/>
          <w:b/>
          <w:bCs/>
        </w:rPr>
        <w:fldChar w:fldCharType="separate"/>
      </w:r>
      <w:r w:rsidR="000B30C7" w:rsidRPr="000B30C7">
        <w:rPr>
          <w:rFonts w:ascii="Times New Roman" w:hAnsi="Times New Roman" w:cs="Times New Roman"/>
          <w:b/>
          <w:bCs/>
          <w:noProof/>
        </w:rPr>
        <w:t>1</w:t>
      </w:r>
      <w:r w:rsidR="000B30C7" w:rsidRPr="000B30C7">
        <w:rPr>
          <w:rFonts w:ascii="Times New Roman" w:hAnsi="Times New Roman" w:cs="Times New Roman"/>
          <w:b/>
          <w:bCs/>
        </w:rPr>
        <w:fldChar w:fldCharType="end"/>
      </w:r>
      <w:r w:rsidR="000B30C7" w:rsidRPr="000B30C7">
        <w:rPr>
          <w:rFonts w:ascii="Times New Roman" w:hAnsi="Times New Roman" w:cs="Times New Roman"/>
          <w:b/>
          <w:bCs/>
        </w:rPr>
        <w:t xml:space="preserve">: The comparison of some BI tools </w:t>
      </w:r>
      <w:r w:rsidR="002C514C">
        <w:rPr>
          <w:rFonts w:ascii="Times New Roman" w:hAnsi="Times New Roman" w:cs="Times New Roman"/>
          <w:b/>
          <w:bCs/>
        </w:rPr>
        <w:t>(</w:t>
      </w:r>
      <w:r w:rsidR="005A4804" w:rsidRPr="005A4804">
        <w:rPr>
          <w:rFonts w:ascii="Times New Roman" w:hAnsi="Times New Roman" w:cs="Times New Roman"/>
          <w:b/>
          <w:bCs/>
        </w:rPr>
        <w:t>Lavanya</w:t>
      </w:r>
      <w:r w:rsidR="005A4804">
        <w:rPr>
          <w:rFonts w:ascii="Times New Roman" w:hAnsi="Times New Roman" w:cs="Times New Roman"/>
          <w:b/>
          <w:bCs/>
        </w:rPr>
        <w:t xml:space="preserve"> et al.</w:t>
      </w:r>
      <w:r w:rsidR="002C514C">
        <w:rPr>
          <w:rFonts w:ascii="Times New Roman" w:hAnsi="Times New Roman" w:cs="Times New Roman"/>
          <w:b/>
          <w:bCs/>
        </w:rPr>
        <w:t xml:space="preserve">, </w:t>
      </w:r>
      <w:r w:rsidR="005A4804" w:rsidRPr="005A4804">
        <w:rPr>
          <w:rFonts w:ascii="Times New Roman" w:hAnsi="Times New Roman" w:cs="Times New Roman"/>
          <w:b/>
          <w:bCs/>
        </w:rPr>
        <w:t>2023</w:t>
      </w:r>
      <w:r w:rsidR="002C514C">
        <w:rPr>
          <w:rFonts w:ascii="Times New Roman" w:hAnsi="Times New Roman" w:cs="Times New Roman"/>
          <w:b/>
          <w:bCs/>
        </w:rPr>
        <w:t>)</w:t>
      </w:r>
    </w:p>
    <w:tbl>
      <w:tblPr>
        <w:tblW w:w="5000" w:type="pct"/>
        <w:jc w:val="center"/>
        <w:tblLook w:val="04A0" w:firstRow="1" w:lastRow="0" w:firstColumn="1" w:lastColumn="0" w:noHBand="0" w:noVBand="1"/>
      </w:tblPr>
      <w:tblGrid>
        <w:gridCol w:w="1146"/>
        <w:gridCol w:w="4518"/>
        <w:gridCol w:w="3686"/>
      </w:tblGrid>
      <w:tr w:rsidR="000B30C7" w:rsidRPr="00D724F1" w14:paraId="585A3900" w14:textId="77777777" w:rsidTr="00E13633">
        <w:trPr>
          <w:trHeight w:val="288"/>
          <w:jc w:val="center"/>
        </w:trPr>
        <w:tc>
          <w:tcPr>
            <w:tcW w:w="613" w:type="pct"/>
            <w:tcBorders>
              <w:top w:val="single" w:sz="4" w:space="0" w:color="auto"/>
              <w:left w:val="single" w:sz="4" w:space="0" w:color="auto"/>
              <w:bottom w:val="single" w:sz="4" w:space="0" w:color="auto"/>
              <w:right w:val="single" w:sz="4" w:space="0" w:color="auto"/>
            </w:tcBorders>
            <w:shd w:val="clear" w:color="000000" w:fill="275317"/>
            <w:vAlign w:val="center"/>
            <w:hideMark/>
          </w:tcPr>
          <w:p w14:paraId="56AEE4F7" w14:textId="77777777" w:rsidR="000B30C7" w:rsidRPr="00D724F1" w:rsidRDefault="000B30C7" w:rsidP="00D724F1">
            <w:pPr>
              <w:spacing w:after="0" w:line="240" w:lineRule="auto"/>
              <w:jc w:val="center"/>
              <w:rPr>
                <w:rFonts w:ascii="Times New Roman" w:eastAsia="Times New Roman" w:hAnsi="Times New Roman" w:cs="Times New Roman"/>
                <w:color w:val="FFFFFF"/>
                <w:kern w:val="0"/>
                <w:sz w:val="22"/>
                <w:szCs w:val="22"/>
                <w14:ligatures w14:val="none"/>
              </w:rPr>
            </w:pPr>
            <w:r w:rsidRPr="00D724F1">
              <w:rPr>
                <w:rFonts w:ascii="Times New Roman" w:eastAsia="Times New Roman" w:hAnsi="Times New Roman" w:cs="Times New Roman"/>
                <w:color w:val="FFFFFF"/>
                <w:kern w:val="0"/>
                <w:sz w:val="22"/>
                <w:szCs w:val="22"/>
                <w14:ligatures w14:val="none"/>
              </w:rPr>
              <w:t>Name of Tool</w:t>
            </w:r>
          </w:p>
        </w:tc>
        <w:tc>
          <w:tcPr>
            <w:tcW w:w="2416" w:type="pct"/>
            <w:tcBorders>
              <w:top w:val="single" w:sz="4" w:space="0" w:color="auto"/>
              <w:left w:val="nil"/>
              <w:bottom w:val="single" w:sz="4" w:space="0" w:color="auto"/>
              <w:right w:val="single" w:sz="4" w:space="0" w:color="auto"/>
            </w:tcBorders>
            <w:shd w:val="clear" w:color="000000" w:fill="275317"/>
            <w:vAlign w:val="center"/>
            <w:hideMark/>
          </w:tcPr>
          <w:p w14:paraId="0E92CB46" w14:textId="77777777" w:rsidR="000B30C7" w:rsidRPr="00D724F1" w:rsidRDefault="000B30C7" w:rsidP="00D724F1">
            <w:pPr>
              <w:spacing w:after="0" w:line="240" w:lineRule="auto"/>
              <w:jc w:val="center"/>
              <w:rPr>
                <w:rFonts w:ascii="Times New Roman" w:eastAsia="Times New Roman" w:hAnsi="Times New Roman" w:cs="Times New Roman"/>
                <w:color w:val="FFFFFF"/>
                <w:kern w:val="0"/>
                <w:sz w:val="22"/>
                <w:szCs w:val="22"/>
                <w14:ligatures w14:val="none"/>
              </w:rPr>
            </w:pPr>
            <w:r w:rsidRPr="00D724F1">
              <w:rPr>
                <w:rFonts w:ascii="Times New Roman" w:eastAsia="Times New Roman" w:hAnsi="Times New Roman" w:cs="Times New Roman"/>
                <w:color w:val="FFFFFF"/>
                <w:kern w:val="0"/>
                <w:sz w:val="22"/>
                <w:szCs w:val="22"/>
                <w14:ligatures w14:val="none"/>
              </w:rPr>
              <w:t>Advantage</w:t>
            </w:r>
          </w:p>
        </w:tc>
        <w:tc>
          <w:tcPr>
            <w:tcW w:w="1972" w:type="pct"/>
            <w:tcBorders>
              <w:top w:val="single" w:sz="4" w:space="0" w:color="auto"/>
              <w:left w:val="nil"/>
              <w:bottom w:val="single" w:sz="4" w:space="0" w:color="auto"/>
              <w:right w:val="single" w:sz="4" w:space="0" w:color="auto"/>
            </w:tcBorders>
            <w:shd w:val="clear" w:color="000000" w:fill="275317"/>
            <w:vAlign w:val="center"/>
            <w:hideMark/>
          </w:tcPr>
          <w:p w14:paraId="308CF35A" w14:textId="77777777" w:rsidR="000B30C7" w:rsidRPr="00D724F1" w:rsidRDefault="000B30C7" w:rsidP="00D724F1">
            <w:pPr>
              <w:spacing w:after="0" w:line="240" w:lineRule="auto"/>
              <w:jc w:val="center"/>
              <w:rPr>
                <w:rFonts w:ascii="Times New Roman" w:eastAsia="Times New Roman" w:hAnsi="Times New Roman" w:cs="Times New Roman"/>
                <w:color w:val="FFFFFF"/>
                <w:kern w:val="0"/>
                <w:sz w:val="22"/>
                <w:szCs w:val="22"/>
                <w14:ligatures w14:val="none"/>
              </w:rPr>
            </w:pPr>
            <w:r w:rsidRPr="00D724F1">
              <w:rPr>
                <w:rFonts w:ascii="Times New Roman" w:eastAsia="Times New Roman" w:hAnsi="Times New Roman" w:cs="Times New Roman"/>
                <w:color w:val="FFFFFF"/>
                <w:kern w:val="0"/>
                <w:sz w:val="22"/>
                <w:szCs w:val="22"/>
                <w14:ligatures w14:val="none"/>
              </w:rPr>
              <w:t>Disadvantage</w:t>
            </w:r>
          </w:p>
        </w:tc>
      </w:tr>
      <w:tr w:rsidR="000B30C7" w:rsidRPr="00D724F1" w14:paraId="6C5985E6" w14:textId="77777777" w:rsidTr="00E13633">
        <w:trPr>
          <w:trHeight w:val="576"/>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18499476"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Tableau</w:t>
            </w:r>
          </w:p>
        </w:tc>
        <w:tc>
          <w:tcPr>
            <w:tcW w:w="2416" w:type="pct"/>
            <w:tcBorders>
              <w:top w:val="nil"/>
              <w:left w:val="nil"/>
              <w:bottom w:val="single" w:sz="4" w:space="0" w:color="auto"/>
              <w:right w:val="single" w:sz="4" w:space="0" w:color="auto"/>
            </w:tcBorders>
            <w:shd w:val="clear" w:color="auto" w:fill="auto"/>
            <w:vAlign w:val="center"/>
            <w:hideMark/>
          </w:tcPr>
          <w:p w14:paraId="59D13614"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User-friendly with non-Tech requirements</w:t>
            </w:r>
          </w:p>
        </w:tc>
        <w:tc>
          <w:tcPr>
            <w:tcW w:w="1972" w:type="pct"/>
            <w:tcBorders>
              <w:top w:val="nil"/>
              <w:left w:val="nil"/>
              <w:bottom w:val="single" w:sz="4" w:space="0" w:color="auto"/>
              <w:right w:val="single" w:sz="4" w:space="0" w:color="auto"/>
            </w:tcBorders>
            <w:shd w:val="clear" w:color="auto" w:fill="auto"/>
            <w:vAlign w:val="center"/>
            <w:hideMark/>
          </w:tcPr>
          <w:p w14:paraId="4A14747B"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Professional version Expensive for SMEs; Manual update of Data does not allow auto-scheduling</w:t>
            </w:r>
          </w:p>
        </w:tc>
      </w:tr>
      <w:tr w:rsidR="000B30C7" w:rsidRPr="00D724F1" w14:paraId="5F06F383" w14:textId="77777777" w:rsidTr="00E13633">
        <w:trPr>
          <w:trHeight w:val="1152"/>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4172B008"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Power BI</w:t>
            </w:r>
          </w:p>
        </w:tc>
        <w:tc>
          <w:tcPr>
            <w:tcW w:w="2416" w:type="pct"/>
            <w:tcBorders>
              <w:top w:val="nil"/>
              <w:left w:val="nil"/>
              <w:bottom w:val="single" w:sz="4" w:space="0" w:color="auto"/>
              <w:right w:val="single" w:sz="4" w:space="0" w:color="auto"/>
            </w:tcBorders>
            <w:shd w:val="clear" w:color="auto" w:fill="auto"/>
            <w:vAlign w:val="center"/>
            <w:hideMark/>
          </w:tcPr>
          <w:p w14:paraId="67D7F6E6"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Affordable for a Desktop version suitable for SMEs; Supportive for Non-Datawarehouse organizations; Automated data refresh and report generations; customized access keys for security</w:t>
            </w:r>
          </w:p>
        </w:tc>
        <w:tc>
          <w:tcPr>
            <w:tcW w:w="1972" w:type="pct"/>
            <w:tcBorders>
              <w:top w:val="nil"/>
              <w:left w:val="nil"/>
              <w:bottom w:val="single" w:sz="4" w:space="0" w:color="auto"/>
              <w:right w:val="single" w:sz="4" w:space="0" w:color="auto"/>
            </w:tcBorders>
            <w:shd w:val="clear" w:color="auto" w:fill="auto"/>
            <w:vAlign w:val="center"/>
            <w:hideMark/>
          </w:tcPr>
          <w:p w14:paraId="6327C725"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No data cleaning possible; higher difficulty levels for learning</w:t>
            </w:r>
          </w:p>
        </w:tc>
      </w:tr>
      <w:tr w:rsidR="000B30C7" w:rsidRPr="00D724F1" w14:paraId="0D3ADC51" w14:textId="77777777" w:rsidTr="00E13633">
        <w:trPr>
          <w:trHeight w:val="1152"/>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28B8E0DA"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Google Data Studio</w:t>
            </w:r>
          </w:p>
        </w:tc>
        <w:tc>
          <w:tcPr>
            <w:tcW w:w="2416" w:type="pct"/>
            <w:tcBorders>
              <w:top w:val="nil"/>
              <w:left w:val="nil"/>
              <w:bottom w:val="single" w:sz="4" w:space="0" w:color="auto"/>
              <w:right w:val="single" w:sz="4" w:space="0" w:color="auto"/>
            </w:tcBorders>
            <w:shd w:val="clear" w:color="auto" w:fill="auto"/>
            <w:vAlign w:val="center"/>
            <w:hideMark/>
          </w:tcPr>
          <w:p w14:paraId="5796D320"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Easy integration with all Google Cloud Applications; Flexible Integration; Built-in data connectors; Dynamic Controls; real-time collaborations; Unlimited access to widgets; Fully Open Source</w:t>
            </w:r>
          </w:p>
        </w:tc>
        <w:tc>
          <w:tcPr>
            <w:tcW w:w="1972" w:type="pct"/>
            <w:tcBorders>
              <w:top w:val="nil"/>
              <w:left w:val="nil"/>
              <w:bottom w:val="single" w:sz="4" w:space="0" w:color="auto"/>
              <w:right w:val="single" w:sz="4" w:space="0" w:color="auto"/>
            </w:tcBorders>
            <w:shd w:val="clear" w:color="auto" w:fill="auto"/>
            <w:vAlign w:val="center"/>
            <w:hideMark/>
          </w:tcPr>
          <w:p w14:paraId="502E5AD9"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Difficult learning curve; Limited with functionalities; Data processing limitations;</w:t>
            </w:r>
          </w:p>
        </w:tc>
      </w:tr>
      <w:tr w:rsidR="000B30C7" w:rsidRPr="00D724F1" w14:paraId="4D96DD67" w14:textId="77777777" w:rsidTr="00E13633">
        <w:trPr>
          <w:trHeight w:val="1440"/>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2622D8DB"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D3.js</w:t>
            </w:r>
          </w:p>
        </w:tc>
        <w:tc>
          <w:tcPr>
            <w:tcW w:w="2416" w:type="pct"/>
            <w:tcBorders>
              <w:top w:val="nil"/>
              <w:left w:val="nil"/>
              <w:bottom w:val="single" w:sz="4" w:space="0" w:color="auto"/>
              <w:right w:val="single" w:sz="4" w:space="0" w:color="auto"/>
            </w:tcBorders>
            <w:shd w:val="clear" w:color="auto" w:fill="auto"/>
            <w:vAlign w:val="center"/>
            <w:hideMark/>
          </w:tcPr>
          <w:p w14:paraId="21E623B3"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Flexible and powerful; Variety of visualization; supports animation and data interactions; Active community support; compatible with customized datasets; versatile in visualization; built on JavaScript libraries</w:t>
            </w:r>
          </w:p>
        </w:tc>
        <w:tc>
          <w:tcPr>
            <w:tcW w:w="1972" w:type="pct"/>
            <w:tcBorders>
              <w:top w:val="nil"/>
              <w:left w:val="nil"/>
              <w:bottom w:val="single" w:sz="4" w:space="0" w:color="auto"/>
              <w:right w:val="single" w:sz="4" w:space="0" w:color="auto"/>
            </w:tcBorders>
            <w:shd w:val="clear" w:color="auto" w:fill="auto"/>
            <w:vAlign w:val="center"/>
            <w:hideMark/>
          </w:tcPr>
          <w:p w14:paraId="14F45136" w14:textId="1FEFA7A4"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The difficult learning curve for nonprogrammers; Complex set up; tough for beginners needs detailed step-by</w:t>
            </w:r>
            <w:r w:rsidRPr="000B30C7">
              <w:rPr>
                <w:rFonts w:ascii="Times New Roman" w:eastAsia="Times New Roman" w:hAnsi="Times New Roman" w:cs="Times New Roman"/>
                <w:color w:val="000000"/>
                <w:kern w:val="0"/>
                <w:sz w:val="22"/>
                <w:szCs w:val="22"/>
                <w14:ligatures w14:val="none"/>
              </w:rPr>
              <w:t>-</w:t>
            </w:r>
            <w:r w:rsidRPr="00D724F1">
              <w:rPr>
                <w:rFonts w:ascii="Times New Roman" w:eastAsia="Times New Roman" w:hAnsi="Times New Roman" w:cs="Times New Roman"/>
                <w:color w:val="000000"/>
                <w:kern w:val="0"/>
                <w:sz w:val="22"/>
                <w:szCs w:val="22"/>
                <w14:ligatures w14:val="none"/>
              </w:rPr>
              <w:t>step learning before full application; uncertain performance issues;</w:t>
            </w:r>
          </w:p>
        </w:tc>
      </w:tr>
      <w:tr w:rsidR="000B30C7" w:rsidRPr="00D724F1" w14:paraId="778EAEC3" w14:textId="77777777" w:rsidTr="00E13633">
        <w:trPr>
          <w:trHeight w:val="1152"/>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2FB89C73"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Matplotlib</w:t>
            </w:r>
          </w:p>
        </w:tc>
        <w:tc>
          <w:tcPr>
            <w:tcW w:w="2416" w:type="pct"/>
            <w:tcBorders>
              <w:top w:val="nil"/>
              <w:left w:val="nil"/>
              <w:bottom w:val="single" w:sz="4" w:space="0" w:color="auto"/>
              <w:right w:val="single" w:sz="4" w:space="0" w:color="auto"/>
            </w:tcBorders>
            <w:shd w:val="clear" w:color="auto" w:fill="auto"/>
            <w:vAlign w:val="center"/>
            <w:hideMark/>
          </w:tcPr>
          <w:p w14:paraId="5856AE0F"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Wide range of visualization packages; fully customizable; cross-platform support; interactive plotting; massive user community for support</w:t>
            </w:r>
          </w:p>
        </w:tc>
        <w:tc>
          <w:tcPr>
            <w:tcW w:w="1972" w:type="pct"/>
            <w:tcBorders>
              <w:top w:val="nil"/>
              <w:left w:val="nil"/>
              <w:bottom w:val="single" w:sz="4" w:space="0" w:color="auto"/>
              <w:right w:val="single" w:sz="4" w:space="0" w:color="auto"/>
            </w:tcBorders>
            <w:shd w:val="clear" w:color="auto" w:fill="auto"/>
            <w:vAlign w:val="center"/>
            <w:hideMark/>
          </w:tcPr>
          <w:p w14:paraId="10605DD4"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Difficulty in learning curve; verbose syntax; Limited for 3D and animation plotting; Limited interactivity between other visualization python packages;</w:t>
            </w:r>
          </w:p>
        </w:tc>
      </w:tr>
      <w:tr w:rsidR="000B30C7" w:rsidRPr="00D724F1" w14:paraId="51C82FF7" w14:textId="77777777" w:rsidTr="00E13633">
        <w:trPr>
          <w:trHeight w:val="864"/>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37D35F62"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Seaborn</w:t>
            </w:r>
          </w:p>
        </w:tc>
        <w:tc>
          <w:tcPr>
            <w:tcW w:w="2416" w:type="pct"/>
            <w:tcBorders>
              <w:top w:val="nil"/>
              <w:left w:val="nil"/>
              <w:bottom w:val="single" w:sz="4" w:space="0" w:color="auto"/>
              <w:right w:val="single" w:sz="4" w:space="0" w:color="auto"/>
            </w:tcBorders>
            <w:shd w:val="clear" w:color="auto" w:fill="auto"/>
            <w:vAlign w:val="center"/>
            <w:hideMark/>
          </w:tcPr>
          <w:p w14:paraId="42FF05D9"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Wide range of default multiple plotting; integrates strongly with Pandas and NumPy; inbuild statistical tests;</w:t>
            </w:r>
          </w:p>
        </w:tc>
        <w:tc>
          <w:tcPr>
            <w:tcW w:w="1972" w:type="pct"/>
            <w:tcBorders>
              <w:top w:val="nil"/>
              <w:left w:val="nil"/>
              <w:bottom w:val="single" w:sz="4" w:space="0" w:color="auto"/>
              <w:right w:val="single" w:sz="4" w:space="0" w:color="auto"/>
            </w:tcBorders>
            <w:shd w:val="clear" w:color="auto" w:fill="auto"/>
            <w:vAlign w:val="center"/>
            <w:hideMark/>
          </w:tcPr>
          <w:p w14:paraId="4C90281A"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Rus into out of memory often; not fully embedded into Python;</w:t>
            </w:r>
          </w:p>
        </w:tc>
      </w:tr>
      <w:tr w:rsidR="000B30C7" w:rsidRPr="00D724F1" w14:paraId="654DD127" w14:textId="77777777" w:rsidTr="00E13633">
        <w:trPr>
          <w:trHeight w:val="864"/>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07E4E57C"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Plotly</w:t>
            </w:r>
          </w:p>
        </w:tc>
        <w:tc>
          <w:tcPr>
            <w:tcW w:w="2416" w:type="pct"/>
            <w:tcBorders>
              <w:top w:val="nil"/>
              <w:left w:val="nil"/>
              <w:bottom w:val="single" w:sz="4" w:space="0" w:color="auto"/>
              <w:right w:val="single" w:sz="4" w:space="0" w:color="auto"/>
            </w:tcBorders>
            <w:shd w:val="clear" w:color="auto" w:fill="auto"/>
            <w:vAlign w:val="center"/>
            <w:hideMark/>
          </w:tcPr>
          <w:p w14:paraId="734475D9"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Programmatically cost-effective; empowers visualization with back-end and front-end Machine learning support; Aesthetically pleasing;</w:t>
            </w:r>
          </w:p>
        </w:tc>
        <w:tc>
          <w:tcPr>
            <w:tcW w:w="1972" w:type="pct"/>
            <w:tcBorders>
              <w:top w:val="nil"/>
              <w:left w:val="nil"/>
              <w:bottom w:val="single" w:sz="4" w:space="0" w:color="auto"/>
              <w:right w:val="single" w:sz="4" w:space="0" w:color="auto"/>
            </w:tcBorders>
            <w:shd w:val="clear" w:color="auto" w:fill="auto"/>
            <w:vAlign w:val="center"/>
            <w:hideMark/>
          </w:tcPr>
          <w:p w14:paraId="246A01B1"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No automation process at all; too many separate libraries; slow in speed and consumers high processes speed;</w:t>
            </w:r>
          </w:p>
        </w:tc>
      </w:tr>
      <w:tr w:rsidR="000B30C7" w:rsidRPr="00D724F1" w14:paraId="5A13D9B0" w14:textId="77777777" w:rsidTr="00E13633">
        <w:trPr>
          <w:trHeight w:val="576"/>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755D9FE7"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QlikView</w:t>
            </w:r>
          </w:p>
        </w:tc>
        <w:tc>
          <w:tcPr>
            <w:tcW w:w="2416" w:type="pct"/>
            <w:tcBorders>
              <w:top w:val="nil"/>
              <w:left w:val="nil"/>
              <w:bottom w:val="single" w:sz="4" w:space="0" w:color="auto"/>
              <w:right w:val="single" w:sz="4" w:space="0" w:color="auto"/>
            </w:tcBorders>
            <w:shd w:val="clear" w:color="auto" w:fill="auto"/>
            <w:vAlign w:val="center"/>
            <w:hideMark/>
          </w:tcPr>
          <w:p w14:paraId="23CC5FD9"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Allows new relationship identification among data nodes; end-to-end solution;</w:t>
            </w:r>
          </w:p>
        </w:tc>
        <w:tc>
          <w:tcPr>
            <w:tcW w:w="1972" w:type="pct"/>
            <w:tcBorders>
              <w:top w:val="nil"/>
              <w:left w:val="nil"/>
              <w:bottom w:val="single" w:sz="4" w:space="0" w:color="auto"/>
              <w:right w:val="single" w:sz="4" w:space="0" w:color="auto"/>
            </w:tcBorders>
            <w:shd w:val="clear" w:color="auto" w:fill="auto"/>
            <w:vAlign w:val="center"/>
            <w:hideMark/>
          </w:tcPr>
          <w:p w14:paraId="7285D647"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Exporting plots gets challenging to a power point or PDF, tough program configurations;</w:t>
            </w:r>
          </w:p>
        </w:tc>
      </w:tr>
      <w:tr w:rsidR="000B30C7" w:rsidRPr="00D724F1" w14:paraId="710D9E04" w14:textId="77777777" w:rsidTr="00E13633">
        <w:trPr>
          <w:trHeight w:val="1152"/>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469324E1"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SAS Visual Analytics</w:t>
            </w:r>
          </w:p>
        </w:tc>
        <w:tc>
          <w:tcPr>
            <w:tcW w:w="2416" w:type="pct"/>
            <w:tcBorders>
              <w:top w:val="nil"/>
              <w:left w:val="nil"/>
              <w:bottom w:val="single" w:sz="4" w:space="0" w:color="auto"/>
              <w:right w:val="single" w:sz="4" w:space="0" w:color="auto"/>
            </w:tcBorders>
            <w:shd w:val="clear" w:color="auto" w:fill="auto"/>
            <w:vAlign w:val="center"/>
            <w:hideMark/>
          </w:tcPr>
          <w:p w14:paraId="15FAB3D1"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Self-Service BI tool; highly interactive; easy to learn; no need for programming skills; predictive modules; powerful data visualization; a variety of outputs provided for better visualization</w:t>
            </w:r>
          </w:p>
        </w:tc>
        <w:tc>
          <w:tcPr>
            <w:tcW w:w="1972" w:type="pct"/>
            <w:tcBorders>
              <w:top w:val="nil"/>
              <w:left w:val="nil"/>
              <w:bottom w:val="single" w:sz="4" w:space="0" w:color="auto"/>
              <w:right w:val="single" w:sz="4" w:space="0" w:color="auto"/>
            </w:tcBorders>
            <w:shd w:val="clear" w:color="auto" w:fill="auto"/>
            <w:vAlign w:val="center"/>
            <w:hideMark/>
          </w:tcPr>
          <w:p w14:paraId="4DD117DD"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Highly expensive; poor graphic presentations</w:t>
            </w:r>
          </w:p>
        </w:tc>
      </w:tr>
      <w:tr w:rsidR="000B30C7" w:rsidRPr="00D724F1" w14:paraId="5114A44B" w14:textId="77777777" w:rsidTr="00E13633">
        <w:trPr>
          <w:trHeight w:val="1440"/>
          <w:jc w:val="center"/>
        </w:trPr>
        <w:tc>
          <w:tcPr>
            <w:tcW w:w="613" w:type="pct"/>
            <w:tcBorders>
              <w:top w:val="nil"/>
              <w:left w:val="single" w:sz="4" w:space="0" w:color="auto"/>
              <w:bottom w:val="single" w:sz="4" w:space="0" w:color="auto"/>
              <w:right w:val="single" w:sz="4" w:space="0" w:color="auto"/>
            </w:tcBorders>
            <w:shd w:val="clear" w:color="auto" w:fill="auto"/>
            <w:vAlign w:val="center"/>
            <w:hideMark/>
          </w:tcPr>
          <w:p w14:paraId="3273E0A3"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IBM Cognos Analytics</w:t>
            </w:r>
          </w:p>
        </w:tc>
        <w:tc>
          <w:tcPr>
            <w:tcW w:w="2416" w:type="pct"/>
            <w:tcBorders>
              <w:top w:val="nil"/>
              <w:left w:val="nil"/>
              <w:bottom w:val="single" w:sz="4" w:space="0" w:color="auto"/>
              <w:right w:val="single" w:sz="4" w:space="0" w:color="auto"/>
            </w:tcBorders>
            <w:shd w:val="clear" w:color="auto" w:fill="auto"/>
            <w:vAlign w:val="center"/>
            <w:hideMark/>
          </w:tcPr>
          <w:p w14:paraId="227D9752"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Highly secured for corporate data visualizations; AL and ML-based data analytics modelling tools; greater flexibility; cell-by-cell analytics; easy to learn; seamless integrations with Cognos; easy file storages and report generations system;</w:t>
            </w:r>
          </w:p>
        </w:tc>
        <w:tc>
          <w:tcPr>
            <w:tcW w:w="1972" w:type="pct"/>
            <w:tcBorders>
              <w:top w:val="nil"/>
              <w:left w:val="nil"/>
              <w:bottom w:val="single" w:sz="4" w:space="0" w:color="auto"/>
              <w:right w:val="single" w:sz="4" w:space="0" w:color="auto"/>
            </w:tcBorders>
            <w:shd w:val="clear" w:color="auto" w:fill="auto"/>
            <w:vAlign w:val="center"/>
            <w:hideMark/>
          </w:tcPr>
          <w:p w14:paraId="4722F0EB" w14:textId="77777777" w:rsidR="000B30C7" w:rsidRPr="00D724F1" w:rsidRDefault="000B30C7" w:rsidP="00D724F1">
            <w:pPr>
              <w:spacing w:after="0" w:line="240" w:lineRule="auto"/>
              <w:rPr>
                <w:rFonts w:ascii="Times New Roman" w:eastAsia="Times New Roman" w:hAnsi="Times New Roman" w:cs="Times New Roman"/>
                <w:color w:val="000000"/>
                <w:kern w:val="0"/>
                <w:sz w:val="22"/>
                <w:szCs w:val="22"/>
                <w14:ligatures w14:val="none"/>
              </w:rPr>
            </w:pPr>
            <w:r w:rsidRPr="00D724F1">
              <w:rPr>
                <w:rFonts w:ascii="Times New Roman" w:eastAsia="Times New Roman" w:hAnsi="Times New Roman" w:cs="Times New Roman"/>
                <w:color w:val="000000"/>
                <w:kern w:val="0"/>
                <w:sz w:val="22"/>
                <w:szCs w:val="22"/>
                <w14:ligatures w14:val="none"/>
              </w:rPr>
              <w:t>Expensive; too many modelling tools creating confusion; missing simple and small plotting features;</w:t>
            </w:r>
          </w:p>
        </w:tc>
      </w:tr>
    </w:tbl>
    <w:p w14:paraId="05D4EDED" w14:textId="5E2A3C56" w:rsidR="007D6DFB" w:rsidRDefault="006A62C8">
      <w:r>
        <w:br w:type="page"/>
      </w:r>
    </w:p>
    <w:p w14:paraId="4C344E10" w14:textId="7582CEA5" w:rsidR="006A62C8" w:rsidRPr="000A6684" w:rsidRDefault="006A62C8">
      <w:r w:rsidRPr="00BF289B">
        <w:rPr>
          <w:rFonts w:ascii="Times New Roman" w:hAnsi="Times New Roman" w:cs="Times New Roman"/>
          <w:b/>
          <w:bCs/>
          <w:sz w:val="28"/>
          <w:szCs w:val="28"/>
        </w:rPr>
        <w:lastRenderedPageBreak/>
        <w:t>REFERENCE</w:t>
      </w:r>
    </w:p>
    <w:p w14:paraId="1F6149EE" w14:textId="6F95E875" w:rsidR="00D03F52" w:rsidRPr="00BF289B" w:rsidRDefault="00D03F52"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 xml:space="preserve">Absent Data. (n.d.). </w:t>
      </w:r>
      <w:r w:rsidRPr="00BF289B">
        <w:rPr>
          <w:rFonts w:ascii="Times New Roman" w:hAnsi="Times New Roman" w:cs="Times New Roman"/>
          <w:i/>
          <w:iCs/>
          <w:color w:val="222222"/>
          <w:sz w:val="22"/>
          <w:szCs w:val="22"/>
          <w:shd w:val="clear" w:color="auto" w:fill="FFFFFF"/>
        </w:rPr>
        <w:t>Advantages and Disadvantages of Tableau</w:t>
      </w:r>
      <w:r w:rsidRPr="00BF289B">
        <w:rPr>
          <w:rFonts w:ascii="Times New Roman" w:hAnsi="Times New Roman" w:cs="Times New Roman"/>
          <w:color w:val="222222"/>
          <w:sz w:val="22"/>
          <w:szCs w:val="22"/>
          <w:shd w:val="clear" w:color="auto" w:fill="FFFFFF"/>
        </w:rPr>
        <w:t>. Retrieved June 6, 2024, from https://absentdata.com/advantages-and-disadvantages-of-tableau/</w:t>
      </w:r>
    </w:p>
    <w:p w14:paraId="5DBDC268" w14:textId="18375FC2" w:rsidR="0089636E" w:rsidRDefault="001F01B6"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Ali, S., Sensoy Bahar, O., Gopalan, P., Lukasiewicz, K., Parker, G., McKay, M., &amp; Walker, R. (2018). “Feeling less than a second class citizen”: Examining the emotional consequences of poverty in New York City. </w:t>
      </w:r>
      <w:r w:rsidRPr="00BF289B">
        <w:rPr>
          <w:rFonts w:ascii="Times New Roman" w:hAnsi="Times New Roman" w:cs="Times New Roman"/>
          <w:i/>
          <w:iCs/>
          <w:color w:val="222222"/>
          <w:sz w:val="22"/>
          <w:szCs w:val="22"/>
          <w:shd w:val="clear" w:color="auto" w:fill="FFFFFF"/>
        </w:rPr>
        <w:t>Journal of Family Issues</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39</w:t>
      </w:r>
      <w:r w:rsidRPr="00BF289B">
        <w:rPr>
          <w:rFonts w:ascii="Times New Roman" w:hAnsi="Times New Roman" w:cs="Times New Roman"/>
          <w:color w:val="222222"/>
          <w:sz w:val="22"/>
          <w:szCs w:val="22"/>
          <w:shd w:val="clear" w:color="auto" w:fill="FFFFFF"/>
        </w:rPr>
        <w:t>(10), 2781-2805.</w:t>
      </w:r>
    </w:p>
    <w:p w14:paraId="7C7AC135" w14:textId="7DFFAD57" w:rsidR="00767CDE" w:rsidRPr="00604D0F" w:rsidRDefault="00767CDE" w:rsidP="000A440E">
      <w:pPr>
        <w:ind w:left="288" w:hanging="288"/>
        <w:rPr>
          <w:rFonts w:ascii="Times New Roman" w:hAnsi="Times New Roman" w:cs="Times New Roman"/>
          <w:sz w:val="20"/>
          <w:szCs w:val="20"/>
        </w:rPr>
      </w:pPr>
      <w:r w:rsidRPr="00767CDE">
        <w:rPr>
          <w:rFonts w:ascii="Times New Roman" w:hAnsi="Times New Roman" w:cs="Times New Roman"/>
          <w:sz w:val="22"/>
          <w:szCs w:val="22"/>
        </w:rPr>
        <w:t xml:space="preserve">Alkire, S., Conceição, P., Barham, A., Calderón, C., Conconi, A., Dirksen, J., Espinal, F. C., Evans, M., Hall, J., Jahic, A., Kanagaratnam, U., Kivilo, M., Kovacevic, M., Kovesdi, F., Mitchell, C., Nogales, R., Oldiges, C., Ortubia, A., Pinilla-Roncancio, M., …Walkey, C. (2019). </w:t>
      </w:r>
      <w:r w:rsidRPr="00767CDE">
        <w:rPr>
          <w:rFonts w:ascii="Times New Roman" w:hAnsi="Times New Roman" w:cs="Times New Roman"/>
          <w:i/>
          <w:iCs/>
          <w:sz w:val="22"/>
          <w:szCs w:val="22"/>
        </w:rPr>
        <w:t>Global Multidimensional Poverty Index 2019: Illuminating Inequalities.</w:t>
      </w:r>
      <w:r w:rsidRPr="00767CDE">
        <w:rPr>
          <w:rFonts w:ascii="Times New Roman" w:hAnsi="Times New Roman" w:cs="Times New Roman"/>
          <w:sz w:val="22"/>
          <w:szCs w:val="22"/>
        </w:rPr>
        <w:t xml:space="preserve"> The United Nations Development Programme and Oxford Poverty and Human Development Initiative. https://hdr.undp.org/system/files/documents/mpi2019publication.pdf</w:t>
      </w:r>
    </w:p>
    <w:p w14:paraId="7FDB0A69" w14:textId="576BCDA9" w:rsidR="006A62C8" w:rsidRPr="00BF289B" w:rsidRDefault="0089636E"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Batt, S., Grealis, T., Harmon, O., &amp; Tomolonis, P. (2020). Learning Tableau: A data visualization tool. </w:t>
      </w:r>
      <w:r w:rsidRPr="00BF289B">
        <w:rPr>
          <w:rFonts w:ascii="Times New Roman" w:hAnsi="Times New Roman" w:cs="Times New Roman"/>
          <w:i/>
          <w:iCs/>
          <w:color w:val="222222"/>
          <w:sz w:val="22"/>
          <w:szCs w:val="22"/>
          <w:shd w:val="clear" w:color="auto" w:fill="FFFFFF"/>
        </w:rPr>
        <w:t>The Journal of Economic Education</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51</w:t>
      </w:r>
      <w:r w:rsidRPr="00BF289B">
        <w:rPr>
          <w:rFonts w:ascii="Times New Roman" w:hAnsi="Times New Roman" w:cs="Times New Roman"/>
          <w:color w:val="222222"/>
          <w:sz w:val="22"/>
          <w:szCs w:val="22"/>
          <w:shd w:val="clear" w:color="auto" w:fill="FFFFFF"/>
        </w:rPr>
        <w:t>(3-4), 317-328.</w:t>
      </w:r>
    </w:p>
    <w:p w14:paraId="051C2642" w14:textId="44D091C8" w:rsidR="00E767E0" w:rsidRPr="00BF289B" w:rsidRDefault="00E767E0"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Evergreen, S. D. (2019). </w:t>
      </w:r>
      <w:r w:rsidRPr="00BF289B">
        <w:rPr>
          <w:rFonts w:ascii="Times New Roman" w:hAnsi="Times New Roman" w:cs="Times New Roman"/>
          <w:i/>
          <w:iCs/>
          <w:color w:val="222222"/>
          <w:sz w:val="22"/>
          <w:szCs w:val="22"/>
          <w:shd w:val="clear" w:color="auto" w:fill="FFFFFF"/>
        </w:rPr>
        <w:t>Effective data visualization: The right chart for the right data</w:t>
      </w:r>
      <w:r w:rsidRPr="00BF289B">
        <w:rPr>
          <w:rFonts w:ascii="Times New Roman" w:hAnsi="Times New Roman" w:cs="Times New Roman"/>
          <w:color w:val="222222"/>
          <w:sz w:val="22"/>
          <w:szCs w:val="22"/>
          <w:shd w:val="clear" w:color="auto" w:fill="FFFFFF"/>
        </w:rPr>
        <w:t>. SAGE publications.</w:t>
      </w:r>
    </w:p>
    <w:p w14:paraId="46AA25A5" w14:textId="6251D6FF" w:rsidR="009E4FAB" w:rsidRPr="00BF289B" w:rsidRDefault="009E4FAB"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Hakim Haider, M., Kumar, S., Hakim Haider, M., &amp; Kumar, S. (2018). Consequences of Poverty in Afghanistan. </w:t>
      </w:r>
      <w:r w:rsidRPr="00BF289B">
        <w:rPr>
          <w:rFonts w:ascii="Times New Roman" w:hAnsi="Times New Roman" w:cs="Times New Roman"/>
          <w:i/>
          <w:iCs/>
          <w:color w:val="222222"/>
          <w:sz w:val="22"/>
          <w:szCs w:val="22"/>
          <w:shd w:val="clear" w:color="auto" w:fill="FFFFFF"/>
        </w:rPr>
        <w:t>Poverty in Afghanistan: Causes, Consequences, and Coping Mechanisms</w:t>
      </w:r>
      <w:r w:rsidRPr="00BF289B">
        <w:rPr>
          <w:rFonts w:ascii="Times New Roman" w:hAnsi="Times New Roman" w:cs="Times New Roman"/>
          <w:color w:val="222222"/>
          <w:sz w:val="22"/>
          <w:szCs w:val="22"/>
          <w:shd w:val="clear" w:color="auto" w:fill="FFFFFF"/>
        </w:rPr>
        <w:t>, 127-144.</w:t>
      </w:r>
    </w:p>
    <w:p w14:paraId="31D1321D" w14:textId="33616DD6" w:rsidR="00704178" w:rsidRPr="00BF289B" w:rsidRDefault="00704178" w:rsidP="000A440E">
      <w:pPr>
        <w:ind w:left="288" w:hanging="288"/>
        <w:rPr>
          <w:rFonts w:ascii="Times New Roman" w:hAnsi="Times New Roman" w:cs="Times New Roman"/>
          <w:sz w:val="22"/>
          <w:szCs w:val="22"/>
        </w:rPr>
      </w:pPr>
      <w:r w:rsidRPr="00BF289B">
        <w:rPr>
          <w:rFonts w:ascii="Times New Roman" w:hAnsi="Times New Roman" w:cs="Times New Roman"/>
          <w:color w:val="222222"/>
          <w:sz w:val="22"/>
          <w:szCs w:val="22"/>
          <w:shd w:val="clear" w:color="auto" w:fill="FFFFFF"/>
        </w:rPr>
        <w:t>Haushofer, J., &amp; Fehr, E. (2014). On the psychology of poverty. </w:t>
      </w:r>
      <w:r w:rsidRPr="00BF289B">
        <w:rPr>
          <w:rFonts w:ascii="Times New Roman" w:hAnsi="Times New Roman" w:cs="Times New Roman"/>
          <w:i/>
          <w:iCs/>
          <w:color w:val="222222"/>
          <w:sz w:val="22"/>
          <w:szCs w:val="22"/>
          <w:shd w:val="clear" w:color="auto" w:fill="FFFFFF"/>
        </w:rPr>
        <w:t>science</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344</w:t>
      </w:r>
      <w:r w:rsidRPr="00BF289B">
        <w:rPr>
          <w:rFonts w:ascii="Times New Roman" w:hAnsi="Times New Roman" w:cs="Times New Roman"/>
          <w:color w:val="222222"/>
          <w:sz w:val="22"/>
          <w:szCs w:val="22"/>
          <w:shd w:val="clear" w:color="auto" w:fill="FFFFFF"/>
        </w:rPr>
        <w:t>(6186), 862-867.</w:t>
      </w:r>
    </w:p>
    <w:p w14:paraId="474B1407" w14:textId="18C16611" w:rsidR="006A62C8" w:rsidRPr="00BF289B" w:rsidRDefault="006A62C8"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Lavanya, A., Sindhuja, S., Gaurav, L., &amp; Ali, W. (2023). A comprehensive review of data visualization tools: features, strengths, and weaknesses. </w:t>
      </w:r>
      <w:r w:rsidRPr="00BF289B">
        <w:rPr>
          <w:rFonts w:ascii="Times New Roman" w:hAnsi="Times New Roman" w:cs="Times New Roman"/>
          <w:i/>
          <w:iCs/>
          <w:color w:val="222222"/>
          <w:sz w:val="22"/>
          <w:szCs w:val="22"/>
          <w:shd w:val="clear" w:color="auto" w:fill="FFFFFF"/>
        </w:rPr>
        <w:t>Int. J. Comput. Eng. Res. Trends</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10</w:t>
      </w:r>
      <w:r w:rsidRPr="00BF289B">
        <w:rPr>
          <w:rFonts w:ascii="Times New Roman" w:hAnsi="Times New Roman" w:cs="Times New Roman"/>
          <w:color w:val="222222"/>
          <w:sz w:val="22"/>
          <w:szCs w:val="22"/>
          <w:shd w:val="clear" w:color="auto" w:fill="FFFFFF"/>
        </w:rPr>
        <w:t>(01), 10-20.</w:t>
      </w:r>
    </w:p>
    <w:p w14:paraId="7CFC5467" w14:textId="7BFCF83E" w:rsidR="00CC4FB8" w:rsidRPr="00BF289B" w:rsidRDefault="00CC4FB8"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Lee, S. (2011). Analyzing intra-metropolitan poverty differentiation: causes and consequences of poverty expansion to suburbs in the metropolitan Atlanta region. </w:t>
      </w:r>
      <w:r w:rsidRPr="00BF289B">
        <w:rPr>
          <w:rFonts w:ascii="Times New Roman" w:hAnsi="Times New Roman" w:cs="Times New Roman"/>
          <w:i/>
          <w:iCs/>
          <w:color w:val="222222"/>
          <w:sz w:val="22"/>
          <w:szCs w:val="22"/>
          <w:shd w:val="clear" w:color="auto" w:fill="FFFFFF"/>
        </w:rPr>
        <w:t>The Annals of Regional Science</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46</w:t>
      </w:r>
      <w:r w:rsidRPr="00BF289B">
        <w:rPr>
          <w:rFonts w:ascii="Times New Roman" w:hAnsi="Times New Roman" w:cs="Times New Roman"/>
          <w:color w:val="222222"/>
          <w:sz w:val="22"/>
          <w:szCs w:val="22"/>
          <w:shd w:val="clear" w:color="auto" w:fill="FFFFFF"/>
        </w:rPr>
        <w:t>, 37-57.</w:t>
      </w:r>
    </w:p>
    <w:p w14:paraId="08B3E136" w14:textId="77D37AE7" w:rsidR="005C3979" w:rsidRPr="00BF289B" w:rsidRDefault="005C3979"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 xml:space="preserve">Line chart. (2024, March 30). In </w:t>
      </w:r>
      <w:r w:rsidRPr="00BF289B">
        <w:rPr>
          <w:rFonts w:ascii="Times New Roman" w:hAnsi="Times New Roman" w:cs="Times New Roman"/>
          <w:i/>
          <w:iCs/>
          <w:color w:val="222222"/>
          <w:sz w:val="22"/>
          <w:szCs w:val="22"/>
          <w:shd w:val="clear" w:color="auto" w:fill="FFFFFF"/>
        </w:rPr>
        <w:t>Wikipedia</w:t>
      </w:r>
      <w:r w:rsidRPr="00BF289B">
        <w:rPr>
          <w:rFonts w:ascii="Times New Roman" w:hAnsi="Times New Roman" w:cs="Times New Roman"/>
          <w:color w:val="222222"/>
          <w:sz w:val="22"/>
          <w:szCs w:val="22"/>
          <w:shd w:val="clear" w:color="auto" w:fill="FFFFFF"/>
        </w:rPr>
        <w:t>. https://en.wikipedia.org/wiki/Line_chart</w:t>
      </w:r>
    </w:p>
    <w:p w14:paraId="628A3272" w14:textId="6F738C23" w:rsidR="00DA179B" w:rsidRPr="00BF289B" w:rsidRDefault="00DA179B"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Mood, C., &amp; Jonsson, J. O. (2016). The social consequences of poverty: An empirical test on longitudinal data. </w:t>
      </w:r>
      <w:r w:rsidRPr="00BF289B">
        <w:rPr>
          <w:rFonts w:ascii="Times New Roman" w:hAnsi="Times New Roman" w:cs="Times New Roman"/>
          <w:i/>
          <w:iCs/>
          <w:color w:val="222222"/>
          <w:sz w:val="22"/>
          <w:szCs w:val="22"/>
          <w:shd w:val="clear" w:color="auto" w:fill="FFFFFF"/>
        </w:rPr>
        <w:t>Social indicators research</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127</w:t>
      </w:r>
      <w:r w:rsidRPr="00BF289B">
        <w:rPr>
          <w:rFonts w:ascii="Times New Roman" w:hAnsi="Times New Roman" w:cs="Times New Roman"/>
          <w:color w:val="222222"/>
          <w:sz w:val="22"/>
          <w:szCs w:val="22"/>
          <w:shd w:val="clear" w:color="auto" w:fill="FFFFFF"/>
        </w:rPr>
        <w:t>, 633-652.</w:t>
      </w:r>
    </w:p>
    <w:p w14:paraId="3029E199" w14:textId="4A8DCB63" w:rsidR="00895D8B" w:rsidRPr="00BF289B" w:rsidRDefault="00804D5A"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Padma</w:t>
      </w:r>
      <w:r w:rsidR="00895D8B" w:rsidRPr="00BF289B">
        <w:rPr>
          <w:rFonts w:ascii="Times New Roman" w:hAnsi="Times New Roman" w:cs="Times New Roman"/>
          <w:color w:val="222222"/>
          <w:sz w:val="22"/>
          <w:szCs w:val="22"/>
          <w:shd w:val="clear" w:color="auto" w:fill="FFFFFF"/>
        </w:rPr>
        <w:t xml:space="preserve"> (202</w:t>
      </w:r>
      <w:r w:rsidRPr="00BF289B">
        <w:rPr>
          <w:rFonts w:ascii="Times New Roman" w:hAnsi="Times New Roman" w:cs="Times New Roman"/>
          <w:color w:val="222222"/>
          <w:sz w:val="22"/>
          <w:szCs w:val="22"/>
          <w:shd w:val="clear" w:color="auto" w:fill="FFFFFF"/>
        </w:rPr>
        <w:t>1</w:t>
      </w:r>
      <w:r w:rsidR="00895D8B" w:rsidRPr="00BF289B">
        <w:rPr>
          <w:rFonts w:ascii="Times New Roman" w:hAnsi="Times New Roman" w:cs="Times New Roman"/>
          <w:color w:val="222222"/>
          <w:sz w:val="22"/>
          <w:szCs w:val="22"/>
          <w:shd w:val="clear" w:color="auto" w:fill="FFFFFF"/>
        </w:rPr>
        <w:t xml:space="preserve">, </w:t>
      </w:r>
      <w:r w:rsidRPr="00BF289B">
        <w:rPr>
          <w:rFonts w:ascii="Times New Roman" w:hAnsi="Times New Roman" w:cs="Times New Roman"/>
          <w:color w:val="222222"/>
          <w:sz w:val="22"/>
          <w:szCs w:val="22"/>
          <w:shd w:val="clear" w:color="auto" w:fill="FFFFFF"/>
        </w:rPr>
        <w:t>April</w:t>
      </w:r>
      <w:r w:rsidR="00895D8B" w:rsidRPr="00BF289B">
        <w:rPr>
          <w:rFonts w:ascii="Times New Roman" w:hAnsi="Times New Roman" w:cs="Times New Roman"/>
          <w:color w:val="222222"/>
          <w:sz w:val="22"/>
          <w:szCs w:val="22"/>
          <w:shd w:val="clear" w:color="auto" w:fill="FFFFFF"/>
        </w:rPr>
        <w:t xml:space="preserve"> 1</w:t>
      </w:r>
      <w:r w:rsidRPr="00BF289B">
        <w:rPr>
          <w:rFonts w:ascii="Times New Roman" w:hAnsi="Times New Roman" w:cs="Times New Roman"/>
          <w:color w:val="222222"/>
          <w:sz w:val="22"/>
          <w:szCs w:val="22"/>
          <w:shd w:val="clear" w:color="auto" w:fill="FFFFFF"/>
        </w:rPr>
        <w:t>2</w:t>
      </w:r>
      <w:r w:rsidR="00895D8B" w:rsidRPr="00BF289B">
        <w:rPr>
          <w:rFonts w:ascii="Times New Roman" w:hAnsi="Times New Roman" w:cs="Times New Roman"/>
          <w:color w:val="222222"/>
          <w:sz w:val="22"/>
          <w:szCs w:val="22"/>
          <w:shd w:val="clear" w:color="auto" w:fill="FFFFFF"/>
        </w:rPr>
        <w:t xml:space="preserve">). </w:t>
      </w:r>
      <w:r w:rsidR="00B26DA8" w:rsidRPr="00BF289B">
        <w:rPr>
          <w:rFonts w:ascii="Times New Roman" w:hAnsi="Times New Roman" w:cs="Times New Roman"/>
          <w:i/>
          <w:iCs/>
          <w:color w:val="222222"/>
          <w:sz w:val="22"/>
          <w:szCs w:val="22"/>
          <w:shd w:val="clear" w:color="auto" w:fill="FFFFFF"/>
        </w:rPr>
        <w:t>What are the advantages and disadvantages of using Tableau</w:t>
      </w:r>
      <w:r w:rsidR="00895D8B" w:rsidRPr="00BF289B">
        <w:rPr>
          <w:rFonts w:ascii="Times New Roman" w:hAnsi="Times New Roman" w:cs="Times New Roman"/>
          <w:i/>
          <w:iCs/>
          <w:color w:val="222222"/>
          <w:sz w:val="22"/>
          <w:szCs w:val="22"/>
          <w:shd w:val="clear" w:color="auto" w:fill="FFFFFF"/>
        </w:rPr>
        <w:t>?</w:t>
      </w:r>
      <w:r w:rsidR="00895D8B" w:rsidRPr="00BF289B">
        <w:rPr>
          <w:rFonts w:ascii="Times New Roman" w:hAnsi="Times New Roman" w:cs="Times New Roman"/>
          <w:color w:val="222222"/>
          <w:sz w:val="22"/>
          <w:szCs w:val="22"/>
          <w:shd w:val="clear" w:color="auto" w:fill="FFFFFF"/>
        </w:rPr>
        <w:t xml:space="preserve"> </w:t>
      </w:r>
      <w:r w:rsidR="00F5737C" w:rsidRPr="00BF289B">
        <w:rPr>
          <w:rFonts w:ascii="Times New Roman" w:hAnsi="Times New Roman" w:cs="Times New Roman"/>
          <w:color w:val="222222"/>
          <w:sz w:val="22"/>
          <w:szCs w:val="22"/>
          <w:shd w:val="clear" w:color="auto" w:fill="FFFFFF"/>
        </w:rPr>
        <w:t>H2K Infosys</w:t>
      </w:r>
      <w:r w:rsidR="00895D8B" w:rsidRPr="00BF289B">
        <w:rPr>
          <w:rFonts w:ascii="Times New Roman" w:hAnsi="Times New Roman" w:cs="Times New Roman"/>
          <w:color w:val="222222"/>
          <w:sz w:val="22"/>
          <w:szCs w:val="22"/>
          <w:shd w:val="clear" w:color="auto" w:fill="FFFFFF"/>
        </w:rPr>
        <w:t xml:space="preserve">. </w:t>
      </w:r>
      <w:r w:rsidR="00F5737C" w:rsidRPr="00BF289B">
        <w:rPr>
          <w:rFonts w:ascii="Times New Roman" w:hAnsi="Times New Roman" w:cs="Times New Roman"/>
          <w:color w:val="222222"/>
          <w:sz w:val="22"/>
          <w:szCs w:val="22"/>
          <w:shd w:val="clear" w:color="auto" w:fill="FFFFFF"/>
        </w:rPr>
        <w:t>https://www.h2kinfosys.com/blog/what-are-the-advantages-and-disadvantages-of-using-tableau/</w:t>
      </w:r>
    </w:p>
    <w:p w14:paraId="49103298" w14:textId="76F8401F" w:rsidR="00907E35" w:rsidRDefault="006333D3"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Patra, S. K. (2014). Data visualization for hybrid application: the challenges in choosing an optimal library for line chart. </w:t>
      </w:r>
      <w:r w:rsidRPr="00BF289B">
        <w:rPr>
          <w:rFonts w:ascii="Times New Roman" w:hAnsi="Times New Roman" w:cs="Times New Roman"/>
          <w:i/>
          <w:iCs/>
          <w:color w:val="222222"/>
          <w:sz w:val="22"/>
          <w:szCs w:val="22"/>
          <w:shd w:val="clear" w:color="auto" w:fill="FFFFFF"/>
        </w:rPr>
        <w:t>Int. J. Emerg. Sci. Eng.(IJESE)</w:t>
      </w:r>
      <w:r w:rsidRPr="00BF289B">
        <w:rPr>
          <w:rFonts w:ascii="Times New Roman" w:hAnsi="Times New Roman" w:cs="Times New Roman"/>
          <w:color w:val="222222"/>
          <w:sz w:val="22"/>
          <w:szCs w:val="22"/>
          <w:shd w:val="clear" w:color="auto" w:fill="FFFFFF"/>
        </w:rPr>
        <w:t>, </w:t>
      </w:r>
      <w:r w:rsidRPr="00BF289B">
        <w:rPr>
          <w:rFonts w:ascii="Times New Roman" w:hAnsi="Times New Roman" w:cs="Times New Roman"/>
          <w:i/>
          <w:iCs/>
          <w:color w:val="222222"/>
          <w:sz w:val="22"/>
          <w:szCs w:val="22"/>
          <w:shd w:val="clear" w:color="auto" w:fill="FFFFFF"/>
        </w:rPr>
        <w:t>2</w:t>
      </w:r>
      <w:r w:rsidRPr="00BF289B">
        <w:rPr>
          <w:rFonts w:ascii="Times New Roman" w:hAnsi="Times New Roman" w:cs="Times New Roman"/>
          <w:color w:val="222222"/>
          <w:sz w:val="22"/>
          <w:szCs w:val="22"/>
          <w:shd w:val="clear" w:color="auto" w:fill="FFFFFF"/>
        </w:rPr>
        <w:t>(10), 12-15.</w:t>
      </w:r>
    </w:p>
    <w:p w14:paraId="4CAE5FA2" w14:textId="5BF9E1C9" w:rsidR="002F13AB" w:rsidRDefault="00341B58" w:rsidP="000A440E">
      <w:pPr>
        <w:ind w:left="288" w:hanging="288"/>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Quang</w:t>
      </w:r>
      <w:r w:rsidR="002F13AB" w:rsidRPr="002F13AB">
        <w:rPr>
          <w:rFonts w:ascii="Times New Roman" w:hAnsi="Times New Roman" w:cs="Times New Roman"/>
          <w:color w:val="222222"/>
          <w:sz w:val="22"/>
          <w:szCs w:val="22"/>
          <w:shd w:val="clear" w:color="auto" w:fill="FFFFFF"/>
        </w:rPr>
        <w:t xml:space="preserve">, </w:t>
      </w:r>
      <w:r>
        <w:rPr>
          <w:rFonts w:ascii="Times New Roman" w:hAnsi="Times New Roman" w:cs="Times New Roman"/>
          <w:color w:val="222222"/>
          <w:sz w:val="22"/>
          <w:szCs w:val="22"/>
          <w:shd w:val="clear" w:color="auto" w:fill="FFFFFF"/>
        </w:rPr>
        <w:t>V. A</w:t>
      </w:r>
      <w:r w:rsidR="002F13AB" w:rsidRPr="002F13AB">
        <w:rPr>
          <w:rFonts w:ascii="Times New Roman" w:hAnsi="Times New Roman" w:cs="Times New Roman"/>
          <w:color w:val="222222"/>
          <w:sz w:val="22"/>
          <w:szCs w:val="22"/>
          <w:shd w:val="clear" w:color="auto" w:fill="FFFFFF"/>
        </w:rPr>
        <w:t>. (20</w:t>
      </w:r>
      <w:r w:rsidR="00BE7FBE">
        <w:rPr>
          <w:rFonts w:ascii="Times New Roman" w:hAnsi="Times New Roman" w:cs="Times New Roman"/>
          <w:color w:val="222222"/>
          <w:sz w:val="22"/>
          <w:szCs w:val="22"/>
          <w:shd w:val="clear" w:color="auto" w:fill="FFFFFF"/>
        </w:rPr>
        <w:t>24</w:t>
      </w:r>
      <w:r w:rsidR="008A3EDE">
        <w:rPr>
          <w:rFonts w:ascii="Times New Roman" w:hAnsi="Times New Roman" w:cs="Times New Roman"/>
          <w:color w:val="222222"/>
          <w:sz w:val="22"/>
          <w:szCs w:val="22"/>
          <w:shd w:val="clear" w:color="auto" w:fill="FFFFFF"/>
        </w:rPr>
        <w:t>a</w:t>
      </w:r>
      <w:r w:rsidR="002F13AB" w:rsidRPr="002F13AB">
        <w:rPr>
          <w:rFonts w:ascii="Times New Roman" w:hAnsi="Times New Roman" w:cs="Times New Roman"/>
          <w:color w:val="222222"/>
          <w:sz w:val="22"/>
          <w:szCs w:val="22"/>
          <w:shd w:val="clear" w:color="auto" w:fill="FFFFFF"/>
        </w:rPr>
        <w:t xml:space="preserve">). </w:t>
      </w:r>
      <w:r w:rsidR="002F13AB" w:rsidRPr="00C97209">
        <w:rPr>
          <w:rFonts w:ascii="Times New Roman" w:hAnsi="Times New Roman" w:cs="Times New Roman"/>
          <w:i/>
          <w:iCs/>
          <w:color w:val="222222"/>
          <w:sz w:val="22"/>
          <w:szCs w:val="22"/>
          <w:shd w:val="clear" w:color="auto" w:fill="FFFFFF"/>
        </w:rPr>
        <w:t xml:space="preserve">Week </w:t>
      </w:r>
      <w:r w:rsidR="00BE7FBE" w:rsidRPr="00C97209">
        <w:rPr>
          <w:rFonts w:ascii="Times New Roman" w:hAnsi="Times New Roman" w:cs="Times New Roman"/>
          <w:i/>
          <w:iCs/>
          <w:color w:val="222222"/>
          <w:sz w:val="22"/>
          <w:szCs w:val="22"/>
          <w:shd w:val="clear" w:color="auto" w:fill="FFFFFF"/>
        </w:rPr>
        <w:t>eight</w:t>
      </w:r>
      <w:r w:rsidR="002F13AB" w:rsidRPr="00C97209">
        <w:rPr>
          <w:rFonts w:ascii="Times New Roman" w:hAnsi="Times New Roman" w:cs="Times New Roman"/>
          <w:i/>
          <w:iCs/>
          <w:color w:val="222222"/>
          <w:sz w:val="22"/>
          <w:szCs w:val="22"/>
          <w:shd w:val="clear" w:color="auto" w:fill="FFFFFF"/>
        </w:rPr>
        <w:t xml:space="preserve">: </w:t>
      </w:r>
      <w:r w:rsidR="00BE7FBE" w:rsidRPr="00C97209">
        <w:rPr>
          <w:rFonts w:ascii="Times New Roman" w:hAnsi="Times New Roman" w:cs="Times New Roman"/>
          <w:i/>
          <w:iCs/>
          <w:color w:val="222222"/>
          <w:sz w:val="22"/>
          <w:szCs w:val="22"/>
          <w:shd w:val="clear" w:color="auto" w:fill="FFFFFF"/>
        </w:rPr>
        <w:t>Interaction and Navigation</w:t>
      </w:r>
      <w:r w:rsidR="002F13AB" w:rsidRPr="002F13AB">
        <w:rPr>
          <w:rFonts w:ascii="Times New Roman" w:hAnsi="Times New Roman" w:cs="Times New Roman"/>
          <w:color w:val="222222"/>
          <w:sz w:val="22"/>
          <w:szCs w:val="22"/>
          <w:shd w:val="clear" w:color="auto" w:fill="FFFFFF"/>
        </w:rPr>
        <w:t xml:space="preserve"> [PowerPoint slides]. </w:t>
      </w:r>
      <w:r w:rsidR="00AA10E5">
        <w:rPr>
          <w:rFonts w:ascii="Times New Roman" w:hAnsi="Times New Roman" w:cs="Times New Roman"/>
          <w:color w:val="222222"/>
          <w:sz w:val="22"/>
          <w:szCs w:val="22"/>
          <w:shd w:val="clear" w:color="auto" w:fill="FFFFFF"/>
        </w:rPr>
        <w:t xml:space="preserve">vwus Western Sydney </w:t>
      </w:r>
      <w:r w:rsidR="00C97209">
        <w:rPr>
          <w:rFonts w:ascii="Times New Roman" w:hAnsi="Times New Roman" w:cs="Times New Roman"/>
          <w:color w:val="222222"/>
          <w:sz w:val="22"/>
          <w:szCs w:val="22"/>
          <w:shd w:val="clear" w:color="auto" w:fill="FFFFFF"/>
        </w:rPr>
        <w:t>U</w:t>
      </w:r>
      <w:r w:rsidR="00AA10E5">
        <w:rPr>
          <w:rFonts w:ascii="Times New Roman" w:hAnsi="Times New Roman" w:cs="Times New Roman"/>
          <w:color w:val="222222"/>
          <w:sz w:val="22"/>
          <w:szCs w:val="22"/>
          <w:shd w:val="clear" w:color="auto" w:fill="FFFFFF"/>
        </w:rPr>
        <w:t>niversity</w:t>
      </w:r>
      <w:r w:rsidR="002F13AB" w:rsidRPr="002F13AB">
        <w:rPr>
          <w:rFonts w:ascii="Times New Roman" w:hAnsi="Times New Roman" w:cs="Times New Roman"/>
          <w:color w:val="222222"/>
          <w:sz w:val="22"/>
          <w:szCs w:val="22"/>
          <w:shd w:val="clear" w:color="auto" w:fill="FFFFFF"/>
        </w:rPr>
        <w:t xml:space="preserve">. </w:t>
      </w:r>
      <w:hyperlink r:id="rId30" w:history="1">
        <w:r w:rsidR="008A3EDE" w:rsidRPr="007A40C5">
          <w:rPr>
            <w:rStyle w:val="Hyperlink"/>
            <w:rFonts w:ascii="Times New Roman" w:hAnsi="Times New Roman" w:cs="Times New Roman"/>
            <w:sz w:val="22"/>
            <w:szCs w:val="22"/>
            <w:shd w:val="clear" w:color="auto" w:fill="FFFFFF"/>
          </w:rPr>
          <w:t>https://vuws.westernsydney.edu.au/ultra/courses/</w:t>
        </w:r>
      </w:hyperlink>
    </w:p>
    <w:p w14:paraId="47AEC601" w14:textId="1DB82511" w:rsidR="008A3EDE" w:rsidRDefault="008A3EDE" w:rsidP="000A6684">
      <w:pPr>
        <w:ind w:left="288" w:hanging="288"/>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Quang</w:t>
      </w:r>
      <w:r w:rsidRPr="002F13AB">
        <w:rPr>
          <w:rFonts w:ascii="Times New Roman" w:hAnsi="Times New Roman" w:cs="Times New Roman"/>
          <w:color w:val="222222"/>
          <w:sz w:val="22"/>
          <w:szCs w:val="22"/>
          <w:shd w:val="clear" w:color="auto" w:fill="FFFFFF"/>
        </w:rPr>
        <w:t xml:space="preserve">, </w:t>
      </w:r>
      <w:r>
        <w:rPr>
          <w:rFonts w:ascii="Times New Roman" w:hAnsi="Times New Roman" w:cs="Times New Roman"/>
          <w:color w:val="222222"/>
          <w:sz w:val="22"/>
          <w:szCs w:val="22"/>
          <w:shd w:val="clear" w:color="auto" w:fill="FFFFFF"/>
        </w:rPr>
        <w:t>V. A</w:t>
      </w:r>
      <w:r w:rsidRPr="002F13AB">
        <w:rPr>
          <w:rFonts w:ascii="Times New Roman" w:hAnsi="Times New Roman" w:cs="Times New Roman"/>
          <w:color w:val="222222"/>
          <w:sz w:val="22"/>
          <w:szCs w:val="22"/>
          <w:shd w:val="clear" w:color="auto" w:fill="FFFFFF"/>
        </w:rPr>
        <w:t>. (20</w:t>
      </w:r>
      <w:r>
        <w:rPr>
          <w:rFonts w:ascii="Times New Roman" w:hAnsi="Times New Roman" w:cs="Times New Roman"/>
          <w:color w:val="222222"/>
          <w:sz w:val="22"/>
          <w:szCs w:val="22"/>
          <w:shd w:val="clear" w:color="auto" w:fill="FFFFFF"/>
        </w:rPr>
        <w:t>24b</w:t>
      </w:r>
      <w:r w:rsidRPr="002F13AB">
        <w:rPr>
          <w:rFonts w:ascii="Times New Roman" w:hAnsi="Times New Roman" w:cs="Times New Roman"/>
          <w:color w:val="222222"/>
          <w:sz w:val="22"/>
          <w:szCs w:val="22"/>
          <w:shd w:val="clear" w:color="auto" w:fill="FFFFFF"/>
        </w:rPr>
        <w:t xml:space="preserve">). </w:t>
      </w:r>
      <w:r w:rsidRPr="00C97209">
        <w:rPr>
          <w:rFonts w:ascii="Times New Roman" w:hAnsi="Times New Roman" w:cs="Times New Roman"/>
          <w:i/>
          <w:iCs/>
          <w:color w:val="222222"/>
          <w:sz w:val="22"/>
          <w:szCs w:val="22"/>
          <w:shd w:val="clear" w:color="auto" w:fill="FFFFFF"/>
        </w:rPr>
        <w:t xml:space="preserve">Week </w:t>
      </w:r>
      <w:r w:rsidR="00CA7A10">
        <w:rPr>
          <w:rFonts w:ascii="Times New Roman" w:hAnsi="Times New Roman" w:cs="Times New Roman"/>
          <w:i/>
          <w:iCs/>
          <w:color w:val="222222"/>
          <w:sz w:val="22"/>
          <w:szCs w:val="22"/>
          <w:shd w:val="clear" w:color="auto" w:fill="FFFFFF"/>
        </w:rPr>
        <w:t>five</w:t>
      </w:r>
      <w:r w:rsidRPr="00C97209">
        <w:rPr>
          <w:rFonts w:ascii="Times New Roman" w:hAnsi="Times New Roman" w:cs="Times New Roman"/>
          <w:i/>
          <w:iCs/>
          <w:color w:val="222222"/>
          <w:sz w:val="22"/>
          <w:szCs w:val="22"/>
          <w:shd w:val="clear" w:color="auto" w:fill="FFFFFF"/>
        </w:rPr>
        <w:t xml:space="preserve">: </w:t>
      </w:r>
      <w:r w:rsidR="00CA7A10" w:rsidRPr="00CA7A10">
        <w:rPr>
          <w:rFonts w:ascii="Times New Roman" w:hAnsi="Times New Roman" w:cs="Times New Roman"/>
          <w:i/>
          <w:iCs/>
          <w:color w:val="222222"/>
          <w:sz w:val="22"/>
          <w:szCs w:val="22"/>
          <w:shd w:val="clear" w:color="auto" w:fill="FFFFFF"/>
        </w:rPr>
        <w:t>Multi-dimensional Data Visualisation – Part I</w:t>
      </w:r>
      <w:r w:rsidRPr="002F13AB">
        <w:rPr>
          <w:rFonts w:ascii="Times New Roman" w:hAnsi="Times New Roman" w:cs="Times New Roman"/>
          <w:color w:val="222222"/>
          <w:sz w:val="22"/>
          <w:szCs w:val="22"/>
          <w:shd w:val="clear" w:color="auto" w:fill="FFFFFF"/>
        </w:rPr>
        <w:t xml:space="preserve"> [PowerPoint slides]. </w:t>
      </w:r>
      <w:r>
        <w:rPr>
          <w:rFonts w:ascii="Times New Roman" w:hAnsi="Times New Roman" w:cs="Times New Roman"/>
          <w:color w:val="222222"/>
          <w:sz w:val="22"/>
          <w:szCs w:val="22"/>
          <w:shd w:val="clear" w:color="auto" w:fill="FFFFFF"/>
        </w:rPr>
        <w:t>vwus Western Sydney University</w:t>
      </w:r>
      <w:r w:rsidRPr="002F13AB">
        <w:rPr>
          <w:rFonts w:ascii="Times New Roman" w:hAnsi="Times New Roman" w:cs="Times New Roman"/>
          <w:color w:val="222222"/>
          <w:sz w:val="22"/>
          <w:szCs w:val="22"/>
          <w:shd w:val="clear" w:color="auto" w:fill="FFFFFF"/>
        </w:rPr>
        <w:t xml:space="preserve">. </w:t>
      </w:r>
      <w:r w:rsidRPr="00C97209">
        <w:rPr>
          <w:rFonts w:ascii="Times New Roman" w:hAnsi="Times New Roman" w:cs="Times New Roman"/>
          <w:color w:val="222222"/>
          <w:sz w:val="22"/>
          <w:szCs w:val="22"/>
          <w:shd w:val="clear" w:color="auto" w:fill="FFFFFF"/>
        </w:rPr>
        <w:t>https://vuws.westernsydney.edu.au/ultra/courses</w:t>
      </w:r>
      <w:r>
        <w:rPr>
          <w:rFonts w:ascii="Times New Roman" w:hAnsi="Times New Roman" w:cs="Times New Roman"/>
          <w:color w:val="222222"/>
          <w:sz w:val="22"/>
          <w:szCs w:val="22"/>
          <w:shd w:val="clear" w:color="auto" w:fill="FFFFFF"/>
        </w:rPr>
        <w:t>/</w:t>
      </w:r>
    </w:p>
    <w:p w14:paraId="2D088554" w14:textId="5E5754B8" w:rsidR="008A3EDE" w:rsidRPr="00BF289B" w:rsidRDefault="008A3EDE" w:rsidP="008A3EDE">
      <w:pPr>
        <w:ind w:left="288" w:hanging="288"/>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lastRenderedPageBreak/>
        <w:t>Quang</w:t>
      </w:r>
      <w:r w:rsidRPr="002F13AB">
        <w:rPr>
          <w:rFonts w:ascii="Times New Roman" w:hAnsi="Times New Roman" w:cs="Times New Roman"/>
          <w:color w:val="222222"/>
          <w:sz w:val="22"/>
          <w:szCs w:val="22"/>
          <w:shd w:val="clear" w:color="auto" w:fill="FFFFFF"/>
        </w:rPr>
        <w:t xml:space="preserve">, </w:t>
      </w:r>
      <w:r>
        <w:rPr>
          <w:rFonts w:ascii="Times New Roman" w:hAnsi="Times New Roman" w:cs="Times New Roman"/>
          <w:color w:val="222222"/>
          <w:sz w:val="22"/>
          <w:szCs w:val="22"/>
          <w:shd w:val="clear" w:color="auto" w:fill="FFFFFF"/>
        </w:rPr>
        <w:t>V. A</w:t>
      </w:r>
      <w:r w:rsidRPr="002F13AB">
        <w:rPr>
          <w:rFonts w:ascii="Times New Roman" w:hAnsi="Times New Roman" w:cs="Times New Roman"/>
          <w:color w:val="222222"/>
          <w:sz w:val="22"/>
          <w:szCs w:val="22"/>
          <w:shd w:val="clear" w:color="auto" w:fill="FFFFFF"/>
        </w:rPr>
        <w:t>. (20</w:t>
      </w:r>
      <w:r>
        <w:rPr>
          <w:rFonts w:ascii="Times New Roman" w:hAnsi="Times New Roman" w:cs="Times New Roman"/>
          <w:color w:val="222222"/>
          <w:sz w:val="22"/>
          <w:szCs w:val="22"/>
          <w:shd w:val="clear" w:color="auto" w:fill="FFFFFF"/>
        </w:rPr>
        <w:t>24c</w:t>
      </w:r>
      <w:r w:rsidRPr="002F13AB">
        <w:rPr>
          <w:rFonts w:ascii="Times New Roman" w:hAnsi="Times New Roman" w:cs="Times New Roman"/>
          <w:color w:val="222222"/>
          <w:sz w:val="22"/>
          <w:szCs w:val="22"/>
          <w:shd w:val="clear" w:color="auto" w:fill="FFFFFF"/>
        </w:rPr>
        <w:t xml:space="preserve">). </w:t>
      </w:r>
      <w:r w:rsidRPr="00C97209">
        <w:rPr>
          <w:rFonts w:ascii="Times New Roman" w:hAnsi="Times New Roman" w:cs="Times New Roman"/>
          <w:i/>
          <w:iCs/>
          <w:color w:val="222222"/>
          <w:sz w:val="22"/>
          <w:szCs w:val="22"/>
          <w:shd w:val="clear" w:color="auto" w:fill="FFFFFF"/>
        </w:rPr>
        <w:t xml:space="preserve">Week </w:t>
      </w:r>
      <w:r w:rsidR="00CA7A10">
        <w:rPr>
          <w:rFonts w:ascii="Times New Roman" w:hAnsi="Times New Roman" w:cs="Times New Roman"/>
          <w:i/>
          <w:iCs/>
          <w:color w:val="222222"/>
          <w:sz w:val="22"/>
          <w:szCs w:val="22"/>
          <w:shd w:val="clear" w:color="auto" w:fill="FFFFFF"/>
        </w:rPr>
        <w:t>seven</w:t>
      </w:r>
      <w:r w:rsidRPr="00C97209">
        <w:rPr>
          <w:rFonts w:ascii="Times New Roman" w:hAnsi="Times New Roman" w:cs="Times New Roman"/>
          <w:i/>
          <w:iCs/>
          <w:color w:val="222222"/>
          <w:sz w:val="22"/>
          <w:szCs w:val="22"/>
          <w:shd w:val="clear" w:color="auto" w:fill="FFFFFF"/>
        </w:rPr>
        <w:t xml:space="preserve">: </w:t>
      </w:r>
      <w:r w:rsidR="00706E39" w:rsidRPr="00706E39">
        <w:rPr>
          <w:rFonts w:ascii="Times New Roman" w:hAnsi="Times New Roman" w:cs="Times New Roman"/>
          <w:i/>
          <w:iCs/>
          <w:color w:val="222222"/>
          <w:sz w:val="22"/>
          <w:szCs w:val="22"/>
          <w:shd w:val="clear" w:color="auto" w:fill="FFFFFF"/>
        </w:rPr>
        <w:t>Spatio-temporal or Geospatial/Geographic Data Visualisation</w:t>
      </w:r>
      <w:r w:rsidRPr="002F13AB">
        <w:rPr>
          <w:rFonts w:ascii="Times New Roman" w:hAnsi="Times New Roman" w:cs="Times New Roman"/>
          <w:color w:val="222222"/>
          <w:sz w:val="22"/>
          <w:szCs w:val="22"/>
          <w:shd w:val="clear" w:color="auto" w:fill="FFFFFF"/>
        </w:rPr>
        <w:t xml:space="preserve"> [PowerPoint slides]. </w:t>
      </w:r>
      <w:r>
        <w:rPr>
          <w:rFonts w:ascii="Times New Roman" w:hAnsi="Times New Roman" w:cs="Times New Roman"/>
          <w:color w:val="222222"/>
          <w:sz w:val="22"/>
          <w:szCs w:val="22"/>
          <w:shd w:val="clear" w:color="auto" w:fill="FFFFFF"/>
        </w:rPr>
        <w:t>vwus Western Sydney University</w:t>
      </w:r>
      <w:r w:rsidRPr="002F13AB">
        <w:rPr>
          <w:rFonts w:ascii="Times New Roman" w:hAnsi="Times New Roman" w:cs="Times New Roman"/>
          <w:color w:val="222222"/>
          <w:sz w:val="22"/>
          <w:szCs w:val="22"/>
          <w:shd w:val="clear" w:color="auto" w:fill="FFFFFF"/>
        </w:rPr>
        <w:t xml:space="preserve">. </w:t>
      </w:r>
      <w:r w:rsidRPr="00C97209">
        <w:rPr>
          <w:rFonts w:ascii="Times New Roman" w:hAnsi="Times New Roman" w:cs="Times New Roman"/>
          <w:color w:val="222222"/>
          <w:sz w:val="22"/>
          <w:szCs w:val="22"/>
          <w:shd w:val="clear" w:color="auto" w:fill="FFFFFF"/>
        </w:rPr>
        <w:t>https://vuws.westernsydney.edu.au/ultra/courses</w:t>
      </w:r>
      <w:r>
        <w:rPr>
          <w:rFonts w:ascii="Times New Roman" w:hAnsi="Times New Roman" w:cs="Times New Roman"/>
          <w:color w:val="222222"/>
          <w:sz w:val="22"/>
          <w:szCs w:val="22"/>
          <w:shd w:val="clear" w:color="auto" w:fill="FFFFFF"/>
        </w:rPr>
        <w:t>/</w:t>
      </w:r>
    </w:p>
    <w:p w14:paraId="5E38BD76" w14:textId="3F3C3644" w:rsidR="0075490B" w:rsidRPr="00BF289B" w:rsidRDefault="0075490B"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Siirtola, H. (2014, September). Bars, pies, doughnuts &amp; tables–Visualization of proportions. In </w:t>
      </w:r>
      <w:r w:rsidRPr="00BF289B">
        <w:rPr>
          <w:rFonts w:ascii="Times New Roman" w:hAnsi="Times New Roman" w:cs="Times New Roman"/>
          <w:i/>
          <w:iCs/>
          <w:color w:val="222222"/>
          <w:sz w:val="22"/>
          <w:szCs w:val="22"/>
          <w:shd w:val="clear" w:color="auto" w:fill="FFFFFF"/>
        </w:rPr>
        <w:t>Proceedings of the 28th International BCS Human Computer Interaction Conference (HCI 2014)</w:t>
      </w:r>
      <w:r w:rsidRPr="00BF289B">
        <w:rPr>
          <w:rFonts w:ascii="Times New Roman" w:hAnsi="Times New Roman" w:cs="Times New Roman"/>
          <w:color w:val="222222"/>
          <w:sz w:val="22"/>
          <w:szCs w:val="22"/>
          <w:shd w:val="clear" w:color="auto" w:fill="FFFFFF"/>
        </w:rPr>
        <w:t>. BCS Learning &amp; Development.</w:t>
      </w:r>
    </w:p>
    <w:p w14:paraId="4B871118" w14:textId="63492C3D" w:rsidR="006333D3" w:rsidRPr="00BF289B" w:rsidRDefault="002924BC"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 xml:space="preserve">Srinivasa, K. G., Siddesh, G. M., &amp; Srinidhi, H. </w:t>
      </w:r>
      <w:r w:rsidR="00055C62" w:rsidRPr="00BF289B">
        <w:rPr>
          <w:rFonts w:ascii="Times New Roman" w:hAnsi="Times New Roman" w:cs="Times New Roman"/>
          <w:color w:val="222222"/>
          <w:sz w:val="22"/>
          <w:szCs w:val="22"/>
          <w:shd w:val="clear" w:color="auto" w:fill="FFFFFF"/>
        </w:rPr>
        <w:t>(2018). Advanced visualization. </w:t>
      </w:r>
      <w:r w:rsidR="00055C62" w:rsidRPr="00BF289B">
        <w:rPr>
          <w:rFonts w:ascii="Times New Roman" w:hAnsi="Times New Roman" w:cs="Times New Roman"/>
          <w:i/>
          <w:iCs/>
          <w:color w:val="222222"/>
          <w:sz w:val="22"/>
          <w:szCs w:val="22"/>
          <w:shd w:val="clear" w:color="auto" w:fill="FFFFFF"/>
        </w:rPr>
        <w:t>Network Data Analytics: A Hands-On Approach for Application Development</w:t>
      </w:r>
      <w:r w:rsidR="00055C62" w:rsidRPr="00BF289B">
        <w:rPr>
          <w:rFonts w:ascii="Times New Roman" w:hAnsi="Times New Roman" w:cs="Times New Roman"/>
          <w:color w:val="222222"/>
          <w:sz w:val="22"/>
          <w:szCs w:val="22"/>
          <w:shd w:val="clear" w:color="auto" w:fill="FFFFFF"/>
        </w:rPr>
        <w:t>, 361-383.</w:t>
      </w:r>
    </w:p>
    <w:p w14:paraId="64065BFA" w14:textId="7769FA13" w:rsidR="0003281F" w:rsidRPr="00BF289B" w:rsidRDefault="0003281F"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 xml:space="preserve">Tableau. (n.d.). </w:t>
      </w:r>
      <w:r w:rsidR="00D03F52" w:rsidRPr="00BF289B">
        <w:rPr>
          <w:rFonts w:ascii="Times New Roman" w:hAnsi="Times New Roman" w:cs="Times New Roman"/>
          <w:i/>
          <w:iCs/>
          <w:color w:val="222222"/>
          <w:sz w:val="22"/>
          <w:szCs w:val="22"/>
          <w:shd w:val="clear" w:color="auto" w:fill="FFFFFF"/>
        </w:rPr>
        <w:t>Dashboards</w:t>
      </w:r>
      <w:r w:rsidRPr="00BF289B">
        <w:rPr>
          <w:rFonts w:ascii="Times New Roman" w:hAnsi="Times New Roman" w:cs="Times New Roman"/>
          <w:color w:val="222222"/>
          <w:sz w:val="22"/>
          <w:szCs w:val="22"/>
          <w:shd w:val="clear" w:color="auto" w:fill="FFFFFF"/>
        </w:rPr>
        <w:t>. Retrieved June 6, 2024, from https://help.tableau.com/current/pro/desktop/en-us/dashboards.htm</w:t>
      </w:r>
    </w:p>
    <w:p w14:paraId="4AE8C300" w14:textId="16E26C9D" w:rsidR="00704178" w:rsidRDefault="00443ED5" w:rsidP="000A440E">
      <w:pPr>
        <w:ind w:left="288" w:hanging="288"/>
        <w:rPr>
          <w:rFonts w:ascii="Times New Roman" w:hAnsi="Times New Roman" w:cs="Times New Roman"/>
          <w:color w:val="222222"/>
          <w:sz w:val="22"/>
          <w:szCs w:val="22"/>
          <w:shd w:val="clear" w:color="auto" w:fill="FFFFFF"/>
        </w:rPr>
      </w:pPr>
      <w:r w:rsidRPr="00BF289B">
        <w:rPr>
          <w:rFonts w:ascii="Times New Roman" w:hAnsi="Times New Roman" w:cs="Times New Roman"/>
          <w:color w:val="222222"/>
          <w:sz w:val="22"/>
          <w:szCs w:val="22"/>
          <w:shd w:val="clear" w:color="auto" w:fill="FFFFFF"/>
        </w:rPr>
        <w:t>Vargas, J. G., &amp; Espasandín-Bustelo, F. (2022). Intellectural Structure of the “Extreme Poverty” Research Field. In </w:t>
      </w:r>
      <w:r w:rsidRPr="00BF289B">
        <w:rPr>
          <w:rFonts w:ascii="Times New Roman" w:hAnsi="Times New Roman" w:cs="Times New Roman"/>
          <w:i/>
          <w:iCs/>
          <w:color w:val="222222"/>
          <w:sz w:val="22"/>
          <w:szCs w:val="22"/>
          <w:shd w:val="clear" w:color="auto" w:fill="FFFFFF"/>
        </w:rPr>
        <w:t>Multidimensional Approach to Local Development and Poverty: Causes, Consequences, and Challenges Post COVID-19</w:t>
      </w:r>
      <w:r w:rsidRPr="00BF289B">
        <w:rPr>
          <w:rFonts w:ascii="Times New Roman" w:hAnsi="Times New Roman" w:cs="Times New Roman"/>
          <w:color w:val="222222"/>
          <w:sz w:val="22"/>
          <w:szCs w:val="22"/>
          <w:shd w:val="clear" w:color="auto" w:fill="FFFFFF"/>
        </w:rPr>
        <w:t> (pp. 1-20). IGI Global.</w:t>
      </w:r>
    </w:p>
    <w:sectPr w:rsidR="00704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61EAD"/>
    <w:multiLevelType w:val="hybridMultilevel"/>
    <w:tmpl w:val="6E9EFAB6"/>
    <w:lvl w:ilvl="0" w:tplc="8864EB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EC7CA4"/>
    <w:multiLevelType w:val="hybridMultilevel"/>
    <w:tmpl w:val="2646A0A4"/>
    <w:lvl w:ilvl="0" w:tplc="8864EB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082A05"/>
    <w:multiLevelType w:val="multilevel"/>
    <w:tmpl w:val="AA52B39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443576680">
    <w:abstractNumId w:val="2"/>
  </w:num>
  <w:num w:numId="2" w16cid:durableId="1416704965">
    <w:abstractNumId w:val="0"/>
  </w:num>
  <w:num w:numId="3" w16cid:durableId="1483501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C8"/>
    <w:rsid w:val="000053AD"/>
    <w:rsid w:val="000168AB"/>
    <w:rsid w:val="000222E6"/>
    <w:rsid w:val="000241D7"/>
    <w:rsid w:val="00026A28"/>
    <w:rsid w:val="0003281F"/>
    <w:rsid w:val="00037041"/>
    <w:rsid w:val="00043944"/>
    <w:rsid w:val="00055C62"/>
    <w:rsid w:val="0005635B"/>
    <w:rsid w:val="0006582C"/>
    <w:rsid w:val="00084A8F"/>
    <w:rsid w:val="0009337E"/>
    <w:rsid w:val="000964A7"/>
    <w:rsid w:val="00096B1F"/>
    <w:rsid w:val="00096B30"/>
    <w:rsid w:val="000A440E"/>
    <w:rsid w:val="000A505D"/>
    <w:rsid w:val="000A6684"/>
    <w:rsid w:val="000B0841"/>
    <w:rsid w:val="000B30C7"/>
    <w:rsid w:val="000B3A76"/>
    <w:rsid w:val="000B5DD0"/>
    <w:rsid w:val="000C79C6"/>
    <w:rsid w:val="000D3200"/>
    <w:rsid w:val="000D476D"/>
    <w:rsid w:val="000E1A11"/>
    <w:rsid w:val="000F65AA"/>
    <w:rsid w:val="00110EEF"/>
    <w:rsid w:val="001245F1"/>
    <w:rsid w:val="00125050"/>
    <w:rsid w:val="001317A3"/>
    <w:rsid w:val="00144081"/>
    <w:rsid w:val="001455D0"/>
    <w:rsid w:val="001579E8"/>
    <w:rsid w:val="001679F3"/>
    <w:rsid w:val="00170B93"/>
    <w:rsid w:val="001931F5"/>
    <w:rsid w:val="0019406A"/>
    <w:rsid w:val="001B0919"/>
    <w:rsid w:val="001B299E"/>
    <w:rsid w:val="001C07BD"/>
    <w:rsid w:val="001C1DFD"/>
    <w:rsid w:val="001D1F92"/>
    <w:rsid w:val="001D28C5"/>
    <w:rsid w:val="001D5D43"/>
    <w:rsid w:val="001D7181"/>
    <w:rsid w:val="001F01B6"/>
    <w:rsid w:val="001F4857"/>
    <w:rsid w:val="0020080D"/>
    <w:rsid w:val="00202ED2"/>
    <w:rsid w:val="002112A5"/>
    <w:rsid w:val="002262A4"/>
    <w:rsid w:val="0023086A"/>
    <w:rsid w:val="00234CC5"/>
    <w:rsid w:val="00236464"/>
    <w:rsid w:val="002472EF"/>
    <w:rsid w:val="00253D3F"/>
    <w:rsid w:val="0025658A"/>
    <w:rsid w:val="00261632"/>
    <w:rsid w:val="0027329E"/>
    <w:rsid w:val="0027567B"/>
    <w:rsid w:val="0027610F"/>
    <w:rsid w:val="0027619F"/>
    <w:rsid w:val="002870A0"/>
    <w:rsid w:val="002924BC"/>
    <w:rsid w:val="002935CE"/>
    <w:rsid w:val="002A29BE"/>
    <w:rsid w:val="002A5DF0"/>
    <w:rsid w:val="002A7535"/>
    <w:rsid w:val="002C34B5"/>
    <w:rsid w:val="002C514C"/>
    <w:rsid w:val="002C6FF0"/>
    <w:rsid w:val="002D0109"/>
    <w:rsid w:val="002D4FBA"/>
    <w:rsid w:val="002D74F3"/>
    <w:rsid w:val="002E10C6"/>
    <w:rsid w:val="002F13AB"/>
    <w:rsid w:val="002F2155"/>
    <w:rsid w:val="002F3D26"/>
    <w:rsid w:val="00303765"/>
    <w:rsid w:val="00304B60"/>
    <w:rsid w:val="003158AA"/>
    <w:rsid w:val="00333058"/>
    <w:rsid w:val="00341B58"/>
    <w:rsid w:val="0034605A"/>
    <w:rsid w:val="00363C18"/>
    <w:rsid w:val="00363EA6"/>
    <w:rsid w:val="00365103"/>
    <w:rsid w:val="003804A1"/>
    <w:rsid w:val="00383022"/>
    <w:rsid w:val="003B46E1"/>
    <w:rsid w:val="003C07B6"/>
    <w:rsid w:val="003C232B"/>
    <w:rsid w:val="003D12C4"/>
    <w:rsid w:val="003D1FBD"/>
    <w:rsid w:val="003F4D9F"/>
    <w:rsid w:val="003F4EAE"/>
    <w:rsid w:val="00411649"/>
    <w:rsid w:val="004172AC"/>
    <w:rsid w:val="00424327"/>
    <w:rsid w:val="00425D40"/>
    <w:rsid w:val="00426E5D"/>
    <w:rsid w:val="00431935"/>
    <w:rsid w:val="00440AFB"/>
    <w:rsid w:val="00443ED5"/>
    <w:rsid w:val="00444B2D"/>
    <w:rsid w:val="0044608A"/>
    <w:rsid w:val="00447562"/>
    <w:rsid w:val="00452FFD"/>
    <w:rsid w:val="00457703"/>
    <w:rsid w:val="00463B16"/>
    <w:rsid w:val="0046622E"/>
    <w:rsid w:val="00472128"/>
    <w:rsid w:val="004757A9"/>
    <w:rsid w:val="004925E6"/>
    <w:rsid w:val="00495222"/>
    <w:rsid w:val="004A168C"/>
    <w:rsid w:val="004B0497"/>
    <w:rsid w:val="004B5613"/>
    <w:rsid w:val="004C6DA9"/>
    <w:rsid w:val="004C6E64"/>
    <w:rsid w:val="004D15E9"/>
    <w:rsid w:val="004D2B7B"/>
    <w:rsid w:val="004D785C"/>
    <w:rsid w:val="004F65F2"/>
    <w:rsid w:val="00506265"/>
    <w:rsid w:val="00520771"/>
    <w:rsid w:val="005312DE"/>
    <w:rsid w:val="00531ED1"/>
    <w:rsid w:val="005361C7"/>
    <w:rsid w:val="00542376"/>
    <w:rsid w:val="00571BCE"/>
    <w:rsid w:val="00571CAD"/>
    <w:rsid w:val="00571E6F"/>
    <w:rsid w:val="0057588A"/>
    <w:rsid w:val="00585501"/>
    <w:rsid w:val="00586CFD"/>
    <w:rsid w:val="00595224"/>
    <w:rsid w:val="00596146"/>
    <w:rsid w:val="00596D54"/>
    <w:rsid w:val="005A4804"/>
    <w:rsid w:val="005B5682"/>
    <w:rsid w:val="005C3979"/>
    <w:rsid w:val="005C4865"/>
    <w:rsid w:val="005C65D2"/>
    <w:rsid w:val="005D0542"/>
    <w:rsid w:val="005D088E"/>
    <w:rsid w:val="005D0ABD"/>
    <w:rsid w:val="005D3BAD"/>
    <w:rsid w:val="005D5111"/>
    <w:rsid w:val="005E0E06"/>
    <w:rsid w:val="005E4868"/>
    <w:rsid w:val="005E53B3"/>
    <w:rsid w:val="005E7B3F"/>
    <w:rsid w:val="005F270C"/>
    <w:rsid w:val="005F4617"/>
    <w:rsid w:val="005F6912"/>
    <w:rsid w:val="005F7914"/>
    <w:rsid w:val="00600AE9"/>
    <w:rsid w:val="00604444"/>
    <w:rsid w:val="00604D0F"/>
    <w:rsid w:val="00610644"/>
    <w:rsid w:val="00625B03"/>
    <w:rsid w:val="00627CD2"/>
    <w:rsid w:val="00632F02"/>
    <w:rsid w:val="006333D3"/>
    <w:rsid w:val="0066071A"/>
    <w:rsid w:val="0066376D"/>
    <w:rsid w:val="00670064"/>
    <w:rsid w:val="00672F1B"/>
    <w:rsid w:val="00676427"/>
    <w:rsid w:val="00677720"/>
    <w:rsid w:val="00681803"/>
    <w:rsid w:val="00681CB8"/>
    <w:rsid w:val="00687433"/>
    <w:rsid w:val="0069420D"/>
    <w:rsid w:val="006A62C8"/>
    <w:rsid w:val="006B7246"/>
    <w:rsid w:val="006D3CB4"/>
    <w:rsid w:val="006E2675"/>
    <w:rsid w:val="006E2FAF"/>
    <w:rsid w:val="006F4B76"/>
    <w:rsid w:val="006F69B7"/>
    <w:rsid w:val="00703B87"/>
    <w:rsid w:val="00704178"/>
    <w:rsid w:val="00706E39"/>
    <w:rsid w:val="00710DB1"/>
    <w:rsid w:val="007256DD"/>
    <w:rsid w:val="00731BB6"/>
    <w:rsid w:val="00741831"/>
    <w:rsid w:val="00744ACD"/>
    <w:rsid w:val="00753818"/>
    <w:rsid w:val="00754060"/>
    <w:rsid w:val="0075490B"/>
    <w:rsid w:val="0076553E"/>
    <w:rsid w:val="00767CDE"/>
    <w:rsid w:val="007727EF"/>
    <w:rsid w:val="00772E5E"/>
    <w:rsid w:val="0077496E"/>
    <w:rsid w:val="00791934"/>
    <w:rsid w:val="00793627"/>
    <w:rsid w:val="00796109"/>
    <w:rsid w:val="007A6DB7"/>
    <w:rsid w:val="007A7F68"/>
    <w:rsid w:val="007B18F0"/>
    <w:rsid w:val="007B1B38"/>
    <w:rsid w:val="007B5788"/>
    <w:rsid w:val="007D6DFB"/>
    <w:rsid w:val="007D6EF9"/>
    <w:rsid w:val="007E4AE6"/>
    <w:rsid w:val="007F1385"/>
    <w:rsid w:val="007F7BAD"/>
    <w:rsid w:val="00804D5A"/>
    <w:rsid w:val="00813562"/>
    <w:rsid w:val="0082066D"/>
    <w:rsid w:val="00831B3E"/>
    <w:rsid w:val="00832366"/>
    <w:rsid w:val="0084089F"/>
    <w:rsid w:val="00840BD7"/>
    <w:rsid w:val="0086085D"/>
    <w:rsid w:val="00872745"/>
    <w:rsid w:val="00876321"/>
    <w:rsid w:val="0088372A"/>
    <w:rsid w:val="00883C52"/>
    <w:rsid w:val="00883E57"/>
    <w:rsid w:val="00891948"/>
    <w:rsid w:val="0089198E"/>
    <w:rsid w:val="00895D8B"/>
    <w:rsid w:val="0089636E"/>
    <w:rsid w:val="00896C58"/>
    <w:rsid w:val="008A2D6A"/>
    <w:rsid w:val="008A3EDE"/>
    <w:rsid w:val="008A6D0D"/>
    <w:rsid w:val="008B454A"/>
    <w:rsid w:val="008D3E39"/>
    <w:rsid w:val="008D4A69"/>
    <w:rsid w:val="008E3415"/>
    <w:rsid w:val="008E41F0"/>
    <w:rsid w:val="008F736C"/>
    <w:rsid w:val="008F7F1B"/>
    <w:rsid w:val="00903CA6"/>
    <w:rsid w:val="00907D40"/>
    <w:rsid w:val="00907E35"/>
    <w:rsid w:val="00927F07"/>
    <w:rsid w:val="009338F4"/>
    <w:rsid w:val="009534B8"/>
    <w:rsid w:val="009536D7"/>
    <w:rsid w:val="00954481"/>
    <w:rsid w:val="00955D76"/>
    <w:rsid w:val="009719F1"/>
    <w:rsid w:val="009726A1"/>
    <w:rsid w:val="00983694"/>
    <w:rsid w:val="009922CC"/>
    <w:rsid w:val="009A110B"/>
    <w:rsid w:val="009A24A2"/>
    <w:rsid w:val="009A6DD7"/>
    <w:rsid w:val="009B2A0B"/>
    <w:rsid w:val="009B4E56"/>
    <w:rsid w:val="009C09D8"/>
    <w:rsid w:val="009D4134"/>
    <w:rsid w:val="009D5740"/>
    <w:rsid w:val="009E2769"/>
    <w:rsid w:val="009E4FAB"/>
    <w:rsid w:val="009F147D"/>
    <w:rsid w:val="009F4E9F"/>
    <w:rsid w:val="009F7AFF"/>
    <w:rsid w:val="00A1393A"/>
    <w:rsid w:val="00A21F4A"/>
    <w:rsid w:val="00A269E1"/>
    <w:rsid w:val="00A316FC"/>
    <w:rsid w:val="00A6046B"/>
    <w:rsid w:val="00A71EB1"/>
    <w:rsid w:val="00A86E41"/>
    <w:rsid w:val="00A87859"/>
    <w:rsid w:val="00AA0C0C"/>
    <w:rsid w:val="00AA10E5"/>
    <w:rsid w:val="00AA7ED5"/>
    <w:rsid w:val="00AB4A00"/>
    <w:rsid w:val="00AC1A2C"/>
    <w:rsid w:val="00AC2255"/>
    <w:rsid w:val="00AD36CF"/>
    <w:rsid w:val="00AD39C1"/>
    <w:rsid w:val="00AD4C74"/>
    <w:rsid w:val="00AD63E4"/>
    <w:rsid w:val="00AE160F"/>
    <w:rsid w:val="00AE68F0"/>
    <w:rsid w:val="00AF6523"/>
    <w:rsid w:val="00B03E59"/>
    <w:rsid w:val="00B04734"/>
    <w:rsid w:val="00B11E86"/>
    <w:rsid w:val="00B11F07"/>
    <w:rsid w:val="00B2242D"/>
    <w:rsid w:val="00B26DA8"/>
    <w:rsid w:val="00B40306"/>
    <w:rsid w:val="00B40D54"/>
    <w:rsid w:val="00B420F2"/>
    <w:rsid w:val="00B556CA"/>
    <w:rsid w:val="00B56F02"/>
    <w:rsid w:val="00B570AC"/>
    <w:rsid w:val="00B760A6"/>
    <w:rsid w:val="00B770B5"/>
    <w:rsid w:val="00B81590"/>
    <w:rsid w:val="00B93002"/>
    <w:rsid w:val="00B93987"/>
    <w:rsid w:val="00BA595D"/>
    <w:rsid w:val="00BC4766"/>
    <w:rsid w:val="00BE4CDA"/>
    <w:rsid w:val="00BE7FBE"/>
    <w:rsid w:val="00BF25F3"/>
    <w:rsid w:val="00BF289B"/>
    <w:rsid w:val="00BF50A5"/>
    <w:rsid w:val="00BF78B8"/>
    <w:rsid w:val="00C120DE"/>
    <w:rsid w:val="00C230BF"/>
    <w:rsid w:val="00C248F0"/>
    <w:rsid w:val="00C3075A"/>
    <w:rsid w:val="00C324A4"/>
    <w:rsid w:val="00C33590"/>
    <w:rsid w:val="00C35286"/>
    <w:rsid w:val="00C36C27"/>
    <w:rsid w:val="00C40C53"/>
    <w:rsid w:val="00C41F33"/>
    <w:rsid w:val="00C42C29"/>
    <w:rsid w:val="00C50C93"/>
    <w:rsid w:val="00C642E5"/>
    <w:rsid w:val="00C70A1E"/>
    <w:rsid w:val="00C750EF"/>
    <w:rsid w:val="00C81449"/>
    <w:rsid w:val="00C85934"/>
    <w:rsid w:val="00C9390B"/>
    <w:rsid w:val="00C96F09"/>
    <w:rsid w:val="00C97209"/>
    <w:rsid w:val="00CA1DB1"/>
    <w:rsid w:val="00CA2F40"/>
    <w:rsid w:val="00CA7A10"/>
    <w:rsid w:val="00CC4BA9"/>
    <w:rsid w:val="00CC4FB8"/>
    <w:rsid w:val="00CC6461"/>
    <w:rsid w:val="00CE1567"/>
    <w:rsid w:val="00CE2C1D"/>
    <w:rsid w:val="00D03F52"/>
    <w:rsid w:val="00D03FD5"/>
    <w:rsid w:val="00D117A1"/>
    <w:rsid w:val="00D12926"/>
    <w:rsid w:val="00D23929"/>
    <w:rsid w:val="00D37DE6"/>
    <w:rsid w:val="00D37E77"/>
    <w:rsid w:val="00D41A41"/>
    <w:rsid w:val="00D4421F"/>
    <w:rsid w:val="00D5503E"/>
    <w:rsid w:val="00D617D0"/>
    <w:rsid w:val="00D66260"/>
    <w:rsid w:val="00D66C30"/>
    <w:rsid w:val="00D7001C"/>
    <w:rsid w:val="00D724F1"/>
    <w:rsid w:val="00D85003"/>
    <w:rsid w:val="00DA179B"/>
    <w:rsid w:val="00DB4444"/>
    <w:rsid w:val="00DB5639"/>
    <w:rsid w:val="00DC2B15"/>
    <w:rsid w:val="00DC3EEF"/>
    <w:rsid w:val="00DC533A"/>
    <w:rsid w:val="00DD0AB3"/>
    <w:rsid w:val="00DD4CE1"/>
    <w:rsid w:val="00DE41DE"/>
    <w:rsid w:val="00E07621"/>
    <w:rsid w:val="00E13633"/>
    <w:rsid w:val="00E13779"/>
    <w:rsid w:val="00E14FF1"/>
    <w:rsid w:val="00E15540"/>
    <w:rsid w:val="00E23062"/>
    <w:rsid w:val="00E33474"/>
    <w:rsid w:val="00E5367C"/>
    <w:rsid w:val="00E5635B"/>
    <w:rsid w:val="00E767E0"/>
    <w:rsid w:val="00E87F3C"/>
    <w:rsid w:val="00EB0EA8"/>
    <w:rsid w:val="00EB0F84"/>
    <w:rsid w:val="00EB1774"/>
    <w:rsid w:val="00EB1EBF"/>
    <w:rsid w:val="00EB34BB"/>
    <w:rsid w:val="00EB3900"/>
    <w:rsid w:val="00EB4D95"/>
    <w:rsid w:val="00EB78C7"/>
    <w:rsid w:val="00EB7FF1"/>
    <w:rsid w:val="00EC26F9"/>
    <w:rsid w:val="00EC516B"/>
    <w:rsid w:val="00EC5A4A"/>
    <w:rsid w:val="00ED056A"/>
    <w:rsid w:val="00ED6737"/>
    <w:rsid w:val="00EF2AEF"/>
    <w:rsid w:val="00EF3357"/>
    <w:rsid w:val="00EF7FCD"/>
    <w:rsid w:val="00F10F52"/>
    <w:rsid w:val="00F11665"/>
    <w:rsid w:val="00F23667"/>
    <w:rsid w:val="00F33332"/>
    <w:rsid w:val="00F50DD5"/>
    <w:rsid w:val="00F529AD"/>
    <w:rsid w:val="00F5737C"/>
    <w:rsid w:val="00F60738"/>
    <w:rsid w:val="00F670DF"/>
    <w:rsid w:val="00F70DB7"/>
    <w:rsid w:val="00F7576D"/>
    <w:rsid w:val="00F868C9"/>
    <w:rsid w:val="00F90F58"/>
    <w:rsid w:val="00F91707"/>
    <w:rsid w:val="00FB1B2D"/>
    <w:rsid w:val="00FB34D5"/>
    <w:rsid w:val="00FB44E3"/>
    <w:rsid w:val="00FC609A"/>
    <w:rsid w:val="00FC7934"/>
    <w:rsid w:val="00FD0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794A8"/>
  <w15:chartTrackingRefBased/>
  <w15:docId w15:val="{EF13ADF5-C27E-42FA-BBB3-FFFCDB1E3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6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2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2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2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2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6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2C8"/>
    <w:rPr>
      <w:rFonts w:eastAsiaTheme="majorEastAsia" w:cstheme="majorBidi"/>
      <w:color w:val="272727" w:themeColor="text1" w:themeTint="D8"/>
    </w:rPr>
  </w:style>
  <w:style w:type="paragraph" w:styleId="Title">
    <w:name w:val="Title"/>
    <w:basedOn w:val="Normal"/>
    <w:next w:val="Normal"/>
    <w:link w:val="TitleChar"/>
    <w:uiPriority w:val="10"/>
    <w:qFormat/>
    <w:rsid w:val="006A6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2C8"/>
    <w:pPr>
      <w:spacing w:before="160"/>
      <w:jc w:val="center"/>
    </w:pPr>
    <w:rPr>
      <w:i/>
      <w:iCs/>
      <w:color w:val="404040" w:themeColor="text1" w:themeTint="BF"/>
    </w:rPr>
  </w:style>
  <w:style w:type="character" w:customStyle="1" w:styleId="QuoteChar">
    <w:name w:val="Quote Char"/>
    <w:basedOn w:val="DefaultParagraphFont"/>
    <w:link w:val="Quote"/>
    <w:uiPriority w:val="29"/>
    <w:rsid w:val="006A62C8"/>
    <w:rPr>
      <w:i/>
      <w:iCs/>
      <w:color w:val="404040" w:themeColor="text1" w:themeTint="BF"/>
    </w:rPr>
  </w:style>
  <w:style w:type="paragraph" w:styleId="ListParagraph">
    <w:name w:val="List Paragraph"/>
    <w:basedOn w:val="Normal"/>
    <w:uiPriority w:val="34"/>
    <w:qFormat/>
    <w:rsid w:val="006A62C8"/>
    <w:pPr>
      <w:ind w:left="720"/>
      <w:contextualSpacing/>
    </w:pPr>
  </w:style>
  <w:style w:type="character" w:styleId="IntenseEmphasis">
    <w:name w:val="Intense Emphasis"/>
    <w:basedOn w:val="DefaultParagraphFont"/>
    <w:uiPriority w:val="21"/>
    <w:qFormat/>
    <w:rsid w:val="006A62C8"/>
    <w:rPr>
      <w:i/>
      <w:iCs/>
      <w:color w:val="0F4761" w:themeColor="accent1" w:themeShade="BF"/>
    </w:rPr>
  </w:style>
  <w:style w:type="paragraph" w:styleId="IntenseQuote">
    <w:name w:val="Intense Quote"/>
    <w:basedOn w:val="Normal"/>
    <w:next w:val="Normal"/>
    <w:link w:val="IntenseQuoteChar"/>
    <w:uiPriority w:val="30"/>
    <w:qFormat/>
    <w:rsid w:val="006A6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2C8"/>
    <w:rPr>
      <w:i/>
      <w:iCs/>
      <w:color w:val="0F4761" w:themeColor="accent1" w:themeShade="BF"/>
    </w:rPr>
  </w:style>
  <w:style w:type="character" w:styleId="IntenseReference">
    <w:name w:val="Intense Reference"/>
    <w:basedOn w:val="DefaultParagraphFont"/>
    <w:uiPriority w:val="32"/>
    <w:qFormat/>
    <w:rsid w:val="006A62C8"/>
    <w:rPr>
      <w:b/>
      <w:bCs/>
      <w:smallCaps/>
      <w:color w:val="0F4761" w:themeColor="accent1" w:themeShade="BF"/>
      <w:spacing w:val="5"/>
    </w:rPr>
  </w:style>
  <w:style w:type="character" w:styleId="Hyperlink">
    <w:name w:val="Hyperlink"/>
    <w:basedOn w:val="DefaultParagraphFont"/>
    <w:uiPriority w:val="99"/>
    <w:unhideWhenUsed/>
    <w:rsid w:val="00333058"/>
    <w:rPr>
      <w:color w:val="467886" w:themeColor="hyperlink"/>
      <w:u w:val="single"/>
    </w:rPr>
  </w:style>
  <w:style w:type="character" w:styleId="UnresolvedMention">
    <w:name w:val="Unresolved Mention"/>
    <w:basedOn w:val="DefaultParagraphFont"/>
    <w:uiPriority w:val="99"/>
    <w:semiHidden/>
    <w:unhideWhenUsed/>
    <w:rsid w:val="00333058"/>
    <w:rPr>
      <w:color w:val="605E5C"/>
      <w:shd w:val="clear" w:color="auto" w:fill="E1DFDD"/>
    </w:rPr>
  </w:style>
  <w:style w:type="character" w:styleId="FollowedHyperlink">
    <w:name w:val="FollowedHyperlink"/>
    <w:basedOn w:val="DefaultParagraphFont"/>
    <w:uiPriority w:val="99"/>
    <w:semiHidden/>
    <w:unhideWhenUsed/>
    <w:rsid w:val="00907E35"/>
    <w:rPr>
      <w:color w:val="96607D" w:themeColor="followedHyperlink"/>
      <w:u w:val="single"/>
    </w:rPr>
  </w:style>
  <w:style w:type="paragraph" w:styleId="Caption">
    <w:name w:val="caption"/>
    <w:basedOn w:val="Normal"/>
    <w:next w:val="Normal"/>
    <w:uiPriority w:val="35"/>
    <w:unhideWhenUsed/>
    <w:qFormat/>
    <w:rsid w:val="000B30C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7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826y-AJVHR8"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hdr.undp.org/sites/default/files/2021-22_HDR/hdr2021-22_technical_notes.pdf"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vuws.westernsydney.edu.au/ultra/cour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4F352-2F52-4545-89CB-C30FAF9BA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4765</TotalTime>
  <Pages>16</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Chau</dc:creator>
  <cp:keywords/>
  <dc:description/>
  <cp:lastModifiedBy>Nguyen Chau</cp:lastModifiedBy>
  <cp:revision>390</cp:revision>
  <dcterms:created xsi:type="dcterms:W3CDTF">2024-06-04T12:41:00Z</dcterms:created>
  <dcterms:modified xsi:type="dcterms:W3CDTF">2024-06-09T00:40:00Z</dcterms:modified>
</cp:coreProperties>
</file>