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r>
        <w:t xml:space="preserve"> </w:t>
      </w:r>
      <w:r>
        <w:t xml:space="preserve">Module</w:t>
      </w:r>
      <w:r>
        <w:t xml:space="preserve"> </w:t>
      </w:r>
      <w:r>
        <w:t xml:space="preserve">1</w:t>
      </w:r>
      <w:r>
        <w:t xml:space="preserve"> </w:t>
      </w:r>
      <w:r>
        <w:t xml:space="preserve">Assignment</w:t>
      </w:r>
    </w:p>
    <w:p>
      <w:pPr>
        <w:pStyle w:val="Author"/>
      </w:pPr>
      <w:r>
        <w:t xml:space="preserve">Filipp</w:t>
      </w:r>
      <w:r>
        <w:t xml:space="preserve"> </w:t>
      </w:r>
      <w:r>
        <w:t xml:space="preserve">Krasovsky</w:t>
      </w:r>
    </w:p>
    <w:p>
      <w:pPr>
        <w:pStyle w:val="FirstParagraph"/>
      </w:pPr>
      <w:r>
        <w:t xml:space="preserve">Textbook Exercises (Pages 14, 35)</w:t>
      </w:r>
    </w:p>
    <w:p>
      <w:pPr>
        <w:pStyle w:val="SourceCode"/>
      </w:pPr>
      <w:r>
        <w:rPr>
          <w:rStyle w:val="VerbatimChar"/>
        </w:rPr>
        <w:t xml:space="preserve">## Loading required package: astsa</w:t>
      </w:r>
    </w:p>
    <w:p>
      <w:pPr>
        <w:pStyle w:val="FirstParagraph"/>
      </w:pPr>
      <w:r>
        <w:t xml:space="preserve">1.1. [8 points]</w:t>
      </w:r>
      <w:r>
        <w:t xml:space="preserve"> </w:t>
      </w:r>
      <w:r>
        <w:t xml:space="preserve">a) Generate n=100 observations from the autoregression xt = -.9xt-2 + wt</w:t>
      </w:r>
    </w:p>
    <w:p>
      <w:pPr>
        <w:pStyle w:val="SourceCode"/>
      </w:pPr>
      <w:r>
        <w:rPr>
          <w:rStyle w:val="CommentTok"/>
        </w:rPr>
        <w:t xml:space="preserve">#create an AR-2 series with coefficients B1 = 0 and B2=-0.9,</w:t>
      </w:r>
      <w:r>
        <w:br/>
      </w:r>
      <w:r>
        <w:rPr>
          <w:rStyle w:val="CommentTok"/>
        </w:rPr>
        <w:t xml:space="preserve">#creating xt = 0(xt-1) - 0.9(xt-2) + wt</w:t>
      </w:r>
      <w:r>
        <w:br/>
      </w:r>
      <w:r>
        <w:rPr>
          <w:rStyle w:val="FunctionTok"/>
        </w:rPr>
        <w:t xml:space="preserve">set.seed</w:t>
      </w:r>
      <w:r>
        <w:rPr>
          <w:rStyle w:val="NormalTok"/>
        </w:rPr>
        <w:t xml:space="preserve">(</w:t>
      </w:r>
      <w:r>
        <w:rPr>
          <w:rStyle w:val="DecValTok"/>
        </w:rPr>
        <w:t xml:space="preserve">1002</w:t>
      </w:r>
      <w:r>
        <w:rPr>
          <w:rStyle w:val="NormalTok"/>
        </w:rPr>
        <w:t xml:space="preserve">)</w:t>
      </w:r>
      <w:r>
        <w:br/>
      </w:r>
      <w:r>
        <w:rPr>
          <w:rStyle w:val="NormalTok"/>
        </w:rPr>
        <w:t xml:space="preserve">ar2 </w:t>
      </w:r>
      <w:r>
        <w:rPr>
          <w:rStyle w:val="OtherTok"/>
        </w:rPr>
        <w:t xml:space="preserve">&lt;-</w:t>
      </w:r>
      <w:r>
        <w:rPr>
          <w:rStyle w:val="NormalTok"/>
        </w:rPr>
        <w:t xml:space="preserve"> </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0.9</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w:t>
      </w:r>
      <w:r>
        <w:br/>
      </w:r>
      <w:r>
        <w:rPr>
          <w:rStyle w:val="FunctionTok"/>
        </w:rPr>
        <w:t xml:space="preserve">ts.plot</w:t>
      </w:r>
      <w:r>
        <w:rPr>
          <w:rStyle w:val="NormalTok"/>
        </w:rPr>
        <w:t xml:space="preserve">(ar2,</w:t>
      </w:r>
      <w:r>
        <w:rPr>
          <w:rStyle w:val="AttributeTok"/>
        </w:rPr>
        <w:t xml:space="preserve">main=</w:t>
      </w:r>
      <w:r>
        <w:rPr>
          <w:rStyle w:val="StringTok"/>
        </w:rPr>
        <w:t xml:space="preserve">"X^t = -0.9X^(t-2) + Wt"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Apply a moving average filter (xt + xt-1 + xt-2 + xt-3) / 4 to the series.</w:t>
      </w:r>
    </w:p>
    <w:p>
      <w:pPr>
        <w:pStyle w:val="SourceCode"/>
      </w:pPr>
      <w:r>
        <w:rPr>
          <w:rStyle w:val="CommentTok"/>
        </w:rPr>
        <w:t xml:space="preserve">#use the filter command to create a moving average</w:t>
      </w:r>
      <w:r>
        <w:br/>
      </w:r>
      <w:r>
        <w:rPr>
          <w:rStyle w:val="NormalTok"/>
        </w:rPr>
        <w:t xml:space="preserve">ma3 </w:t>
      </w:r>
      <w:r>
        <w:rPr>
          <w:rStyle w:val="OtherTok"/>
        </w:rPr>
        <w:t xml:space="preserve">=</w:t>
      </w:r>
      <w:r>
        <w:rPr>
          <w:rStyle w:val="NormalTok"/>
        </w:rPr>
        <w:t xml:space="preserve"> </w:t>
      </w:r>
      <w:r>
        <w:rPr>
          <w:rStyle w:val="FunctionTok"/>
        </w:rPr>
        <w:t xml:space="preserve">filter</w:t>
      </w:r>
      <w:r>
        <w:rPr>
          <w:rStyle w:val="NormalTok"/>
        </w:rPr>
        <w:t xml:space="preserve">(ar2,</w:t>
      </w:r>
      <w:r>
        <w:rPr>
          <w:rStyle w:val="AttributeTok"/>
        </w:rPr>
        <w:t xml:space="preserve">sides=</w:t>
      </w:r>
      <w:r>
        <w:rPr>
          <w:rStyle w:val="DecValTok"/>
        </w:rPr>
        <w:t xml:space="preserve">1</w:t>
      </w:r>
      <w:r>
        <w:rPr>
          <w:rStyle w:val="NormalTok"/>
        </w:rPr>
        <w:t xml:space="preserve">,</w:t>
      </w:r>
      <w:r>
        <w:rPr>
          <w:rStyle w:val="AttributeTok"/>
        </w:rPr>
        <w:t xml:space="preserve">filter=</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CommentTok"/>
        </w:rPr>
        <w:t xml:space="preserve">#plot and superimpose</w:t>
      </w:r>
      <w:r>
        <w:br/>
      </w:r>
      <w:r>
        <w:rPr>
          <w:rStyle w:val="FunctionTok"/>
        </w:rPr>
        <w:t xml:space="preserve">tsplot</w:t>
      </w:r>
      <w:r>
        <w:rPr>
          <w:rStyle w:val="NormalTok"/>
        </w:rPr>
        <w:t xml:space="preserve">(ar2,</w:t>
      </w:r>
      <w:r>
        <w:rPr>
          <w:rStyle w:val="AttributeTok"/>
        </w:rPr>
        <w:t xml:space="preserve">col=</w:t>
      </w:r>
      <w:r>
        <w:rPr>
          <w:rStyle w:val="StringTok"/>
        </w:rPr>
        <w:t xml:space="preserve">"black"</w:t>
      </w:r>
      <w:r>
        <w:rPr>
          <w:rStyle w:val="NormalTok"/>
        </w:rPr>
        <w:t xml:space="preserve">,</w:t>
      </w:r>
      <w:r>
        <w:rPr>
          <w:rStyle w:val="AttributeTok"/>
        </w:rPr>
        <w:t xml:space="preserve">main=</w:t>
      </w:r>
      <w:r>
        <w:rPr>
          <w:rStyle w:val="StringTok"/>
        </w:rPr>
        <w:t xml:space="preserve">"AR-2 vs. MA-3 transformation"</w:t>
      </w:r>
      <w:r>
        <w:rPr>
          <w:rStyle w:val="NormalTok"/>
        </w:rPr>
        <w:t xml:space="preserve">)</w:t>
      </w:r>
      <w:r>
        <w:br/>
      </w:r>
      <w:r>
        <w:rPr>
          <w:rStyle w:val="FunctionTok"/>
        </w:rPr>
        <w:t xml:space="preserve">lines</w:t>
      </w:r>
      <w:r>
        <w:rPr>
          <w:rStyle w:val="NormalTok"/>
        </w:rPr>
        <w:t xml:space="preserve">(ma3,</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"MA-3"</w:t>
      </w:r>
      <w:r>
        <w:rPr>
          <w:rStyle w:val="NormalTok"/>
        </w:rPr>
        <w:t xml:space="preserve">,</w:t>
      </w:r>
      <w:r>
        <w:rPr>
          <w:rStyle w:val="StringTok"/>
        </w:rPr>
        <w:t xml:space="preserve">"AR-2"</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DecValTok"/>
        </w:rPr>
        <w:t xml:space="preserve">2</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Repeat with X^t = 2cos(2pi * (t/4)) + wt.</w:t>
      </w:r>
    </w:p>
    <w:p>
      <w:pPr>
        <w:pStyle w:val="SourceCode"/>
      </w:pPr>
      <w:r>
        <w:rPr>
          <w:rStyle w:val="CommentTok"/>
        </w:rPr>
        <w:t xml:space="preserve">#First, create our signal + noise model as well as an index for time.</w:t>
      </w:r>
      <w:r>
        <w:br/>
      </w:r>
      <w:r>
        <w:rPr>
          <w:rStyle w:val="NormalTok"/>
        </w:rPr>
        <w:t xml:space="preserve">t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sig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(t</w:t>
      </w:r>
      <w:r>
        <w:rPr>
          <w:rStyle w:val="SpecialCharTok"/>
        </w:rPr>
        <w:t xml:space="preserve">/</w:t>
      </w:r>
      <w:r>
        <w:rPr>
          <w:rStyle w:val="DecValTok"/>
        </w:rPr>
        <w:t xml:space="preserve">4</w:t>
      </w:r>
      <w:r>
        <w:rPr>
          <w:rStyle w:val="NormalTok"/>
        </w:rPr>
        <w:t xml:space="preserve">))</w:t>
      </w:r>
      <w:r>
        <w:br/>
      </w:r>
      <w:r>
        <w:rPr>
          <w:rStyle w:val="NormalTok"/>
        </w:rPr>
        <w:t xml:space="preserve">noise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signoise </w:t>
      </w:r>
      <w:r>
        <w:rPr>
          <w:rStyle w:val="OtherTok"/>
        </w:rPr>
        <w:t xml:space="preserve">=</w:t>
      </w:r>
      <w:r>
        <w:rPr>
          <w:rStyle w:val="NormalTok"/>
        </w:rPr>
        <w:t xml:space="preserve"> sig </w:t>
      </w:r>
      <w:r>
        <w:rPr>
          <w:rStyle w:val="SpecialCharTok"/>
        </w:rPr>
        <w:t xml:space="preserve">+</w:t>
      </w:r>
      <w:r>
        <w:rPr>
          <w:rStyle w:val="NormalTok"/>
        </w:rPr>
        <w:t xml:space="preserve"> noise </w:t>
      </w:r>
      <w:r>
        <w:br/>
      </w:r>
      <w:r>
        <w:br/>
      </w:r>
      <w:r>
        <w:rPr>
          <w:rStyle w:val="CommentTok"/>
        </w:rPr>
        <w:t xml:space="preserve">#use the filter command to create a moving average</w:t>
      </w:r>
      <w:r>
        <w:br/>
      </w:r>
      <w:r>
        <w:rPr>
          <w:rStyle w:val="NormalTok"/>
        </w:rPr>
        <w:t xml:space="preserve">signoise_ma3 </w:t>
      </w:r>
      <w:r>
        <w:rPr>
          <w:rStyle w:val="OtherTok"/>
        </w:rPr>
        <w:t xml:space="preserve">=</w:t>
      </w:r>
      <w:r>
        <w:rPr>
          <w:rStyle w:val="NormalTok"/>
        </w:rPr>
        <w:t xml:space="preserve"> </w:t>
      </w:r>
      <w:r>
        <w:rPr>
          <w:rStyle w:val="FunctionTok"/>
        </w:rPr>
        <w:t xml:space="preserve">filter</w:t>
      </w:r>
      <w:r>
        <w:rPr>
          <w:rStyle w:val="NormalTok"/>
        </w:rPr>
        <w:t xml:space="preserve">(signoise,</w:t>
      </w:r>
      <w:r>
        <w:rPr>
          <w:rStyle w:val="AttributeTok"/>
        </w:rPr>
        <w:t xml:space="preserve">sides=</w:t>
      </w:r>
      <w:r>
        <w:rPr>
          <w:rStyle w:val="DecValTok"/>
        </w:rPr>
        <w:t xml:space="preserve">1</w:t>
      </w:r>
      <w:r>
        <w:rPr>
          <w:rStyle w:val="NormalTok"/>
        </w:rPr>
        <w:t xml:space="preserve">,</w:t>
      </w:r>
      <w:r>
        <w:rPr>
          <w:rStyle w:val="AttributeTok"/>
        </w:rPr>
        <w:t xml:space="preserve">filter=</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CommentTok"/>
        </w:rPr>
        <w:t xml:space="preserve">#plot and superimpose</w:t>
      </w:r>
      <w:r>
        <w:br/>
      </w:r>
      <w:r>
        <w:rPr>
          <w:rStyle w:val="FunctionTok"/>
        </w:rPr>
        <w:t xml:space="preserve">tsplot</w:t>
      </w:r>
      <w:r>
        <w:rPr>
          <w:rStyle w:val="NormalTok"/>
        </w:rPr>
        <w:t xml:space="preserve">(signoise,</w:t>
      </w:r>
      <w:r>
        <w:rPr>
          <w:rStyle w:val="AttributeTok"/>
        </w:rPr>
        <w:t xml:space="preserve">col=</w:t>
      </w:r>
      <w:r>
        <w:rPr>
          <w:rStyle w:val="StringTok"/>
        </w:rPr>
        <w:t xml:space="preserve">"black"</w:t>
      </w:r>
      <w:r>
        <w:rPr>
          <w:rStyle w:val="NormalTok"/>
        </w:rPr>
        <w:t xml:space="preserve">,</w:t>
      </w:r>
      <w:r>
        <w:rPr>
          <w:rStyle w:val="AttributeTok"/>
        </w:rPr>
        <w:t xml:space="preserve">main=</w:t>
      </w:r>
      <w:r>
        <w:rPr>
          <w:rStyle w:val="StringTok"/>
        </w:rPr>
        <w:t xml:space="preserve">"Signal + Noise vs. MA-3 transformation"</w:t>
      </w:r>
      <w:r>
        <w:rPr>
          <w:rStyle w:val="NormalTok"/>
        </w:rPr>
        <w:t xml:space="preserve">)</w:t>
      </w:r>
      <w:r>
        <w:br/>
      </w:r>
      <w:r>
        <w:rPr>
          <w:rStyle w:val="FunctionTok"/>
        </w:rPr>
        <w:t xml:space="preserve">lines</w:t>
      </w:r>
      <w:r>
        <w:rPr>
          <w:rStyle w:val="NormalTok"/>
        </w:rPr>
        <w:t xml:space="preserve">(signoise_ma3,</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(sig,</w:t>
      </w:r>
      <w:r>
        <w:rPr>
          <w:rStyle w:val="AttributeTok"/>
        </w:rPr>
        <w:t xml:space="preserve">col=</w:t>
      </w:r>
      <w:r>
        <w:rPr>
          <w:rStyle w:val="StringTok"/>
        </w:rPr>
        <w:t xml:space="preserve">"gray"</w:t>
      </w:r>
      <w:r>
        <w:rPr>
          <w:rStyle w:val="NormalTok"/>
        </w:rPr>
        <w:t xml:space="preserve">,</w:t>
      </w:r>
      <w:r>
        <w:rPr>
          <w:rStyle w:val="AttributeTok"/>
        </w:rPr>
        <w:t xml:space="preserve">lty=</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"MA-3"</w:t>
      </w:r>
      <w:r>
        <w:rPr>
          <w:rStyle w:val="NormalTok"/>
        </w:rPr>
        <w:t xml:space="preserve">,</w:t>
      </w:r>
      <w:r>
        <w:rPr>
          <w:rStyle w:val="StringTok"/>
        </w:rPr>
        <w:t xml:space="preserve">"Signal + Noise"</w:t>
      </w:r>
      <w:r>
        <w:rPr>
          <w:rStyle w:val="NormalTok"/>
        </w:rPr>
        <w:t xml:space="preserve">,</w:t>
      </w:r>
      <w:r>
        <w:rPr>
          <w:rStyle w:val="StringTok"/>
        </w:rPr>
        <w:t xml:space="preserve">"Signal"</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Repeat with the log of the johnson and johnson data in example 1.2 from the textbook.</w:t>
      </w:r>
    </w:p>
    <w:p>
      <w:pPr>
        <w:pStyle w:val="SourceCode"/>
      </w:pPr>
      <w:r>
        <w:rPr>
          <w:rStyle w:val="CommentTok"/>
        </w:rPr>
        <w:t xml:space="preserve">#long-form syntax to make origin clear.</w:t>
      </w:r>
      <w:r>
        <w:br/>
      </w:r>
      <w:r>
        <w:rPr>
          <w:rStyle w:val="NormalTok"/>
        </w:rPr>
        <w:t xml:space="preserve">logjj </w:t>
      </w:r>
      <w:r>
        <w:rPr>
          <w:rStyle w:val="OtherTok"/>
        </w:rPr>
        <w:t xml:space="preserve">=</w:t>
      </w:r>
      <w:r>
        <w:rPr>
          <w:rStyle w:val="NormalTok"/>
        </w:rPr>
        <w:t xml:space="preserve"> </w:t>
      </w:r>
      <w:r>
        <w:rPr>
          <w:rStyle w:val="FunctionTok"/>
        </w:rPr>
        <w:t xml:space="preserve">log</w:t>
      </w:r>
      <w:r>
        <w:rPr>
          <w:rStyle w:val="NormalTok"/>
        </w:rPr>
        <w:t xml:space="preserve">(astsa</w:t>
      </w:r>
      <w:r>
        <w:rPr>
          <w:rStyle w:val="SpecialCharTok"/>
        </w:rPr>
        <w:t xml:space="preserve">::</w:t>
      </w:r>
      <w:r>
        <w:rPr>
          <w:rStyle w:val="NormalTok"/>
        </w:rPr>
        <w:t xml:space="preserve">jj)</w:t>
      </w:r>
      <w:r>
        <w:br/>
      </w:r>
      <w:r>
        <w:rPr>
          <w:rStyle w:val="CommentTok"/>
        </w:rPr>
        <w:t xml:space="preserve">#use the filter command to create a moving average</w:t>
      </w:r>
      <w:r>
        <w:br/>
      </w:r>
      <w:r>
        <w:rPr>
          <w:rStyle w:val="NormalTok"/>
        </w:rPr>
        <w:t xml:space="preserve">jj_ma3 </w:t>
      </w:r>
      <w:r>
        <w:rPr>
          <w:rStyle w:val="OtherTok"/>
        </w:rPr>
        <w:t xml:space="preserve">=</w:t>
      </w:r>
      <w:r>
        <w:rPr>
          <w:rStyle w:val="NormalTok"/>
        </w:rPr>
        <w:t xml:space="preserve"> </w:t>
      </w:r>
      <w:r>
        <w:rPr>
          <w:rStyle w:val="FunctionTok"/>
        </w:rPr>
        <w:t xml:space="preserve">filter</w:t>
      </w:r>
      <w:r>
        <w:rPr>
          <w:rStyle w:val="NormalTok"/>
        </w:rPr>
        <w:t xml:space="preserve">(logjj,</w:t>
      </w:r>
      <w:r>
        <w:rPr>
          <w:rStyle w:val="AttributeTok"/>
        </w:rPr>
        <w:t xml:space="preserve">sides=</w:t>
      </w:r>
      <w:r>
        <w:rPr>
          <w:rStyle w:val="DecValTok"/>
        </w:rPr>
        <w:t xml:space="preserve">1</w:t>
      </w:r>
      <w:r>
        <w:rPr>
          <w:rStyle w:val="NormalTok"/>
        </w:rPr>
        <w:t xml:space="preserve">,</w:t>
      </w:r>
      <w:r>
        <w:rPr>
          <w:rStyle w:val="AttributeTok"/>
        </w:rPr>
        <w:t xml:space="preserve">filter=</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CommentTok"/>
        </w:rPr>
        <w:t xml:space="preserve">#plot and superimpose</w:t>
      </w:r>
      <w:r>
        <w:br/>
      </w:r>
      <w:r>
        <w:rPr>
          <w:rStyle w:val="FunctionTok"/>
        </w:rPr>
        <w:t xml:space="preserve">tsplot</w:t>
      </w:r>
      <w:r>
        <w:rPr>
          <w:rStyle w:val="NormalTok"/>
        </w:rPr>
        <w:t xml:space="preserve">(logjj,</w:t>
      </w:r>
      <w:r>
        <w:rPr>
          <w:rStyle w:val="AttributeTok"/>
        </w:rPr>
        <w:t xml:space="preserve">col=</w:t>
      </w:r>
      <w:r>
        <w:rPr>
          <w:rStyle w:val="StringTok"/>
        </w:rPr>
        <w:t xml:space="preserve">"black"</w:t>
      </w:r>
      <w:r>
        <w:rPr>
          <w:rStyle w:val="NormalTok"/>
        </w:rPr>
        <w:t xml:space="preserve">,</w:t>
      </w:r>
      <w:r>
        <w:rPr>
          <w:rStyle w:val="AttributeTok"/>
        </w:rPr>
        <w:t xml:space="preserve">main=</w:t>
      </w:r>
      <w:r>
        <w:rPr>
          <w:rStyle w:val="StringTok"/>
        </w:rPr>
        <w:t xml:space="preserve">"Log of J&amp;J Earnings vs. MA-3"</w:t>
      </w:r>
      <w:r>
        <w:rPr>
          <w:rStyle w:val="NormalTok"/>
        </w:rPr>
        <w:t xml:space="preserve">)</w:t>
      </w:r>
      <w:r>
        <w:br/>
      </w:r>
      <w:r>
        <w:rPr>
          <w:rStyle w:val="FunctionTok"/>
        </w:rPr>
        <w:t xml:space="preserve">lines</w:t>
      </w:r>
      <w:r>
        <w:rPr>
          <w:rStyle w:val="NormalTok"/>
        </w:rPr>
        <w:t xml:space="preserve">(jj_ma3,</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"MA-3"</w:t>
      </w:r>
      <w:r>
        <w:rPr>
          <w:rStyle w:val="NormalTok"/>
        </w:rPr>
        <w:t xml:space="preserve">,</w:t>
      </w:r>
      <w:r>
        <w:rPr>
          <w:rStyle w:val="StringTok"/>
        </w:rPr>
        <w:t xml:space="preserve">"Log Earnings"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is seasonal adjustment?</w:t>
      </w:r>
      <w:r>
        <w:t xml:space="preserve"> </w:t>
      </w:r>
      <w:r>
        <w:t xml:space="preserve">Seasonal adjusment is defined as a method of data smoothing for economic performance over a given period,</w:t>
      </w:r>
      <w:r>
        <w:t xml:space="preserve"> </w:t>
      </w:r>
      <w:r>
        <w:t xml:space="preserve">the primary goal of which is to remove cyclical trends and provide a nonseasonal view.</w:t>
      </w:r>
    </w:p>
    <w:p>
      <w:pPr>
        <w:pStyle w:val="BodyText"/>
      </w:pPr>
      <w:r>
        <w:t xml:space="preserve">Conclusions:</w:t>
      </w:r>
      <w:r>
        <w:t xml:space="preserve"> </w:t>
      </w:r>
      <w:r>
        <w:t xml:space="preserve">I learned how to generate simulated time series, and as a corollary, how to identify when time series data is behaving</w:t>
      </w:r>
      <w:r>
        <w:t xml:space="preserve"> </w:t>
      </w:r>
      <w:r>
        <w:t xml:space="preserve">in a way that can be modeled as either an AR or MA process. Furthermore, I learned that moving averages are able to smooth noisy data.</w:t>
      </w:r>
    </w:p>
    <w:p>
      <w:pPr>
        <w:pStyle w:val="BodyText"/>
      </w:pPr>
      <w:r>
        <w:t xml:space="preserve">Exercise 1.3 - Working with Random Walk and Moving Average</w:t>
      </w:r>
    </w:p>
    <w:p>
      <w:pPr>
        <w:pStyle w:val="BodyText"/>
      </w:pPr>
      <w:r>
        <w:t xml:space="preserve">Generate and plot nine series that are random walks of length n=300 without drift (theta=0) and variance = 1.</w:t>
      </w:r>
      <w:r>
        <w:t xml:space="preserve"> </w:t>
      </w:r>
      <w:r>
        <w:t xml:space="preserve">Then, generate nine series of length n = 500 that are moving averages of the form discussed in example 1.8</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this.walk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w:t>
      </w:r>
      <w:r>
        <w:br/>
      </w:r>
      <w:r>
        <w:rPr>
          <w:rStyle w:val="NormalTok"/>
        </w:rPr>
        <w:t xml:space="preserve">  this.walk </w:t>
      </w:r>
      <w:r>
        <w:rPr>
          <w:rStyle w:val="OtherTok"/>
        </w:rPr>
        <w:t xml:space="preserve">=</w:t>
      </w:r>
      <w:r>
        <w:rPr>
          <w:rStyle w:val="NormalTok"/>
        </w:rPr>
        <w:t xml:space="preserve"> </w:t>
      </w:r>
      <w:r>
        <w:rPr>
          <w:rStyle w:val="FunctionTok"/>
        </w:rPr>
        <w:t xml:space="preserve">cumsum</w:t>
      </w:r>
      <w:r>
        <w:rPr>
          <w:rStyle w:val="NormalTok"/>
        </w:rPr>
        <w:t xml:space="preserve">(this.walk)</w:t>
      </w:r>
      <w:r>
        <w:br/>
      </w:r>
      <w:r>
        <w:rPr>
          <w:rStyle w:val="NormalTok"/>
        </w:rPr>
        <w:t xml:space="preserve">  </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tsplot</w:t>
      </w:r>
      <w:r>
        <w:rPr>
          <w:rStyle w:val="NormalTok"/>
        </w:rPr>
        <w:t xml:space="preserve">(this.walk,</w:t>
      </w:r>
      <w:r>
        <w:rPr>
          <w:rStyle w:val="AttributeTok"/>
        </w:rPr>
        <w:t xml:space="preserve">main=</w:t>
      </w:r>
      <w:r>
        <w:rPr>
          <w:rStyle w:val="StringTok"/>
        </w:rPr>
        <w:t xml:space="preserve">"Random Walks 1-9"</w:t>
      </w:r>
      <w:r>
        <w:rPr>
          <w:rStyle w:val="NormalTok"/>
        </w:rPr>
        <w:t xml:space="preserve">,</w:t>
      </w:r>
      <w:r>
        <w:rPr>
          <w:rStyle w:val="AttributeTok"/>
        </w:rPr>
        <w:t xml:space="preserve">col=</w:t>
      </w:r>
      <w:r>
        <w:rPr>
          <w:rStyle w:val="NormalTok"/>
        </w:rPr>
        <w:t xml:space="preserve">i)</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lines</w:t>
      </w:r>
      <w:r>
        <w:rPr>
          <w:rStyle w:val="NormalTok"/>
        </w:rPr>
        <w:t xml:space="preserve">(this.walk,</w:t>
      </w:r>
      <w:r>
        <w:rPr>
          <w:rStyle w:val="AttributeTok"/>
        </w:rPr>
        <w:t xml:space="preserve">col=</w:t>
      </w:r>
      <w:r>
        <w:rPr>
          <w:rStyle w:val="NormalTok"/>
        </w:rPr>
        <w:t xml:space="preserve">i)</w:t>
      </w:r>
      <w:r>
        <w:br/>
      </w:r>
      <w:r>
        <w:rPr>
          <w:rStyle w:val="NormalTok"/>
        </w:rPr>
        <w:t xml:space="preserve">  }</w:t>
      </w:r>
      <w:r>
        <w:br/>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w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w:t>
      </w:r>
      <w:r>
        <w:br/>
      </w:r>
      <w:r>
        <w:rPr>
          <w:rStyle w:val="NormalTok"/>
        </w:rPr>
        <w:t xml:space="preserve">  this.ma </w:t>
      </w:r>
      <w:r>
        <w:rPr>
          <w:rStyle w:val="OtherTok"/>
        </w:rPr>
        <w:t xml:space="preserve">=</w:t>
      </w:r>
      <w:r>
        <w:rPr>
          <w:rStyle w:val="NormalTok"/>
        </w:rPr>
        <w:t xml:space="preserve"> </w:t>
      </w:r>
      <w:r>
        <w:rPr>
          <w:rStyle w:val="FunctionTok"/>
        </w:rPr>
        <w:t xml:space="preserve">filter</w:t>
      </w:r>
      <w:r>
        <w:rPr>
          <w:rStyle w:val="NormalTok"/>
        </w:rPr>
        <w:t xml:space="preserve">(w,</w:t>
      </w:r>
      <w:r>
        <w:rPr>
          <w:rStyle w:val="AttributeTok"/>
        </w:rPr>
        <w:t xml:space="preserve">sides=</w:t>
      </w:r>
      <w:r>
        <w:rPr>
          <w:rStyle w:val="DecValTok"/>
        </w:rPr>
        <w:t xml:space="preserve">2</w:t>
      </w:r>
      <w:r>
        <w:rPr>
          <w:rStyle w:val="NormalTok"/>
        </w:rPr>
        <w:t xml:space="preserve">,</w:t>
      </w:r>
      <w:r>
        <w:rPr>
          <w:rStyle w:val="AttributeTok"/>
        </w:rPr>
        <w:t xml:space="preserve">filter=</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tsplot</w:t>
      </w:r>
      <w:r>
        <w:rPr>
          <w:rStyle w:val="NormalTok"/>
        </w:rPr>
        <w:t xml:space="preserve">(this.ma,</w:t>
      </w:r>
      <w:r>
        <w:rPr>
          <w:rStyle w:val="AttributeTok"/>
        </w:rPr>
        <w:t xml:space="preserve">main=</w:t>
      </w:r>
      <w:r>
        <w:rPr>
          <w:rStyle w:val="StringTok"/>
        </w:rPr>
        <w:t xml:space="preserve">"Moving Avg. 1-9"</w:t>
      </w:r>
      <w:r>
        <w:rPr>
          <w:rStyle w:val="NormalTok"/>
        </w:rPr>
        <w:t xml:space="preserve">,</w:t>
      </w:r>
      <w:r>
        <w:rPr>
          <w:rStyle w:val="AttributeTok"/>
        </w:rPr>
        <w:t xml:space="preserve">col=</w:t>
      </w:r>
      <w:r>
        <w:rPr>
          <w:rStyle w:val="NormalTok"/>
        </w:rPr>
        <w:t xml:space="preserve">i)</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lines</w:t>
      </w:r>
      <w:r>
        <w:rPr>
          <w:rStyle w:val="NormalTok"/>
        </w:rPr>
        <w:t xml:space="preserve">(this.ma,</w:t>
      </w:r>
      <w:r>
        <w:rPr>
          <w:rStyle w:val="AttributeTok"/>
        </w:rPr>
        <w:t xml:space="preserve">col=</w:t>
      </w:r>
      <w:r>
        <w:rPr>
          <w:rStyle w:val="NormalTok"/>
        </w:rPr>
        <w:t xml:space="preserve">i)</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primary differences between the two types of time series are that Random Walks are less stationary than moving averages. More importantly,</w:t>
      </w:r>
      <w:r>
        <w:t xml:space="preserve"> </w:t>
      </w:r>
      <w:r>
        <w:t xml:space="preserve">the variance of a random walk increases without bound as time increases, whereas the variance of a moving average does not.</w:t>
      </w:r>
    </w:p>
    <w:p>
      <w:pPr>
        <w:pStyle w:val="BodyText"/>
      </w:pPr>
      <w:r>
        <w:t xml:space="preserve">1.4. [7 points] The data in gdp are the seasonally adjusted quarterly U.S. GDP from 1947-I to 2018-III. The growth rate is shown in Figure 1.4.</w:t>
      </w:r>
      <w:r>
        <w:t xml:space="preserve"> </w:t>
      </w:r>
      <w:r>
        <w:t xml:space="preserve">a) Plot the data and compare it to one of the models discussed in Section 1.3.</w:t>
      </w:r>
    </w:p>
    <w:p>
      <w:pPr>
        <w:pStyle w:val="SourceCode"/>
      </w:pPr>
      <w:r>
        <w:rPr>
          <w:rStyle w:val="CommentTok"/>
        </w:rPr>
        <w:t xml:space="preserve">#we reference the gdp dataset from astsa::gdp </w:t>
      </w:r>
      <w:r>
        <w:br/>
      </w:r>
      <w:r>
        <w:rPr>
          <w:rStyle w:val="CommentTok"/>
        </w:rPr>
        <w:t xml:space="preserve">#plot the data </w:t>
      </w:r>
      <w:r>
        <w:br/>
      </w:r>
      <w:r>
        <w:rPr>
          <w:rStyle w:val="FunctionTok"/>
        </w:rPr>
        <w:t xml:space="preserve">tsplot</w:t>
      </w:r>
      <w:r>
        <w:rPr>
          <w:rStyle w:val="NormalTok"/>
        </w:rPr>
        <w:t xml:space="preserve">(astsa</w:t>
      </w:r>
      <w:r>
        <w:rPr>
          <w:rStyle w:val="SpecialCharTok"/>
        </w:rPr>
        <w:t xml:space="preserve">::</w:t>
      </w:r>
      <w:r>
        <w:rPr>
          <w:rStyle w:val="NormalTok"/>
        </w:rPr>
        <w:t xml:space="preserve">gdp, </w:t>
      </w:r>
      <w:r>
        <w:rPr>
          <w:rStyle w:val="AttributeTok"/>
        </w:rPr>
        <w:t xml:space="preserve">main=</w:t>
      </w:r>
      <w:r>
        <w:rPr>
          <w:rStyle w:val="StringTok"/>
        </w:rPr>
        <w:t xml:space="preserve">"Seasonally Adjusted GDP data, 1947Q1-2018Q3"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Reproduce Figure 1.4 using your colors and plot characters (pch) of your own choice. Then, comment on the difference between the two methods of calculating growth rate.</w:t>
      </w:r>
    </w:p>
    <w:p>
      <w:pPr>
        <w:pStyle w:val="SourceCode"/>
      </w:pPr>
      <w:r>
        <w:rPr>
          <w:rStyle w:val="NormalTok"/>
        </w:rPr>
        <w:t xml:space="preserve">logdiff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(gdp))</w:t>
      </w:r>
      <w:r>
        <w:br/>
      </w:r>
      <w:r>
        <w:rPr>
          <w:rStyle w:val="NormalTok"/>
        </w:rPr>
        <w:t xml:space="preserve">returns </w:t>
      </w:r>
      <w:r>
        <w:rPr>
          <w:rStyle w:val="OtherTok"/>
        </w:rPr>
        <w:t xml:space="preserve">=</w:t>
      </w:r>
      <w:r>
        <w:rPr>
          <w:rStyle w:val="NormalTok"/>
        </w:rPr>
        <w:t xml:space="preserve"> </w:t>
      </w:r>
      <w:r>
        <w:rPr>
          <w:rStyle w:val="FunctionTok"/>
        </w:rPr>
        <w:t xml:space="preserve">diff</w:t>
      </w:r>
      <w:r>
        <w:rPr>
          <w:rStyle w:val="NormalTok"/>
        </w:rPr>
        <w:t xml:space="preserve">(gdp)</w:t>
      </w:r>
      <w:r>
        <w:rPr>
          <w:rStyle w:val="SpecialCharTok"/>
        </w:rPr>
        <w:t xml:space="preserve">/</w:t>
      </w:r>
      <w:r>
        <w:rPr>
          <w:rStyle w:val="FunctionTok"/>
        </w:rPr>
        <w:t xml:space="preserve">lag</w:t>
      </w:r>
      <w:r>
        <w:rPr>
          <w:rStyle w:val="NormalTok"/>
        </w:rPr>
        <w:t xml:space="preserve">(gdp,</w:t>
      </w:r>
      <w:r>
        <w:rPr>
          <w:rStyle w:val="SpecialCharTok"/>
        </w:rPr>
        <w:t xml:space="preserve">-</w:t>
      </w:r>
      <w:r>
        <w:rPr>
          <w:rStyle w:val="DecValTok"/>
        </w:rPr>
        <w:t xml:space="preserve">1</w:t>
      </w:r>
      <w:r>
        <w:rPr>
          <w:rStyle w:val="NormalTok"/>
        </w:rPr>
        <w:t xml:space="preserve">)</w:t>
      </w:r>
      <w:r>
        <w:br/>
      </w:r>
      <w:r>
        <w:br/>
      </w:r>
      <w:r>
        <w:rPr>
          <w:rStyle w:val="FunctionTok"/>
        </w:rPr>
        <w:t xml:space="preserve">tsplot</w:t>
      </w:r>
      <w:r>
        <w:rPr>
          <w:rStyle w:val="NormalTok"/>
        </w:rPr>
        <w:t xml:space="preserve">(logdiff,</w:t>
      </w:r>
      <w:r>
        <w:rPr>
          <w:rStyle w:val="AttributeTok"/>
        </w:rPr>
        <w:t xml:space="preserve">type=</w:t>
      </w:r>
      <w:r>
        <w:rPr>
          <w:rStyle w:val="StringTok"/>
        </w:rPr>
        <w:t xml:space="preserve">"o"</w:t>
      </w:r>
      <w:r>
        <w:rPr>
          <w:rStyle w:val="NormalTok"/>
        </w:rPr>
        <w:t xml:space="preserve">,</w:t>
      </w:r>
      <w:r>
        <w:rPr>
          <w:rStyle w:val="AttributeTok"/>
        </w:rPr>
        <w:t xml:space="preserve">col=</w:t>
      </w:r>
      <w:r>
        <w:rPr>
          <w:rStyle w:val="StringTok"/>
        </w:rPr>
        <w:t xml:space="preserve">"gray"</w:t>
      </w:r>
      <w:r>
        <w:rPr>
          <w:rStyle w:val="NormalTok"/>
        </w:rPr>
        <w:t xml:space="preserve">,</w:t>
      </w:r>
      <w:r>
        <w:rPr>
          <w:rStyle w:val="AttributeTok"/>
        </w:rPr>
        <w:t xml:space="preserve">ylab=</w:t>
      </w:r>
      <w:r>
        <w:rPr>
          <w:rStyle w:val="StringTok"/>
        </w:rPr>
        <w:t xml:space="preserve">"GDP Growth"</w:t>
      </w:r>
      <w:r>
        <w:rPr>
          <w:rStyle w:val="NormalTok"/>
        </w:rPr>
        <w:t xml:space="preserve">)</w:t>
      </w:r>
      <w:r>
        <w:br/>
      </w:r>
      <w:r>
        <w:rPr>
          <w:rStyle w:val="FunctionTok"/>
        </w:rPr>
        <w:t xml:space="preserve">points</w:t>
      </w:r>
      <w:r>
        <w:rPr>
          <w:rStyle w:val="NormalTok"/>
        </w:rPr>
        <w:t xml:space="preserve">(returns,</w:t>
      </w:r>
      <w:r>
        <w:rPr>
          <w:rStyle w:val="AttributeTok"/>
        </w:rPr>
        <w:t xml:space="preserve">pch=</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output itself is negligibly different - however, the process differs in that the first method uses a log transformation and takes successive differences while the other calculates the percentage difference by computing r = (xt - x(t-1))/x(t-1)</w:t>
      </w:r>
    </w:p>
    <w:p>
      <w:pPr>
        <w:numPr>
          <w:ilvl w:val="0"/>
          <w:numId w:val="1001"/>
        </w:numPr>
        <w:pStyle w:val="Compact"/>
      </w:pPr>
      <w:r>
        <w:t xml:space="preserve">Which of the models discussed in Section 1.3 best describe the behavior of the growth in U.S. GDP?</w:t>
      </w:r>
    </w:p>
    <w:p>
      <w:pPr>
        <w:pStyle w:val="SourceCode"/>
      </w:pPr>
      <w:r>
        <w:rPr>
          <w:rStyle w:val="CommentTok"/>
        </w:rPr>
        <w:t xml:space="preserve">#plot the ACF and PACF to identify if this is AR or MA.</w:t>
      </w:r>
      <w:r>
        <w:br/>
      </w:r>
      <w:r>
        <w:rPr>
          <w:rStyle w:val="FunctionTok"/>
        </w:rPr>
        <w:t xml:space="preserve">acf</w:t>
      </w:r>
      <w:r>
        <w:rPr>
          <w:rStyle w:val="NormalTok"/>
        </w:rPr>
        <w:t xml:space="preserve">(logdiff)</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(logdiff)</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Our correlograms show a gradually decreasing ACF and a PACF that cuts after one spike.</w:t>
      </w:r>
      <w:r>
        <w:t xml:space="preserve"> </w:t>
      </w:r>
      <w:r>
        <w:t xml:space="preserve">As a result, we can make the argument this is an AR(1) model.</w:t>
      </w:r>
    </w:p>
    <w:p>
      <w:pPr>
        <w:pStyle w:val="BodyText"/>
      </w:pPr>
      <w:r>
        <w:t xml:space="preserve">2.11. [7 points]</w:t>
      </w:r>
    </w:p>
    <w:p>
      <w:pPr>
        <w:numPr>
          <w:ilvl w:val="0"/>
          <w:numId w:val="1002"/>
        </w:numPr>
        <w:pStyle w:val="Compact"/>
      </w:pPr>
      <w:r>
        <w:t xml:space="preserve">Simulate a series of n=500 moving average observations as in Example 1.8 and compute the sample ACF to lag 20. Compare the sample ACF you obtain to the actual ACF [Hint: Recall Example 2.17]</w:t>
      </w:r>
    </w:p>
    <w:p>
      <w:pPr>
        <w:pStyle w:val="SourceCode"/>
      </w:pPr>
      <w:r>
        <w:rPr>
          <w:rStyle w:val="CommentTok"/>
        </w:rPr>
        <w:t xml:space="preserve">#reproduce an MA of n=500</w:t>
      </w:r>
      <w:r>
        <w:br/>
      </w:r>
      <w:r>
        <w:rPr>
          <w:rStyle w:val="NormalTok"/>
        </w:rPr>
        <w:t xml:space="preserve">w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w:t>
      </w:r>
      <w:r>
        <w:br/>
      </w:r>
      <w:r>
        <w:rPr>
          <w:rStyle w:val="NormalTok"/>
        </w:rPr>
        <w:t xml:space="preserve">v </w:t>
      </w:r>
      <w:r>
        <w:rPr>
          <w:rStyle w:val="OtherTok"/>
        </w:rPr>
        <w:t xml:space="preserve">=</w:t>
      </w:r>
      <w:r>
        <w:rPr>
          <w:rStyle w:val="NormalTok"/>
        </w:rPr>
        <w:t xml:space="preserve"> </w:t>
      </w:r>
      <w:r>
        <w:rPr>
          <w:rStyle w:val="FunctionTok"/>
        </w:rPr>
        <w:t xml:space="preserve">filter</w:t>
      </w:r>
      <w:r>
        <w:rPr>
          <w:rStyle w:val="NormalTok"/>
        </w:rPr>
        <w:t xml:space="preserve">(w,</w:t>
      </w:r>
      <w:r>
        <w:rPr>
          <w:rStyle w:val="AttributeTok"/>
        </w:rPr>
        <w:t xml:space="preserve">sides=</w:t>
      </w:r>
      <w:r>
        <w:rPr>
          <w:rStyle w:val="DecValTok"/>
        </w:rPr>
        <w:t xml:space="preserve">2</w:t>
      </w:r>
      <w:r>
        <w:rPr>
          <w:rStyle w:val="NormalTok"/>
        </w:rPr>
        <w:t xml:space="preserve">,</w:t>
      </w:r>
      <w:r>
        <w:rPr>
          <w:rStyle w:val="AttributeTok"/>
        </w:rPr>
        <w:t xml:space="preserve">filter=</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CommentTok"/>
        </w:rPr>
        <w:t xml:space="preserve">#compute the sample ACF to lag twenty.</w:t>
      </w:r>
      <w:r>
        <w:br/>
      </w:r>
      <w:r>
        <w:rPr>
          <w:rStyle w:val="CommentTok"/>
        </w:rPr>
        <w:t xml:space="preserve">#we can use the sample ACF formula:</w:t>
      </w:r>
      <w:r>
        <w:br/>
      </w:r>
      <w:r>
        <w:rPr>
          <w:rStyle w:val="CommentTok"/>
        </w:rPr>
        <w:t xml:space="preserve">#sigma(1,n-h){(x^t+h - mean(x)) * (x^t - mean(x))} / sigma(1,n){(x^t-mean(x))^2}</w:t>
      </w:r>
      <w:r>
        <w:br/>
      </w:r>
      <w:r>
        <w:rPr>
          <w:rStyle w:val="CommentTok"/>
        </w:rPr>
        <w:t xml:space="preserve">#...or we can just use the library.</w:t>
      </w:r>
      <w:r>
        <w:br/>
      </w:r>
      <w:r>
        <w:br/>
      </w:r>
      <w:r>
        <w:rPr>
          <w:rStyle w:val="FunctionTok"/>
        </w:rPr>
        <w:t xml:space="preserve">acf</w:t>
      </w:r>
      <w:r>
        <w:rPr>
          <w:rStyle w:val="NormalTok"/>
        </w:rPr>
        <w:t xml:space="preserve">(w,</w:t>
      </w:r>
      <w:r>
        <w:rPr>
          <w:rStyle w:val="AttributeTok"/>
        </w:rPr>
        <w:t xml:space="preserve">lag.max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actual ACF of an MA series would have gradually decreasing values as the absolute lag moves from 0 to 2, and then becomes zero after any lags &gt; 2.</w:t>
      </w:r>
      <w:r>
        <w:t xml:space="preserve"> </w:t>
      </w:r>
      <w:r>
        <w:t xml:space="preserve">In this instance, we only have a strong spike at zero.</w:t>
      </w:r>
    </w:p>
    <w:p>
      <w:pPr>
        <w:numPr>
          <w:ilvl w:val="0"/>
          <w:numId w:val="1003"/>
        </w:numPr>
        <w:pStyle w:val="Compact"/>
      </w:pPr>
      <w:r>
        <w:t xml:space="preserve">Repeat part(a) using only n=50. How does changing n affect the results?</w:t>
      </w:r>
    </w:p>
    <w:p>
      <w:pPr>
        <w:pStyle w:val="SourceCode"/>
      </w:pPr>
      <w:r>
        <w:rPr>
          <w:rStyle w:val="CommentTok"/>
        </w:rPr>
        <w:t xml:space="preserve">#reproduce an MA of n=50</w:t>
      </w:r>
      <w:r>
        <w:br/>
      </w:r>
      <w:r>
        <w:rPr>
          <w:rStyle w:val="NormalTok"/>
        </w:rPr>
        <w:t xml:space="preserve">w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w:t>
      </w:r>
      <w:r>
        <w:br/>
      </w:r>
      <w:r>
        <w:rPr>
          <w:rStyle w:val="NormalTok"/>
        </w:rPr>
        <w:t xml:space="preserve">v </w:t>
      </w:r>
      <w:r>
        <w:rPr>
          <w:rStyle w:val="OtherTok"/>
        </w:rPr>
        <w:t xml:space="preserve">=</w:t>
      </w:r>
      <w:r>
        <w:rPr>
          <w:rStyle w:val="NormalTok"/>
        </w:rPr>
        <w:t xml:space="preserve"> </w:t>
      </w:r>
      <w:r>
        <w:rPr>
          <w:rStyle w:val="FunctionTok"/>
        </w:rPr>
        <w:t xml:space="preserve">filter</w:t>
      </w:r>
      <w:r>
        <w:rPr>
          <w:rStyle w:val="NormalTok"/>
        </w:rPr>
        <w:t xml:space="preserve">(w,</w:t>
      </w:r>
      <w:r>
        <w:rPr>
          <w:rStyle w:val="AttributeTok"/>
        </w:rPr>
        <w:t xml:space="preserve">sides=</w:t>
      </w:r>
      <w:r>
        <w:rPr>
          <w:rStyle w:val="DecValTok"/>
        </w:rPr>
        <w:t xml:space="preserve">2</w:t>
      </w:r>
      <w:r>
        <w:rPr>
          <w:rStyle w:val="NormalTok"/>
        </w:rPr>
        <w:t xml:space="preserve">,</w:t>
      </w:r>
      <w:r>
        <w:rPr>
          <w:rStyle w:val="AttributeTok"/>
        </w:rPr>
        <w:t xml:space="preserve">filter=</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CommentTok"/>
        </w:rPr>
        <w:t xml:space="preserve">#compute the sample ACF to lag twenty.</w:t>
      </w:r>
      <w:r>
        <w:br/>
      </w:r>
      <w:r>
        <w:rPr>
          <w:rStyle w:val="CommentTok"/>
        </w:rPr>
        <w:t xml:space="preserve">#we can use the sample ACF formula:</w:t>
      </w:r>
      <w:r>
        <w:br/>
      </w:r>
      <w:r>
        <w:rPr>
          <w:rStyle w:val="CommentTok"/>
        </w:rPr>
        <w:t xml:space="preserve">#sigma(1,n-h){(x^t+h - mean(x)) * (x^t - mean(x))} / sigma(1,n){(x^t-mean(x))^2}</w:t>
      </w:r>
      <w:r>
        <w:br/>
      </w:r>
      <w:r>
        <w:rPr>
          <w:rStyle w:val="CommentTok"/>
        </w:rPr>
        <w:t xml:space="preserve">#...or we can just use the library.</w:t>
      </w:r>
      <w:r>
        <w:br/>
      </w:r>
      <w:r>
        <w:br/>
      </w:r>
      <w:r>
        <w:rPr>
          <w:rStyle w:val="FunctionTok"/>
        </w:rPr>
        <w:t xml:space="preserve">acf</w:t>
      </w:r>
      <w:r>
        <w:rPr>
          <w:rStyle w:val="NormalTok"/>
        </w:rPr>
        <w:t xml:space="preserve">(w,</w:t>
      </w:r>
      <w:r>
        <w:rPr>
          <w:rStyle w:val="AttributeTok"/>
        </w:rPr>
        <w:t xml:space="preserve">lag.max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key differences are rooted in (1) a higher standard for significance, (2) changing magnitudes for spikes, and (3) a change in directionality of the lag spikes.</w:t>
      </w:r>
      <w:r>
        <w:t xml:space="preserve"> </w:t>
      </w:r>
      <w:r>
        <w:t xml:space="preserve">Making n smaller creates more variability in the ACF.</w:t>
      </w:r>
    </w:p>
    <w:p>
      <w:pPr>
        <w:pStyle w:val="BodyText"/>
      </w:pPr>
      <w:r>
        <w:t xml:space="preserve">2.12. [7 points]</w:t>
      </w:r>
    </w:p>
    <w:p>
      <w:pPr>
        <w:pStyle w:val="BodyText"/>
      </w:pPr>
      <w:r>
        <w:t xml:space="preserve">Simulate 500 observations from the AR model specified in Example 1.9 and then plot the sample ACF to lag 50. What does the sample ACF tell you about the approximate cyclic behavior of the data? [Hint: Recall Example 2.32]</w:t>
      </w:r>
    </w:p>
    <w:p>
      <w:pPr>
        <w:pStyle w:val="SourceCode"/>
      </w:pPr>
      <w:r>
        <w:rPr>
          <w:rStyle w:val="FunctionTok"/>
        </w:rPr>
        <w:t xml:space="preserve">set.seed</w:t>
      </w:r>
      <w:r>
        <w:rPr>
          <w:rStyle w:val="NormalTok"/>
        </w:rPr>
        <w:t xml:space="preserve">(</w:t>
      </w:r>
      <w:r>
        <w:rPr>
          <w:rStyle w:val="DecValTok"/>
        </w:rPr>
        <w:t xml:space="preserve">90210</w:t>
      </w:r>
      <w:r>
        <w:rPr>
          <w:rStyle w:val="NormalTok"/>
        </w:rPr>
        <w:t xml:space="preserve">)  </w:t>
      </w:r>
      <w:r>
        <w:br/>
      </w:r>
      <w:r>
        <w:rPr>
          <w:rStyle w:val="NormalTok"/>
        </w:rPr>
        <w:t xml:space="preserve">w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 </w:t>
      </w:r>
      <w:r>
        <w:br/>
      </w:r>
      <w:r>
        <w:rPr>
          <w:rStyle w:val="CommentTok"/>
        </w:rPr>
        <w:t xml:space="preserve">#50 extra to avoid startup problems  </w:t>
      </w:r>
      <w:r>
        <w:br/>
      </w:r>
      <w:r>
        <w:rPr>
          <w:rStyle w:val="NormalTok"/>
        </w:rPr>
        <w:t xml:space="preserve">x </w:t>
      </w:r>
      <w:r>
        <w:rPr>
          <w:rStyle w:val="OtherTok"/>
        </w:rPr>
        <w:t xml:space="preserve">=</w:t>
      </w:r>
      <w:r>
        <w:rPr>
          <w:rStyle w:val="NormalTok"/>
        </w:rPr>
        <w:t xml:space="preserve"> </w:t>
      </w:r>
      <w:r>
        <w:rPr>
          <w:rStyle w:val="FunctionTok"/>
        </w:rPr>
        <w:t xml:space="preserve">filter</w:t>
      </w:r>
      <w:r>
        <w:rPr>
          <w:rStyle w:val="NormalTok"/>
        </w:rPr>
        <w:t xml:space="preserve">(w, </w:t>
      </w:r>
      <w:r>
        <w:rPr>
          <w:rStyle w:val="AttributeTok"/>
        </w:rPr>
        <w:t xml:space="preserve">filter=</w:t>
      </w:r>
      <w:r>
        <w:rPr>
          <w:rStyle w:val="FunctionTok"/>
        </w:rPr>
        <w:t xml:space="preserve">c</w:t>
      </w:r>
      <w:r>
        <w:rPr>
          <w:rStyle w:val="NormalTok"/>
        </w:rPr>
        <w:t xml:space="preserve">(</w:t>
      </w:r>
      <w:r>
        <w:rPr>
          <w:rStyle w:val="FloatTok"/>
        </w:rPr>
        <w:t xml:space="preserve">1.5</w:t>
      </w:r>
      <w:r>
        <w:rPr>
          <w:rStyle w:val="NormalTok"/>
        </w:rPr>
        <w:t xml:space="preserve">,</w:t>
      </w:r>
      <w:r>
        <w:rPr>
          <w:rStyle w:val="SpecialCharTok"/>
        </w:rPr>
        <w:t xml:space="preserve">-</w:t>
      </w:r>
      <w:r>
        <w:rPr>
          <w:rStyle w:val="NormalTok"/>
        </w:rPr>
        <w:t xml:space="preserve">.</w:t>
      </w:r>
      <w:r>
        <w:rPr>
          <w:rStyle w:val="DecValTok"/>
        </w:rPr>
        <w:t xml:space="preserve">75</w:t>
      </w:r>
      <w:r>
        <w:rPr>
          <w:rStyle w:val="NormalTok"/>
        </w:rPr>
        <w:t xml:space="preserve">), </w:t>
      </w:r>
      <w:r>
        <w:rPr>
          <w:rStyle w:val="AttributeTok"/>
        </w:rPr>
        <w:t xml:space="preserve">method=</w:t>
      </w:r>
      <w:r>
        <w:rPr>
          <w:rStyle w:val="StringTok"/>
        </w:rPr>
        <w:t xml:space="preserve">"recursive"</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FunctionTok"/>
        </w:rPr>
        <w:t xml:space="preserve">tsplot</w:t>
      </w:r>
      <w:r>
        <w:rPr>
          <w:rStyle w:val="NormalTok"/>
        </w:rPr>
        <w:t xml:space="preserve">(x, </w:t>
      </w:r>
      <w:r>
        <w:rPr>
          <w:rStyle w:val="AttributeTok"/>
        </w:rPr>
        <w:t xml:space="preserve">main=</w:t>
      </w:r>
      <w:r>
        <w:rPr>
          <w:rStyle w:val="StringTok"/>
        </w:rPr>
        <w:t xml:space="preserve">"autoregression"</w:t>
      </w:r>
      <w:r>
        <w:rPr>
          <w:rStyle w:val="NormalTok"/>
        </w:rPr>
        <w:t xml:space="preserve">, </w:t>
      </w:r>
      <w:r>
        <w:rPr>
          <w:rStyle w:val="Attribut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(x,</w:t>
      </w:r>
      <w:r>
        <w:rPr>
          <w:rStyle w:val="Attribut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Lags eventually decrease in siginificance after k = 30; however, we can confirm that observations 12 moments in time apart are positively correlated. Moments that are separated by around six lags tend to be negatively correlated. Positive values of the AR process tend to be associated with negative values 6 lags apart.</w:t>
      </w:r>
    </w:p>
    <w:p>
      <w:pPr>
        <w:pStyle w:val="BodyText"/>
      </w:pPr>
      <w:r>
        <w:t xml:space="preserve">2.14. [7 points] Simulate a series of n=500 observations from the signal-plus-noise model presented in Example 1.11</w:t>
      </w:r>
      <w:r>
        <w:t xml:space="preserve"> </w:t>
      </w:r>
      <w:r>
        <w:t xml:space="preserve">with standard deviations of 0,1,and 5.Compute the sample ACF to lag 100 of the three series you generated and comment.</w:t>
      </w:r>
    </w:p>
    <w:p>
      <w:pPr>
        <w:pStyle w:val="SourceCode"/>
      </w:pPr>
      <w:r>
        <w:rPr>
          <w:rStyle w:val="NormalTok"/>
        </w:rPr>
        <w:t xml:space="preserve">t</w:t>
      </w:r>
      <w:r>
        <w:rPr>
          <w:rStyle w:val="OtherTok"/>
        </w:rPr>
        <w:t xml:space="preserve">=</w:t>
      </w:r>
      <w:r>
        <w:rPr>
          <w:rStyle w:val="DecValTok"/>
        </w:rPr>
        <w:t xml:space="preserve">500</w:t>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cs </w:t>
      </w:r>
      <w:r>
        <w:rPr>
          <w:rStyle w:val="OtherTok"/>
        </w:rPr>
        <w:t xml:space="preserve">=</w:t>
      </w:r>
      <w:r>
        <w:rPr>
          <w:rStyle w:val="NormalTok"/>
        </w:rPr>
        <w:t xml:space="preserve"> </w:t>
      </w:r>
      <w:r>
        <w:rPr>
          <w:rStyle w:val="DecValTok"/>
        </w:rPr>
        <w:t xml:space="preserve">2</w:t>
      </w:r>
      <w:r>
        <w:rPr>
          <w:rStyle w:val="SpecialCharTok"/>
        </w:rPr>
        <w:t xml:space="preserve">*</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(t</w:t>
      </w:r>
      <w:r>
        <w:rPr>
          <w:rStyle w:val="SpecialCharTok"/>
        </w:rPr>
        <w:t xml:space="preserve">+</w:t>
      </w:r>
      <w:r>
        <w:rPr>
          <w:rStyle w:val="DecValTok"/>
        </w:rPr>
        <w:t xml:space="preserve">15</w:t>
      </w:r>
      <w:r>
        <w:rPr>
          <w:rStyle w:val="NormalTok"/>
        </w:rPr>
        <w:t xml:space="preserve">)</w:t>
      </w:r>
      <w:r>
        <w:rPr>
          <w:rStyle w:val="SpecialCharTok"/>
        </w:rPr>
        <w:t xml:space="preserve">/</w:t>
      </w:r>
      <w:r>
        <w:rPr>
          <w:rStyle w:val="DecValTok"/>
        </w:rPr>
        <w:t xml:space="preserve">50</w:t>
      </w:r>
      <w:r>
        <w:rPr>
          <w:rStyle w:val="NormalTok"/>
        </w:rPr>
        <w:t xml:space="preserve">)</w:t>
      </w:r>
      <w:r>
        <w:br/>
      </w:r>
      <w:r>
        <w:rPr>
          <w:rStyle w:val="NormalTok"/>
        </w:rPr>
        <w:t xml:space="preserve">  w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500</w:t>
      </w:r>
      <w:r>
        <w:rPr>
          <w:rStyle w:val="NormalTok"/>
        </w:rPr>
        <w:t xml:space="preserve">,</w:t>
      </w:r>
      <w:r>
        <w:rPr>
          <w:rStyle w:val="AttributeTok"/>
        </w:rPr>
        <w:t xml:space="preserve">mean=</w:t>
      </w:r>
      <w:r>
        <w:rPr>
          <w:rStyle w:val="DecValTok"/>
        </w:rPr>
        <w:t xml:space="preserve">0</w:t>
      </w:r>
      <w:r>
        <w:rPr>
          <w:rStyle w:val="NormalTok"/>
        </w:rPr>
        <w:t xml:space="preserve">,</w:t>
      </w:r>
      <w:r>
        <w:rPr>
          <w:rStyle w:val="AttributeTok"/>
        </w:rPr>
        <w:t xml:space="preserve">sd=</w:t>
      </w:r>
      <w:r>
        <w:rPr>
          <w:rStyle w:val="NormalTok"/>
        </w:rPr>
        <w:t xml:space="preserve">i)</w:t>
      </w:r>
      <w:r>
        <w:br/>
      </w:r>
      <w:r>
        <w:rPr>
          <w:rStyle w:val="NormalTok"/>
        </w:rPr>
        <w:t xml:space="preserve">  x </w:t>
      </w:r>
      <w:r>
        <w:rPr>
          <w:rStyle w:val="OtherTok"/>
        </w:rPr>
        <w:t xml:space="preserve">=</w:t>
      </w:r>
      <w:r>
        <w:rPr>
          <w:rStyle w:val="NormalTok"/>
        </w:rPr>
        <w:t xml:space="preserve"> cs </w:t>
      </w:r>
      <w:r>
        <w:rPr>
          <w:rStyle w:val="SpecialCharTok"/>
        </w:rPr>
        <w:t xml:space="preserve">+</w:t>
      </w:r>
      <w:r>
        <w:rPr>
          <w:rStyle w:val="NormalTok"/>
        </w:rPr>
        <w:t xml:space="preserve"> w </w:t>
      </w:r>
      <w:r>
        <w:br/>
      </w:r>
      <w:r>
        <w:rPr>
          <w:rStyle w:val="NormalTok"/>
        </w:rPr>
        <w:t xml:space="preserve">  x[</w:t>
      </w:r>
      <w:r>
        <w:rPr>
          <w:rStyle w:val="DecValTok"/>
        </w:rPr>
        <w:t xml:space="preserve">500</w:t>
      </w:r>
      <w:r>
        <w:rPr>
          <w:rStyle w:val="NormalTok"/>
        </w:rPr>
        <w:t xml:space="preserve">]</w:t>
      </w:r>
      <w:r>
        <w:rPr>
          <w:rStyle w:val="OtherTok"/>
        </w:rPr>
        <w:t xml:space="preserve">=</w:t>
      </w:r>
      <w:r>
        <w:rPr>
          <w:rStyle w:val="FloatTok"/>
        </w:rPr>
        <w:t xml:space="preserve">0.00001</w:t>
      </w:r>
      <w:r>
        <w:br/>
      </w:r>
      <w:r>
        <w:rPr>
          <w:rStyle w:val="NormalTok"/>
        </w:rPr>
        <w:t xml:space="preserve">  </w:t>
      </w:r>
      <w:r>
        <w:rPr>
          <w:rStyle w:val="CommentTok"/>
        </w:rPr>
        <w:t xml:space="preserve">#tsplot(sn,main=paste("Signal+Noise with Sigma:",i))</w:t>
      </w:r>
      <w:r>
        <w:br/>
      </w:r>
      <w:r>
        <w:rPr>
          <w:rStyle w:val="NormalTok"/>
        </w:rPr>
        <w:t xml:space="preserve">  </w:t>
      </w:r>
      <w:r>
        <w:rPr>
          <w:rStyle w:val="FunctionTok"/>
        </w:rPr>
        <w:t xml:space="preserve">acf</w:t>
      </w:r>
      <w:r>
        <w:rPr>
          <w:rStyle w:val="NormalTok"/>
        </w:rPr>
        <w:t xml:space="preserve">(x,</w:t>
      </w:r>
      <w:r>
        <w:rPr>
          <w:rStyle w:val="AttributeTok"/>
        </w:rPr>
        <w:t xml:space="preserve">main=</w:t>
      </w:r>
      <w:r>
        <w:rPr>
          <w:rStyle w:val="FunctionTok"/>
        </w:rPr>
        <w:t xml:space="preserve">paste</w:t>
      </w:r>
      <w:r>
        <w:rPr>
          <w:rStyle w:val="NormalTok"/>
        </w:rPr>
        <w:t xml:space="preserve">(</w:t>
      </w:r>
      <w:r>
        <w:rPr>
          <w:rStyle w:val="StringTok"/>
        </w:rPr>
        <w:t xml:space="preserve">"Signal + Noise ACF w/ Sigma"</w:t>
      </w:r>
      <w:r>
        <w:rPr>
          <w:rStyle w:val="NormalTok"/>
        </w:rPr>
        <w:t xml:space="preserve">,i),</w:t>
      </w:r>
      <w:r>
        <w:rPr>
          <w:rStyle w:val="AttributeTok"/>
        </w:rPr>
        <w:t xml:space="preserve">lag.max =</w:t>
      </w:r>
      <w:r>
        <w:rPr>
          <w:rStyle w:val="NormalTok"/>
        </w:rPr>
        <w:t xml:space="preserve"> </w:t>
      </w:r>
      <w:r>
        <w:rPr>
          <w:rStyle w:val="DecValTok"/>
        </w:rPr>
        <w:t xml:space="preserve">100</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Assignment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odule1-Assignment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odule1-Assignment_files/figure-docx/unnamed-chunk-13-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Remarks: The first time series has no autocorrelative properties because the value is a constant with no variance. As the standard deviation becomes larger, the number of significant lag spikes increases as well - such as in the case of the final series, with potentially significance spikes at lag ~60 and ~90.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Module 1 Assignment</dc:title>
  <dc:creator>Filipp Krasovsky</dc:creator>
  <cp:keywords/>
  <dcterms:created xsi:type="dcterms:W3CDTF">2021-11-02T06:31:11Z</dcterms:created>
  <dcterms:modified xsi:type="dcterms:W3CDTF">2021-11-02T06:31:11Z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