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B7147" w14:textId="77777777" w:rsidR="00EB047D" w:rsidRDefault="00EB047D">
      <w:pPr>
        <w:spacing w:before="80" w:after="80"/>
      </w:pPr>
    </w:p>
    <w:p w14:paraId="41358AED" w14:textId="77777777" w:rsidR="00EB047D" w:rsidRDefault="00EB047D">
      <w:pPr>
        <w:spacing w:before="80" w:after="80"/>
      </w:pPr>
    </w:p>
    <w:p w14:paraId="3E1F8C00" w14:textId="77777777" w:rsidR="00EB047D" w:rsidRDefault="00EB047D">
      <w:pPr>
        <w:spacing w:before="80" w:after="80"/>
      </w:pPr>
    </w:p>
    <w:p w14:paraId="5B4AB709" w14:textId="77777777" w:rsidR="00EB047D" w:rsidRDefault="00F311DD">
      <w:pPr>
        <w:spacing w:after="160"/>
        <w:jc w:val="center"/>
      </w:pPr>
      <w:r>
        <w:rPr>
          <w:b/>
          <w:bCs/>
          <w:color w:val="1A1A2E"/>
          <w:sz w:val="72"/>
          <w:szCs w:val="72"/>
        </w:rPr>
        <w:t>QWANTEJ</w:t>
      </w:r>
    </w:p>
    <w:p w14:paraId="5C5CC8B5" w14:textId="77777777" w:rsidR="00EB047D" w:rsidRDefault="00F311DD">
      <w:pPr>
        <w:spacing w:after="120"/>
        <w:jc w:val="center"/>
      </w:pPr>
      <w:r>
        <w:rPr>
          <w:b/>
          <w:bCs/>
          <w:color w:val="16213E"/>
          <w:sz w:val="32"/>
          <w:szCs w:val="32"/>
        </w:rPr>
        <w:t>Football Intelligence &amp; Accumulator Analytics Platform</w:t>
      </w:r>
    </w:p>
    <w:p w14:paraId="6E8CABEE" w14:textId="77777777" w:rsidR="00EB047D" w:rsidRDefault="00F311DD">
      <w:pPr>
        <w:spacing w:after="400"/>
        <w:jc w:val="center"/>
      </w:pPr>
      <w:r>
        <w:rPr>
          <w:i/>
          <w:iCs/>
          <w:color w:val="0F3460"/>
          <w:sz w:val="28"/>
          <w:szCs w:val="28"/>
        </w:rPr>
        <w:t>Intelligence Beyond Numbers.</w:t>
      </w:r>
    </w:p>
    <w:p w14:paraId="25ACC40C" w14:textId="77777777" w:rsidR="00EB047D" w:rsidRDefault="00EB047D">
      <w:pPr>
        <w:pBdr>
          <w:bottom w:val="single" w:sz="6" w:space="1" w:color="CCCCCC"/>
        </w:pBdr>
        <w:spacing w:before="200" w:after="200"/>
      </w:pPr>
    </w:p>
    <w:p w14:paraId="6FE9BA20" w14:textId="77777777" w:rsidR="00EB047D" w:rsidRDefault="00F311DD">
      <w:pPr>
        <w:spacing w:before="240" w:after="80"/>
        <w:jc w:val="center"/>
      </w:pPr>
      <w:r>
        <w:rPr>
          <w:color w:val="444444"/>
          <w:sz w:val="24"/>
          <w:szCs w:val="24"/>
        </w:rPr>
        <w:t>Unified Product Vision &amp; Technical Specification</w:t>
      </w:r>
    </w:p>
    <w:p w14:paraId="74965F8C" w14:textId="77777777" w:rsidR="00EB047D" w:rsidRDefault="00F311DD">
      <w:pPr>
        <w:spacing w:after="80"/>
        <w:jc w:val="center"/>
      </w:pPr>
      <w:r>
        <w:rPr>
          <w:color w:val="888888"/>
        </w:rPr>
        <w:t xml:space="preserve">Classification: Internal Use Only  |  Status: Draft for Review  |  August 2026</w:t>
      </w:r>
    </w:p>
    <w:p w14:paraId="47DC7CDD" w14:textId="77777777" w:rsidR="00EB047D" w:rsidRDefault="00F311DD">
      <w:r>
        <w:br w:type="page"/>
      </w:r>
    </w:p>
    <w:p w14:paraId="70AEFFA0" w14:textId="77777777" w:rsidR="00EB047D" w:rsidRDefault="00F311DD">
      <w:pPr>
        <w:spacing w:after="80"/>
        <w:jc w:val="center"/>
      </w:pPr>
      <w:r>
        <w:rPr>
          <w:b/>
          <w:bCs/>
          <w:color w:val="0F3460"/>
          <w:sz w:val="40"/>
          <w:szCs w:val="40"/>
        </w:rPr>
        <w:lastRenderedPageBreak/>
        <w:t>PART I</w:t>
      </w:r>
    </w:p>
    <w:p w14:paraId="0491990F" w14:textId="77777777" w:rsidR="00EB047D" w:rsidRDefault="00F311DD">
      <w:pPr>
        <w:spacing w:after="400"/>
        <w:jc w:val="center"/>
      </w:pPr>
      <w:r>
        <w:rPr>
          <w:b/>
          <w:bCs/>
          <w:color w:val="16213E"/>
          <w:sz w:val="32"/>
          <w:szCs w:val="32"/>
        </w:rPr>
        <w:t>Product Vision &amp; Strategy</w:t>
      </w:r>
    </w:p>
    <w:p w14:paraId="60A998B5" w14:textId="77777777" w:rsidR="00EB047D" w:rsidRDefault="00F311DD">
      <w:r>
        <w:br w:type="page"/>
      </w:r>
    </w:p>
    <w:p w14:paraId="655443CC" w14:textId="77777777" w:rsidR="00EB047D" w:rsidRDefault="00F311DD">
      <w:pPr>
        <w:pStyle w:val="Heading1"/>
        <w:spacing w:before="400" w:after="160"/>
      </w:pPr>
      <w:r>
        <w:lastRenderedPageBreak/>
        <w:t>1. Executive Summary</w:t>
      </w:r>
    </w:p>
    <w:p w14:paraId="6CB9E676" w14:textId="77777777" w:rsidR="00EB047D" w:rsidRDefault="00F311DD">
      <w:pPr>
        <w:spacing w:before="80" w:after="80"/>
      </w:pPr>
      <w:r>
        <w:rPr>
          <w:sz w:val="22"/>
          <w:szCs w:val="22"/>
        </w:rPr>
        <w:t xml:space="preserve">Qwantej is a data-driven football intelligence and accumulator analytics platform designed to collect football fixtures and performance data, analyse matches using multiple statistical and probabilistic models, identify high-quality betting opportunities, and automatically construct optimized accumulator tickets.</w:t>
      </w:r>
    </w:p>
    <w:p w14:paraId="32CB38A6" w14:textId="77777777" w:rsidR="00EB047D" w:rsidRDefault="00EB047D">
      <w:pPr>
        <w:spacing w:before="80" w:after="80"/>
      </w:pPr>
    </w:p>
    <w:p w14:paraId="394914D8" w14:textId="77777777" w:rsidR="00EB047D" w:rsidRDefault="00F311DD">
      <w:pPr>
        <w:spacing w:before="80" w:after="80"/>
      </w:pPr>
      <w:r>
        <w:rPr>
          <w:sz w:val="22"/>
          <w:szCs w:val="22"/>
        </w:rPr>
        <w:t xml:space="preserve">Qwantej will not simply be a football prediction application.</w:t>
      </w:r>
    </w:p>
    <w:p w14:paraId="43B16275" w14:textId="77777777" w:rsidR="00EB047D" w:rsidRDefault="00EB047D">
      <w:pPr>
        <w:spacing w:before="80" w:after="80"/>
      </w:pPr>
    </w:p>
    <w:p w14:paraId="071B00FE" w14:textId="77777777" w:rsidR="00EB047D" w:rsidRDefault="00F311DD">
      <w:pPr>
        <w:spacing w:before="80" w:after="80"/>
      </w:pPr>
      <w:r>
        <w:rPr>
          <w:sz w:val="22"/>
          <w:szCs w:val="22"/>
        </w:rPr>
        <w:t>Its primary objective is to transform:</w:t>
      </w:r>
    </w:p>
    <w:p w14:paraId="3201C5A0" w14:textId="77777777" w:rsidR="00EB047D" w:rsidRDefault="00EB047D">
      <w:pPr>
        <w:spacing w:before="80" w:after="80"/>
      </w:pPr>
    </w:p>
    <w:p w14:paraId="09074B31" w14:textId="77777777" w:rsidR="00EB047D" w:rsidRDefault="00F311DD">
      <w:pPr>
        <w:spacing w:before="120" w:after="120"/>
        <w:ind w:left="720" w:right="720"/>
        <w:jc w:val="center"/>
      </w:pPr>
      <w:r>
        <w:rPr>
          <w:b/>
          <w:bCs/>
          <w:sz w:val="22"/>
          <w:szCs w:val="22"/>
        </w:rPr>
        <w:t>Football Data â†’ Probability â†’ Value â†’ Risk Assessment â†’ Selection â†’ Accumulator Optimization â†’ Performance Tracking â†’ Continuous Learning</w:t>
      </w:r>
    </w:p>
    <w:p w14:paraId="77DC55E3" w14:textId="77777777" w:rsidR="00EB047D" w:rsidRDefault="00EB047D">
      <w:pPr>
        <w:spacing w:before="80" w:after="80"/>
      </w:pPr>
    </w:p>
    <w:p w14:paraId="5AD7E36B" w14:textId="77777777" w:rsidR="00EB047D" w:rsidRDefault="00F311DD">
      <w:pPr>
        <w:spacing w:before="80" w:after="80"/>
      </w:pPr>
      <w:r>
        <w:rPr>
          <w:sz w:val="22"/>
          <w:szCs w:val="22"/>
        </w:rPr>
        <w:t>The platform will analyse thousands of available fixtures and markets, identify individually strong selections, and then construct three daily accumulator portfolios according to predefined combined-odds ranges:</w:t>
      </w:r>
    </w:p>
    <w:p w14:paraId="273C66C0" w14:textId="77777777" w:rsidR="00EB047D" w:rsidRDefault="00EB047D">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3500"/>
      </w:tblGrid>
      <w:tr w:rsidR="00EB047D" w14:paraId="13C4287E" w14:textId="77777777">
        <w:tblPrEx>
          <w:tblCellMar>
            <w:top w:w="0" w:type="dxa"/>
            <w:bottom w:w="0" w:type="dxa"/>
          </w:tblCellMar>
        </w:tblPrEx>
        <w:trPr>
          <w:tblHeader/>
        </w:trPr>
        <w:tc>
          <w:tcPr>
            <w:tcW w:w="2800" w:type="dxa"/>
            <w:shd w:val="clear" w:color="auto" w:fill="F2F2F2"/>
            <w:tcMar>
              <w:top w:w="80" w:type="dxa"/>
              <w:left w:w="120" w:type="dxa"/>
              <w:bottom w:w="80" w:type="dxa"/>
              <w:right w:w="120" w:type="dxa"/>
            </w:tcMar>
          </w:tcPr>
          <w:p w14:paraId="533E9649" w14:textId="77777777" w:rsidR="00EB047D" w:rsidRDefault="00F311DD">
            <w:pPr>
              <w:spacing w:before="60" w:after="60"/>
            </w:pPr>
            <w:r>
              <w:rPr>
                <w:b/>
                <w:bCs/>
              </w:rPr>
              <w:t>Accumulator</w:t>
            </w:r>
          </w:p>
        </w:tc>
        <w:tc>
          <w:tcPr>
            <w:tcW w:w="2200" w:type="dxa"/>
            <w:shd w:val="clear" w:color="auto" w:fill="F2F2F2"/>
            <w:tcMar>
              <w:top w:w="80" w:type="dxa"/>
              <w:left w:w="120" w:type="dxa"/>
              <w:bottom w:w="80" w:type="dxa"/>
              <w:right w:w="120" w:type="dxa"/>
            </w:tcMar>
          </w:tcPr>
          <w:p w14:paraId="231853C0" w14:textId="77777777" w:rsidR="00EB047D" w:rsidRDefault="00F311DD">
            <w:pPr>
              <w:spacing w:before="60" w:after="60"/>
            </w:pPr>
            <w:r>
              <w:rPr>
                <w:b/>
                <w:bCs/>
              </w:rPr>
              <w:t>Combined Odds</w:t>
            </w:r>
          </w:p>
        </w:tc>
        <w:tc>
          <w:tcPr>
            <w:tcW w:w="3500" w:type="dxa"/>
            <w:shd w:val="clear" w:color="auto" w:fill="F2F2F2"/>
            <w:tcMar>
              <w:top w:w="80" w:type="dxa"/>
              <w:left w:w="120" w:type="dxa"/>
              <w:bottom w:w="80" w:type="dxa"/>
              <w:right w:w="120" w:type="dxa"/>
            </w:tcMar>
          </w:tcPr>
          <w:p w14:paraId="7751AF6F" w14:textId="77777777" w:rsidR="00EB047D" w:rsidRDefault="00F311DD">
            <w:pPr>
              <w:spacing w:before="60" w:after="60"/>
            </w:pPr>
            <w:r>
              <w:rPr>
                <w:b/>
                <w:bCs/>
              </w:rPr>
              <w:t>Risk Profile</w:t>
            </w:r>
          </w:p>
        </w:tc>
      </w:tr>
      <w:tr w:rsidR="00EB047D" w14:paraId="536740E9"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6752244A" w14:textId="77777777" w:rsidR="00EB047D" w:rsidRDefault="00F311DD">
            <w:pPr>
              <w:spacing w:before="60" w:after="60"/>
            </w:pPr>
            <w:r>
              <w:t>Conservative</w:t>
            </w:r>
          </w:p>
        </w:tc>
        <w:tc>
          <w:tcPr>
            <w:tcW w:w="2200" w:type="dxa"/>
            <w:shd w:val="clear" w:color="auto" w:fill="auto"/>
            <w:tcMar>
              <w:top w:w="80" w:type="dxa"/>
              <w:left w:w="120" w:type="dxa"/>
              <w:bottom w:w="80" w:type="dxa"/>
              <w:right w:w="120" w:type="dxa"/>
            </w:tcMar>
          </w:tcPr>
          <w:p w14:paraId="554725C4" w14:textId="77777777" w:rsidR="00EB047D" w:rsidRDefault="00F311DD">
            <w:pPr>
              <w:spacing w:before="60" w:after="60"/>
            </w:pPr>
            <w:r>
              <w:t>3.00â€“5.00</w:t>
            </w:r>
          </w:p>
        </w:tc>
        <w:tc>
          <w:tcPr>
            <w:tcW w:w="3500" w:type="dxa"/>
            <w:shd w:val="clear" w:color="auto" w:fill="auto"/>
            <w:tcMar>
              <w:top w:w="80" w:type="dxa"/>
              <w:left w:w="120" w:type="dxa"/>
              <w:bottom w:w="80" w:type="dxa"/>
              <w:right w:w="120" w:type="dxa"/>
            </w:tcMar>
          </w:tcPr>
          <w:p w14:paraId="2580A5D9" w14:textId="77777777" w:rsidR="00EB047D" w:rsidRDefault="00F311DD">
            <w:pPr>
              <w:spacing w:before="60" w:after="60"/>
            </w:pPr>
            <w:r>
              <w:t>Higher probability / lower return</w:t>
            </w:r>
          </w:p>
        </w:tc>
      </w:tr>
      <w:tr w:rsidR="00EB047D" w14:paraId="1A74D26E"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3B3204A2" w14:textId="77777777" w:rsidR="00EB047D" w:rsidRDefault="00F311DD">
            <w:pPr>
              <w:spacing w:before="60" w:after="60"/>
            </w:pPr>
            <w:r>
              <w:t>Balanced</w:t>
            </w:r>
          </w:p>
        </w:tc>
        <w:tc>
          <w:tcPr>
            <w:tcW w:w="2200" w:type="dxa"/>
            <w:shd w:val="clear" w:color="auto" w:fill="auto"/>
            <w:tcMar>
              <w:top w:w="80" w:type="dxa"/>
              <w:left w:w="120" w:type="dxa"/>
              <w:bottom w:w="80" w:type="dxa"/>
              <w:right w:w="120" w:type="dxa"/>
            </w:tcMar>
          </w:tcPr>
          <w:p w14:paraId="08E89A77" w14:textId="77777777" w:rsidR="00EB047D" w:rsidRDefault="00F311DD">
            <w:pPr>
              <w:spacing w:before="60" w:after="60"/>
            </w:pPr>
            <w:r>
              <w:t>5.00â€“10.00</w:t>
            </w:r>
          </w:p>
        </w:tc>
        <w:tc>
          <w:tcPr>
            <w:tcW w:w="3500" w:type="dxa"/>
            <w:shd w:val="clear" w:color="auto" w:fill="auto"/>
            <w:tcMar>
              <w:top w:w="80" w:type="dxa"/>
              <w:left w:w="120" w:type="dxa"/>
              <w:bottom w:w="80" w:type="dxa"/>
              <w:right w:w="120" w:type="dxa"/>
            </w:tcMar>
          </w:tcPr>
          <w:p w14:paraId="5E7A7203" w14:textId="77777777" w:rsidR="00EB047D" w:rsidRDefault="00F311DD">
            <w:pPr>
              <w:spacing w:before="60" w:after="60"/>
            </w:pPr>
            <w:r>
              <w:t>Moderate risk / moderate return</w:t>
            </w:r>
          </w:p>
        </w:tc>
      </w:tr>
      <w:tr w:rsidR="00EB047D" w14:paraId="548C297F"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0EB98AAC" w14:textId="77777777" w:rsidR="00EB047D" w:rsidRDefault="00F311DD">
            <w:pPr>
              <w:spacing w:before="60" w:after="60"/>
            </w:pPr>
            <w:r>
              <w:t>Aggressive</w:t>
            </w:r>
          </w:p>
        </w:tc>
        <w:tc>
          <w:tcPr>
            <w:tcW w:w="2200" w:type="dxa"/>
            <w:shd w:val="clear" w:color="auto" w:fill="auto"/>
            <w:tcMar>
              <w:top w:w="80" w:type="dxa"/>
              <w:left w:w="120" w:type="dxa"/>
              <w:bottom w:w="80" w:type="dxa"/>
              <w:right w:w="120" w:type="dxa"/>
            </w:tcMar>
          </w:tcPr>
          <w:p w14:paraId="7F09B19C" w14:textId="77777777" w:rsidR="00EB047D" w:rsidRDefault="00F311DD">
            <w:pPr>
              <w:spacing w:before="60" w:after="60"/>
            </w:pPr>
            <w:r>
              <w:t>10.00+</w:t>
            </w:r>
          </w:p>
        </w:tc>
        <w:tc>
          <w:tcPr>
            <w:tcW w:w="3500" w:type="dxa"/>
            <w:shd w:val="clear" w:color="auto" w:fill="auto"/>
            <w:tcMar>
              <w:top w:w="80" w:type="dxa"/>
              <w:left w:w="120" w:type="dxa"/>
              <w:bottom w:w="80" w:type="dxa"/>
              <w:right w:w="120" w:type="dxa"/>
            </w:tcMar>
          </w:tcPr>
          <w:p w14:paraId="31EFB8AA" w14:textId="77777777" w:rsidR="00EB047D" w:rsidRDefault="00F311DD">
            <w:pPr>
              <w:spacing w:before="60" w:after="60"/>
            </w:pPr>
            <w:r>
              <w:t>Higher risk / higher potential return</w:t>
            </w:r>
          </w:p>
        </w:tc>
      </w:tr>
    </w:tbl>
    <w:p w14:paraId="2020E1E1" w14:textId="77777777" w:rsidR="00EB047D" w:rsidRDefault="00EB047D">
      <w:pPr>
        <w:spacing w:before="80" w:after="80"/>
      </w:pPr>
    </w:p>
    <w:p w14:paraId="28862811" w14:textId="77777777" w:rsidR="00EB047D" w:rsidRDefault="00F311DD">
      <w:pPr>
        <w:spacing w:before="80" w:after="80"/>
      </w:pPr>
      <w:r>
        <w:rPr>
          <w:sz w:val="22"/>
          <w:szCs w:val="22"/>
        </w:rPr>
        <w:t xml:space="preserve">The accumulator system will form a core Qwantej module, allowing the platform to expand into additional products without changing the master brand.</w:t>
      </w:r>
    </w:p>
    <w:p w14:paraId="3DBBD7E9" w14:textId="77777777" w:rsidR="00EB047D" w:rsidRDefault="00F311DD">
      <w:r>
        <w:br w:type="page"/>
      </w:r>
    </w:p>
    <w:p w14:paraId="6A56E746" w14:textId="77777777" w:rsidR="00EB047D" w:rsidRDefault="00F311DD">
      <w:pPr>
        <w:pStyle w:val="Heading1"/>
        <w:spacing w:before="400" w:after="160"/>
      </w:pPr>
      <w:r>
        <w:lastRenderedPageBreak/>
        <w:t>2. Brand Architecture</w:t>
      </w:r>
    </w:p>
    <w:p w14:paraId="22F35C45" w14:textId="77777777" w:rsidR="00EB047D" w:rsidRDefault="00F311DD">
      <w:pPr>
        <w:spacing w:before="120" w:after="80"/>
      </w:pPr>
      <w:r>
        <w:rPr>
          <w:b/>
          <w:bCs/>
          <w:color w:val="0F3460"/>
          <w:sz w:val="24"/>
          <w:szCs w:val="24"/>
        </w:rPr>
        <w:t>MASTER BRAND</w:t>
      </w:r>
    </w:p>
    <w:p w14:paraId="6D2795DC" w14:textId="77777777" w:rsidR="00EB047D" w:rsidRDefault="00F311DD">
      <w:pPr>
        <w:spacing w:after="80"/>
      </w:pPr>
      <w:r>
        <w:rPr>
          <w:b/>
          <w:bCs/>
          <w:color w:val="1A1A2E"/>
          <w:sz w:val="48"/>
          <w:szCs w:val="48"/>
        </w:rPr>
        <w:t>QWANTEJ</w:t>
      </w:r>
    </w:p>
    <w:p w14:paraId="22AD0E1D" w14:textId="77777777" w:rsidR="00EB047D" w:rsidRDefault="00F311DD">
      <w:pPr>
        <w:spacing w:before="60" w:after="60"/>
      </w:pPr>
      <w:r>
        <w:rPr>
          <w:i/>
          <w:iCs/>
          <w:sz w:val="22"/>
          <w:szCs w:val="22"/>
        </w:rPr>
        <w:t>Intelligence Beyond Numbers.</w:t>
      </w:r>
    </w:p>
    <w:p w14:paraId="6403254E" w14:textId="77777777" w:rsidR="00EB047D" w:rsidRDefault="00EB047D">
      <w:pPr>
        <w:spacing w:before="80" w:after="80"/>
      </w:pPr>
    </w:p>
    <w:p w14:paraId="67BB1912" w14:textId="77777777" w:rsidR="00EB047D" w:rsidRDefault="00F311DD">
      <w:pPr>
        <w:spacing w:before="80" w:after="80"/>
      </w:pPr>
      <w:r>
        <w:rPr>
          <w:sz w:val="22"/>
          <w:szCs w:val="22"/>
        </w:rPr>
        <w:t xml:space="preserve">Qwantej will serve as the overarching football intelligence brand.</w:t>
      </w:r>
    </w:p>
    <w:p w14:paraId="0FBDAB6C" w14:textId="77777777" w:rsidR="00EB047D" w:rsidRDefault="00EB047D">
      <w:pPr>
        <w:spacing w:before="80" w:after="80"/>
      </w:pPr>
    </w:p>
    <w:p w14:paraId="7A660694" w14:textId="77777777" w:rsidR="00EB047D" w:rsidRDefault="00F311DD">
      <w:pPr>
        <w:spacing w:before="80" w:after="80"/>
      </w:pPr>
      <w:r>
        <w:rPr>
          <w:b/>
          <w:bCs/>
          <w:sz w:val="22"/>
          <w:szCs w:val="22"/>
        </w:rPr>
        <w:t xml:space="preserve">Core Qwantej Modules</w:t>
      </w:r>
    </w:p>
    <w:p w14:paraId="37174C62" w14:textId="77777777" w:rsidR="00EB047D" w:rsidRDefault="00F311DD">
      <w:pPr>
        <w:pStyle w:val="ListParagraph"/>
        <w:numPr>
          <w:ilvl w:val="0"/>
          <w:numId w:val="1"/>
        </w:numPr>
        <w:spacing w:before="40" w:after="40"/>
      </w:pPr>
      <w:r>
        <w:rPr>
          <w:sz w:val="22"/>
          <w:szCs w:val="22"/>
        </w:rPr>
        <w:t xml:space="preserve">Qwantej Accumulators</w:t>
      </w:r>
    </w:p>
    <w:p w14:paraId="13DA25BE" w14:textId="77777777" w:rsidR="00EB047D" w:rsidRDefault="00F311DD">
      <w:pPr>
        <w:pStyle w:val="ListParagraph"/>
        <w:numPr>
          <w:ilvl w:val="0"/>
          <w:numId w:val="1"/>
        </w:numPr>
        <w:spacing w:before="40" w:after="40"/>
      </w:pPr>
      <w:r>
        <w:rPr>
          <w:sz w:val="22"/>
          <w:szCs w:val="22"/>
        </w:rPr>
        <w:t xml:space="preserve">Qwantej Value Bets</w:t>
      </w:r>
    </w:p>
    <w:p w14:paraId="32E6B135" w14:textId="77777777" w:rsidR="00EB047D" w:rsidRDefault="00F311DD">
      <w:pPr>
        <w:pStyle w:val="ListParagraph"/>
        <w:numPr>
          <w:ilvl w:val="0"/>
          <w:numId w:val="1"/>
        </w:numPr>
        <w:spacing w:before="40" w:after="40"/>
      </w:pPr>
      <w:r>
        <w:rPr>
          <w:sz w:val="22"/>
          <w:szCs w:val="22"/>
        </w:rPr>
        <w:t xml:space="preserve">Qwantej Signals</w:t>
      </w:r>
    </w:p>
    <w:p w14:paraId="57290728" w14:textId="77777777" w:rsidR="00EB047D" w:rsidRDefault="00F311DD">
      <w:pPr>
        <w:pStyle w:val="ListParagraph"/>
        <w:numPr>
          <w:ilvl w:val="0"/>
          <w:numId w:val="1"/>
        </w:numPr>
        <w:spacing w:before="40" w:after="40"/>
      </w:pPr>
      <w:r>
        <w:rPr>
          <w:sz w:val="22"/>
          <w:szCs w:val="22"/>
        </w:rPr>
        <w:t xml:space="preserve">Qwantej Match Intelligence</w:t>
      </w:r>
    </w:p>
    <w:p w14:paraId="5C047F9E" w14:textId="77777777" w:rsidR="00EB047D" w:rsidRDefault="00F311DD">
      <w:pPr>
        <w:pStyle w:val="ListParagraph"/>
        <w:numPr>
          <w:ilvl w:val="0"/>
          <w:numId w:val="1"/>
        </w:numPr>
        <w:spacing w:before="40" w:after="40"/>
      </w:pPr>
      <w:r>
        <w:rPr>
          <w:sz w:val="22"/>
          <w:szCs w:val="22"/>
        </w:rPr>
        <w:t xml:space="preserve">Qwantej AI Analyst</w:t>
      </w:r>
    </w:p>
    <w:p w14:paraId="33A0B46E" w14:textId="77777777" w:rsidR="00EB047D" w:rsidRDefault="00F311DD">
      <w:pPr>
        <w:pStyle w:val="ListParagraph"/>
        <w:numPr>
          <w:ilvl w:val="0"/>
          <w:numId w:val="1"/>
        </w:numPr>
        <w:spacing w:before="40" w:after="40"/>
      </w:pPr>
      <w:r>
        <w:rPr>
          <w:sz w:val="22"/>
          <w:szCs w:val="22"/>
        </w:rPr>
        <w:t xml:space="preserve">Qwantej Analytics</w:t>
      </w:r>
    </w:p>
    <w:p w14:paraId="3736A63F" w14:textId="77777777" w:rsidR="00EB047D" w:rsidRDefault="00EB047D">
      <w:pPr>
        <w:spacing w:before="80" w:after="80"/>
      </w:pPr>
    </w:p>
    <w:p w14:paraId="469480E6" w14:textId="77777777" w:rsidR="00EB047D" w:rsidRDefault="00F311DD">
      <w:pPr>
        <w:spacing w:before="80" w:after="80"/>
      </w:pPr>
      <w:r>
        <w:rPr>
          <w:sz w:val="22"/>
          <w:szCs w:val="22"/>
        </w:rPr>
        <w:t xml:space="preserve">The initial development priority will be the Qwantej Accumulator Engine. The accumulator product should not become a separate brand â€” it should become one of the platform's primary intelligence engines.</w:t>
      </w:r>
    </w:p>
    <w:p w14:paraId="4A21D25E" w14:textId="77777777" w:rsidR="00EB047D" w:rsidRDefault="00F311DD">
      <w:r>
        <w:br w:type="page"/>
      </w:r>
    </w:p>
    <w:p w14:paraId="0E903FAF" w14:textId="77777777" w:rsidR="00EB047D" w:rsidRDefault="00F311DD">
      <w:pPr>
        <w:pStyle w:val="Heading1"/>
        <w:spacing w:before="400" w:after="160"/>
      </w:pPr>
      <w:r>
        <w:lastRenderedPageBreak/>
        <w:t>3. Core Product Concept</w:t>
      </w:r>
    </w:p>
    <w:p w14:paraId="4EE7E6C1" w14:textId="77777777" w:rsidR="00EB047D" w:rsidRDefault="00F311DD">
      <w:pPr>
        <w:spacing w:before="80" w:after="80"/>
      </w:pPr>
      <w:r>
        <w:rPr>
          <w:sz w:val="22"/>
          <w:szCs w:val="22"/>
        </w:rPr>
        <w:t xml:space="preserve">Qwantej will operate through two major intelligence layers.</w:t>
      </w:r>
    </w:p>
    <w:p w14:paraId="318C4D36" w14:textId="77777777" w:rsidR="00EB047D" w:rsidRDefault="00F311DD">
      <w:pPr>
        <w:pStyle w:val="Heading2"/>
        <w:spacing w:before="240" w:after="120"/>
      </w:pPr>
      <w:r>
        <w:t>A. Football Intelligence Engine</w:t>
      </w:r>
    </w:p>
    <w:p w14:paraId="6E7AD4F3" w14:textId="77777777" w:rsidR="00EB047D" w:rsidRDefault="00F311DD">
      <w:pPr>
        <w:spacing w:before="80" w:after="80"/>
      </w:pPr>
      <w:r>
        <w:rPr>
          <w:sz w:val="22"/>
          <w:szCs w:val="22"/>
        </w:rPr>
        <w:t xml:space="preserve">The system determines: What is likely to happen? It analyses fixtures, teams, players, leagues, historical performance, xG, goals, form, odds and other available information.</w:t>
      </w:r>
    </w:p>
    <w:p w14:paraId="7948614A" w14:textId="77777777" w:rsidR="00EB047D" w:rsidRDefault="00F311DD">
      <w:pPr>
        <w:pStyle w:val="Heading2"/>
        <w:spacing w:before="240" w:after="120"/>
      </w:pPr>
      <w:r>
        <w:t>B. Accumulator Optimization Engine</w:t>
      </w:r>
    </w:p>
    <w:p w14:paraId="68C94D31" w14:textId="77777777" w:rsidR="00EB047D" w:rsidRDefault="00F311DD">
      <w:pPr>
        <w:spacing w:before="80" w:after="80"/>
      </w:pPr>
      <w:r>
        <w:rPr>
          <w:sz w:val="22"/>
          <w:szCs w:val="22"/>
        </w:rPr>
        <w:t>The system determines: Which selections should be combined into the strongest accumulator?</w:t>
      </w:r>
    </w:p>
    <w:p w14:paraId="0DA32DA4" w14:textId="77777777" w:rsidR="00EB047D" w:rsidRDefault="00EB047D">
      <w:pPr>
        <w:spacing w:before="80" w:after="80"/>
      </w:pPr>
    </w:p>
    <w:p w14:paraId="481AA214" w14:textId="77777777" w:rsidR="00EB047D" w:rsidRDefault="00F311DD">
      <w:pPr>
        <w:spacing w:before="80" w:after="80"/>
      </w:pPr>
      <w:r>
        <w:rPr>
          <w:sz w:val="22"/>
          <w:szCs w:val="22"/>
        </w:rPr>
        <w:t>It considers:</w:t>
      </w:r>
    </w:p>
    <w:p w14:paraId="40C8A744" w14:textId="77777777" w:rsidR="00EB047D" w:rsidRDefault="00F311DD">
      <w:pPr>
        <w:pStyle w:val="ListParagraph"/>
        <w:numPr>
          <w:ilvl w:val="0"/>
          <w:numId w:val="1"/>
        </w:numPr>
        <w:spacing w:before="40" w:after="40"/>
      </w:pPr>
      <w:r>
        <w:rPr>
          <w:sz w:val="22"/>
          <w:szCs w:val="22"/>
        </w:rPr>
        <w:t>Probability</w:t>
      </w:r>
    </w:p>
    <w:p w14:paraId="6CC5B8E9" w14:textId="77777777" w:rsidR="00EB047D" w:rsidRDefault="00F311DD">
      <w:pPr>
        <w:pStyle w:val="ListParagraph"/>
        <w:numPr>
          <w:ilvl w:val="0"/>
          <w:numId w:val="1"/>
        </w:numPr>
        <w:spacing w:before="40" w:after="40"/>
      </w:pPr>
      <w:r>
        <w:rPr>
          <w:sz w:val="22"/>
          <w:szCs w:val="22"/>
        </w:rPr>
        <w:t>Odds</w:t>
      </w:r>
    </w:p>
    <w:p w14:paraId="7853C158" w14:textId="77777777" w:rsidR="00EB047D" w:rsidRDefault="00F311DD">
      <w:pPr>
        <w:pStyle w:val="ListParagraph"/>
        <w:numPr>
          <w:ilvl w:val="0"/>
          <w:numId w:val="1"/>
        </w:numPr>
        <w:spacing w:before="40" w:after="40"/>
      </w:pPr>
      <w:r>
        <w:rPr>
          <w:sz w:val="22"/>
          <w:szCs w:val="22"/>
        </w:rPr>
        <w:t>Expected value</w:t>
      </w:r>
    </w:p>
    <w:p w14:paraId="402D532A" w14:textId="77777777" w:rsidR="00EB047D" w:rsidRDefault="00F311DD">
      <w:pPr>
        <w:pStyle w:val="ListParagraph"/>
        <w:numPr>
          <w:ilvl w:val="0"/>
          <w:numId w:val="1"/>
        </w:numPr>
        <w:spacing w:before="40" w:after="40"/>
      </w:pPr>
      <w:r>
        <w:rPr>
          <w:sz w:val="22"/>
          <w:szCs w:val="22"/>
        </w:rPr>
        <w:t>Model agreement</w:t>
      </w:r>
    </w:p>
    <w:p w14:paraId="25DC5863" w14:textId="77777777" w:rsidR="00EB047D" w:rsidRDefault="00F311DD">
      <w:pPr>
        <w:pStyle w:val="ListParagraph"/>
        <w:numPr>
          <w:ilvl w:val="0"/>
          <w:numId w:val="1"/>
        </w:numPr>
        <w:spacing w:before="40" w:after="40"/>
      </w:pPr>
      <w:r>
        <w:rPr>
          <w:sz w:val="22"/>
          <w:szCs w:val="22"/>
        </w:rPr>
        <w:t>Selection quality</w:t>
      </w:r>
    </w:p>
    <w:p w14:paraId="1137978C" w14:textId="77777777" w:rsidR="00EB047D" w:rsidRDefault="00F311DD">
      <w:pPr>
        <w:pStyle w:val="ListParagraph"/>
        <w:numPr>
          <w:ilvl w:val="0"/>
          <w:numId w:val="1"/>
        </w:numPr>
        <w:spacing w:before="40" w:after="40"/>
      </w:pPr>
      <w:r>
        <w:rPr>
          <w:sz w:val="22"/>
          <w:szCs w:val="22"/>
        </w:rPr>
        <w:t>Correlation</w:t>
      </w:r>
    </w:p>
    <w:p w14:paraId="1CBD9793" w14:textId="77777777" w:rsidR="00EB047D" w:rsidRDefault="00F311DD">
      <w:pPr>
        <w:pStyle w:val="ListParagraph"/>
        <w:numPr>
          <w:ilvl w:val="0"/>
          <w:numId w:val="1"/>
        </w:numPr>
        <w:spacing w:before="40" w:after="40"/>
      </w:pPr>
      <w:r>
        <w:rPr>
          <w:sz w:val="22"/>
          <w:szCs w:val="22"/>
        </w:rPr>
        <w:t>Market reliability</w:t>
      </w:r>
    </w:p>
    <w:p w14:paraId="306CA158" w14:textId="77777777" w:rsidR="00EB047D" w:rsidRDefault="00F311DD">
      <w:pPr>
        <w:pStyle w:val="ListParagraph"/>
        <w:numPr>
          <w:ilvl w:val="0"/>
          <w:numId w:val="1"/>
        </w:numPr>
        <w:spacing w:before="40" w:after="40"/>
      </w:pPr>
      <w:r>
        <w:rPr>
          <w:sz w:val="22"/>
          <w:szCs w:val="22"/>
        </w:rPr>
        <w:t>League reliability</w:t>
      </w:r>
    </w:p>
    <w:p w14:paraId="5276769F" w14:textId="77777777" w:rsidR="00EB047D" w:rsidRDefault="00F311DD">
      <w:pPr>
        <w:pStyle w:val="ListParagraph"/>
        <w:numPr>
          <w:ilvl w:val="0"/>
          <w:numId w:val="1"/>
        </w:numPr>
        <w:spacing w:before="40" w:after="40"/>
      </w:pPr>
      <w:r>
        <w:rPr>
          <w:sz w:val="22"/>
          <w:szCs w:val="22"/>
        </w:rPr>
        <w:t>Number of legs</w:t>
      </w:r>
    </w:p>
    <w:p w14:paraId="25B1A0CF" w14:textId="77777777" w:rsidR="00EB047D" w:rsidRDefault="00F311DD">
      <w:pPr>
        <w:pStyle w:val="ListParagraph"/>
        <w:numPr>
          <w:ilvl w:val="0"/>
          <w:numId w:val="1"/>
        </w:numPr>
        <w:spacing w:before="40" w:after="40"/>
      </w:pPr>
      <w:r>
        <w:rPr>
          <w:sz w:val="22"/>
          <w:szCs w:val="22"/>
        </w:rPr>
        <w:t>Combined odds</w:t>
      </w:r>
    </w:p>
    <w:p w14:paraId="2A72E005" w14:textId="77777777" w:rsidR="00EB047D" w:rsidRDefault="00F311DD">
      <w:pPr>
        <w:pStyle w:val="ListParagraph"/>
        <w:numPr>
          <w:ilvl w:val="0"/>
          <w:numId w:val="1"/>
        </w:numPr>
        <w:spacing w:before="40" w:after="40"/>
      </w:pPr>
      <w:r>
        <w:rPr>
          <w:sz w:val="22"/>
          <w:szCs w:val="22"/>
        </w:rPr>
        <w:t>Risk</w:t>
      </w:r>
    </w:p>
    <w:p w14:paraId="1408E9D9" w14:textId="77777777" w:rsidR="00EB047D" w:rsidRDefault="00EB047D">
      <w:pPr>
        <w:spacing w:before="80" w:after="80"/>
      </w:pPr>
    </w:p>
    <w:p w14:paraId="34FFEEFE" w14:textId="77777777" w:rsidR="00EB047D" w:rsidRDefault="00F311DD">
      <w:pPr>
        <w:spacing w:before="80" w:after="80"/>
      </w:pPr>
      <w:r>
        <w:rPr>
          <w:sz w:val="22"/>
          <w:szCs w:val="22"/>
        </w:rPr>
        <w:t xml:space="preserve">This distinction is fundamental. Qwantej is therefore not merely a Football Prediction App â€” but an Automated Football Portfolio Construction &amp; Intelligence Platform.</w:t>
      </w:r>
    </w:p>
    <w:p w14:paraId="598052D9" w14:textId="77777777" w:rsidR="00EB047D" w:rsidRDefault="00F311DD">
      <w:r>
        <w:br w:type="page"/>
      </w:r>
    </w:p>
    <w:p w14:paraId="2AF74119" w14:textId="77777777" w:rsidR="00EB047D" w:rsidRDefault="00F311DD">
      <w:pPr>
        <w:pStyle w:val="Heading1"/>
        <w:spacing w:before="400" w:after="160"/>
      </w:pPr>
      <w:r>
        <w:lastRenderedPageBreak/>
        <w:t>4. Daily Accumulator Products</w:t>
      </w:r>
    </w:p>
    <w:p w14:paraId="6A8935FE" w14:textId="77777777" w:rsidR="00EB047D" w:rsidRDefault="00F311DD">
      <w:pPr>
        <w:spacing w:before="80" w:after="80"/>
      </w:pPr>
      <w:r>
        <w:rPr>
          <w:sz w:val="22"/>
          <w:szCs w:val="22"/>
        </w:rPr>
        <w:t xml:space="preserve">Qwantej will generate three primary accumulator tickets every day.</w:t>
      </w:r>
    </w:p>
    <w:p w14:paraId="2CE95047" w14:textId="77777777" w:rsidR="00EB047D" w:rsidRDefault="00F311DD">
      <w:pPr>
        <w:pStyle w:val="Heading2"/>
        <w:spacing w:before="240" w:after="120"/>
      </w:pPr>
      <w:r>
        <w:t>Accumulator A â€” Conservative</w:t>
      </w:r>
    </w:p>
    <w:p w14:paraId="0DB98911" w14:textId="77777777" w:rsidR="00EB047D" w:rsidRDefault="00F311DD">
      <w:pPr>
        <w:spacing w:before="80" w:after="80"/>
      </w:pPr>
      <w:r>
        <w:rPr>
          <w:b/>
          <w:bCs/>
          <w:sz w:val="22"/>
          <w:szCs w:val="22"/>
        </w:rPr>
        <w:t>Target Combined Odds: 3.00â€“5.00</w:t>
      </w:r>
    </w:p>
    <w:p w14:paraId="21CBF96A" w14:textId="77777777" w:rsidR="00EB047D" w:rsidRDefault="00F311DD">
      <w:pPr>
        <w:spacing w:before="80" w:after="80"/>
      </w:pPr>
      <w:r>
        <w:rPr>
          <w:sz w:val="22"/>
          <w:szCs w:val="22"/>
        </w:rPr>
        <w:t xml:space="preserve">Objective: Maximize the probability of successfully completing the accumulator while remaining within the target odds range.</w:t>
      </w:r>
    </w:p>
    <w:p w14:paraId="292C1FBE" w14:textId="77777777" w:rsidR="00EB047D" w:rsidRDefault="00F311DD">
      <w:pPr>
        <w:spacing w:before="80" w:after="80"/>
      </w:pPr>
      <w:r>
        <w:rPr>
          <w:sz w:val="22"/>
          <w:szCs w:val="22"/>
        </w:rPr>
        <w:t>Typical Number of Legs: 3â€“6</w:t>
      </w:r>
    </w:p>
    <w:p w14:paraId="1CCA7366" w14:textId="77777777" w:rsidR="00EB047D" w:rsidRDefault="00F311DD">
      <w:pPr>
        <w:spacing w:before="80" w:after="80"/>
      </w:pPr>
      <w:r>
        <w:rPr>
          <w:b/>
          <w:bCs/>
          <w:sz w:val="22"/>
          <w:szCs w:val="22"/>
        </w:rPr>
        <w:t>Preferred Markets:</w:t>
      </w:r>
    </w:p>
    <w:p w14:paraId="1DB9CC73" w14:textId="77777777" w:rsidR="00EB047D" w:rsidRDefault="00F311DD">
      <w:pPr>
        <w:pStyle w:val="ListParagraph"/>
        <w:numPr>
          <w:ilvl w:val="0"/>
          <w:numId w:val="1"/>
        </w:numPr>
        <w:spacing w:before="40" w:after="40"/>
      </w:pPr>
      <w:r>
        <w:rPr>
          <w:sz w:val="22"/>
          <w:szCs w:val="22"/>
        </w:rPr>
        <w:t>Over 0.5 Goals</w:t>
      </w:r>
    </w:p>
    <w:p w14:paraId="7BE51AAF" w14:textId="77777777" w:rsidR="00EB047D" w:rsidRDefault="00F311DD">
      <w:pPr>
        <w:pStyle w:val="ListParagraph"/>
        <w:numPr>
          <w:ilvl w:val="0"/>
          <w:numId w:val="1"/>
        </w:numPr>
        <w:spacing w:before="40" w:after="40"/>
      </w:pPr>
      <w:r>
        <w:rPr>
          <w:sz w:val="22"/>
          <w:szCs w:val="22"/>
        </w:rPr>
        <w:t>Over 1.5 Goals</w:t>
      </w:r>
    </w:p>
    <w:p w14:paraId="1F3DB3A5" w14:textId="77777777" w:rsidR="00EB047D" w:rsidRDefault="00F311DD">
      <w:pPr>
        <w:pStyle w:val="ListParagraph"/>
        <w:numPr>
          <w:ilvl w:val="0"/>
          <w:numId w:val="1"/>
        </w:numPr>
        <w:spacing w:before="40" w:after="40"/>
      </w:pPr>
      <w:r>
        <w:rPr>
          <w:sz w:val="22"/>
          <w:szCs w:val="22"/>
        </w:rPr>
        <w:t>Under 4.5 Goals</w:t>
      </w:r>
    </w:p>
    <w:p w14:paraId="1D219563" w14:textId="77777777" w:rsidR="00EB047D" w:rsidRDefault="00F311DD">
      <w:pPr>
        <w:pStyle w:val="ListParagraph"/>
        <w:numPr>
          <w:ilvl w:val="0"/>
          <w:numId w:val="1"/>
        </w:numPr>
        <w:spacing w:before="40" w:after="40"/>
      </w:pPr>
      <w:r>
        <w:rPr>
          <w:sz w:val="22"/>
          <w:szCs w:val="22"/>
        </w:rPr>
        <w:t>Double Chance</w:t>
      </w:r>
    </w:p>
    <w:p w14:paraId="2C6CC5A4" w14:textId="77777777" w:rsidR="00EB047D" w:rsidRDefault="00F311DD">
      <w:pPr>
        <w:pStyle w:val="ListParagraph"/>
        <w:numPr>
          <w:ilvl w:val="0"/>
          <w:numId w:val="1"/>
        </w:numPr>
        <w:spacing w:before="40" w:after="40"/>
      </w:pPr>
      <w:r>
        <w:rPr>
          <w:sz w:val="22"/>
          <w:szCs w:val="22"/>
        </w:rPr>
        <w:t>Draw No Bet</w:t>
      </w:r>
    </w:p>
    <w:p w14:paraId="63E6F3C7" w14:textId="77777777" w:rsidR="00EB047D" w:rsidRDefault="00F311DD">
      <w:pPr>
        <w:pStyle w:val="ListParagraph"/>
        <w:numPr>
          <w:ilvl w:val="0"/>
          <w:numId w:val="1"/>
        </w:numPr>
        <w:spacing w:before="40" w:after="40"/>
      </w:pPr>
      <w:r>
        <w:rPr>
          <w:sz w:val="22"/>
          <w:szCs w:val="22"/>
        </w:rPr>
        <w:t>Team Over 0.5 Goals</w:t>
      </w:r>
    </w:p>
    <w:p w14:paraId="2E22F2E9" w14:textId="77777777" w:rsidR="00EB047D" w:rsidRDefault="00F311DD">
      <w:pPr>
        <w:pStyle w:val="ListParagraph"/>
        <w:numPr>
          <w:ilvl w:val="0"/>
          <w:numId w:val="1"/>
        </w:numPr>
        <w:spacing w:before="40" w:after="40"/>
      </w:pPr>
      <w:r>
        <w:rPr>
          <w:sz w:val="22"/>
          <w:szCs w:val="22"/>
        </w:rPr>
        <w:t>Selected BTTS opportunities</w:t>
      </w:r>
    </w:p>
    <w:p w14:paraId="0DCD916A" w14:textId="77777777" w:rsidR="00EB047D" w:rsidRDefault="00F311DD">
      <w:pPr>
        <w:pStyle w:val="ListParagraph"/>
        <w:numPr>
          <w:ilvl w:val="0"/>
          <w:numId w:val="1"/>
        </w:numPr>
        <w:spacing w:before="40" w:after="40"/>
      </w:pPr>
      <w:r>
        <w:rPr>
          <w:sz w:val="22"/>
          <w:szCs w:val="22"/>
        </w:rPr>
        <w:t>Asian goal lines</w:t>
      </w:r>
    </w:p>
    <w:p w14:paraId="22504EE6" w14:textId="77777777" w:rsidR="00EB047D" w:rsidRDefault="00F311DD">
      <w:pPr>
        <w:pStyle w:val="ListParagraph"/>
        <w:numPr>
          <w:ilvl w:val="0"/>
          <w:numId w:val="1"/>
        </w:numPr>
        <w:spacing w:before="40" w:after="40"/>
      </w:pPr>
      <w:r>
        <w:rPr>
          <w:sz w:val="22"/>
          <w:szCs w:val="22"/>
        </w:rPr>
        <w:t>Other statistically robust low-risk markets</w:t>
      </w:r>
    </w:p>
    <w:p w14:paraId="7DEF9AA7" w14:textId="77777777" w:rsidR="00EB047D" w:rsidRDefault="00F311DD">
      <w:pPr>
        <w:spacing w:before="80" w:after="80"/>
      </w:pPr>
      <w:r>
        <w:rPr>
          <w:b/>
          <w:bCs/>
          <w:sz w:val="22"/>
          <w:szCs w:val="22"/>
        </w:rPr>
        <w:t>Selection Requirements:</w:t>
      </w:r>
    </w:p>
    <w:p w14:paraId="6C0CF559" w14:textId="77777777" w:rsidR="00EB047D" w:rsidRDefault="00F311DD">
      <w:pPr>
        <w:spacing w:before="80" w:after="80"/>
      </w:pPr>
      <w:r>
        <w:rPr>
          <w:sz w:val="22"/>
          <w:szCs w:val="22"/>
        </w:rPr>
        <w:t>Indicative starting threshold: Model probability â‰¥ 75â€“80%, with preference for positive expected value, strong model agreement, stable odds, reliable data, and low correlation.</w:t>
      </w:r>
    </w:p>
    <w:p w14:paraId="482D3AC3" w14:textId="77777777" w:rsidR="00EB047D" w:rsidRDefault="00F311DD">
      <w:pPr>
        <w:spacing w:before="80" w:after="80"/>
      </w:pPr>
      <w:r>
        <w:rPr>
          <w:sz w:val="22"/>
          <w:szCs w:val="22"/>
        </w:rPr>
        <w:t xml:space="preserve">The exact thresholds will ultimately be determined through historical backtesting.</w:t>
      </w:r>
    </w:p>
    <w:p w14:paraId="0A34262E" w14:textId="77777777" w:rsidR="00EB047D" w:rsidRDefault="00EB047D">
      <w:pPr>
        <w:spacing w:before="80" w:after="80"/>
      </w:pPr>
    </w:p>
    <w:p w14:paraId="0DA9764D" w14:textId="77777777" w:rsidR="00EB047D" w:rsidRDefault="00F311DD">
      <w:pPr>
        <w:pStyle w:val="Heading2"/>
        <w:spacing w:before="240" w:after="120"/>
      </w:pPr>
      <w:r>
        <w:t>Accumulator B â€” Balanced</w:t>
      </w:r>
    </w:p>
    <w:p w14:paraId="392C154E" w14:textId="77777777" w:rsidR="00EB047D" w:rsidRDefault="00F311DD">
      <w:pPr>
        <w:spacing w:before="80" w:after="80"/>
      </w:pPr>
      <w:r>
        <w:rPr>
          <w:b/>
          <w:bCs/>
          <w:sz w:val="22"/>
          <w:szCs w:val="22"/>
        </w:rPr>
        <w:t>Target Combined Odds: 5.00â€“10.00</w:t>
      </w:r>
    </w:p>
    <w:p w14:paraId="6B3A270D" w14:textId="77777777" w:rsidR="00EB047D" w:rsidRDefault="00F311DD">
      <w:pPr>
        <w:spacing w:before="80" w:after="80"/>
      </w:pPr>
      <w:r>
        <w:rPr>
          <w:sz w:val="22"/>
          <w:szCs w:val="22"/>
        </w:rPr>
        <w:t>Objective: Balance probability, expected value and return.</w:t>
      </w:r>
    </w:p>
    <w:p w14:paraId="30F91622" w14:textId="77777777" w:rsidR="00EB047D" w:rsidRDefault="00F311DD">
      <w:pPr>
        <w:spacing w:before="80" w:after="80"/>
      </w:pPr>
      <w:r>
        <w:rPr>
          <w:sz w:val="22"/>
          <w:szCs w:val="22"/>
        </w:rPr>
        <w:t>Typical Number of Legs: 4â€“7</w:t>
      </w:r>
    </w:p>
    <w:p w14:paraId="5ED2EC4B" w14:textId="77777777" w:rsidR="00EB047D" w:rsidRDefault="00F311DD">
      <w:pPr>
        <w:spacing w:before="80" w:after="80"/>
      </w:pPr>
      <w:r>
        <w:rPr>
          <w:b/>
          <w:bCs/>
          <w:sz w:val="22"/>
          <w:szCs w:val="22"/>
        </w:rPr>
        <w:t>Potential Markets:</w:t>
      </w:r>
    </w:p>
    <w:p w14:paraId="5CBFE032" w14:textId="77777777" w:rsidR="00EB047D" w:rsidRDefault="00F311DD">
      <w:pPr>
        <w:pStyle w:val="ListParagraph"/>
        <w:numPr>
          <w:ilvl w:val="0"/>
          <w:numId w:val="1"/>
        </w:numPr>
        <w:spacing w:before="40" w:after="40"/>
      </w:pPr>
      <w:r>
        <w:rPr>
          <w:sz w:val="22"/>
          <w:szCs w:val="22"/>
        </w:rPr>
        <w:t>Over 1.5 Goals</w:t>
      </w:r>
    </w:p>
    <w:p w14:paraId="4808CE08" w14:textId="77777777" w:rsidR="00EB047D" w:rsidRDefault="00F311DD">
      <w:pPr>
        <w:pStyle w:val="ListParagraph"/>
        <w:numPr>
          <w:ilvl w:val="0"/>
          <w:numId w:val="1"/>
        </w:numPr>
        <w:spacing w:before="40" w:after="40"/>
      </w:pPr>
      <w:r>
        <w:rPr>
          <w:sz w:val="22"/>
          <w:szCs w:val="22"/>
        </w:rPr>
        <w:t xml:space="preserve">Over 2.5 Goals</w:t>
      </w:r>
    </w:p>
    <w:p w14:paraId="14D4EA04" w14:textId="77777777" w:rsidR="00EB047D" w:rsidRDefault="00F311DD">
      <w:pPr>
        <w:pStyle w:val="ListParagraph"/>
        <w:numPr>
          <w:ilvl w:val="0"/>
          <w:numId w:val="1"/>
        </w:numPr>
        <w:spacing w:before="40" w:after="40"/>
      </w:pPr>
      <w:r>
        <w:rPr>
          <w:sz w:val="22"/>
          <w:szCs w:val="22"/>
        </w:rPr>
        <w:t>BTTS</w:t>
      </w:r>
    </w:p>
    <w:p w14:paraId="47225E84" w14:textId="77777777" w:rsidR="00EB047D" w:rsidRDefault="00F311DD">
      <w:pPr>
        <w:pStyle w:val="ListParagraph"/>
        <w:numPr>
          <w:ilvl w:val="0"/>
          <w:numId w:val="1"/>
        </w:numPr>
        <w:spacing w:before="40" w:after="40"/>
      </w:pPr>
      <w:r>
        <w:rPr>
          <w:sz w:val="22"/>
          <w:szCs w:val="22"/>
        </w:rPr>
        <w:t>Team Over 1.5 Goals</w:t>
      </w:r>
    </w:p>
    <w:p w14:paraId="0C90B73D" w14:textId="77777777" w:rsidR="00EB047D" w:rsidRDefault="00F311DD">
      <w:pPr>
        <w:pStyle w:val="ListParagraph"/>
        <w:numPr>
          <w:ilvl w:val="0"/>
          <w:numId w:val="1"/>
        </w:numPr>
        <w:spacing w:before="40" w:after="40"/>
      </w:pPr>
      <w:r>
        <w:rPr>
          <w:sz w:val="22"/>
          <w:szCs w:val="22"/>
        </w:rPr>
        <w:t>Under 3.5 Goals</w:t>
      </w:r>
    </w:p>
    <w:p w14:paraId="26D24500" w14:textId="77777777" w:rsidR="00EB047D" w:rsidRDefault="00F311DD">
      <w:pPr>
        <w:pStyle w:val="ListParagraph"/>
        <w:numPr>
          <w:ilvl w:val="0"/>
          <w:numId w:val="1"/>
        </w:numPr>
        <w:spacing w:before="40" w:after="40"/>
      </w:pPr>
      <w:r>
        <w:rPr>
          <w:sz w:val="22"/>
          <w:szCs w:val="22"/>
        </w:rPr>
        <w:t>Double Chance</w:t>
      </w:r>
    </w:p>
    <w:p w14:paraId="6BADE06C" w14:textId="77777777" w:rsidR="00EB047D" w:rsidRDefault="00F311DD">
      <w:pPr>
        <w:pStyle w:val="ListParagraph"/>
        <w:numPr>
          <w:ilvl w:val="0"/>
          <w:numId w:val="1"/>
        </w:numPr>
        <w:spacing w:before="40" w:after="40"/>
      </w:pPr>
      <w:r>
        <w:rPr>
          <w:sz w:val="22"/>
          <w:szCs w:val="22"/>
        </w:rPr>
        <w:t>Match Winner</w:t>
      </w:r>
    </w:p>
    <w:p w14:paraId="08877DC2" w14:textId="77777777" w:rsidR="00EB047D" w:rsidRDefault="00F311DD">
      <w:pPr>
        <w:pStyle w:val="ListParagraph"/>
        <w:numPr>
          <w:ilvl w:val="0"/>
          <w:numId w:val="1"/>
        </w:numPr>
        <w:spacing w:before="40" w:after="40"/>
      </w:pPr>
      <w:r>
        <w:rPr>
          <w:sz w:val="22"/>
          <w:szCs w:val="22"/>
        </w:rPr>
        <w:t>Draw No Bet</w:t>
      </w:r>
    </w:p>
    <w:p w14:paraId="50F02BF4" w14:textId="77777777" w:rsidR="00EB047D" w:rsidRDefault="00F311DD">
      <w:pPr>
        <w:pStyle w:val="ListParagraph"/>
        <w:numPr>
          <w:ilvl w:val="0"/>
          <w:numId w:val="1"/>
        </w:numPr>
        <w:spacing w:before="40" w:after="40"/>
      </w:pPr>
      <w:r>
        <w:rPr>
          <w:sz w:val="22"/>
          <w:szCs w:val="22"/>
        </w:rPr>
        <w:t>Asian Handicap</w:t>
      </w:r>
    </w:p>
    <w:p w14:paraId="28D31D7D" w14:textId="77777777" w:rsidR="00EB047D" w:rsidRDefault="00F311DD">
      <w:pPr>
        <w:pStyle w:val="ListParagraph"/>
        <w:numPr>
          <w:ilvl w:val="0"/>
          <w:numId w:val="1"/>
        </w:numPr>
        <w:spacing w:before="40" w:after="40"/>
      </w:pPr>
      <w:r>
        <w:rPr>
          <w:sz w:val="22"/>
          <w:szCs w:val="22"/>
        </w:rPr>
        <w:t>Asian Goal Lines</w:t>
      </w:r>
    </w:p>
    <w:p w14:paraId="461F02D3" w14:textId="77777777" w:rsidR="00EB047D" w:rsidRDefault="00F311DD">
      <w:pPr>
        <w:spacing w:before="80" w:after="80"/>
      </w:pPr>
      <w:r>
        <w:rPr>
          <w:sz w:val="22"/>
          <w:szCs w:val="22"/>
        </w:rPr>
        <w:t>Indicative Selection Requirement: Model probability â‰¥ 65â€“75%, depending on market type, odds, model confidence, historical market performance, and data quality.</w:t>
      </w:r>
    </w:p>
    <w:p w14:paraId="2EBC3E42" w14:textId="77777777" w:rsidR="00EB047D" w:rsidRDefault="00EB047D">
      <w:pPr>
        <w:spacing w:before="80" w:after="80"/>
      </w:pPr>
    </w:p>
    <w:p w14:paraId="06AD2925" w14:textId="77777777" w:rsidR="00EB047D" w:rsidRDefault="00F311DD">
      <w:pPr>
        <w:pStyle w:val="Heading2"/>
        <w:spacing w:before="240" w:after="120"/>
      </w:pPr>
      <w:r>
        <w:t>Accumulator C â€” Aggressive</w:t>
      </w:r>
    </w:p>
    <w:p w14:paraId="3C1028A3" w14:textId="77777777" w:rsidR="00EB047D" w:rsidRDefault="00F311DD">
      <w:pPr>
        <w:spacing w:before="80" w:after="80"/>
      </w:pPr>
      <w:r>
        <w:rPr>
          <w:b/>
          <w:bCs/>
          <w:sz w:val="22"/>
          <w:szCs w:val="22"/>
        </w:rPr>
        <w:t>Target Combined Odds: 10.00+</w:t>
      </w:r>
    </w:p>
    <w:p w14:paraId="52F3D7E5" w14:textId="77777777" w:rsidR="00EB047D" w:rsidRDefault="00F311DD">
      <w:pPr>
        <w:spacing w:before="80" w:after="80"/>
      </w:pPr>
      <w:r>
        <w:rPr>
          <w:sz w:val="22"/>
          <w:szCs w:val="22"/>
        </w:rPr>
        <w:t>Objective: Maximize expected value and potential return while maintaining strict probability, value and risk controls.</w:t>
      </w:r>
    </w:p>
    <w:p w14:paraId="6FAE4E7F" w14:textId="77777777" w:rsidR="00EB047D" w:rsidRDefault="00F311DD">
      <w:pPr>
        <w:spacing w:before="80" w:after="80"/>
      </w:pPr>
      <w:r>
        <w:rPr>
          <w:sz w:val="22"/>
          <w:szCs w:val="22"/>
        </w:rPr>
        <w:t>Typical Number of Legs: 5â€“10</w:t>
      </w:r>
    </w:p>
    <w:p w14:paraId="0D0643F8" w14:textId="77777777" w:rsidR="00EB047D" w:rsidRDefault="00F311DD">
      <w:pPr>
        <w:spacing w:before="80" w:after="80"/>
      </w:pPr>
      <w:r>
        <w:rPr>
          <w:sz w:val="22"/>
          <w:szCs w:val="22"/>
        </w:rPr>
        <w:t xml:space="preserve">The system may include moderately higher-risk selections, but it should never simply add weak selections to reach 10+ odds. Every selection must still pass the Qwantej eligibility framework.</w:t>
      </w:r>
    </w:p>
    <w:p w14:paraId="446A2EE0" w14:textId="77777777" w:rsidR="00EB047D" w:rsidRDefault="00F311DD">
      <w:pPr>
        <w:spacing w:before="80" w:after="80"/>
      </w:pPr>
      <w:r>
        <w:rPr>
          <w:sz w:val="22"/>
          <w:szCs w:val="22"/>
        </w:rPr>
        <w:t>The aggressive accumulator should therefore be described internally as a "High-return portfolio" rather than a "High-confidence portfolio." This distinction prevents users from interpreting a 10+ odds ticket as having the same probability profile as a 3â€“5 odds ticket.</w:t>
      </w:r>
    </w:p>
    <w:p w14:paraId="3895208A" w14:textId="77777777" w:rsidR="00EB047D" w:rsidRDefault="00F311DD">
      <w:r>
        <w:br w:type="page"/>
      </w:r>
    </w:p>
    <w:p w14:paraId="4C0E2DD1" w14:textId="77777777" w:rsidR="00EB047D" w:rsidRDefault="00F311DD">
      <w:pPr>
        <w:pStyle w:val="Heading1"/>
        <w:spacing w:before="400" w:after="160"/>
      </w:pPr>
      <w:r>
        <w:lastRenderedPageBreak/>
        <w:t>5. Optional Internal Fourth Portfolio â€” Best Value Acca</w:t>
      </w:r>
    </w:p>
    <w:p w14:paraId="5700830A" w14:textId="77777777" w:rsidR="00EB047D" w:rsidRDefault="00F311DD">
      <w:pPr>
        <w:spacing w:before="80" w:after="80"/>
      </w:pPr>
      <w:r>
        <w:rPr>
          <w:sz w:val="22"/>
          <w:szCs w:val="22"/>
        </w:rPr>
        <w:t xml:space="preserve">Although the public product will initially contain three accumulator categories, Qwantej should internally generate a fourth portfolio: the Best Value Acca.</w:t>
      </w:r>
    </w:p>
    <w:p w14:paraId="49B007D9" w14:textId="77777777" w:rsidR="00EB047D" w:rsidRDefault="00F311DD">
      <w:pPr>
        <w:spacing w:before="80" w:after="80"/>
      </w:pPr>
      <w:r>
        <w:rPr>
          <w:sz w:val="22"/>
          <w:szCs w:val="22"/>
        </w:rPr>
        <w:t>This accumulator will not be constrained by fixed odds ranges. Instead, the optimizer will ask: "What is the strongest mathematically justified accumulator available today?"</w:t>
      </w:r>
    </w:p>
    <w:p w14:paraId="0129FB49" w14:textId="77777777" w:rsidR="00EB047D" w:rsidRDefault="00F311DD">
      <w:pPr>
        <w:spacing w:before="80" w:after="80"/>
      </w:pPr>
      <w:r>
        <w:rPr>
          <w:sz w:val="22"/>
          <w:szCs w:val="22"/>
        </w:rPr>
        <w:t>It could produce combined odds such as 4.20, 7.80, 11.50, or 15.40 â€” depending entirely on the available selections.</w:t>
      </w:r>
    </w:p>
    <w:p w14:paraId="4299BEC4" w14:textId="77777777" w:rsidR="00EB047D" w:rsidRDefault="00F311DD">
      <w:pPr>
        <w:spacing w:before="80" w:after="80"/>
      </w:pPr>
      <w:r>
        <w:rPr>
          <w:sz w:val="22"/>
          <w:szCs w:val="22"/>
        </w:rPr>
        <w:t>This portfolio can initially remain internal for research and benchmarking, and potentially become a future premium product.</w:t>
      </w:r>
    </w:p>
    <w:p w14:paraId="1F38353B" w14:textId="77777777" w:rsidR="00EB047D" w:rsidRDefault="00F311DD">
      <w:r>
        <w:br w:type="page"/>
      </w:r>
    </w:p>
    <w:p w14:paraId="4A5ED713" w14:textId="77777777" w:rsidR="00EB047D" w:rsidRDefault="00F311DD">
      <w:pPr>
        <w:pStyle w:val="Heading1"/>
        <w:spacing w:before="400" w:after="160"/>
      </w:pPr>
      <w:r>
        <w:lastRenderedPageBreak/>
        <w:t xml:space="preserve">6. Qwantej Intelligence Pipeline</w:t>
      </w:r>
    </w:p>
    <w:p w14:paraId="336DC80C" w14:textId="77777777" w:rsidR="00EB047D" w:rsidRDefault="00F311DD">
      <w:pPr>
        <w:spacing w:before="80" w:after="80"/>
      </w:pPr>
      <w:r>
        <w:rPr>
          <w:sz w:val="22"/>
          <w:szCs w:val="22"/>
        </w:rPr>
        <w:t>The complete system should operate through the following pipeline:</w:t>
      </w:r>
    </w:p>
    <w:p w14:paraId="15A04D87" w14:textId="77777777" w:rsidR="00EB047D" w:rsidRDefault="00EB047D">
      <w:pPr>
        <w:spacing w:before="80" w:after="80"/>
      </w:pPr>
    </w:p>
    <w:p w14:paraId="41CAED5D" w14:textId="77777777" w:rsidR="00EB047D" w:rsidRDefault="00F311DD">
      <w:pPr>
        <w:spacing w:before="40" w:after="40"/>
        <w:ind w:left="720"/>
      </w:pPr>
      <w:r>
        <w:rPr>
          <w:rFonts w:ascii="Courier New" w:eastAsia="Courier New" w:hAnsi="Courier New" w:cs="Courier New"/>
          <w:sz w:val="18"/>
          <w:szCs w:val="18"/>
        </w:rPr>
        <w:t>FIXTURES â†’ DATA COLLECTION â†’ DATA VALIDATION â†’ MATCH ANALYSIS â†’</w:t>
      </w:r>
    </w:p>
    <w:p w14:paraId="2100E0E7" w14:textId="77777777" w:rsidR="00EB047D" w:rsidRDefault="00F311DD">
      <w:pPr>
        <w:spacing w:before="40" w:after="40"/>
        <w:ind w:left="720"/>
      </w:pPr>
      <w:r>
        <w:rPr>
          <w:rFonts w:ascii="Courier New" w:eastAsia="Courier New" w:hAnsi="Courier New" w:cs="Courier New"/>
          <w:sz w:val="18"/>
          <w:szCs w:val="18"/>
        </w:rPr>
        <w:t>STATISTICAL MODELS â†’ PROBABILITY ESTIMATION â†’ MARKET ODDS ANALYSIS â†’</w:t>
      </w:r>
    </w:p>
    <w:p w14:paraId="39C0C8C6" w14:textId="77777777" w:rsidR="00EB047D" w:rsidRDefault="00F311DD">
      <w:pPr>
        <w:spacing w:before="40" w:after="40"/>
        <w:ind w:left="720"/>
      </w:pPr>
      <w:r>
        <w:rPr>
          <w:rFonts w:ascii="Courier New" w:eastAsia="Courier New" w:hAnsi="Courier New" w:cs="Courier New"/>
          <w:sz w:val="18"/>
          <w:szCs w:val="18"/>
        </w:rPr>
        <w:t>VALUE DETECTION â†’ Q-SCORE â†’ RISK &amp; CORRELATION ENGINE â†’</w:t>
      </w:r>
    </w:p>
    <w:p w14:paraId="33E31904" w14:textId="77777777" w:rsidR="00EB047D" w:rsidRDefault="00F311DD">
      <w:pPr>
        <w:spacing w:before="40" w:after="40"/>
        <w:ind w:left="720"/>
      </w:pPr>
      <w:r>
        <w:rPr>
          <w:rFonts w:ascii="Courier New" w:eastAsia="Courier New" w:hAnsi="Courier New" w:cs="Courier New"/>
          <w:sz w:val="18"/>
          <w:szCs w:val="18"/>
        </w:rPr>
        <w:t>ACCUMULATOR OPTIMIZER â†’ DAILY TICKETS â†’ RESULT TRACKING â†’</w:t>
      </w:r>
    </w:p>
    <w:p w14:paraId="2A437410" w14:textId="77777777" w:rsidR="00EB047D" w:rsidRDefault="00F311DD">
      <w:pPr>
        <w:spacing w:before="40" w:after="40"/>
        <w:ind w:left="720"/>
      </w:pPr>
      <w:r>
        <w:rPr>
          <w:rFonts w:ascii="Courier New" w:eastAsia="Courier New" w:hAnsi="Courier New" w:cs="Courier New"/>
          <w:sz w:val="18"/>
          <w:szCs w:val="18"/>
        </w:rPr>
        <w:t>BACKTESTING &amp; CALIBRATION â†’ MODEL LEARNING</w:t>
      </w:r>
    </w:p>
    <w:p w14:paraId="78C859D5" w14:textId="77777777" w:rsidR="00EB047D" w:rsidRDefault="00F311DD">
      <w:r>
        <w:br w:type="page"/>
      </w:r>
    </w:p>
    <w:p w14:paraId="392B4048" w14:textId="77777777" w:rsidR="00EB047D" w:rsidRDefault="00F311DD">
      <w:pPr>
        <w:pStyle w:val="Heading1"/>
        <w:spacing w:before="400" w:after="160"/>
      </w:pPr>
      <w:r>
        <w:lastRenderedPageBreak/>
        <w:t>7. Match Intelligence Engine</w:t>
      </w:r>
    </w:p>
    <w:p w14:paraId="4B4DE665" w14:textId="77777777" w:rsidR="00EB047D" w:rsidRDefault="00F311DD">
      <w:pPr>
        <w:spacing w:before="80" w:after="80"/>
      </w:pPr>
      <w:r>
        <w:rPr>
          <w:sz w:val="22"/>
          <w:szCs w:val="22"/>
        </w:rPr>
        <w:t xml:space="preserve">For every eligible match, Qwantej should analyse as many reliable variables as available.</w:t>
      </w:r>
    </w:p>
    <w:p w14:paraId="068C7B2D" w14:textId="77777777" w:rsidR="00EB047D" w:rsidRDefault="00F311DD">
      <w:pPr>
        <w:pStyle w:val="Heading2"/>
        <w:spacing w:before="240" w:after="120"/>
      </w:pPr>
      <w:r>
        <w:t>Team Performance</w:t>
      </w:r>
    </w:p>
    <w:p w14:paraId="565E0F97" w14:textId="77777777" w:rsidR="00EB047D" w:rsidRDefault="00F311DD">
      <w:pPr>
        <w:pStyle w:val="ListParagraph"/>
        <w:numPr>
          <w:ilvl w:val="0"/>
          <w:numId w:val="1"/>
        </w:numPr>
        <w:spacing w:before="40" w:after="40"/>
      </w:pPr>
      <w:r>
        <w:rPr>
          <w:sz w:val="22"/>
          <w:szCs w:val="22"/>
        </w:rPr>
        <w:t>Recent form</w:t>
      </w:r>
    </w:p>
    <w:p w14:paraId="7188EE11" w14:textId="77777777" w:rsidR="00EB047D" w:rsidRDefault="00F311DD">
      <w:pPr>
        <w:pStyle w:val="ListParagraph"/>
        <w:numPr>
          <w:ilvl w:val="0"/>
          <w:numId w:val="1"/>
        </w:numPr>
        <w:spacing w:before="40" w:after="40"/>
      </w:pPr>
      <w:r>
        <w:rPr>
          <w:sz w:val="22"/>
          <w:szCs w:val="22"/>
        </w:rPr>
        <w:t xml:space="preserve">Home form</w:t>
      </w:r>
    </w:p>
    <w:p w14:paraId="2D21F6B1" w14:textId="77777777" w:rsidR="00EB047D" w:rsidRDefault="00F311DD">
      <w:pPr>
        <w:pStyle w:val="ListParagraph"/>
        <w:numPr>
          <w:ilvl w:val="0"/>
          <w:numId w:val="1"/>
        </w:numPr>
        <w:spacing w:before="40" w:after="40"/>
      </w:pPr>
      <w:r>
        <w:rPr>
          <w:sz w:val="22"/>
          <w:szCs w:val="22"/>
        </w:rPr>
        <w:t>Away form</w:t>
      </w:r>
    </w:p>
    <w:p w14:paraId="0B01A92A" w14:textId="77777777" w:rsidR="00EB047D" w:rsidRDefault="00F311DD">
      <w:pPr>
        <w:pStyle w:val="ListParagraph"/>
        <w:numPr>
          <w:ilvl w:val="0"/>
          <w:numId w:val="1"/>
        </w:numPr>
        <w:spacing w:before="40" w:after="40"/>
      </w:pPr>
      <w:r>
        <w:rPr>
          <w:sz w:val="22"/>
          <w:szCs w:val="22"/>
        </w:rPr>
        <w:t>Goals scored</w:t>
      </w:r>
    </w:p>
    <w:p w14:paraId="59C360F6" w14:textId="77777777" w:rsidR="00EB047D" w:rsidRDefault="00F311DD">
      <w:pPr>
        <w:pStyle w:val="ListParagraph"/>
        <w:numPr>
          <w:ilvl w:val="0"/>
          <w:numId w:val="1"/>
        </w:numPr>
        <w:spacing w:before="40" w:after="40"/>
      </w:pPr>
      <w:r>
        <w:rPr>
          <w:sz w:val="22"/>
          <w:szCs w:val="22"/>
        </w:rPr>
        <w:t>Goals conceded</w:t>
      </w:r>
    </w:p>
    <w:p w14:paraId="376B99C1" w14:textId="77777777" w:rsidR="00EB047D" w:rsidRDefault="00F311DD">
      <w:pPr>
        <w:pStyle w:val="ListParagraph"/>
        <w:numPr>
          <w:ilvl w:val="0"/>
          <w:numId w:val="1"/>
        </w:numPr>
        <w:spacing w:before="40" w:after="40"/>
      </w:pPr>
      <w:r>
        <w:rPr>
          <w:sz w:val="22"/>
          <w:szCs w:val="22"/>
        </w:rPr>
        <w:t>Clean sheets</w:t>
      </w:r>
    </w:p>
    <w:p w14:paraId="35F65988" w14:textId="77777777" w:rsidR="00EB047D" w:rsidRDefault="00F311DD">
      <w:pPr>
        <w:pStyle w:val="ListParagraph"/>
        <w:numPr>
          <w:ilvl w:val="0"/>
          <w:numId w:val="1"/>
        </w:numPr>
        <w:spacing w:before="40" w:after="40"/>
      </w:pPr>
      <w:r>
        <w:rPr>
          <w:sz w:val="22"/>
          <w:szCs w:val="22"/>
        </w:rPr>
        <w:t>Failed-to-score frequency</w:t>
      </w:r>
    </w:p>
    <w:p w14:paraId="46D576C5" w14:textId="77777777" w:rsidR="00EB047D" w:rsidRDefault="00F311DD">
      <w:pPr>
        <w:pStyle w:val="ListParagraph"/>
        <w:numPr>
          <w:ilvl w:val="0"/>
          <w:numId w:val="1"/>
        </w:numPr>
        <w:spacing w:before="40" w:after="40"/>
      </w:pPr>
      <w:r>
        <w:rPr>
          <w:sz w:val="22"/>
          <w:szCs w:val="22"/>
        </w:rPr>
        <w:t>Average goals</w:t>
      </w:r>
    </w:p>
    <w:p w14:paraId="063A3E89" w14:textId="77777777" w:rsidR="00EB047D" w:rsidRDefault="00F311DD">
      <w:pPr>
        <w:pStyle w:val="ListParagraph"/>
        <w:numPr>
          <w:ilvl w:val="0"/>
          <w:numId w:val="1"/>
        </w:numPr>
        <w:spacing w:before="40" w:after="40"/>
      </w:pPr>
      <w:r>
        <w:rPr>
          <w:sz w:val="22"/>
          <w:szCs w:val="22"/>
        </w:rPr>
        <w:t>Goal difference</w:t>
      </w:r>
    </w:p>
    <w:p w14:paraId="037DAE84" w14:textId="77777777" w:rsidR="00EB047D" w:rsidRDefault="00F311DD">
      <w:pPr>
        <w:pStyle w:val="ListParagraph"/>
        <w:numPr>
          <w:ilvl w:val="0"/>
          <w:numId w:val="1"/>
        </w:numPr>
        <w:spacing w:before="40" w:after="40"/>
      </w:pPr>
      <w:r>
        <w:rPr>
          <w:sz w:val="22"/>
          <w:szCs w:val="22"/>
        </w:rPr>
        <w:t>First-half performance</w:t>
      </w:r>
    </w:p>
    <w:p w14:paraId="079CBFE5" w14:textId="77777777" w:rsidR="00EB047D" w:rsidRDefault="00F311DD">
      <w:pPr>
        <w:pStyle w:val="ListParagraph"/>
        <w:numPr>
          <w:ilvl w:val="0"/>
          <w:numId w:val="1"/>
        </w:numPr>
        <w:spacing w:before="40" w:after="40"/>
      </w:pPr>
      <w:r>
        <w:rPr>
          <w:sz w:val="22"/>
          <w:szCs w:val="22"/>
        </w:rPr>
        <w:t>Second-half performance</w:t>
      </w:r>
    </w:p>
    <w:p w14:paraId="237A61AD" w14:textId="77777777" w:rsidR="00EB047D" w:rsidRDefault="00F311DD">
      <w:pPr>
        <w:pStyle w:val="Heading2"/>
        <w:spacing w:before="240" w:after="120"/>
      </w:pPr>
      <w:r>
        <w:t>Expected Goals</w:t>
      </w:r>
    </w:p>
    <w:p w14:paraId="2901E724" w14:textId="77777777" w:rsidR="00EB047D" w:rsidRDefault="00F311DD">
      <w:pPr>
        <w:pStyle w:val="ListParagraph"/>
        <w:numPr>
          <w:ilvl w:val="0"/>
          <w:numId w:val="1"/>
        </w:numPr>
        <w:spacing w:before="40" w:after="40"/>
      </w:pPr>
      <w:r>
        <w:rPr>
          <w:sz w:val="22"/>
          <w:szCs w:val="22"/>
        </w:rPr>
        <w:t>xG</w:t>
      </w:r>
    </w:p>
    <w:p w14:paraId="490D19E2" w14:textId="77777777" w:rsidR="00EB047D" w:rsidRDefault="00F311DD">
      <w:pPr>
        <w:pStyle w:val="ListParagraph"/>
        <w:numPr>
          <w:ilvl w:val="0"/>
          <w:numId w:val="1"/>
        </w:numPr>
        <w:spacing w:before="40" w:after="40"/>
      </w:pPr>
      <w:r>
        <w:rPr>
          <w:sz w:val="22"/>
          <w:szCs w:val="22"/>
        </w:rPr>
        <w:t>xGA</w:t>
      </w:r>
    </w:p>
    <w:p w14:paraId="16A6C9B9" w14:textId="77777777" w:rsidR="00EB047D" w:rsidRDefault="00F311DD">
      <w:pPr>
        <w:pStyle w:val="ListParagraph"/>
        <w:numPr>
          <w:ilvl w:val="0"/>
          <w:numId w:val="1"/>
        </w:numPr>
        <w:spacing w:before="40" w:after="40"/>
      </w:pPr>
      <w:r>
        <w:rPr>
          <w:sz w:val="22"/>
          <w:szCs w:val="22"/>
        </w:rPr>
        <w:t xml:space="preserve">Home xG</w:t>
      </w:r>
    </w:p>
    <w:p w14:paraId="179570C9" w14:textId="77777777" w:rsidR="00EB047D" w:rsidRDefault="00F311DD">
      <w:pPr>
        <w:pStyle w:val="ListParagraph"/>
        <w:numPr>
          <w:ilvl w:val="0"/>
          <w:numId w:val="1"/>
        </w:numPr>
        <w:spacing w:before="40" w:after="40"/>
      </w:pPr>
      <w:r>
        <w:rPr>
          <w:sz w:val="22"/>
          <w:szCs w:val="22"/>
        </w:rPr>
        <w:t xml:space="preserve">Away xG</w:t>
      </w:r>
    </w:p>
    <w:p w14:paraId="5B1499CC" w14:textId="77777777" w:rsidR="00EB047D" w:rsidRDefault="00F311DD">
      <w:pPr>
        <w:pStyle w:val="ListParagraph"/>
        <w:numPr>
          <w:ilvl w:val="0"/>
          <w:numId w:val="1"/>
        </w:numPr>
        <w:spacing w:before="40" w:after="40"/>
      </w:pPr>
      <w:r>
        <w:rPr>
          <w:sz w:val="22"/>
          <w:szCs w:val="22"/>
        </w:rPr>
        <w:t xml:space="preserve">Recent xG trend</w:t>
      </w:r>
    </w:p>
    <w:p w14:paraId="405D0B97" w14:textId="77777777" w:rsidR="00EB047D" w:rsidRDefault="00F311DD">
      <w:pPr>
        <w:pStyle w:val="ListParagraph"/>
        <w:numPr>
          <w:ilvl w:val="0"/>
          <w:numId w:val="1"/>
        </w:numPr>
        <w:spacing w:before="40" w:after="40"/>
      </w:pPr>
      <w:r>
        <w:rPr>
          <w:sz w:val="22"/>
          <w:szCs w:val="22"/>
        </w:rPr>
        <w:t xml:space="preserve">Opponent-adjusted xG</w:t>
      </w:r>
    </w:p>
    <w:p w14:paraId="4C926996" w14:textId="77777777" w:rsidR="00EB047D" w:rsidRDefault="00F311DD">
      <w:pPr>
        <w:pStyle w:val="ListParagraph"/>
        <w:numPr>
          <w:ilvl w:val="0"/>
          <w:numId w:val="1"/>
        </w:numPr>
        <w:spacing w:before="40" w:after="40"/>
      </w:pPr>
      <w:r>
        <w:rPr>
          <w:sz w:val="22"/>
          <w:szCs w:val="22"/>
        </w:rPr>
        <w:t>Expected goal differential</w:t>
      </w:r>
    </w:p>
    <w:p w14:paraId="27E96F25" w14:textId="77777777" w:rsidR="00EB047D" w:rsidRDefault="00F311DD">
      <w:pPr>
        <w:pStyle w:val="Heading2"/>
        <w:spacing w:before="240" w:after="120"/>
      </w:pPr>
      <w:r>
        <w:t>Goal Markets</w:t>
      </w:r>
    </w:p>
    <w:p w14:paraId="41599524" w14:textId="77777777" w:rsidR="00EB047D" w:rsidRDefault="00F311DD">
      <w:pPr>
        <w:pStyle w:val="ListParagraph"/>
        <w:numPr>
          <w:ilvl w:val="0"/>
          <w:numId w:val="1"/>
        </w:numPr>
        <w:spacing w:before="40" w:after="40"/>
      </w:pPr>
      <w:r>
        <w:rPr>
          <w:sz w:val="22"/>
          <w:szCs w:val="22"/>
        </w:rPr>
        <w:t>Over/Under 0.5, 1.5, 2.5, 3.5, 4.5</w:t>
      </w:r>
    </w:p>
    <w:p w14:paraId="24BB507C" w14:textId="77777777" w:rsidR="00EB047D" w:rsidRDefault="00F311DD">
      <w:pPr>
        <w:pStyle w:val="ListParagraph"/>
        <w:numPr>
          <w:ilvl w:val="0"/>
          <w:numId w:val="1"/>
        </w:numPr>
        <w:spacing w:before="40" w:after="40"/>
      </w:pPr>
      <w:r>
        <w:rPr>
          <w:sz w:val="22"/>
          <w:szCs w:val="22"/>
        </w:rPr>
        <w:t>BTTS</w:t>
      </w:r>
    </w:p>
    <w:p w14:paraId="410B66AF" w14:textId="77777777" w:rsidR="00EB047D" w:rsidRDefault="00F311DD">
      <w:pPr>
        <w:pStyle w:val="ListParagraph"/>
        <w:numPr>
          <w:ilvl w:val="0"/>
          <w:numId w:val="1"/>
        </w:numPr>
        <w:spacing w:before="40" w:after="40"/>
      </w:pPr>
      <w:r>
        <w:rPr>
          <w:sz w:val="22"/>
          <w:szCs w:val="22"/>
        </w:rPr>
        <w:t>Team goals</w:t>
      </w:r>
    </w:p>
    <w:p w14:paraId="6D6F25E8" w14:textId="77777777" w:rsidR="00EB047D" w:rsidRDefault="00F311DD">
      <w:pPr>
        <w:pStyle w:val="Heading2"/>
        <w:spacing w:before="240" w:after="120"/>
      </w:pPr>
      <w:r>
        <w:t>Match Result Markets</w:t>
      </w:r>
    </w:p>
    <w:p w14:paraId="5C0E296B" w14:textId="77777777" w:rsidR="00EB047D" w:rsidRDefault="00F311DD">
      <w:pPr>
        <w:pStyle w:val="ListParagraph"/>
        <w:numPr>
          <w:ilvl w:val="0"/>
          <w:numId w:val="1"/>
        </w:numPr>
        <w:spacing w:before="40" w:after="40"/>
      </w:pPr>
      <w:r>
        <w:rPr>
          <w:sz w:val="22"/>
          <w:szCs w:val="22"/>
        </w:rPr>
        <w:t>Home Win</w:t>
      </w:r>
    </w:p>
    <w:p w14:paraId="2657DCB1" w14:textId="77777777" w:rsidR="00EB047D" w:rsidRDefault="00F311DD">
      <w:pPr>
        <w:pStyle w:val="ListParagraph"/>
        <w:numPr>
          <w:ilvl w:val="0"/>
          <w:numId w:val="1"/>
        </w:numPr>
        <w:spacing w:before="40" w:after="40"/>
      </w:pPr>
      <w:r>
        <w:rPr>
          <w:sz w:val="22"/>
          <w:szCs w:val="22"/>
        </w:rPr>
        <w:t>Draw</w:t>
      </w:r>
    </w:p>
    <w:p w14:paraId="13BA3E95" w14:textId="77777777" w:rsidR="00EB047D" w:rsidRDefault="00F311DD">
      <w:pPr>
        <w:pStyle w:val="ListParagraph"/>
        <w:numPr>
          <w:ilvl w:val="0"/>
          <w:numId w:val="1"/>
        </w:numPr>
        <w:spacing w:before="40" w:after="40"/>
      </w:pPr>
      <w:r>
        <w:rPr>
          <w:sz w:val="22"/>
          <w:szCs w:val="22"/>
        </w:rPr>
        <w:t>Away Win</w:t>
      </w:r>
    </w:p>
    <w:p w14:paraId="6AFF8A28" w14:textId="77777777" w:rsidR="00EB047D" w:rsidRDefault="00F311DD">
      <w:pPr>
        <w:pStyle w:val="ListParagraph"/>
        <w:numPr>
          <w:ilvl w:val="0"/>
          <w:numId w:val="1"/>
        </w:numPr>
        <w:spacing w:before="40" w:after="40"/>
      </w:pPr>
      <w:r>
        <w:rPr>
          <w:sz w:val="22"/>
          <w:szCs w:val="22"/>
        </w:rPr>
        <w:t>Double Chance</w:t>
      </w:r>
    </w:p>
    <w:p w14:paraId="68640AED" w14:textId="77777777" w:rsidR="00EB047D" w:rsidRDefault="00F311DD">
      <w:pPr>
        <w:pStyle w:val="ListParagraph"/>
        <w:numPr>
          <w:ilvl w:val="0"/>
          <w:numId w:val="1"/>
        </w:numPr>
        <w:spacing w:before="40" w:after="40"/>
      </w:pPr>
      <w:r>
        <w:rPr>
          <w:sz w:val="22"/>
          <w:szCs w:val="22"/>
        </w:rPr>
        <w:t>Draw No Bet</w:t>
      </w:r>
    </w:p>
    <w:p w14:paraId="6104239A" w14:textId="77777777" w:rsidR="00EB047D" w:rsidRDefault="00F311DD">
      <w:pPr>
        <w:pStyle w:val="ListParagraph"/>
        <w:numPr>
          <w:ilvl w:val="0"/>
          <w:numId w:val="1"/>
        </w:numPr>
        <w:spacing w:before="40" w:after="40"/>
      </w:pPr>
      <w:r>
        <w:rPr>
          <w:sz w:val="22"/>
          <w:szCs w:val="22"/>
        </w:rPr>
        <w:t>Asian Handicap</w:t>
      </w:r>
    </w:p>
    <w:p w14:paraId="76D6AE4C" w14:textId="77777777" w:rsidR="00EB047D" w:rsidRDefault="00F311DD">
      <w:pPr>
        <w:pStyle w:val="Heading2"/>
        <w:spacing w:before="240" w:after="120"/>
      </w:pPr>
      <w:r>
        <w:t>Contextual Factors</w:t>
      </w:r>
    </w:p>
    <w:p w14:paraId="24E99445" w14:textId="77777777" w:rsidR="00EB047D" w:rsidRDefault="00F311DD">
      <w:pPr>
        <w:spacing w:before="80" w:after="80"/>
      </w:pPr>
      <w:r>
        <w:rPr>
          <w:sz w:val="22"/>
          <w:szCs w:val="22"/>
        </w:rPr>
        <w:t>Where reliable data is available:</w:t>
      </w:r>
    </w:p>
    <w:p w14:paraId="2FE9DBE1" w14:textId="77777777" w:rsidR="00EB047D" w:rsidRDefault="00F311DD">
      <w:pPr>
        <w:pStyle w:val="ListParagraph"/>
        <w:numPr>
          <w:ilvl w:val="0"/>
          <w:numId w:val="1"/>
        </w:numPr>
        <w:spacing w:before="40" w:after="40"/>
      </w:pPr>
      <w:r>
        <w:rPr>
          <w:sz w:val="22"/>
          <w:szCs w:val="22"/>
        </w:rPr>
        <w:t>Expected line-ups</w:t>
      </w:r>
    </w:p>
    <w:p w14:paraId="39A52526" w14:textId="77777777" w:rsidR="00EB047D" w:rsidRDefault="00F311DD">
      <w:pPr>
        <w:pStyle w:val="ListParagraph"/>
        <w:numPr>
          <w:ilvl w:val="0"/>
          <w:numId w:val="1"/>
        </w:numPr>
        <w:spacing w:before="40" w:after="40"/>
      </w:pPr>
      <w:r>
        <w:rPr>
          <w:sz w:val="22"/>
          <w:szCs w:val="22"/>
        </w:rPr>
        <w:t>Injuries</w:t>
      </w:r>
    </w:p>
    <w:p w14:paraId="0F8EF78D" w14:textId="77777777" w:rsidR="00EB047D" w:rsidRDefault="00F311DD">
      <w:pPr>
        <w:pStyle w:val="ListParagraph"/>
        <w:numPr>
          <w:ilvl w:val="0"/>
          <w:numId w:val="1"/>
        </w:numPr>
        <w:spacing w:before="40" w:after="40"/>
      </w:pPr>
      <w:r>
        <w:rPr>
          <w:sz w:val="22"/>
          <w:szCs w:val="22"/>
        </w:rPr>
        <w:lastRenderedPageBreak/>
        <w:t>Suspensions</w:t>
      </w:r>
    </w:p>
    <w:p w14:paraId="7ABBA067" w14:textId="77777777" w:rsidR="00EB047D" w:rsidRDefault="00F311DD">
      <w:pPr>
        <w:pStyle w:val="ListParagraph"/>
        <w:numPr>
          <w:ilvl w:val="0"/>
          <w:numId w:val="1"/>
        </w:numPr>
        <w:spacing w:before="40" w:after="40"/>
      </w:pPr>
      <w:r>
        <w:rPr>
          <w:sz w:val="22"/>
          <w:szCs w:val="22"/>
        </w:rPr>
        <w:t>Player availability</w:t>
      </w:r>
    </w:p>
    <w:p w14:paraId="0B059ADD" w14:textId="77777777" w:rsidR="00EB047D" w:rsidRDefault="00F311DD">
      <w:pPr>
        <w:pStyle w:val="ListParagraph"/>
        <w:numPr>
          <w:ilvl w:val="0"/>
          <w:numId w:val="1"/>
        </w:numPr>
        <w:spacing w:before="40" w:after="40"/>
      </w:pPr>
      <w:r>
        <w:rPr>
          <w:sz w:val="22"/>
          <w:szCs w:val="22"/>
        </w:rPr>
        <w:t>Rest days</w:t>
      </w:r>
    </w:p>
    <w:p w14:paraId="7112C51B" w14:textId="77777777" w:rsidR="00EB047D" w:rsidRDefault="00F311DD">
      <w:pPr>
        <w:pStyle w:val="ListParagraph"/>
        <w:numPr>
          <w:ilvl w:val="0"/>
          <w:numId w:val="1"/>
        </w:numPr>
        <w:spacing w:before="40" w:after="40"/>
      </w:pPr>
      <w:r>
        <w:rPr>
          <w:sz w:val="22"/>
          <w:szCs w:val="22"/>
        </w:rPr>
        <w:t>Fixture congestion</w:t>
      </w:r>
    </w:p>
    <w:p w14:paraId="78209F2E" w14:textId="77777777" w:rsidR="00EB047D" w:rsidRDefault="00F311DD">
      <w:pPr>
        <w:pStyle w:val="ListParagraph"/>
        <w:numPr>
          <w:ilvl w:val="0"/>
          <w:numId w:val="1"/>
        </w:numPr>
        <w:spacing w:before="40" w:after="40"/>
      </w:pPr>
      <w:r>
        <w:rPr>
          <w:sz w:val="22"/>
          <w:szCs w:val="22"/>
        </w:rPr>
        <w:t>Home advantage</w:t>
      </w:r>
    </w:p>
    <w:p w14:paraId="1687AA04" w14:textId="77777777" w:rsidR="00EB047D" w:rsidRDefault="00F311DD">
      <w:pPr>
        <w:pStyle w:val="ListParagraph"/>
        <w:numPr>
          <w:ilvl w:val="0"/>
          <w:numId w:val="1"/>
        </w:numPr>
        <w:spacing w:before="40" w:after="40"/>
      </w:pPr>
      <w:r>
        <w:rPr>
          <w:sz w:val="22"/>
          <w:szCs w:val="22"/>
        </w:rPr>
        <w:t>Travel</w:t>
      </w:r>
    </w:p>
    <w:p w14:paraId="6D920A22" w14:textId="77777777" w:rsidR="00EB047D" w:rsidRDefault="00F311DD">
      <w:pPr>
        <w:pStyle w:val="ListParagraph"/>
        <w:numPr>
          <w:ilvl w:val="0"/>
          <w:numId w:val="1"/>
        </w:numPr>
        <w:spacing w:before="40" w:after="40"/>
      </w:pPr>
      <w:r>
        <w:rPr>
          <w:sz w:val="22"/>
          <w:szCs w:val="22"/>
        </w:rPr>
        <w:t>Weather</w:t>
      </w:r>
    </w:p>
    <w:p w14:paraId="169B9A6A" w14:textId="77777777" w:rsidR="00EB047D" w:rsidRDefault="00F311DD">
      <w:pPr>
        <w:pStyle w:val="ListParagraph"/>
        <w:numPr>
          <w:ilvl w:val="0"/>
          <w:numId w:val="1"/>
        </w:numPr>
        <w:spacing w:before="40" w:after="40"/>
      </w:pPr>
      <w:r>
        <w:rPr>
          <w:sz w:val="22"/>
          <w:szCs w:val="22"/>
        </w:rPr>
        <w:t>League characteristics</w:t>
      </w:r>
    </w:p>
    <w:p w14:paraId="6A7F82E3" w14:textId="77777777" w:rsidR="00EB047D" w:rsidRDefault="00F311DD">
      <w:pPr>
        <w:pStyle w:val="ListParagraph"/>
        <w:numPr>
          <w:ilvl w:val="0"/>
          <w:numId w:val="1"/>
        </w:numPr>
        <w:spacing w:before="40" w:after="40"/>
      </w:pPr>
      <w:r>
        <w:rPr>
          <w:sz w:val="22"/>
          <w:szCs w:val="22"/>
        </w:rPr>
        <w:t>Motivation</w:t>
      </w:r>
    </w:p>
    <w:p w14:paraId="38CD2903" w14:textId="77777777" w:rsidR="00EB047D" w:rsidRDefault="00F311DD">
      <w:pPr>
        <w:pStyle w:val="ListParagraph"/>
        <w:numPr>
          <w:ilvl w:val="0"/>
          <w:numId w:val="1"/>
        </w:numPr>
        <w:spacing w:before="40" w:after="40"/>
      </w:pPr>
      <w:r>
        <w:rPr>
          <w:sz w:val="22"/>
          <w:szCs w:val="22"/>
        </w:rPr>
        <w:t>Competition importance</w:t>
      </w:r>
    </w:p>
    <w:p w14:paraId="31AB3D2B" w14:textId="77777777" w:rsidR="00EB047D" w:rsidRDefault="00F311DD">
      <w:pPr>
        <w:pStyle w:val="Heading2"/>
        <w:spacing w:before="240" w:after="120"/>
      </w:pPr>
      <w:r>
        <w:t>Market Intelligence</w:t>
      </w:r>
    </w:p>
    <w:p w14:paraId="115675BD" w14:textId="77777777" w:rsidR="00EB047D" w:rsidRDefault="00F311DD">
      <w:pPr>
        <w:pStyle w:val="ListParagraph"/>
        <w:numPr>
          <w:ilvl w:val="0"/>
          <w:numId w:val="1"/>
        </w:numPr>
        <w:spacing w:before="40" w:after="40"/>
      </w:pPr>
      <w:r>
        <w:rPr>
          <w:sz w:val="22"/>
          <w:szCs w:val="22"/>
        </w:rPr>
        <w:t>Current bookmaker odds</w:t>
      </w:r>
    </w:p>
    <w:p w14:paraId="3CEF8257" w14:textId="77777777" w:rsidR="00EB047D" w:rsidRDefault="00F311DD">
      <w:pPr>
        <w:pStyle w:val="ListParagraph"/>
        <w:numPr>
          <w:ilvl w:val="0"/>
          <w:numId w:val="1"/>
        </w:numPr>
        <w:spacing w:before="40" w:after="40"/>
      </w:pPr>
      <w:r>
        <w:rPr>
          <w:sz w:val="22"/>
          <w:szCs w:val="22"/>
        </w:rPr>
        <w:t>Opening odds</w:t>
      </w:r>
    </w:p>
    <w:p w14:paraId="4B6823AA" w14:textId="77777777" w:rsidR="00EB047D" w:rsidRDefault="00F311DD">
      <w:pPr>
        <w:pStyle w:val="ListParagraph"/>
        <w:numPr>
          <w:ilvl w:val="0"/>
          <w:numId w:val="1"/>
        </w:numPr>
        <w:spacing w:before="40" w:after="40"/>
      </w:pPr>
      <w:r>
        <w:rPr>
          <w:sz w:val="22"/>
          <w:szCs w:val="22"/>
        </w:rPr>
        <w:t>Odds movement</w:t>
      </w:r>
    </w:p>
    <w:p w14:paraId="752D0559" w14:textId="77777777" w:rsidR="00EB047D" w:rsidRDefault="00F311DD">
      <w:pPr>
        <w:pStyle w:val="ListParagraph"/>
        <w:numPr>
          <w:ilvl w:val="0"/>
          <w:numId w:val="1"/>
        </w:numPr>
        <w:spacing w:before="40" w:after="40"/>
      </w:pPr>
      <w:r>
        <w:rPr>
          <w:sz w:val="22"/>
          <w:szCs w:val="22"/>
        </w:rPr>
        <w:t>Market consensus</w:t>
      </w:r>
    </w:p>
    <w:p w14:paraId="5B332A4E" w14:textId="77777777" w:rsidR="00EB047D" w:rsidRDefault="00F311DD">
      <w:pPr>
        <w:pStyle w:val="ListParagraph"/>
        <w:numPr>
          <w:ilvl w:val="0"/>
          <w:numId w:val="1"/>
        </w:numPr>
        <w:spacing w:before="40" w:after="40"/>
      </w:pPr>
      <w:r>
        <w:rPr>
          <w:sz w:val="22"/>
          <w:szCs w:val="22"/>
        </w:rPr>
        <w:t>Price discrepancies</w:t>
      </w:r>
    </w:p>
    <w:p w14:paraId="54EADFA8" w14:textId="77777777" w:rsidR="00EB047D" w:rsidRDefault="00F311DD">
      <w:pPr>
        <w:pStyle w:val="ListParagraph"/>
        <w:numPr>
          <w:ilvl w:val="0"/>
          <w:numId w:val="1"/>
        </w:numPr>
        <w:spacing w:before="40" w:after="40"/>
      </w:pPr>
      <w:r>
        <w:rPr>
          <w:sz w:val="22"/>
          <w:szCs w:val="22"/>
        </w:rPr>
        <w:t>Market liquidity, where available</w:t>
      </w:r>
    </w:p>
    <w:p w14:paraId="51930A65" w14:textId="77777777" w:rsidR="00EB047D" w:rsidRDefault="00F311DD">
      <w:r>
        <w:br w:type="page"/>
      </w:r>
    </w:p>
    <w:p w14:paraId="1102A0C8" w14:textId="77777777" w:rsidR="00EB047D" w:rsidRDefault="00F311DD">
      <w:pPr>
        <w:pStyle w:val="Heading1"/>
        <w:spacing w:before="400" w:after="160"/>
      </w:pPr>
      <w:r>
        <w:lastRenderedPageBreak/>
        <w:t>8. Statistical &amp; Machine Learning Models</w:t>
      </w:r>
    </w:p>
    <w:p w14:paraId="2CDED533" w14:textId="77777777" w:rsidR="00EB047D" w:rsidRDefault="00F311DD">
      <w:pPr>
        <w:spacing w:before="80" w:after="80"/>
      </w:pPr>
      <w:r>
        <w:rPr>
          <w:sz w:val="22"/>
          <w:szCs w:val="22"/>
        </w:rPr>
        <w:t xml:space="preserve">Qwantej should use an ensemble approach rather than relying on a single model.</w:t>
      </w:r>
    </w:p>
    <w:p w14:paraId="7BA5D65F" w14:textId="77777777" w:rsidR="00EB047D" w:rsidRDefault="00F311DD">
      <w:pPr>
        <w:pStyle w:val="Heading2"/>
        <w:spacing w:before="240" w:after="120"/>
      </w:pPr>
      <w:r>
        <w:t>Initial Models</w:t>
      </w:r>
    </w:p>
    <w:p w14:paraId="241DFA57" w14:textId="77777777" w:rsidR="00EB047D" w:rsidRDefault="00F311DD">
      <w:pPr>
        <w:pStyle w:val="Heading3"/>
        <w:spacing w:before="200" w:after="80"/>
      </w:pPr>
      <w:r>
        <w:t>Poisson Model</w:t>
      </w:r>
    </w:p>
    <w:p w14:paraId="2D19B0F3" w14:textId="77777777" w:rsidR="00EB047D" w:rsidRDefault="00F311DD">
      <w:pPr>
        <w:spacing w:before="80" w:after="80"/>
      </w:pPr>
      <w:r>
        <w:rPr>
          <w:sz w:val="22"/>
          <w:szCs w:val="22"/>
        </w:rPr>
        <w:t>Used primarily for goal-scoring probability estimation.</w:t>
      </w:r>
    </w:p>
    <w:p w14:paraId="4DA62FD8" w14:textId="77777777" w:rsidR="00EB047D" w:rsidRDefault="00F311DD">
      <w:pPr>
        <w:pStyle w:val="Heading3"/>
        <w:spacing w:before="200" w:after="80"/>
      </w:pPr>
      <w:r>
        <w:t>Zero-Inflated Negative Binomial (ZINB)</w:t>
      </w:r>
    </w:p>
    <w:p w14:paraId="7B865BF0" w14:textId="77777777" w:rsidR="00EB047D" w:rsidRDefault="00F311DD">
      <w:pPr>
        <w:spacing w:before="80" w:after="80"/>
      </w:pPr>
      <w:r>
        <w:rPr>
          <w:sz w:val="22"/>
          <w:szCs w:val="22"/>
        </w:rPr>
        <w:t>Useful where goal distributions exhibit excess zeros and greater variance than a standard Poisson model.</w:t>
      </w:r>
    </w:p>
    <w:p w14:paraId="6C820AA9" w14:textId="77777777" w:rsidR="00EB047D" w:rsidRDefault="00F311DD">
      <w:pPr>
        <w:pStyle w:val="Heading3"/>
        <w:spacing w:before="200" w:after="80"/>
      </w:pPr>
      <w:r>
        <w:t>Dixon-Coles</w:t>
      </w:r>
    </w:p>
    <w:p w14:paraId="53DFD4A1" w14:textId="77777777" w:rsidR="00EB047D" w:rsidRDefault="00F311DD">
      <w:pPr>
        <w:spacing w:before="80" w:after="80"/>
      </w:pPr>
      <w:r>
        <w:rPr>
          <w:sz w:val="22"/>
          <w:szCs w:val="22"/>
        </w:rPr>
        <w:t xml:space="preserve">Useful for football scoreline modelling, particularly low-scoring outcomes.</w:t>
      </w:r>
    </w:p>
    <w:p w14:paraId="4CECF93B" w14:textId="77777777" w:rsidR="00EB047D" w:rsidRDefault="00F311DD">
      <w:pPr>
        <w:pStyle w:val="Heading3"/>
        <w:spacing w:before="200" w:after="80"/>
      </w:pPr>
      <w:r>
        <w:t>Bayesian Model</w:t>
      </w:r>
    </w:p>
    <w:p w14:paraId="3A2236FB" w14:textId="77777777" w:rsidR="00EB047D" w:rsidRDefault="00F311DD">
      <w:pPr>
        <w:spacing w:before="80" w:after="80"/>
      </w:pPr>
      <w:r>
        <w:rPr>
          <w:sz w:val="22"/>
          <w:szCs w:val="22"/>
        </w:rPr>
        <w:t>Provides probability estimates while allowing prior information and uncertainty to be incorporated.</w:t>
      </w:r>
    </w:p>
    <w:p w14:paraId="4DA42043" w14:textId="77777777" w:rsidR="00EB047D" w:rsidRDefault="00F311DD">
      <w:pPr>
        <w:pStyle w:val="Heading3"/>
        <w:spacing w:before="200" w:after="80"/>
      </w:pPr>
      <w:r>
        <w:t>Elo Rating</w:t>
      </w:r>
    </w:p>
    <w:p w14:paraId="2C768574" w14:textId="77777777" w:rsidR="00EB047D" w:rsidRDefault="00F311DD">
      <w:pPr>
        <w:spacing w:before="80" w:after="80"/>
      </w:pPr>
      <w:r>
        <w:rPr>
          <w:sz w:val="22"/>
          <w:szCs w:val="22"/>
        </w:rPr>
        <w:t>Provides a dynamic measure of relative team strength.</w:t>
      </w:r>
    </w:p>
    <w:p w14:paraId="59EA882F" w14:textId="77777777" w:rsidR="00EB047D" w:rsidRDefault="00F311DD">
      <w:pPr>
        <w:pStyle w:val="Heading3"/>
        <w:spacing w:before="200" w:after="80"/>
      </w:pPr>
      <w:r>
        <w:t>Form Model</w:t>
      </w:r>
    </w:p>
    <w:p w14:paraId="15775323" w14:textId="77777777" w:rsidR="00EB047D" w:rsidRDefault="00F311DD">
      <w:pPr>
        <w:spacing w:before="80" w:after="80"/>
      </w:pPr>
      <w:r>
        <w:rPr>
          <w:sz w:val="22"/>
          <w:szCs w:val="22"/>
        </w:rPr>
        <w:t>Captures short-term performance trends.</w:t>
      </w:r>
    </w:p>
    <w:p w14:paraId="1DBD13F3" w14:textId="77777777" w:rsidR="00EB047D" w:rsidRDefault="00F311DD">
      <w:pPr>
        <w:pStyle w:val="Heading2"/>
        <w:spacing w:before="240" w:after="120"/>
      </w:pPr>
      <w:r>
        <w:t>Machine Learning Models (Future)</w:t>
      </w:r>
    </w:p>
    <w:p w14:paraId="79B30786" w14:textId="77777777" w:rsidR="00EB047D" w:rsidRDefault="00F311DD">
      <w:pPr>
        <w:pStyle w:val="ListParagraph"/>
        <w:numPr>
          <w:ilvl w:val="0"/>
          <w:numId w:val="1"/>
        </w:numPr>
        <w:spacing w:before="40" w:after="40"/>
      </w:pPr>
      <w:r>
        <w:rPr>
          <w:sz w:val="22"/>
          <w:szCs w:val="22"/>
        </w:rPr>
        <w:t>Logistic Regression</w:t>
      </w:r>
    </w:p>
    <w:p w14:paraId="64348D00" w14:textId="77777777" w:rsidR="00EB047D" w:rsidRDefault="00F311DD">
      <w:pPr>
        <w:pStyle w:val="ListParagraph"/>
        <w:numPr>
          <w:ilvl w:val="0"/>
          <w:numId w:val="1"/>
        </w:numPr>
        <w:spacing w:before="40" w:after="40"/>
      </w:pPr>
      <w:r>
        <w:rPr>
          <w:sz w:val="22"/>
          <w:szCs w:val="22"/>
        </w:rPr>
        <w:t>Random Forest</w:t>
      </w:r>
    </w:p>
    <w:p w14:paraId="4F121370" w14:textId="77777777" w:rsidR="00EB047D" w:rsidRDefault="00F311DD">
      <w:pPr>
        <w:pStyle w:val="ListParagraph"/>
        <w:numPr>
          <w:ilvl w:val="0"/>
          <w:numId w:val="1"/>
        </w:numPr>
        <w:spacing w:before="40" w:after="40"/>
      </w:pPr>
      <w:r>
        <w:rPr>
          <w:sz w:val="22"/>
          <w:szCs w:val="22"/>
        </w:rPr>
        <w:t>Gradient Boosting</w:t>
      </w:r>
    </w:p>
    <w:p w14:paraId="038092BF" w14:textId="77777777" w:rsidR="00EB047D" w:rsidRDefault="00F311DD">
      <w:pPr>
        <w:pStyle w:val="ListParagraph"/>
        <w:numPr>
          <w:ilvl w:val="0"/>
          <w:numId w:val="1"/>
        </w:numPr>
        <w:spacing w:before="40" w:after="40"/>
      </w:pPr>
      <w:r>
        <w:rPr>
          <w:sz w:val="22"/>
          <w:szCs w:val="22"/>
        </w:rPr>
        <w:t>XGBoost</w:t>
      </w:r>
    </w:p>
    <w:p w14:paraId="768A61CE" w14:textId="77777777" w:rsidR="00EB047D" w:rsidRDefault="00F311DD">
      <w:pPr>
        <w:pStyle w:val="ListParagraph"/>
        <w:numPr>
          <w:ilvl w:val="0"/>
          <w:numId w:val="1"/>
        </w:numPr>
        <w:spacing w:before="40" w:after="40"/>
      </w:pPr>
      <w:r>
        <w:rPr>
          <w:sz w:val="22"/>
          <w:szCs w:val="22"/>
        </w:rPr>
        <w:t>LightGBM</w:t>
      </w:r>
    </w:p>
    <w:p w14:paraId="35D7136C" w14:textId="77777777" w:rsidR="00EB047D" w:rsidRDefault="00F311DD">
      <w:pPr>
        <w:pStyle w:val="ListParagraph"/>
        <w:numPr>
          <w:ilvl w:val="0"/>
          <w:numId w:val="1"/>
        </w:numPr>
        <w:spacing w:before="40" w:after="40"/>
      </w:pPr>
      <w:r>
        <w:rPr>
          <w:sz w:val="22"/>
          <w:szCs w:val="22"/>
        </w:rPr>
        <w:t>Neural-network models, where justified</w:t>
      </w:r>
    </w:p>
    <w:p w14:paraId="1710EC2E" w14:textId="77777777" w:rsidR="00EB047D" w:rsidRDefault="00EB047D">
      <w:pPr>
        <w:spacing w:before="80" w:after="80"/>
      </w:pPr>
    </w:p>
    <w:p w14:paraId="7F41614C" w14:textId="77777777" w:rsidR="00EB047D" w:rsidRDefault="00F311DD">
      <w:pPr>
        <w:spacing w:before="80" w:after="80"/>
      </w:pPr>
      <w:r>
        <w:rPr>
          <w:sz w:val="22"/>
          <w:szCs w:val="22"/>
        </w:rPr>
        <w:t xml:space="preserve">The final Qwantej probability should ideally come from an ensemble rather than a single prediction model.</w:t>
      </w:r>
    </w:p>
    <w:p w14:paraId="0A3E907B" w14:textId="77777777" w:rsidR="00EB047D" w:rsidRDefault="00F311DD">
      <w:r>
        <w:br w:type="page"/>
      </w:r>
    </w:p>
    <w:p w14:paraId="1D397981" w14:textId="77777777" w:rsidR="00EB047D" w:rsidRDefault="00F311DD">
      <w:pPr>
        <w:pStyle w:val="Heading1"/>
        <w:spacing w:before="400" w:after="160"/>
      </w:pPr>
      <w:r>
        <w:lastRenderedPageBreak/>
        <w:t>9. Model Agreement</w:t>
      </w:r>
    </w:p>
    <w:p w14:paraId="40F713E5" w14:textId="77777777" w:rsidR="00EB047D" w:rsidRDefault="00F311DD">
      <w:pPr>
        <w:spacing w:before="80" w:after="80"/>
      </w:pPr>
      <w:r>
        <w:rPr>
          <w:sz w:val="22"/>
          <w:szCs w:val="22"/>
        </w:rPr>
        <w:t xml:space="preserve">One of Qwantej's strongest features should be determining whether independent models agree.</w:t>
      </w:r>
    </w:p>
    <w:p w14:paraId="61C2FD59" w14:textId="77777777" w:rsidR="00EB047D" w:rsidRDefault="00EB047D">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EB047D" w14:paraId="53645DCB" w14:textId="77777777">
        <w:tblPrEx>
          <w:tblCellMar>
            <w:top w:w="0" w:type="dxa"/>
            <w:bottom w:w="0" w:type="dxa"/>
          </w:tblCellMar>
        </w:tblPrEx>
        <w:trPr>
          <w:tblHeader/>
        </w:trPr>
        <w:tc>
          <w:tcPr>
            <w:tcW w:w="3500" w:type="dxa"/>
            <w:shd w:val="clear" w:color="auto" w:fill="F2F2F2"/>
            <w:tcMar>
              <w:top w:w="80" w:type="dxa"/>
              <w:left w:w="120" w:type="dxa"/>
              <w:bottom w:w="80" w:type="dxa"/>
              <w:right w:w="120" w:type="dxa"/>
            </w:tcMar>
          </w:tcPr>
          <w:p w14:paraId="107E3246" w14:textId="77777777" w:rsidR="00EB047D" w:rsidRDefault="00F311DD">
            <w:pPr>
              <w:spacing w:before="60" w:after="60"/>
            </w:pPr>
            <w:r>
              <w:rPr>
                <w:b/>
                <w:bCs/>
              </w:rPr>
              <w:t>Model</w:t>
            </w:r>
          </w:p>
        </w:tc>
        <w:tc>
          <w:tcPr>
            <w:tcW w:w="3500" w:type="dxa"/>
            <w:shd w:val="clear" w:color="auto" w:fill="F2F2F2"/>
            <w:tcMar>
              <w:top w:w="80" w:type="dxa"/>
              <w:left w:w="120" w:type="dxa"/>
              <w:bottom w:w="80" w:type="dxa"/>
              <w:right w:w="120" w:type="dxa"/>
            </w:tcMar>
          </w:tcPr>
          <w:p w14:paraId="545B7355" w14:textId="77777777" w:rsidR="00EB047D" w:rsidRDefault="00F311DD">
            <w:pPr>
              <w:spacing w:before="60" w:after="60"/>
            </w:pPr>
            <w:r>
              <w:rPr>
                <w:b/>
                <w:bCs/>
              </w:rPr>
              <w:t>Over 1.5 Probability</w:t>
            </w:r>
          </w:p>
        </w:tc>
      </w:tr>
      <w:tr w:rsidR="00EB047D" w14:paraId="424F2066" w14:textId="77777777">
        <w:tblPrEx>
          <w:tblCellMar>
            <w:top w:w="0" w:type="dxa"/>
            <w:bottom w:w="0" w:type="dxa"/>
          </w:tblCellMar>
        </w:tblPrEx>
        <w:tc>
          <w:tcPr>
            <w:tcW w:w="3500" w:type="dxa"/>
            <w:shd w:val="clear" w:color="auto" w:fill="auto"/>
            <w:tcMar>
              <w:top w:w="80" w:type="dxa"/>
              <w:left w:w="120" w:type="dxa"/>
              <w:bottom w:w="80" w:type="dxa"/>
              <w:right w:w="120" w:type="dxa"/>
            </w:tcMar>
          </w:tcPr>
          <w:p w14:paraId="4C6F0D63" w14:textId="77777777" w:rsidR="00EB047D" w:rsidRDefault="00F311DD">
            <w:pPr>
              <w:spacing w:before="60" w:after="60"/>
            </w:pPr>
            <w:r>
              <w:t>Poisson</w:t>
            </w:r>
          </w:p>
        </w:tc>
        <w:tc>
          <w:tcPr>
            <w:tcW w:w="3500" w:type="dxa"/>
            <w:shd w:val="clear" w:color="auto" w:fill="auto"/>
            <w:tcMar>
              <w:top w:w="80" w:type="dxa"/>
              <w:left w:w="120" w:type="dxa"/>
              <w:bottom w:w="80" w:type="dxa"/>
              <w:right w:w="120" w:type="dxa"/>
            </w:tcMar>
          </w:tcPr>
          <w:p w14:paraId="5B61643B" w14:textId="77777777" w:rsidR="00EB047D" w:rsidRDefault="00F311DD">
            <w:pPr>
              <w:spacing w:before="60" w:after="60"/>
            </w:pPr>
            <w:r>
              <w:t>86%</w:t>
            </w:r>
          </w:p>
        </w:tc>
      </w:tr>
      <w:tr w:rsidR="00EB047D" w14:paraId="28726F72" w14:textId="77777777">
        <w:tblPrEx>
          <w:tblCellMar>
            <w:top w:w="0" w:type="dxa"/>
            <w:bottom w:w="0" w:type="dxa"/>
          </w:tblCellMar>
        </w:tblPrEx>
        <w:tc>
          <w:tcPr>
            <w:tcW w:w="3500" w:type="dxa"/>
            <w:shd w:val="clear" w:color="auto" w:fill="auto"/>
            <w:tcMar>
              <w:top w:w="80" w:type="dxa"/>
              <w:left w:w="120" w:type="dxa"/>
              <w:bottom w:w="80" w:type="dxa"/>
              <w:right w:w="120" w:type="dxa"/>
            </w:tcMar>
          </w:tcPr>
          <w:p w14:paraId="709AB148" w14:textId="77777777" w:rsidR="00EB047D" w:rsidRDefault="00F311DD">
            <w:pPr>
              <w:spacing w:before="60" w:after="60"/>
            </w:pPr>
            <w:r>
              <w:t>ZINB</w:t>
            </w:r>
          </w:p>
        </w:tc>
        <w:tc>
          <w:tcPr>
            <w:tcW w:w="3500" w:type="dxa"/>
            <w:shd w:val="clear" w:color="auto" w:fill="auto"/>
            <w:tcMar>
              <w:top w:w="80" w:type="dxa"/>
              <w:left w:w="120" w:type="dxa"/>
              <w:bottom w:w="80" w:type="dxa"/>
              <w:right w:w="120" w:type="dxa"/>
            </w:tcMar>
          </w:tcPr>
          <w:p w14:paraId="79901B40" w14:textId="77777777" w:rsidR="00EB047D" w:rsidRDefault="00F311DD">
            <w:pPr>
              <w:spacing w:before="60" w:after="60"/>
            </w:pPr>
            <w:r>
              <w:t>84%</w:t>
            </w:r>
          </w:p>
        </w:tc>
      </w:tr>
      <w:tr w:rsidR="00EB047D" w14:paraId="5C1BDE16" w14:textId="77777777">
        <w:tblPrEx>
          <w:tblCellMar>
            <w:top w:w="0" w:type="dxa"/>
            <w:bottom w:w="0" w:type="dxa"/>
          </w:tblCellMar>
        </w:tblPrEx>
        <w:tc>
          <w:tcPr>
            <w:tcW w:w="3500" w:type="dxa"/>
            <w:shd w:val="clear" w:color="auto" w:fill="auto"/>
            <w:tcMar>
              <w:top w:w="80" w:type="dxa"/>
              <w:left w:w="120" w:type="dxa"/>
              <w:bottom w:w="80" w:type="dxa"/>
              <w:right w:w="120" w:type="dxa"/>
            </w:tcMar>
          </w:tcPr>
          <w:p w14:paraId="492A325E" w14:textId="77777777" w:rsidR="00EB047D" w:rsidRDefault="00F311DD">
            <w:pPr>
              <w:spacing w:before="60" w:after="60"/>
            </w:pPr>
            <w:r>
              <w:t>Bayesian</w:t>
            </w:r>
          </w:p>
        </w:tc>
        <w:tc>
          <w:tcPr>
            <w:tcW w:w="3500" w:type="dxa"/>
            <w:shd w:val="clear" w:color="auto" w:fill="auto"/>
            <w:tcMar>
              <w:top w:w="80" w:type="dxa"/>
              <w:left w:w="120" w:type="dxa"/>
              <w:bottom w:w="80" w:type="dxa"/>
              <w:right w:w="120" w:type="dxa"/>
            </w:tcMar>
          </w:tcPr>
          <w:p w14:paraId="72DB24B3" w14:textId="77777777" w:rsidR="00EB047D" w:rsidRDefault="00F311DD">
            <w:pPr>
              <w:spacing w:before="60" w:after="60"/>
            </w:pPr>
            <w:r>
              <w:t>87%</w:t>
            </w:r>
          </w:p>
        </w:tc>
      </w:tr>
      <w:tr w:rsidR="00EB047D" w14:paraId="24E808E8" w14:textId="77777777">
        <w:tblPrEx>
          <w:tblCellMar>
            <w:top w:w="0" w:type="dxa"/>
            <w:bottom w:w="0" w:type="dxa"/>
          </w:tblCellMar>
        </w:tblPrEx>
        <w:tc>
          <w:tcPr>
            <w:tcW w:w="3500" w:type="dxa"/>
            <w:shd w:val="clear" w:color="auto" w:fill="auto"/>
            <w:tcMar>
              <w:top w:w="80" w:type="dxa"/>
              <w:left w:w="120" w:type="dxa"/>
              <w:bottom w:w="80" w:type="dxa"/>
              <w:right w:w="120" w:type="dxa"/>
            </w:tcMar>
          </w:tcPr>
          <w:p w14:paraId="3423E3F6" w14:textId="77777777" w:rsidR="00EB047D" w:rsidRDefault="00F311DD">
            <w:pPr>
              <w:spacing w:before="60" w:after="60"/>
            </w:pPr>
            <w:r>
              <w:t>Form Model</w:t>
            </w:r>
          </w:p>
        </w:tc>
        <w:tc>
          <w:tcPr>
            <w:tcW w:w="3500" w:type="dxa"/>
            <w:shd w:val="clear" w:color="auto" w:fill="auto"/>
            <w:tcMar>
              <w:top w:w="80" w:type="dxa"/>
              <w:left w:w="120" w:type="dxa"/>
              <w:bottom w:w="80" w:type="dxa"/>
              <w:right w:w="120" w:type="dxa"/>
            </w:tcMar>
          </w:tcPr>
          <w:p w14:paraId="5FED1268" w14:textId="77777777" w:rsidR="00EB047D" w:rsidRDefault="00F311DD">
            <w:pPr>
              <w:spacing w:before="60" w:after="60"/>
            </w:pPr>
            <w:r>
              <w:t>82%</w:t>
            </w:r>
          </w:p>
        </w:tc>
      </w:tr>
      <w:tr w:rsidR="00EB047D" w14:paraId="1C963D26" w14:textId="77777777">
        <w:tblPrEx>
          <w:tblCellMar>
            <w:top w:w="0" w:type="dxa"/>
            <w:bottom w:w="0" w:type="dxa"/>
          </w:tblCellMar>
        </w:tblPrEx>
        <w:tc>
          <w:tcPr>
            <w:tcW w:w="3500" w:type="dxa"/>
            <w:shd w:val="clear" w:color="auto" w:fill="auto"/>
            <w:tcMar>
              <w:top w:w="80" w:type="dxa"/>
              <w:left w:w="120" w:type="dxa"/>
              <w:bottom w:w="80" w:type="dxa"/>
              <w:right w:w="120" w:type="dxa"/>
            </w:tcMar>
          </w:tcPr>
          <w:p w14:paraId="74AA800C" w14:textId="77777777" w:rsidR="00EB047D" w:rsidRDefault="00F311DD">
            <w:pPr>
              <w:spacing w:before="60" w:after="60"/>
            </w:pPr>
            <w:r>
              <w:t>Ensemble</w:t>
            </w:r>
          </w:p>
        </w:tc>
        <w:tc>
          <w:tcPr>
            <w:tcW w:w="3500" w:type="dxa"/>
            <w:shd w:val="clear" w:color="auto" w:fill="auto"/>
            <w:tcMar>
              <w:top w:w="80" w:type="dxa"/>
              <w:left w:w="120" w:type="dxa"/>
              <w:bottom w:w="80" w:type="dxa"/>
              <w:right w:w="120" w:type="dxa"/>
            </w:tcMar>
          </w:tcPr>
          <w:p w14:paraId="4BFF4F69" w14:textId="77777777" w:rsidR="00EB047D" w:rsidRDefault="00F311DD">
            <w:pPr>
              <w:spacing w:before="60" w:after="60"/>
            </w:pPr>
            <w:r>
              <w:t>85%</w:t>
            </w:r>
          </w:p>
        </w:tc>
      </w:tr>
    </w:tbl>
    <w:p w14:paraId="4AB491A7" w14:textId="77777777" w:rsidR="00EB047D" w:rsidRDefault="00EB047D">
      <w:pPr>
        <w:spacing w:before="80" w:after="80"/>
      </w:pPr>
    </w:p>
    <w:p w14:paraId="0C448C03" w14:textId="77777777" w:rsidR="00EB047D" w:rsidRDefault="00F311DD">
      <w:pPr>
        <w:spacing w:before="80" w:after="80"/>
      </w:pPr>
      <w:r>
        <w:rPr>
          <w:sz w:val="22"/>
          <w:szCs w:val="22"/>
        </w:rPr>
        <w:t>Strong agreement increases confidence. Where models disagree significantly, the system should reduce the selection's confidence or reject it altogether. This creates a Model Agreement Score which becomes an important component of the Q-Score.</w:t>
      </w:r>
    </w:p>
    <w:p w14:paraId="3CBC087C" w14:textId="77777777" w:rsidR="00EB047D" w:rsidRDefault="00F311DD">
      <w:r>
        <w:br w:type="page"/>
      </w:r>
    </w:p>
    <w:p w14:paraId="149E5C22" w14:textId="77777777" w:rsidR="00EB047D" w:rsidRDefault="00F311DD">
      <w:pPr>
        <w:pStyle w:val="Heading1"/>
        <w:spacing w:before="400" w:after="160"/>
      </w:pPr>
      <w:r>
        <w:lastRenderedPageBreak/>
        <w:t>10. Probability vs Market Odds</w:t>
      </w:r>
    </w:p>
    <w:p w14:paraId="1A414B16" w14:textId="77777777" w:rsidR="00EB047D" w:rsidRDefault="00F311DD">
      <w:pPr>
        <w:spacing w:before="80" w:after="80"/>
      </w:pPr>
      <w:r>
        <w:rPr>
          <w:sz w:val="22"/>
          <w:szCs w:val="22"/>
        </w:rPr>
        <w:t xml:space="preserve">Qwantej should never select a market simply because its odds are attractive. The system must compare Model Probability against Market-Implied Probability.</w:t>
      </w:r>
    </w:p>
    <w:p w14:paraId="55EA5073" w14:textId="77777777" w:rsidR="00EB047D" w:rsidRDefault="00EB047D">
      <w:pPr>
        <w:spacing w:before="80" w:after="80"/>
      </w:pPr>
    </w:p>
    <w:p w14:paraId="191D343B" w14:textId="77777777" w:rsidR="00EB047D" w:rsidRDefault="00F311DD">
      <w:pPr>
        <w:spacing w:before="80" w:after="80"/>
      </w:pPr>
      <w:r>
        <w:rPr>
          <w:sz w:val="22"/>
          <w:szCs w:val="22"/>
        </w:rPr>
        <w:t xml:space="preserve">For decimal odds, the implied probability formula is: P_implied = 1 / Odds</w:t>
      </w:r>
    </w:p>
    <w:p w14:paraId="106976DB" w14:textId="77777777" w:rsidR="00EB047D" w:rsidRDefault="00F311DD">
      <w:pPr>
        <w:spacing w:before="80" w:after="80"/>
      </w:pPr>
      <w:r>
        <w:rPr>
          <w:sz w:val="22"/>
          <w:szCs w:val="22"/>
        </w:rPr>
        <w:t xml:space="preserve">For example, at Odds = 1.40: P_implied = 1/1.40 = 71.43%. If Qwantej estimates 82%, the model sees a potential probability edge.</w:t>
      </w:r>
    </w:p>
    <w:p w14:paraId="3901649C" w14:textId="77777777" w:rsidR="00EB047D" w:rsidRDefault="00F311DD">
      <w:r>
        <w:br w:type="page"/>
      </w:r>
    </w:p>
    <w:p w14:paraId="057D7F3B" w14:textId="77777777" w:rsidR="00EB047D" w:rsidRDefault="00F311DD">
      <w:pPr>
        <w:pStyle w:val="Heading1"/>
        <w:spacing w:before="400" w:after="160"/>
      </w:pPr>
      <w:r>
        <w:lastRenderedPageBreak/>
        <w:t>11. Value Detection</w:t>
      </w:r>
    </w:p>
    <w:p w14:paraId="3A86A3A5" w14:textId="77777777" w:rsidR="00EB047D" w:rsidRDefault="00F311DD">
      <w:pPr>
        <w:spacing w:before="80" w:after="80"/>
      </w:pPr>
      <w:r>
        <w:rPr>
          <w:sz w:val="22"/>
          <w:szCs w:val="22"/>
        </w:rPr>
        <w:t xml:space="preserve">The simplified expected value calculation is: EV = (P Ã— Odds) âˆ’ 1</w:t>
      </w:r>
    </w:p>
    <w:p w14:paraId="5A40C708" w14:textId="77777777" w:rsidR="00EB047D" w:rsidRDefault="00F311DD">
      <w:pPr>
        <w:spacing w:before="80" w:after="80"/>
      </w:pPr>
      <w:r>
        <w:rPr>
          <w:sz w:val="22"/>
          <w:szCs w:val="22"/>
        </w:rPr>
        <w:t xml:space="preserve">Where P = Qwantej probability and Odds = decimal market odds.</w:t>
      </w:r>
    </w:p>
    <w:p w14:paraId="022072CC" w14:textId="77777777" w:rsidR="00EB047D" w:rsidRDefault="00EB047D">
      <w:pPr>
        <w:spacing w:before="80" w:after="80"/>
      </w:pPr>
    </w:p>
    <w:p w14:paraId="31E0BD60" w14:textId="77777777" w:rsidR="00EB047D" w:rsidRDefault="00F311DD">
      <w:pPr>
        <w:spacing w:before="80" w:after="80"/>
      </w:pPr>
      <w:r>
        <w:rPr>
          <w:sz w:val="22"/>
          <w:szCs w:val="22"/>
        </w:rPr>
        <w:t>Example: Probability = 82%, Odds = 1.40</w:t>
      </w:r>
    </w:p>
    <w:p w14:paraId="15CDC760" w14:textId="77777777" w:rsidR="00EB047D" w:rsidRDefault="00F311DD">
      <w:pPr>
        <w:spacing w:before="80" w:after="80"/>
      </w:pPr>
      <w:r>
        <w:rPr>
          <w:sz w:val="22"/>
          <w:szCs w:val="22"/>
        </w:rPr>
        <w:t>EV = (0.82 Ã— 1.40) âˆ’ 1 = 0.148 â†’ Expected Value = +14.8%</w:t>
      </w:r>
    </w:p>
    <w:p w14:paraId="12665A89" w14:textId="77777777" w:rsidR="00EB047D" w:rsidRDefault="00EB047D">
      <w:pPr>
        <w:spacing w:before="80" w:after="80"/>
      </w:pPr>
    </w:p>
    <w:p w14:paraId="7BABF722" w14:textId="77777777" w:rsidR="00EB047D" w:rsidRDefault="00F311DD">
      <w:pPr>
        <w:spacing w:before="80" w:after="80"/>
      </w:pPr>
      <w:r>
        <w:rPr>
          <w:sz w:val="22"/>
          <w:szCs w:val="22"/>
        </w:rPr>
        <w:t>The system should prioritize selections that demonstrate genuine statistical value rather than simply high probabilities.</w:t>
      </w:r>
    </w:p>
    <w:p w14:paraId="0F34CA7E" w14:textId="77777777" w:rsidR="00EB047D" w:rsidRDefault="00F311DD">
      <w:r>
        <w:br w:type="page"/>
      </w:r>
    </w:p>
    <w:p w14:paraId="7748F00E" w14:textId="77777777" w:rsidR="00EB047D" w:rsidRDefault="00F311DD">
      <w:pPr>
        <w:pStyle w:val="Heading1"/>
        <w:spacing w:before="400" w:after="160"/>
      </w:pPr>
      <w:r>
        <w:lastRenderedPageBreak/>
        <w:t xml:space="preserve">12. Qwantej Selection Score (Q-Score)</w:t>
      </w:r>
    </w:p>
    <w:p w14:paraId="442E3056" w14:textId="77777777" w:rsidR="00EB047D" w:rsidRDefault="00F311DD">
      <w:pPr>
        <w:spacing w:before="80" w:after="80"/>
      </w:pPr>
      <w:r>
        <w:rPr>
          <w:sz w:val="22"/>
          <w:szCs w:val="22"/>
        </w:rPr>
        <w:t>Every eligible selection should receive a Q-SCORE on a scale of 0â€“100.</w:t>
      </w:r>
    </w:p>
    <w:p w14:paraId="3B0138C5" w14:textId="77777777" w:rsidR="00EB047D" w:rsidRDefault="00EB047D">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000"/>
      </w:tblGrid>
      <w:tr w:rsidR="00EB047D" w14:paraId="0F3B64A5" w14:textId="77777777">
        <w:tblPrEx>
          <w:tblCellMar>
            <w:top w:w="0" w:type="dxa"/>
            <w:bottom w:w="0" w:type="dxa"/>
          </w:tblCellMar>
        </w:tblPrEx>
        <w:trPr>
          <w:tblHeader/>
        </w:trPr>
        <w:tc>
          <w:tcPr>
            <w:tcW w:w="4200" w:type="dxa"/>
            <w:shd w:val="clear" w:color="auto" w:fill="F2F2F2"/>
            <w:tcMar>
              <w:top w:w="80" w:type="dxa"/>
              <w:left w:w="120" w:type="dxa"/>
              <w:bottom w:w="80" w:type="dxa"/>
              <w:right w:w="120" w:type="dxa"/>
            </w:tcMar>
          </w:tcPr>
          <w:p w14:paraId="38EBBC20" w14:textId="77777777" w:rsidR="00EB047D" w:rsidRDefault="00F311DD">
            <w:pPr>
              <w:spacing w:before="60" w:after="60"/>
            </w:pPr>
            <w:r>
              <w:rPr>
                <w:b/>
                <w:bCs/>
              </w:rPr>
              <w:t>Component</w:t>
            </w:r>
          </w:p>
        </w:tc>
        <w:tc>
          <w:tcPr>
            <w:tcW w:w="2000" w:type="dxa"/>
            <w:shd w:val="clear" w:color="auto" w:fill="F2F2F2"/>
            <w:tcMar>
              <w:top w:w="80" w:type="dxa"/>
              <w:left w:w="120" w:type="dxa"/>
              <w:bottom w:w="80" w:type="dxa"/>
              <w:right w:w="120" w:type="dxa"/>
            </w:tcMar>
          </w:tcPr>
          <w:p w14:paraId="469CFA4E" w14:textId="77777777" w:rsidR="00EB047D" w:rsidRDefault="00F311DD">
            <w:pPr>
              <w:spacing w:before="60" w:after="60"/>
            </w:pPr>
            <w:r>
              <w:rPr>
                <w:b/>
                <w:bCs/>
              </w:rPr>
              <w:t>Weight</w:t>
            </w:r>
          </w:p>
        </w:tc>
      </w:tr>
      <w:tr w:rsidR="00EB047D" w14:paraId="0C1F978C"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7490CD67" w14:textId="77777777" w:rsidR="00EB047D" w:rsidRDefault="00F311DD">
            <w:pPr>
              <w:spacing w:before="60" w:after="60"/>
            </w:pPr>
            <w:r>
              <w:t>Model Probability</w:t>
            </w:r>
          </w:p>
        </w:tc>
        <w:tc>
          <w:tcPr>
            <w:tcW w:w="2000" w:type="dxa"/>
            <w:shd w:val="clear" w:color="auto" w:fill="auto"/>
            <w:tcMar>
              <w:top w:w="80" w:type="dxa"/>
              <w:left w:w="120" w:type="dxa"/>
              <w:bottom w:w="80" w:type="dxa"/>
              <w:right w:w="120" w:type="dxa"/>
            </w:tcMar>
          </w:tcPr>
          <w:p w14:paraId="7224E2D9" w14:textId="77777777" w:rsidR="00EB047D" w:rsidRDefault="00F311DD">
            <w:pPr>
              <w:spacing w:before="60" w:after="60"/>
            </w:pPr>
            <w:r>
              <w:t>25%</w:t>
            </w:r>
          </w:p>
        </w:tc>
      </w:tr>
      <w:tr w:rsidR="00EB047D" w14:paraId="6BEC7463"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33057AF3" w14:textId="77777777" w:rsidR="00EB047D" w:rsidRDefault="00F311DD">
            <w:pPr>
              <w:spacing w:before="60" w:after="60"/>
            </w:pPr>
            <w:r>
              <w:t>Value / Edge</w:t>
            </w:r>
          </w:p>
        </w:tc>
        <w:tc>
          <w:tcPr>
            <w:tcW w:w="2000" w:type="dxa"/>
            <w:shd w:val="clear" w:color="auto" w:fill="auto"/>
            <w:tcMar>
              <w:top w:w="80" w:type="dxa"/>
              <w:left w:w="120" w:type="dxa"/>
              <w:bottom w:w="80" w:type="dxa"/>
              <w:right w:w="120" w:type="dxa"/>
            </w:tcMar>
          </w:tcPr>
          <w:p w14:paraId="744A92BE" w14:textId="77777777" w:rsidR="00EB047D" w:rsidRDefault="00F311DD">
            <w:pPr>
              <w:spacing w:before="60" w:after="60"/>
            </w:pPr>
            <w:r>
              <w:t>20%</w:t>
            </w:r>
          </w:p>
        </w:tc>
      </w:tr>
      <w:tr w:rsidR="00EB047D" w14:paraId="7A625D58"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6939F36C" w14:textId="77777777" w:rsidR="00EB047D" w:rsidRDefault="00F311DD">
            <w:pPr>
              <w:spacing w:before="60" w:after="60"/>
            </w:pPr>
            <w:r>
              <w:t xml:space="preserve">xG Model</w:t>
            </w:r>
          </w:p>
        </w:tc>
        <w:tc>
          <w:tcPr>
            <w:tcW w:w="2000" w:type="dxa"/>
            <w:shd w:val="clear" w:color="auto" w:fill="auto"/>
            <w:tcMar>
              <w:top w:w="80" w:type="dxa"/>
              <w:left w:w="120" w:type="dxa"/>
              <w:bottom w:w="80" w:type="dxa"/>
              <w:right w:w="120" w:type="dxa"/>
            </w:tcMar>
          </w:tcPr>
          <w:p w14:paraId="6F3C6101" w14:textId="77777777" w:rsidR="00EB047D" w:rsidRDefault="00F311DD">
            <w:pPr>
              <w:spacing w:before="60" w:after="60"/>
            </w:pPr>
            <w:r>
              <w:t>15%</w:t>
            </w:r>
          </w:p>
        </w:tc>
      </w:tr>
      <w:tr w:rsidR="00EB047D" w14:paraId="62AA5479"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2AA3EE15" w14:textId="77777777" w:rsidR="00EB047D" w:rsidRDefault="00F311DD">
            <w:pPr>
              <w:spacing w:before="60" w:after="60"/>
            </w:pPr>
            <w:r>
              <w:t>Recent Form</w:t>
            </w:r>
          </w:p>
        </w:tc>
        <w:tc>
          <w:tcPr>
            <w:tcW w:w="2000" w:type="dxa"/>
            <w:shd w:val="clear" w:color="auto" w:fill="auto"/>
            <w:tcMar>
              <w:top w:w="80" w:type="dxa"/>
              <w:left w:w="120" w:type="dxa"/>
              <w:bottom w:w="80" w:type="dxa"/>
              <w:right w:w="120" w:type="dxa"/>
            </w:tcMar>
          </w:tcPr>
          <w:p w14:paraId="6DF171DE" w14:textId="77777777" w:rsidR="00EB047D" w:rsidRDefault="00F311DD">
            <w:pPr>
              <w:spacing w:before="60" w:after="60"/>
            </w:pPr>
            <w:r>
              <w:t>10%</w:t>
            </w:r>
          </w:p>
        </w:tc>
      </w:tr>
      <w:tr w:rsidR="00EB047D" w14:paraId="521CEFBC"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3B77857E" w14:textId="77777777" w:rsidR="00EB047D" w:rsidRDefault="00F311DD">
            <w:pPr>
              <w:spacing w:before="60" w:after="60"/>
            </w:pPr>
            <w:r>
              <w:t>Market Consensus</w:t>
            </w:r>
          </w:p>
        </w:tc>
        <w:tc>
          <w:tcPr>
            <w:tcW w:w="2000" w:type="dxa"/>
            <w:shd w:val="clear" w:color="auto" w:fill="auto"/>
            <w:tcMar>
              <w:top w:w="80" w:type="dxa"/>
              <w:left w:w="120" w:type="dxa"/>
              <w:bottom w:w="80" w:type="dxa"/>
              <w:right w:w="120" w:type="dxa"/>
            </w:tcMar>
          </w:tcPr>
          <w:p w14:paraId="7348FCF3" w14:textId="77777777" w:rsidR="00EB047D" w:rsidRDefault="00F311DD">
            <w:pPr>
              <w:spacing w:before="60" w:after="60"/>
            </w:pPr>
            <w:r>
              <w:t>10%</w:t>
            </w:r>
          </w:p>
        </w:tc>
      </w:tr>
      <w:tr w:rsidR="00EB047D" w14:paraId="42215BA5"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3B25EA12" w14:textId="77777777" w:rsidR="00EB047D" w:rsidRDefault="00F311DD">
            <w:pPr>
              <w:spacing w:before="60" w:after="60"/>
            </w:pPr>
            <w:r>
              <w:t>Odds Stability</w:t>
            </w:r>
          </w:p>
        </w:tc>
        <w:tc>
          <w:tcPr>
            <w:tcW w:w="2000" w:type="dxa"/>
            <w:shd w:val="clear" w:color="auto" w:fill="auto"/>
            <w:tcMar>
              <w:top w:w="80" w:type="dxa"/>
              <w:left w:w="120" w:type="dxa"/>
              <w:bottom w:w="80" w:type="dxa"/>
              <w:right w:w="120" w:type="dxa"/>
            </w:tcMar>
          </w:tcPr>
          <w:p w14:paraId="38918829" w14:textId="77777777" w:rsidR="00EB047D" w:rsidRDefault="00F311DD">
            <w:pPr>
              <w:spacing w:before="60" w:after="60"/>
            </w:pPr>
            <w:r>
              <w:t>5%</w:t>
            </w:r>
          </w:p>
        </w:tc>
      </w:tr>
      <w:tr w:rsidR="00EB047D" w14:paraId="4DECBF43"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14C59F1D" w14:textId="77777777" w:rsidR="00EB047D" w:rsidRDefault="00F311DD">
            <w:pPr>
              <w:spacing w:before="60" w:after="60"/>
            </w:pPr>
            <w:r>
              <w:t>Team News</w:t>
            </w:r>
          </w:p>
        </w:tc>
        <w:tc>
          <w:tcPr>
            <w:tcW w:w="2000" w:type="dxa"/>
            <w:shd w:val="clear" w:color="auto" w:fill="auto"/>
            <w:tcMar>
              <w:top w:w="80" w:type="dxa"/>
              <w:left w:w="120" w:type="dxa"/>
              <w:bottom w:w="80" w:type="dxa"/>
              <w:right w:w="120" w:type="dxa"/>
            </w:tcMar>
          </w:tcPr>
          <w:p w14:paraId="7C75CAA9" w14:textId="77777777" w:rsidR="00EB047D" w:rsidRDefault="00F311DD">
            <w:pPr>
              <w:spacing w:before="60" w:after="60"/>
            </w:pPr>
            <w:r>
              <w:t>5%</w:t>
            </w:r>
          </w:p>
        </w:tc>
      </w:tr>
      <w:tr w:rsidR="00EB047D" w14:paraId="4C3BB9BF"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0E724F93" w14:textId="77777777" w:rsidR="00EB047D" w:rsidRDefault="00F311DD">
            <w:pPr>
              <w:spacing w:before="60" w:after="60"/>
            </w:pPr>
            <w:r>
              <w:t>League Reliability</w:t>
            </w:r>
          </w:p>
        </w:tc>
        <w:tc>
          <w:tcPr>
            <w:tcW w:w="2000" w:type="dxa"/>
            <w:shd w:val="clear" w:color="auto" w:fill="auto"/>
            <w:tcMar>
              <w:top w:w="80" w:type="dxa"/>
              <w:left w:w="120" w:type="dxa"/>
              <w:bottom w:w="80" w:type="dxa"/>
              <w:right w:w="120" w:type="dxa"/>
            </w:tcMar>
          </w:tcPr>
          <w:p w14:paraId="526372E6" w14:textId="77777777" w:rsidR="00EB047D" w:rsidRDefault="00F311DD">
            <w:pPr>
              <w:spacing w:before="60" w:after="60"/>
            </w:pPr>
            <w:r>
              <w:t>5%</w:t>
            </w:r>
          </w:p>
        </w:tc>
      </w:tr>
      <w:tr w:rsidR="00EB047D" w14:paraId="656EE81C"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2A51A636" w14:textId="77777777" w:rsidR="00EB047D" w:rsidRDefault="00F311DD">
            <w:pPr>
              <w:spacing w:before="60" w:after="60"/>
            </w:pPr>
            <w:r>
              <w:t>Data Quality</w:t>
            </w:r>
          </w:p>
        </w:tc>
        <w:tc>
          <w:tcPr>
            <w:tcW w:w="2000" w:type="dxa"/>
            <w:shd w:val="clear" w:color="auto" w:fill="auto"/>
            <w:tcMar>
              <w:top w:w="80" w:type="dxa"/>
              <w:left w:w="120" w:type="dxa"/>
              <w:bottom w:w="80" w:type="dxa"/>
              <w:right w:w="120" w:type="dxa"/>
            </w:tcMar>
          </w:tcPr>
          <w:p w14:paraId="19622695" w14:textId="77777777" w:rsidR="00EB047D" w:rsidRDefault="00F311DD">
            <w:pPr>
              <w:spacing w:before="60" w:after="60"/>
            </w:pPr>
            <w:r>
              <w:t>5%</w:t>
            </w:r>
          </w:p>
        </w:tc>
      </w:tr>
      <w:tr w:rsidR="00EB047D" w14:paraId="699AE1B5"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6ACB6D09" w14:textId="77777777" w:rsidR="00EB047D" w:rsidRDefault="00F311DD">
            <w:pPr>
              <w:spacing w:before="60" w:after="60"/>
            </w:pPr>
            <w:r>
              <w:t>Total</w:t>
            </w:r>
          </w:p>
        </w:tc>
        <w:tc>
          <w:tcPr>
            <w:tcW w:w="2000" w:type="dxa"/>
            <w:shd w:val="clear" w:color="auto" w:fill="auto"/>
            <w:tcMar>
              <w:top w:w="80" w:type="dxa"/>
              <w:left w:w="120" w:type="dxa"/>
              <w:bottom w:w="80" w:type="dxa"/>
              <w:right w:w="120" w:type="dxa"/>
            </w:tcMar>
          </w:tcPr>
          <w:p w14:paraId="1922DD92" w14:textId="77777777" w:rsidR="00EB047D" w:rsidRDefault="00F311DD">
            <w:pPr>
              <w:spacing w:before="60" w:after="60"/>
            </w:pPr>
            <w:r>
              <w:t>100%</w:t>
            </w:r>
          </w:p>
        </w:tc>
      </w:tr>
    </w:tbl>
    <w:p w14:paraId="75D1DB61" w14:textId="77777777" w:rsidR="00EB047D" w:rsidRDefault="00EB047D">
      <w:pPr>
        <w:spacing w:before="80" w:after="80"/>
      </w:pPr>
    </w:p>
    <w:p w14:paraId="0EDA1765" w14:textId="77777777" w:rsidR="00EB047D" w:rsidRDefault="00F311DD">
      <w:pPr>
        <w:spacing w:before="80" w:after="80"/>
      </w:pPr>
      <w:r>
        <w:rPr>
          <w:b/>
          <w:bCs/>
          <w:sz w:val="22"/>
          <w:szCs w:val="22"/>
        </w:rPr>
        <w:t>Selection Grades: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EB047D" w14:paraId="34C504DC" w14:textId="77777777">
        <w:tblPrEx>
          <w:tblCellMar>
            <w:top w:w="0" w:type="dxa"/>
            <w:bottom w:w="0" w:type="dxa"/>
          </w:tblCellMar>
        </w:tblPrEx>
        <w:trPr>
          <w:tblHeader/>
        </w:trPr>
        <w:tc>
          <w:tcPr>
            <w:tcW w:w="3000" w:type="dxa"/>
            <w:shd w:val="clear" w:color="auto" w:fill="F2F2F2"/>
            <w:tcMar>
              <w:top w:w="80" w:type="dxa"/>
              <w:left w:w="120" w:type="dxa"/>
              <w:bottom w:w="80" w:type="dxa"/>
              <w:right w:w="120" w:type="dxa"/>
            </w:tcMar>
          </w:tcPr>
          <w:p w14:paraId="5FC03A9B" w14:textId="77777777" w:rsidR="00EB047D" w:rsidRDefault="00F311DD">
            <w:pPr>
              <w:spacing w:before="60" w:after="60"/>
            </w:pPr>
            <w:r>
              <w:rPr>
                <w:b/>
                <w:bCs/>
              </w:rPr>
              <w:t>Q-Score</w:t>
            </w:r>
          </w:p>
        </w:tc>
        <w:tc>
          <w:tcPr>
            <w:tcW w:w="3000" w:type="dxa"/>
            <w:shd w:val="clear" w:color="auto" w:fill="F2F2F2"/>
            <w:tcMar>
              <w:top w:w="80" w:type="dxa"/>
              <w:left w:w="120" w:type="dxa"/>
              <w:bottom w:w="80" w:type="dxa"/>
              <w:right w:w="120" w:type="dxa"/>
            </w:tcMar>
          </w:tcPr>
          <w:p w14:paraId="6C953FFF" w14:textId="77777777" w:rsidR="00EB047D" w:rsidRDefault="00F311DD">
            <w:pPr>
              <w:spacing w:before="60" w:after="60"/>
            </w:pPr>
            <w:r>
              <w:rPr>
                <w:b/>
                <w:bCs/>
              </w:rPr>
              <w:t>Grade</w:t>
            </w:r>
          </w:p>
        </w:tc>
      </w:tr>
      <w:tr w:rsidR="00EB047D" w14:paraId="0D3A65EB" w14:textId="77777777">
        <w:tblPrEx>
          <w:tblCellMar>
            <w:top w:w="0" w:type="dxa"/>
            <w:bottom w:w="0" w:type="dxa"/>
          </w:tblCellMar>
        </w:tblPrEx>
        <w:tc>
          <w:tcPr>
            <w:tcW w:w="3000" w:type="dxa"/>
            <w:shd w:val="clear" w:color="auto" w:fill="auto"/>
            <w:tcMar>
              <w:top w:w="80" w:type="dxa"/>
              <w:left w:w="120" w:type="dxa"/>
              <w:bottom w:w="80" w:type="dxa"/>
              <w:right w:w="120" w:type="dxa"/>
            </w:tcMar>
          </w:tcPr>
          <w:p w14:paraId="05584311" w14:textId="77777777" w:rsidR="00EB047D" w:rsidRDefault="00F311DD">
            <w:pPr>
              <w:spacing w:before="60" w:after="60"/>
            </w:pPr>
            <w:r>
              <w:t>90â€“100</w:t>
            </w:r>
          </w:p>
        </w:tc>
        <w:tc>
          <w:tcPr>
            <w:tcW w:w="3000" w:type="dxa"/>
            <w:shd w:val="clear" w:color="auto" w:fill="auto"/>
            <w:tcMar>
              <w:top w:w="80" w:type="dxa"/>
              <w:left w:w="120" w:type="dxa"/>
              <w:bottom w:w="80" w:type="dxa"/>
              <w:right w:w="120" w:type="dxa"/>
            </w:tcMar>
          </w:tcPr>
          <w:p w14:paraId="2611A02B" w14:textId="77777777" w:rsidR="00EB047D" w:rsidRDefault="00F311DD">
            <w:pPr>
              <w:spacing w:before="60" w:after="60"/>
            </w:pPr>
            <w:r>
              <w:t>A+</w:t>
            </w:r>
          </w:p>
        </w:tc>
      </w:tr>
      <w:tr w:rsidR="00EB047D" w14:paraId="627855E6" w14:textId="77777777">
        <w:tblPrEx>
          <w:tblCellMar>
            <w:top w:w="0" w:type="dxa"/>
            <w:bottom w:w="0" w:type="dxa"/>
          </w:tblCellMar>
        </w:tblPrEx>
        <w:tc>
          <w:tcPr>
            <w:tcW w:w="3000" w:type="dxa"/>
            <w:shd w:val="clear" w:color="auto" w:fill="auto"/>
            <w:tcMar>
              <w:top w:w="80" w:type="dxa"/>
              <w:left w:w="120" w:type="dxa"/>
              <w:bottom w:w="80" w:type="dxa"/>
              <w:right w:w="120" w:type="dxa"/>
            </w:tcMar>
          </w:tcPr>
          <w:p w14:paraId="1464A91D" w14:textId="77777777" w:rsidR="00EB047D" w:rsidRDefault="00F311DD">
            <w:pPr>
              <w:spacing w:before="60" w:after="60"/>
            </w:pPr>
            <w:r>
              <w:t>85â€“89</w:t>
            </w:r>
          </w:p>
        </w:tc>
        <w:tc>
          <w:tcPr>
            <w:tcW w:w="3000" w:type="dxa"/>
            <w:shd w:val="clear" w:color="auto" w:fill="auto"/>
            <w:tcMar>
              <w:top w:w="80" w:type="dxa"/>
              <w:left w:w="120" w:type="dxa"/>
              <w:bottom w:w="80" w:type="dxa"/>
              <w:right w:w="120" w:type="dxa"/>
            </w:tcMar>
          </w:tcPr>
          <w:p w14:paraId="74B86E9C" w14:textId="77777777" w:rsidR="00EB047D" w:rsidRDefault="00F311DD">
            <w:pPr>
              <w:spacing w:before="60" w:after="60"/>
            </w:pPr>
            <w:r>
              <w:t>A</w:t>
            </w:r>
          </w:p>
        </w:tc>
      </w:tr>
      <w:tr w:rsidR="00EB047D" w14:paraId="12B2AF20" w14:textId="77777777">
        <w:tblPrEx>
          <w:tblCellMar>
            <w:top w:w="0" w:type="dxa"/>
            <w:bottom w:w="0" w:type="dxa"/>
          </w:tblCellMar>
        </w:tblPrEx>
        <w:tc>
          <w:tcPr>
            <w:tcW w:w="3000" w:type="dxa"/>
            <w:shd w:val="clear" w:color="auto" w:fill="auto"/>
            <w:tcMar>
              <w:top w:w="80" w:type="dxa"/>
              <w:left w:w="120" w:type="dxa"/>
              <w:bottom w:w="80" w:type="dxa"/>
              <w:right w:w="120" w:type="dxa"/>
            </w:tcMar>
          </w:tcPr>
          <w:p w14:paraId="3D8442E1" w14:textId="77777777" w:rsidR="00EB047D" w:rsidRDefault="00F311DD">
            <w:pPr>
              <w:spacing w:before="60" w:after="60"/>
            </w:pPr>
            <w:r>
              <w:t>80â€“84</w:t>
            </w:r>
          </w:p>
        </w:tc>
        <w:tc>
          <w:tcPr>
            <w:tcW w:w="3000" w:type="dxa"/>
            <w:shd w:val="clear" w:color="auto" w:fill="auto"/>
            <w:tcMar>
              <w:top w:w="80" w:type="dxa"/>
              <w:left w:w="120" w:type="dxa"/>
              <w:bottom w:w="80" w:type="dxa"/>
              <w:right w:w="120" w:type="dxa"/>
            </w:tcMar>
          </w:tcPr>
          <w:p w14:paraId="160681EA" w14:textId="77777777" w:rsidR="00EB047D" w:rsidRDefault="00F311DD">
            <w:pPr>
              <w:spacing w:before="60" w:after="60"/>
            </w:pPr>
            <w:r>
              <w:t>B+</w:t>
            </w:r>
          </w:p>
        </w:tc>
      </w:tr>
      <w:tr w:rsidR="00EB047D" w14:paraId="03484801" w14:textId="77777777">
        <w:tblPrEx>
          <w:tblCellMar>
            <w:top w:w="0" w:type="dxa"/>
            <w:bottom w:w="0" w:type="dxa"/>
          </w:tblCellMar>
        </w:tblPrEx>
        <w:tc>
          <w:tcPr>
            <w:tcW w:w="3000" w:type="dxa"/>
            <w:shd w:val="clear" w:color="auto" w:fill="auto"/>
            <w:tcMar>
              <w:top w:w="80" w:type="dxa"/>
              <w:left w:w="120" w:type="dxa"/>
              <w:bottom w:w="80" w:type="dxa"/>
              <w:right w:w="120" w:type="dxa"/>
            </w:tcMar>
          </w:tcPr>
          <w:p w14:paraId="6BF50C2E" w14:textId="77777777" w:rsidR="00EB047D" w:rsidRDefault="00F311DD">
            <w:pPr>
              <w:spacing w:before="60" w:after="60"/>
            </w:pPr>
            <w:r>
              <w:t>75â€“79</w:t>
            </w:r>
          </w:p>
        </w:tc>
        <w:tc>
          <w:tcPr>
            <w:tcW w:w="3000" w:type="dxa"/>
            <w:shd w:val="clear" w:color="auto" w:fill="auto"/>
            <w:tcMar>
              <w:top w:w="80" w:type="dxa"/>
              <w:left w:w="120" w:type="dxa"/>
              <w:bottom w:w="80" w:type="dxa"/>
              <w:right w:w="120" w:type="dxa"/>
            </w:tcMar>
          </w:tcPr>
          <w:p w14:paraId="32E12B56" w14:textId="77777777" w:rsidR="00EB047D" w:rsidRDefault="00F311DD">
            <w:pPr>
              <w:spacing w:before="60" w:after="60"/>
            </w:pPr>
            <w:r>
              <w:t>B</w:t>
            </w:r>
          </w:p>
        </w:tc>
      </w:tr>
      <w:tr w:rsidR="00EB047D" w14:paraId="5BF290A9" w14:textId="77777777">
        <w:tblPrEx>
          <w:tblCellMar>
            <w:top w:w="0" w:type="dxa"/>
            <w:bottom w:w="0" w:type="dxa"/>
          </w:tblCellMar>
        </w:tblPrEx>
        <w:tc>
          <w:tcPr>
            <w:tcW w:w="3000" w:type="dxa"/>
            <w:shd w:val="clear" w:color="auto" w:fill="auto"/>
            <w:tcMar>
              <w:top w:w="80" w:type="dxa"/>
              <w:left w:w="120" w:type="dxa"/>
              <w:bottom w:w="80" w:type="dxa"/>
              <w:right w:w="120" w:type="dxa"/>
            </w:tcMar>
          </w:tcPr>
          <w:p w14:paraId="06FF05F7" w14:textId="77777777" w:rsidR="00EB047D" w:rsidRDefault="00F311DD">
            <w:pPr>
              <w:spacing w:before="60" w:after="60"/>
            </w:pPr>
            <w:r>
              <w:t>70â€“74</w:t>
            </w:r>
          </w:p>
        </w:tc>
        <w:tc>
          <w:tcPr>
            <w:tcW w:w="3000" w:type="dxa"/>
            <w:shd w:val="clear" w:color="auto" w:fill="auto"/>
            <w:tcMar>
              <w:top w:w="80" w:type="dxa"/>
              <w:left w:w="120" w:type="dxa"/>
              <w:bottom w:w="80" w:type="dxa"/>
              <w:right w:w="120" w:type="dxa"/>
            </w:tcMar>
          </w:tcPr>
          <w:p w14:paraId="00947FAC" w14:textId="77777777" w:rsidR="00EB047D" w:rsidRDefault="00F311DD">
            <w:pPr>
              <w:spacing w:before="60" w:after="60"/>
            </w:pPr>
            <w:r>
              <w:t>C</w:t>
            </w:r>
          </w:p>
        </w:tc>
      </w:tr>
      <w:tr w:rsidR="00EB047D" w14:paraId="27B7B953" w14:textId="77777777">
        <w:tblPrEx>
          <w:tblCellMar>
            <w:top w:w="0" w:type="dxa"/>
            <w:bottom w:w="0" w:type="dxa"/>
          </w:tblCellMar>
        </w:tblPrEx>
        <w:tc>
          <w:tcPr>
            <w:tcW w:w="3000" w:type="dxa"/>
            <w:shd w:val="clear" w:color="auto" w:fill="auto"/>
            <w:tcMar>
              <w:top w:w="80" w:type="dxa"/>
              <w:left w:w="120" w:type="dxa"/>
              <w:bottom w:w="80" w:type="dxa"/>
              <w:right w:w="120" w:type="dxa"/>
            </w:tcMar>
          </w:tcPr>
          <w:p w14:paraId="03A49445" w14:textId="77777777" w:rsidR="00EB047D" w:rsidRDefault="00F311DD">
            <w:pPr>
              <w:spacing w:before="60" w:after="60"/>
            </w:pPr>
            <w:r>
              <w:t>&lt;70</w:t>
            </w:r>
          </w:p>
        </w:tc>
        <w:tc>
          <w:tcPr>
            <w:tcW w:w="3000" w:type="dxa"/>
            <w:shd w:val="clear" w:color="auto" w:fill="auto"/>
            <w:tcMar>
              <w:top w:w="80" w:type="dxa"/>
              <w:left w:w="120" w:type="dxa"/>
              <w:bottom w:w="80" w:type="dxa"/>
              <w:right w:w="120" w:type="dxa"/>
            </w:tcMar>
          </w:tcPr>
          <w:p w14:paraId="5BD8D030" w14:textId="77777777" w:rsidR="00EB047D" w:rsidRDefault="00F311DD">
            <w:pPr>
              <w:spacing w:before="60" w:after="60"/>
            </w:pPr>
            <w:r>
              <w:t>REJECT</w:t>
            </w:r>
          </w:p>
        </w:tc>
      </w:tr>
    </w:tbl>
    <w:p w14:paraId="4E4D709B" w14:textId="77777777" w:rsidR="00EB047D" w:rsidRDefault="00EB047D">
      <w:pPr>
        <w:spacing w:before="80" w:after="80"/>
      </w:pPr>
    </w:p>
    <w:p w14:paraId="0BE5C0C8" w14:textId="77777777" w:rsidR="00EB047D" w:rsidRDefault="00F311DD">
      <w:pPr>
        <w:spacing w:before="80" w:after="80"/>
      </w:pPr>
      <w:r>
        <w:rPr>
          <w:sz w:val="22"/>
          <w:szCs w:val="22"/>
        </w:rPr>
        <w:t xml:space="preserve">The initial accumulator engine should strongly prefer A+ and A selections, while allowing carefully controlled B+ selections where necessary to construct an optimal portfolio. The precise grading thresholds should be validated through backtesting.</w:t>
      </w:r>
    </w:p>
    <w:p w14:paraId="08215D4D" w14:textId="77777777" w:rsidR="00EB047D" w:rsidRDefault="00F311DD">
      <w:r>
        <w:br w:type="page"/>
      </w:r>
    </w:p>
    <w:p w14:paraId="0304FFA2" w14:textId="77777777" w:rsidR="00EB047D" w:rsidRDefault="00F311DD">
      <w:pPr>
        <w:pStyle w:val="Heading1"/>
        <w:spacing w:before="400" w:after="160"/>
      </w:pPr>
      <w:r>
        <w:lastRenderedPageBreak/>
        <w:t>13. Probability First â€” Odds Second</w:t>
      </w:r>
    </w:p>
    <w:p w14:paraId="71CFA737" w14:textId="77777777" w:rsidR="00EB047D" w:rsidRDefault="00F311DD">
      <w:pPr>
        <w:spacing w:before="80" w:after="80"/>
      </w:pPr>
      <w:r>
        <w:rPr>
          <w:sz w:val="22"/>
          <w:szCs w:val="22"/>
        </w:rPr>
        <w:t xml:space="preserve">This is one of the most important design principles of Qwantej. The system should not select matches simply because their odds make the desired accumulator range.</w:t>
      </w:r>
    </w:p>
    <w:p w14:paraId="464EE01E" w14:textId="77777777" w:rsidR="00EB047D" w:rsidRDefault="00EB047D">
      <w:pPr>
        <w:spacing w:before="80" w:after="80"/>
      </w:pPr>
    </w:p>
    <w:p w14:paraId="5AF8C879" w14:textId="77777777" w:rsidR="00EB047D" w:rsidRDefault="00F311DD">
      <w:pPr>
        <w:spacing w:before="80" w:after="80"/>
      </w:pPr>
      <w:r>
        <w:rPr>
          <w:sz w:val="22"/>
          <w:szCs w:val="22"/>
        </w:rPr>
        <w:t>The optimizer must always ask: Which combination provides the strongest statistical justification?</w:t>
      </w:r>
    </w:p>
    <w:p w14:paraId="152FA12D" w14:textId="77777777" w:rsidR="00EB047D" w:rsidRDefault="00EB047D">
      <w:pPr>
        <w:spacing w:before="80" w:after="80"/>
      </w:pPr>
    </w:p>
    <w:p w14:paraId="5F46FF4E" w14:textId="77777777" w:rsidR="00EB047D" w:rsidRDefault="00F311DD">
      <w:pPr>
        <w:spacing w:before="80" w:after="80"/>
      </w:pPr>
      <w:r>
        <w:rPr>
          <w:b/>
          <w:bCs/>
          <w:sz w:val="22"/>
          <w:szCs w:val="22"/>
        </w:rPr>
        <w:t>Therefore:</w:t>
      </w:r>
    </w:p>
    <w:p w14:paraId="41BD49DF" w14:textId="77777777" w:rsidR="00EB047D" w:rsidRDefault="00F311DD">
      <w:pPr>
        <w:spacing w:before="120" w:after="80"/>
        <w:jc w:val="center"/>
      </w:pPr>
      <w:r>
        <w:rPr>
          <w:b/>
          <w:bCs/>
          <w:color w:val="0F3460"/>
          <w:sz w:val="28"/>
          <w:szCs w:val="28"/>
        </w:rPr>
        <w:t>Probability + Value + Risk â†’ Odds Target</w:t>
      </w:r>
    </w:p>
    <w:p w14:paraId="15C7D77E" w14:textId="77777777" w:rsidR="00EB047D" w:rsidRDefault="00F311DD">
      <w:pPr>
        <w:spacing w:after="120"/>
        <w:jc w:val="center"/>
      </w:pPr>
      <w:r>
        <w:rPr>
          <w:i/>
          <w:iCs/>
          <w:color w:val="666666"/>
          <w:sz w:val="22"/>
          <w:szCs w:val="22"/>
        </w:rPr>
        <w:t>NOT: Odds Target â†’ Forced Selections</w:t>
      </w:r>
    </w:p>
    <w:p w14:paraId="2EA2AA55" w14:textId="77777777" w:rsidR="00EB047D" w:rsidRDefault="00F311DD">
      <w:r>
        <w:br w:type="page"/>
      </w:r>
    </w:p>
    <w:p w14:paraId="316D4324" w14:textId="77777777" w:rsidR="00EB047D" w:rsidRDefault="00F311DD">
      <w:pPr>
        <w:pStyle w:val="Heading1"/>
        <w:spacing w:before="400" w:after="160"/>
      </w:pPr>
      <w:r>
        <w:lastRenderedPageBreak/>
        <w:t>14. Accumulator Optimization</w:t>
      </w:r>
    </w:p>
    <w:p w14:paraId="47B581C3" w14:textId="77777777" w:rsidR="00EB047D" w:rsidRDefault="00F311DD">
      <w:pPr>
        <w:spacing w:before="80" w:after="80"/>
      </w:pPr>
      <w:r>
        <w:rPr>
          <w:sz w:val="22"/>
          <w:szCs w:val="22"/>
        </w:rPr>
        <w:t xml:space="preserve">Qwantej should evaluate potential combinations from the pool of qualifying selections rather than simply taking the highest-ranked selections.</w:t>
      </w:r>
    </w:p>
    <w:p w14:paraId="193FECD6" w14:textId="77777777" w:rsidR="00EB047D" w:rsidRDefault="00EB047D">
      <w:pPr>
        <w:spacing w:before="80" w:after="80"/>
      </w:pPr>
    </w:p>
    <w:p w14:paraId="446D7CCC" w14:textId="77777777" w:rsidR="00EB047D" w:rsidRDefault="00F311DD">
      <w:pPr>
        <w:spacing w:before="80" w:after="80"/>
      </w:pPr>
      <w:r>
        <w:rPr>
          <w:sz w:val="22"/>
          <w:szCs w:val="22"/>
        </w:rPr>
        <w:t>The optimizer ranks combinations using: combined probability, combined odds, expected value, Q-Score, model agreement, correlation, market reliability, number of legs, data quality, and historical market performance.</w:t>
      </w:r>
    </w:p>
    <w:p w14:paraId="37597AA6" w14:textId="77777777" w:rsidR="00EB047D" w:rsidRDefault="00EB047D">
      <w:pPr>
        <w:spacing w:before="80" w:after="80"/>
      </w:pPr>
    </w:p>
    <w:p w14:paraId="7EC2F24A" w14:textId="77777777" w:rsidR="00EB047D" w:rsidRDefault="00F311DD">
      <w:pPr>
        <w:spacing w:before="80" w:after="80"/>
      </w:pPr>
      <w:r>
        <w:rPr>
          <w:sz w:val="22"/>
          <w:szCs w:val="22"/>
        </w:rPr>
        <w:t>The independence assumption must be treated cautiously because accumulator selections can be correlated.</w:t>
      </w:r>
    </w:p>
    <w:p w14:paraId="17D605BC" w14:textId="77777777" w:rsidR="00EB047D" w:rsidRDefault="00F311DD">
      <w:r>
        <w:br w:type="page"/>
      </w:r>
    </w:p>
    <w:p w14:paraId="08A6B2B9" w14:textId="77777777" w:rsidR="00EB047D" w:rsidRDefault="00F311DD">
      <w:pPr>
        <w:pStyle w:val="Heading1"/>
        <w:spacing w:before="400" w:after="160"/>
      </w:pPr>
      <w:r>
        <w:lastRenderedPageBreak/>
        <w:t>15. Correlation Engine</w:t>
      </w:r>
    </w:p>
    <w:p w14:paraId="7E232A3C" w14:textId="77777777" w:rsidR="00EB047D" w:rsidRDefault="00F311DD">
      <w:pPr>
        <w:spacing w:before="80" w:after="80"/>
      </w:pPr>
      <w:r>
        <w:rPr>
          <w:sz w:val="22"/>
          <w:szCs w:val="22"/>
        </w:rPr>
        <w:t xml:space="preserve">Correlation is one of the most important controls in the Qwantej system. The engine should identify selections that effectively depend on the same underlying event.</w:t>
      </w:r>
    </w:p>
    <w:p w14:paraId="2618477E" w14:textId="77777777" w:rsidR="00EB047D" w:rsidRDefault="00EB047D">
      <w:pPr>
        <w:spacing w:before="80" w:after="80"/>
      </w:pPr>
    </w:p>
    <w:p w14:paraId="0C7B84D1" w14:textId="77777777" w:rsidR="00EB047D" w:rsidRDefault="00F311DD">
      <w:pPr>
        <w:spacing w:before="80" w:after="80"/>
      </w:pPr>
      <w:r>
        <w:rPr>
          <w:sz w:val="22"/>
          <w:szCs w:val="22"/>
        </w:rPr>
        <w:t>For example, the following selections from the same match are highly correlated: Arsenal Win, Arsenal Over 1.5, Arsenal Over 2.5, Arsenal -1 Handicap.</w:t>
      </w:r>
    </w:p>
    <w:p w14:paraId="79A309CF" w14:textId="77777777" w:rsidR="00EB047D" w:rsidRDefault="00EB047D">
      <w:pPr>
        <w:spacing w:before="80" w:after="80"/>
      </w:pPr>
    </w:p>
    <w:p w14:paraId="7EBC39C4" w14:textId="77777777" w:rsidR="00EB047D" w:rsidRDefault="00F311DD">
      <w:pPr>
        <w:spacing w:before="80" w:after="80"/>
      </w:pPr>
      <w:r>
        <w:rPr>
          <w:sz w:val="22"/>
          <w:szCs w:val="22"/>
        </w:rPr>
        <w:t>The system should therefore calculate a Correlation Penalty and either:</w:t>
      </w:r>
    </w:p>
    <w:p w14:paraId="1600FFE1" w14:textId="77777777" w:rsidR="00EB047D" w:rsidRDefault="00F311DD">
      <w:pPr>
        <w:pStyle w:val="ListParagraph"/>
        <w:numPr>
          <w:ilvl w:val="0"/>
          <w:numId w:val="1"/>
        </w:numPr>
        <w:spacing w:before="40" w:after="40"/>
      </w:pPr>
      <w:r>
        <w:rPr>
          <w:sz w:val="22"/>
          <w:szCs w:val="22"/>
        </w:rPr>
        <w:t xml:space="preserve">Reject highly correlated combinations;</w:t>
      </w:r>
    </w:p>
    <w:p w14:paraId="3F650EF7" w14:textId="77777777" w:rsidR="00EB047D" w:rsidRDefault="00F311DD">
      <w:pPr>
        <w:pStyle w:val="ListParagraph"/>
        <w:numPr>
          <w:ilvl w:val="0"/>
          <w:numId w:val="1"/>
        </w:numPr>
        <w:spacing w:before="40" w:after="40"/>
      </w:pPr>
      <w:r>
        <w:rPr>
          <w:sz w:val="22"/>
          <w:szCs w:val="22"/>
        </w:rPr>
        <w:t>Penalize them during optimization; or</w:t>
      </w:r>
    </w:p>
    <w:p w14:paraId="22FBE45C" w14:textId="77777777" w:rsidR="00EB047D" w:rsidRDefault="00F311DD">
      <w:pPr>
        <w:pStyle w:val="ListParagraph"/>
        <w:numPr>
          <w:ilvl w:val="0"/>
          <w:numId w:val="1"/>
        </w:numPr>
        <w:spacing w:before="40" w:after="40"/>
      </w:pPr>
      <w:r>
        <w:rPr>
          <w:sz w:val="22"/>
          <w:szCs w:val="22"/>
        </w:rPr>
        <w:t>Apply strict limits to the number of correlated selections.</w:t>
      </w:r>
    </w:p>
    <w:p w14:paraId="347473F7" w14:textId="77777777" w:rsidR="00EB047D" w:rsidRDefault="00EB047D">
      <w:pPr>
        <w:spacing w:before="80" w:after="80"/>
      </w:pPr>
    </w:p>
    <w:p w14:paraId="72919CB3" w14:textId="77777777" w:rsidR="00EB047D" w:rsidRDefault="00F311DD">
      <w:pPr>
        <w:spacing w:before="80" w:after="80"/>
      </w:pPr>
      <w:r>
        <w:rPr>
          <w:sz w:val="22"/>
          <w:szCs w:val="22"/>
        </w:rPr>
        <w:t>This will prevent the accumulator optimizer from artificially inflating apparent value.</w:t>
      </w:r>
    </w:p>
    <w:p w14:paraId="5735744A" w14:textId="77777777" w:rsidR="00EB047D" w:rsidRDefault="00F311DD">
      <w:r>
        <w:br w:type="page"/>
      </w:r>
    </w:p>
    <w:p w14:paraId="38BB1F10" w14:textId="77777777" w:rsidR="00EB047D" w:rsidRDefault="00F311DD">
      <w:pPr>
        <w:pStyle w:val="Heading1"/>
        <w:spacing w:before="400" w:after="160"/>
      </w:pPr>
      <w:r>
        <w:lastRenderedPageBreak/>
        <w:t>16. Market Diversification</w:t>
      </w:r>
    </w:p>
    <w:p w14:paraId="7DA37D07" w14:textId="77777777" w:rsidR="00EB047D" w:rsidRDefault="00F311DD">
      <w:pPr>
        <w:spacing w:before="80" w:after="80"/>
      </w:pPr>
      <w:r>
        <w:rPr>
          <w:sz w:val="22"/>
          <w:szCs w:val="22"/>
        </w:rPr>
        <w:t xml:space="preserve">Where appropriate, Qwantej should diversify the markets used in an accumulator. However, diversification should function as a risk-control mechanism, not an absolute rule. The optimizer should not artificially force market diversification if the best selections happen to come from the same market.</w:t>
      </w:r>
    </w:p>
    <w:p w14:paraId="04007C0B" w14:textId="77777777" w:rsidR="00EB047D" w:rsidRDefault="00F311DD">
      <w:r>
        <w:br w:type="page"/>
      </w:r>
    </w:p>
    <w:p w14:paraId="21A36746" w14:textId="77777777" w:rsidR="00EB047D" w:rsidRDefault="00F311DD">
      <w:pPr>
        <w:pStyle w:val="Heading1"/>
        <w:spacing w:before="400" w:after="160"/>
      </w:pPr>
      <w:r>
        <w:lastRenderedPageBreak/>
        <w:t>17. League Reliability Engine</w:t>
      </w:r>
    </w:p>
    <w:p w14:paraId="14BDA187" w14:textId="77777777" w:rsidR="00EB047D" w:rsidRDefault="00F311DD">
      <w:pPr>
        <w:spacing w:before="80" w:after="80"/>
      </w:pPr>
      <w:r>
        <w:rPr>
          <w:sz w:val="22"/>
          <w:szCs w:val="22"/>
        </w:rPr>
        <w:t xml:space="preserve">Not all leagues should automatically receive equal treatment. Qwantej should maintain a League Reliability Score based on historical performance.</w:t>
      </w:r>
    </w:p>
    <w:p w14:paraId="49EA7B41" w14:textId="77777777" w:rsidR="00EB047D" w:rsidRDefault="00EB047D">
      <w:pPr>
        <w:spacing w:before="80" w:after="80"/>
      </w:pPr>
    </w:p>
    <w:p w14:paraId="438743D4" w14:textId="77777777" w:rsidR="00EB047D" w:rsidRDefault="00F311DD">
      <w:pPr>
        <w:spacing w:before="80" w:after="80"/>
      </w:pPr>
      <w:r>
        <w:rPr>
          <w:sz w:val="22"/>
          <w:szCs w:val="22"/>
        </w:rPr>
        <w:t>Possible factors:</w:t>
      </w:r>
    </w:p>
    <w:p w14:paraId="37420657" w14:textId="77777777" w:rsidR="00EB047D" w:rsidRDefault="00F311DD">
      <w:pPr>
        <w:pStyle w:val="ListParagraph"/>
        <w:numPr>
          <w:ilvl w:val="0"/>
          <w:numId w:val="1"/>
        </w:numPr>
        <w:spacing w:before="40" w:after="40"/>
      </w:pPr>
      <w:r>
        <w:rPr>
          <w:sz w:val="22"/>
          <w:szCs w:val="22"/>
        </w:rPr>
        <w:t>Data quality</w:t>
      </w:r>
    </w:p>
    <w:p w14:paraId="7AFA07C7" w14:textId="77777777" w:rsidR="00EB047D" w:rsidRDefault="00F311DD">
      <w:pPr>
        <w:pStyle w:val="ListParagraph"/>
        <w:numPr>
          <w:ilvl w:val="0"/>
          <w:numId w:val="1"/>
        </w:numPr>
        <w:spacing w:before="40" w:after="40"/>
      </w:pPr>
      <w:r>
        <w:rPr>
          <w:sz w:val="22"/>
          <w:szCs w:val="22"/>
        </w:rPr>
        <w:t>Model calibration</w:t>
      </w:r>
    </w:p>
    <w:p w14:paraId="650944C4" w14:textId="77777777" w:rsidR="00EB047D" w:rsidRDefault="00F311DD">
      <w:pPr>
        <w:pStyle w:val="ListParagraph"/>
        <w:numPr>
          <w:ilvl w:val="0"/>
          <w:numId w:val="1"/>
        </w:numPr>
        <w:spacing w:before="40" w:after="40"/>
      </w:pPr>
      <w:r>
        <w:rPr>
          <w:sz w:val="22"/>
          <w:szCs w:val="22"/>
        </w:rPr>
        <w:t>Market liquidity</w:t>
      </w:r>
    </w:p>
    <w:p w14:paraId="2FA00D90" w14:textId="77777777" w:rsidR="00EB047D" w:rsidRDefault="00F311DD">
      <w:pPr>
        <w:pStyle w:val="ListParagraph"/>
        <w:numPr>
          <w:ilvl w:val="0"/>
          <w:numId w:val="1"/>
        </w:numPr>
        <w:spacing w:before="40" w:after="40"/>
      </w:pPr>
      <w:r>
        <w:rPr>
          <w:sz w:val="22"/>
          <w:szCs w:val="22"/>
        </w:rPr>
        <w:t>Historical prediction accuracy</w:t>
      </w:r>
    </w:p>
    <w:p w14:paraId="2A35188B" w14:textId="77777777" w:rsidR="00EB047D" w:rsidRDefault="00F311DD">
      <w:pPr>
        <w:pStyle w:val="ListParagraph"/>
        <w:numPr>
          <w:ilvl w:val="0"/>
          <w:numId w:val="1"/>
        </w:numPr>
        <w:spacing w:before="40" w:after="40"/>
      </w:pPr>
      <w:r>
        <w:rPr>
          <w:sz w:val="22"/>
          <w:szCs w:val="22"/>
        </w:rPr>
        <w:t>Odds stability</w:t>
      </w:r>
    </w:p>
    <w:p w14:paraId="51FB4E0F" w14:textId="77777777" w:rsidR="00EB047D" w:rsidRDefault="00F311DD">
      <w:pPr>
        <w:pStyle w:val="ListParagraph"/>
        <w:numPr>
          <w:ilvl w:val="0"/>
          <w:numId w:val="1"/>
        </w:numPr>
        <w:spacing w:before="40" w:after="40"/>
      </w:pPr>
      <w:r>
        <w:rPr>
          <w:sz w:val="22"/>
          <w:szCs w:val="22"/>
        </w:rPr>
        <w:t>Frequency of unexpected outcomes</w:t>
      </w:r>
    </w:p>
    <w:p w14:paraId="30EE6CD1" w14:textId="77777777" w:rsidR="00EB047D" w:rsidRDefault="00F311DD">
      <w:pPr>
        <w:pStyle w:val="ListParagraph"/>
        <w:numPr>
          <w:ilvl w:val="0"/>
          <w:numId w:val="1"/>
        </w:numPr>
        <w:spacing w:before="40" w:after="40"/>
      </w:pPr>
      <w:r>
        <w:rPr>
          <w:sz w:val="22"/>
          <w:szCs w:val="22"/>
        </w:rPr>
        <w:t>Sample size</w:t>
      </w:r>
    </w:p>
    <w:p w14:paraId="45D15FD3" w14:textId="77777777" w:rsidR="00EB047D" w:rsidRDefault="00F311DD">
      <w:pPr>
        <w:pStyle w:val="ListParagraph"/>
        <w:numPr>
          <w:ilvl w:val="0"/>
          <w:numId w:val="1"/>
        </w:numPr>
        <w:spacing w:before="40" w:after="40"/>
      </w:pPr>
      <w:r>
        <w:rPr>
          <w:sz w:val="22"/>
          <w:szCs w:val="22"/>
        </w:rPr>
        <w:t>Market efficiency</w:t>
      </w:r>
    </w:p>
    <w:p w14:paraId="0C55E996" w14:textId="77777777" w:rsidR="00EB047D" w:rsidRDefault="00EB047D">
      <w:pPr>
        <w:spacing w:before="80" w:after="80"/>
      </w:pPr>
    </w:p>
    <w:p w14:paraId="56EEE15A" w14:textId="77777777" w:rsidR="00EB047D" w:rsidRDefault="00F311DD">
      <w:pPr>
        <w:spacing w:before="80" w:after="80"/>
      </w:pPr>
      <w:r>
        <w:rPr>
          <w:sz w:val="22"/>
          <w:szCs w:val="22"/>
        </w:rPr>
        <w:t xml:space="preserve">If a particular league consistently produces poor model performance, Qwantej should automatically reduce its ranking or exclude it. This creates a dynamic League Blacklist / Watchlist / Preferred League System rather than relying permanently on manually selected leagues.</w:t>
      </w:r>
    </w:p>
    <w:p w14:paraId="25482CF0" w14:textId="77777777" w:rsidR="00EB047D" w:rsidRDefault="00F311DD">
      <w:r>
        <w:br w:type="page"/>
      </w:r>
    </w:p>
    <w:p w14:paraId="5CF0B499" w14:textId="77777777" w:rsidR="00EB047D" w:rsidRDefault="00F311DD">
      <w:pPr>
        <w:pStyle w:val="Heading1"/>
        <w:spacing w:before="400" w:after="160"/>
      </w:pPr>
      <w:r>
        <w:lastRenderedPageBreak/>
        <w:t>18. Three Optimization Objectives</w:t>
      </w:r>
    </w:p>
    <w:p w14:paraId="194D4161" w14:textId="77777777" w:rsidR="00EB047D" w:rsidRDefault="00F311DD">
      <w:pPr>
        <w:spacing w:before="80" w:after="80"/>
      </w:pPr>
      <w:r>
        <w:rPr>
          <w:sz w:val="22"/>
          <w:szCs w:val="22"/>
        </w:rPr>
        <w:t>Each accumulator should have its own mathematical objective.</w:t>
      </w:r>
    </w:p>
    <w:p w14:paraId="43D1DA04" w14:textId="77777777" w:rsidR="00EB047D" w:rsidRDefault="00F311DD">
      <w:pPr>
        <w:pStyle w:val="Heading2"/>
        <w:spacing w:before="240" w:after="120"/>
      </w:pPr>
      <w:r>
        <w:t>Conservative â€” Maximize probability of winning</w:t>
      </w:r>
    </w:p>
    <w:p w14:paraId="64A592A2" w14:textId="77777777" w:rsidR="00EB047D" w:rsidRDefault="00F311DD">
      <w:pPr>
        <w:spacing w:before="80" w:after="80"/>
      </w:pPr>
      <w:r>
        <w:rPr>
          <w:sz w:val="22"/>
          <w:szCs w:val="22"/>
        </w:rPr>
        <w:t>Subject to: 3.00 â‰¤ Odds â‰¤ 5.00, and minimum probability, Q-Score, value, data quality, and correlation controls.</w:t>
      </w:r>
    </w:p>
    <w:p w14:paraId="3EF7401F" w14:textId="77777777" w:rsidR="00EB047D" w:rsidRDefault="00F311DD">
      <w:pPr>
        <w:pStyle w:val="Heading2"/>
        <w:spacing w:before="240" w:after="120"/>
      </w:pPr>
      <w:r>
        <w:t>Balanced â€” Maximize risk-adjusted expected value</w:t>
      </w:r>
    </w:p>
    <w:p w14:paraId="2E63B4FD" w14:textId="77777777" w:rsidR="00EB047D" w:rsidRDefault="00F311DD">
      <w:pPr>
        <w:spacing w:before="80" w:after="80"/>
      </w:pPr>
      <w:r>
        <w:rPr>
          <w:sz w:val="22"/>
          <w:szCs w:val="22"/>
        </w:rPr>
        <w:t>Subject to: 5.00 â‰¤ Odds â‰¤ 10.00, and appropriate probability and correlation constraints.</w:t>
      </w:r>
    </w:p>
    <w:p w14:paraId="42230B94" w14:textId="77777777" w:rsidR="00EB047D" w:rsidRDefault="00F311DD">
      <w:pPr>
        <w:pStyle w:val="Heading2"/>
        <w:spacing w:before="240" w:after="120"/>
      </w:pPr>
      <w:r>
        <w:t>Aggressive â€” Maximize expected value and upside</w:t>
      </w:r>
    </w:p>
    <w:p w14:paraId="557FF30C" w14:textId="77777777" w:rsidR="00EB047D" w:rsidRDefault="00F311DD">
      <w:pPr>
        <w:spacing w:before="80" w:after="80"/>
      </w:pPr>
      <w:r>
        <w:rPr>
          <w:sz w:val="22"/>
          <w:szCs w:val="22"/>
        </w:rPr>
        <w:t>Subject to: Odds â‰¥ 10.00, while maintaining minimum probability, edge, Q-Score, data quality, market reliability, and correlation controls.</w:t>
      </w:r>
    </w:p>
    <w:p w14:paraId="289BFBBC" w14:textId="77777777" w:rsidR="00EB047D" w:rsidRDefault="00F311DD">
      <w:r>
        <w:br w:type="page"/>
      </w:r>
    </w:p>
    <w:p w14:paraId="0315361D" w14:textId="77777777" w:rsidR="00EB047D" w:rsidRDefault="00F311DD">
      <w:pPr>
        <w:pStyle w:val="Heading1"/>
        <w:spacing w:before="400" w:after="160"/>
      </w:pPr>
      <w:r>
        <w:lastRenderedPageBreak/>
        <w:t>19. Performance Measurement</w:t>
      </w:r>
    </w:p>
    <w:p w14:paraId="5FC9AFB4" w14:textId="77777777" w:rsidR="00EB047D" w:rsidRDefault="00F311DD">
      <w:pPr>
        <w:pStyle w:val="Heading2"/>
        <w:spacing w:before="240" w:after="120"/>
      </w:pPr>
      <w:r>
        <w:t>Performance Target</w:t>
      </w:r>
    </w:p>
    <w:p w14:paraId="57667CEF" w14:textId="77777777" w:rsidR="00EB047D" w:rsidRDefault="00F311DD">
      <w:pPr>
        <w:spacing w:before="80" w:after="80"/>
      </w:pPr>
      <w:r>
        <w:rPr>
          <w:sz w:val="22"/>
          <w:szCs w:val="22"/>
        </w:rPr>
        <w:t xml:space="preserve">Qwantej's initial performance objective will be: At least 20 winning accumulator tickets within a rolling 30-day period â€” a target hit rate of approximately 66.7%.</w:t>
      </w:r>
    </w:p>
    <w:p w14:paraId="11D3C6ED" w14:textId="77777777" w:rsidR="00EB047D" w:rsidRDefault="00EB047D">
      <w:pPr>
        <w:spacing w:before="80" w:after="80"/>
      </w:pPr>
    </w:p>
    <w:p w14:paraId="04832D5F" w14:textId="77777777" w:rsidR="00EB047D" w:rsidRDefault="00F311DD">
      <w:pPr>
        <w:spacing w:before="80" w:after="80"/>
      </w:pPr>
      <w:r>
        <w:rPr>
          <w:sz w:val="22"/>
          <w:szCs w:val="22"/>
        </w:rPr>
        <w:t xml:space="preserve">However, this must be treated as a performance target for research, backtesting, and live validation â€” not a guaranteed result. The system should never lower its statistical standards simply to achieve the target.</w:t>
      </w:r>
    </w:p>
    <w:p w14:paraId="37703CA0" w14:textId="77777777" w:rsidR="00EB047D" w:rsidRDefault="00F311DD">
      <w:pPr>
        <w:pStyle w:val="Heading2"/>
        <w:spacing w:before="240" w:after="120"/>
      </w:pPr>
      <w:r>
        <w:t>Performance Beyond Hit Rate</w:t>
      </w:r>
    </w:p>
    <w:p w14:paraId="67D298EB" w14:textId="77777777" w:rsidR="00EB047D" w:rsidRDefault="00F311DD">
      <w:pPr>
        <w:spacing w:before="80" w:after="80"/>
      </w:pPr>
      <w:r>
        <w:rPr>
          <w:sz w:val="22"/>
          <w:szCs w:val="22"/>
        </w:rPr>
        <w:t xml:space="preserve">A 66.7% hit rate alone does not prove that the system is profitable. Qwantej should therefore monitor:</w:t>
      </w:r>
    </w:p>
    <w:p w14:paraId="15416490" w14:textId="77777777" w:rsidR="00EB047D" w:rsidRDefault="00F311DD">
      <w:pPr>
        <w:spacing w:before="80" w:after="80"/>
      </w:pPr>
      <w:r>
        <w:rPr>
          <w:b/>
          <w:bCs/>
          <w:sz w:val="22"/>
          <w:szCs w:val="22"/>
        </w:rPr>
        <w:t>Primary Metrics:</w:t>
      </w:r>
    </w:p>
    <w:p w14:paraId="08BB9F17" w14:textId="77777777" w:rsidR="00EB047D" w:rsidRDefault="00F311DD">
      <w:pPr>
        <w:pStyle w:val="ListParagraph"/>
        <w:numPr>
          <w:ilvl w:val="0"/>
          <w:numId w:val="1"/>
        </w:numPr>
        <w:spacing w:before="40" w:after="40"/>
      </w:pPr>
      <w:r>
        <w:rPr>
          <w:sz w:val="22"/>
          <w:szCs w:val="22"/>
        </w:rPr>
        <w:t>Accumulator hit rate</w:t>
      </w:r>
    </w:p>
    <w:p w14:paraId="20D2E05E" w14:textId="77777777" w:rsidR="00EB047D" w:rsidRDefault="00F311DD">
      <w:pPr>
        <w:pStyle w:val="ListParagraph"/>
        <w:numPr>
          <w:ilvl w:val="0"/>
          <w:numId w:val="1"/>
        </w:numPr>
        <w:spacing w:before="40" w:after="40"/>
      </w:pPr>
      <w:r>
        <w:rPr>
          <w:sz w:val="22"/>
          <w:szCs w:val="22"/>
        </w:rPr>
        <w:t>ROI</w:t>
      </w:r>
    </w:p>
    <w:p w14:paraId="54F633AA" w14:textId="77777777" w:rsidR="00EB047D" w:rsidRDefault="00F311DD">
      <w:pPr>
        <w:pStyle w:val="ListParagraph"/>
        <w:numPr>
          <w:ilvl w:val="0"/>
          <w:numId w:val="1"/>
        </w:numPr>
        <w:spacing w:before="40" w:after="40"/>
      </w:pPr>
      <w:r>
        <w:rPr>
          <w:sz w:val="22"/>
          <w:szCs w:val="22"/>
        </w:rPr>
        <w:t>Yield</w:t>
      </w:r>
    </w:p>
    <w:p w14:paraId="0428DF79" w14:textId="77777777" w:rsidR="00EB047D" w:rsidRDefault="00F311DD">
      <w:pPr>
        <w:pStyle w:val="ListParagraph"/>
        <w:numPr>
          <w:ilvl w:val="0"/>
          <w:numId w:val="1"/>
        </w:numPr>
        <w:spacing w:before="40" w:after="40"/>
      </w:pPr>
      <w:r>
        <w:rPr>
          <w:sz w:val="22"/>
          <w:szCs w:val="22"/>
        </w:rPr>
        <w:t>Profit</w:t>
      </w:r>
    </w:p>
    <w:p w14:paraId="2F11C8D9" w14:textId="77777777" w:rsidR="00EB047D" w:rsidRDefault="00F311DD">
      <w:pPr>
        <w:pStyle w:val="ListParagraph"/>
        <w:numPr>
          <w:ilvl w:val="0"/>
          <w:numId w:val="1"/>
        </w:numPr>
        <w:spacing w:before="40" w:after="40"/>
      </w:pPr>
      <w:r>
        <w:rPr>
          <w:sz w:val="22"/>
          <w:szCs w:val="22"/>
        </w:rPr>
        <w:t>Maximum drawdown</w:t>
      </w:r>
    </w:p>
    <w:p w14:paraId="585306E5" w14:textId="77777777" w:rsidR="00EB047D" w:rsidRDefault="00F311DD">
      <w:pPr>
        <w:spacing w:before="80" w:after="80"/>
      </w:pPr>
      <w:r>
        <w:rPr>
          <w:b/>
          <w:bCs/>
          <w:sz w:val="22"/>
          <w:szCs w:val="22"/>
        </w:rPr>
        <w:t>Secondary Metrics:</w:t>
      </w:r>
    </w:p>
    <w:p w14:paraId="043C65C6" w14:textId="77777777" w:rsidR="00EB047D" w:rsidRDefault="00F311DD">
      <w:pPr>
        <w:pStyle w:val="ListParagraph"/>
        <w:numPr>
          <w:ilvl w:val="0"/>
          <w:numId w:val="1"/>
        </w:numPr>
        <w:spacing w:before="40" w:after="40"/>
      </w:pPr>
      <w:r>
        <w:rPr>
          <w:sz w:val="22"/>
          <w:szCs w:val="22"/>
        </w:rPr>
        <w:t>Individual selection accuracy</w:t>
      </w:r>
    </w:p>
    <w:p w14:paraId="1C190398" w14:textId="77777777" w:rsidR="00EB047D" w:rsidRDefault="00F311DD">
      <w:pPr>
        <w:pStyle w:val="ListParagraph"/>
        <w:numPr>
          <w:ilvl w:val="0"/>
          <w:numId w:val="1"/>
        </w:numPr>
        <w:spacing w:before="40" w:after="40"/>
      </w:pPr>
      <w:r>
        <w:rPr>
          <w:sz w:val="22"/>
          <w:szCs w:val="22"/>
        </w:rPr>
        <w:t>Probability calibration</w:t>
      </w:r>
    </w:p>
    <w:p w14:paraId="06ABAD92" w14:textId="77777777" w:rsidR="00EB047D" w:rsidRDefault="00F311DD">
      <w:pPr>
        <w:pStyle w:val="ListParagraph"/>
        <w:numPr>
          <w:ilvl w:val="0"/>
          <w:numId w:val="1"/>
        </w:numPr>
        <w:spacing w:before="40" w:after="40"/>
      </w:pPr>
      <w:r>
        <w:rPr>
          <w:sz w:val="22"/>
          <w:szCs w:val="22"/>
        </w:rPr>
        <w:t>Expected vs actual outcomes</w:t>
      </w:r>
    </w:p>
    <w:p w14:paraId="032E7B3B" w14:textId="77777777" w:rsidR="00EB047D" w:rsidRDefault="00F311DD">
      <w:pPr>
        <w:pStyle w:val="ListParagraph"/>
        <w:numPr>
          <w:ilvl w:val="0"/>
          <w:numId w:val="1"/>
        </w:numPr>
        <w:spacing w:before="40" w:after="40"/>
      </w:pPr>
      <w:r>
        <w:rPr>
          <w:sz w:val="22"/>
          <w:szCs w:val="22"/>
        </w:rPr>
        <w:t>Market-specific accuracy</w:t>
      </w:r>
    </w:p>
    <w:p w14:paraId="293A3AF6" w14:textId="77777777" w:rsidR="00EB047D" w:rsidRDefault="00F311DD">
      <w:pPr>
        <w:pStyle w:val="ListParagraph"/>
        <w:numPr>
          <w:ilvl w:val="0"/>
          <w:numId w:val="1"/>
        </w:numPr>
        <w:spacing w:before="40" w:after="40"/>
      </w:pPr>
      <w:r>
        <w:rPr>
          <w:sz w:val="22"/>
          <w:szCs w:val="22"/>
        </w:rPr>
        <w:t>League-specific accuracy</w:t>
      </w:r>
    </w:p>
    <w:p w14:paraId="39F4AF82" w14:textId="77777777" w:rsidR="00EB047D" w:rsidRDefault="00F311DD">
      <w:pPr>
        <w:pStyle w:val="ListParagraph"/>
        <w:numPr>
          <w:ilvl w:val="0"/>
          <w:numId w:val="1"/>
        </w:numPr>
        <w:spacing w:before="40" w:after="40"/>
      </w:pPr>
      <w:r>
        <w:rPr>
          <w:sz w:val="22"/>
          <w:szCs w:val="22"/>
        </w:rPr>
        <w:t>Model-specific accuracy</w:t>
      </w:r>
    </w:p>
    <w:p w14:paraId="7AFDEB49" w14:textId="77777777" w:rsidR="00EB047D" w:rsidRDefault="00F311DD">
      <w:pPr>
        <w:pStyle w:val="ListParagraph"/>
        <w:numPr>
          <w:ilvl w:val="0"/>
          <w:numId w:val="1"/>
        </w:numPr>
        <w:spacing w:before="40" w:after="40"/>
      </w:pPr>
      <w:r>
        <w:rPr>
          <w:sz w:val="22"/>
          <w:szCs w:val="22"/>
        </w:rPr>
        <w:t>Average odds</w:t>
      </w:r>
    </w:p>
    <w:p w14:paraId="7A384049" w14:textId="77777777" w:rsidR="00EB047D" w:rsidRDefault="00F311DD">
      <w:pPr>
        <w:pStyle w:val="ListParagraph"/>
        <w:numPr>
          <w:ilvl w:val="0"/>
          <w:numId w:val="1"/>
        </w:numPr>
        <w:spacing w:before="40" w:after="40"/>
      </w:pPr>
      <w:r>
        <w:rPr>
          <w:sz w:val="22"/>
          <w:szCs w:val="22"/>
        </w:rPr>
        <w:t>Average legs</w:t>
      </w:r>
    </w:p>
    <w:p w14:paraId="5B071898" w14:textId="77777777" w:rsidR="00EB047D" w:rsidRDefault="00F311DD">
      <w:pPr>
        <w:pStyle w:val="ListParagraph"/>
        <w:numPr>
          <w:ilvl w:val="0"/>
          <w:numId w:val="1"/>
        </w:numPr>
        <w:spacing w:before="40" w:after="40"/>
      </w:pPr>
      <w:r>
        <w:rPr>
          <w:sz w:val="22"/>
          <w:szCs w:val="22"/>
        </w:rPr>
        <w:t>Value generated</w:t>
      </w:r>
    </w:p>
    <w:p w14:paraId="3A476499" w14:textId="77777777" w:rsidR="00EB047D" w:rsidRDefault="00EB047D">
      <w:pPr>
        <w:spacing w:before="80" w:after="80"/>
      </w:pPr>
    </w:p>
    <w:p w14:paraId="5FEB1234" w14:textId="77777777" w:rsidR="00EB047D" w:rsidRDefault="00F311DD">
      <w:pPr>
        <w:spacing w:before="80" w:after="80"/>
      </w:pPr>
      <w:r>
        <w:rPr>
          <w:sz w:val="22"/>
          <w:szCs w:val="22"/>
        </w:rPr>
        <w:t>The ultimate objective should be sustainable risk-adjusted performance rather than merely maximizing the number of winning tickets.</w:t>
      </w:r>
    </w:p>
    <w:p w14:paraId="58263FD0" w14:textId="77777777" w:rsidR="00EB047D" w:rsidRDefault="00F311DD">
      <w:r>
        <w:br w:type="page"/>
      </w:r>
    </w:p>
    <w:p w14:paraId="4E6AF01E" w14:textId="77777777" w:rsidR="00EB047D" w:rsidRDefault="00F311DD">
      <w:pPr>
        <w:pStyle w:val="Heading1"/>
        <w:spacing w:before="400" w:after="160"/>
      </w:pPr>
      <w:r>
        <w:lastRenderedPageBreak/>
        <w:t>20. Self-Learning Architecture</w:t>
      </w:r>
    </w:p>
    <w:p w14:paraId="778A9BC4" w14:textId="77777777" w:rsidR="00EB047D" w:rsidRDefault="00F311DD">
      <w:pPr>
        <w:spacing w:before="80" w:after="80"/>
      </w:pPr>
      <w:r>
        <w:rPr>
          <w:sz w:val="22"/>
          <w:szCs w:val="22"/>
        </w:rPr>
        <w:t xml:space="preserve">Qwantej should archive every forecast. After sufficient historical data has accumulated, the system can determine which markets, leagues, models, and selection types actually perform best.</w:t>
      </w:r>
    </w:p>
    <w:p w14:paraId="1B86AB7C" w14:textId="77777777" w:rsidR="00EB047D" w:rsidRDefault="00EB047D">
      <w:pPr>
        <w:spacing w:before="80" w:after="80"/>
      </w:pPr>
    </w:p>
    <w:p w14:paraId="186D8280" w14:textId="77777777" w:rsidR="00EB047D" w:rsidRDefault="00F311DD">
      <w:pPr>
        <w:spacing w:before="40" w:after="40"/>
        <w:ind w:left="720"/>
      </w:pPr>
      <w:r>
        <w:rPr>
          <w:rFonts w:ascii="Courier New" w:eastAsia="Courier New" w:hAnsi="Courier New" w:cs="Courier New"/>
          <w:sz w:val="18"/>
          <w:szCs w:val="18"/>
        </w:rPr>
        <w:t>Prediction â†’ Market â†’ Probability â†’ Odds â†’ Q-Score â†’ Accumulator â†’</w:t>
      </w:r>
    </w:p>
    <w:p w14:paraId="3C3422CB" w14:textId="77777777" w:rsidR="00EB047D" w:rsidRDefault="00F311DD">
      <w:pPr>
        <w:spacing w:before="40" w:after="40"/>
        <w:ind w:left="720"/>
      </w:pPr>
      <w:r>
        <w:rPr>
          <w:rFonts w:ascii="Courier New" w:eastAsia="Courier New" w:hAnsi="Courier New" w:cs="Courier New"/>
          <w:sz w:val="18"/>
          <w:szCs w:val="18"/>
        </w:rPr>
        <w:t>Actual Result â†’ Performance â†’ Model Calibration</w:t>
      </w:r>
    </w:p>
    <w:p w14:paraId="3727ABB9" w14:textId="77777777" w:rsidR="00EB047D" w:rsidRDefault="00EB047D">
      <w:pPr>
        <w:spacing w:before="80" w:after="80"/>
      </w:pPr>
    </w:p>
    <w:p w14:paraId="07F3BA38" w14:textId="77777777" w:rsidR="00EB047D" w:rsidRDefault="00F311DD">
      <w:pPr>
        <w:spacing w:before="80" w:after="80"/>
      </w:pPr>
      <w:r>
        <w:rPr>
          <w:sz w:val="22"/>
          <w:szCs w:val="22"/>
        </w:rPr>
        <w:t>For example: Over 1.5 Goals may show a 79% historical hit rate in Conservative Accumulators versus BTTS at 61%. The system could then automatically increase the weight assigned to the stronger market.</w:t>
      </w:r>
    </w:p>
    <w:p w14:paraId="2C3B99F0" w14:textId="77777777" w:rsidR="00EB047D" w:rsidRDefault="00EB047D">
      <w:pPr>
        <w:spacing w:before="80" w:after="80"/>
      </w:pPr>
    </w:p>
    <w:p w14:paraId="058D4A62" w14:textId="77777777" w:rsidR="00EB047D" w:rsidRDefault="00F311DD">
      <w:pPr>
        <w:spacing w:before="80" w:after="80"/>
      </w:pPr>
      <w:r>
        <w:rPr>
          <w:sz w:val="22"/>
          <w:szCs w:val="22"/>
        </w:rPr>
        <w:t xml:space="preserve">Likewise, if a league consistently produces poor results, its League Reliability Score decreases and its selections become less likely to enter future accumulators. This transforms Qwantej into a Self-Auditing Football Intelligence System.</w:t>
      </w:r>
    </w:p>
    <w:p w14:paraId="186B3BF0" w14:textId="77777777" w:rsidR="00EB047D" w:rsidRDefault="00F311DD">
      <w:r>
        <w:br w:type="page"/>
      </w:r>
    </w:p>
    <w:p w14:paraId="64E731B7" w14:textId="77777777" w:rsidR="00EB047D" w:rsidRDefault="00F311DD">
      <w:pPr>
        <w:pStyle w:val="Heading1"/>
        <w:spacing w:before="400" w:after="160"/>
      </w:pPr>
      <w:r>
        <w:lastRenderedPageBreak/>
        <w:t>21. Daily User Dashboard</w:t>
      </w:r>
    </w:p>
    <w:p w14:paraId="146B16EB" w14:textId="77777777" w:rsidR="00EB047D" w:rsidRDefault="00F311DD">
      <w:pPr>
        <w:spacing w:before="80" w:after="80"/>
      </w:pPr>
      <w:r>
        <w:rPr>
          <w:sz w:val="22"/>
          <w:szCs w:val="22"/>
        </w:rPr>
        <w:t>The home screen should be simple and focused. It displays three accumulator cards with: combined odds, number of selections, confidence grade, and potential return.</w:t>
      </w:r>
    </w:p>
    <w:p w14:paraId="6B5AFC40" w14:textId="77777777" w:rsidR="00EB047D" w:rsidRDefault="00EB047D">
      <w:pPr>
        <w:spacing w:before="80" w:after="80"/>
      </w:pPr>
    </w:p>
    <w:p w14:paraId="1C8C1D03" w14:textId="77777777" w:rsidR="00EB047D" w:rsidRDefault="00F311DD">
      <w:pPr>
        <w:spacing w:before="80" w:after="80"/>
      </w:pPr>
      <w:r>
        <w:rPr>
          <w:sz w:val="22"/>
          <w:szCs w:val="22"/>
        </w:rPr>
        <w:t>Below the accumulator cards:</w:t>
      </w:r>
    </w:p>
    <w:p w14:paraId="4641B602" w14:textId="77777777" w:rsidR="00EB047D" w:rsidRDefault="00F311DD">
      <w:pPr>
        <w:pStyle w:val="ListParagraph"/>
        <w:numPr>
          <w:ilvl w:val="0"/>
          <w:numId w:val="1"/>
        </w:numPr>
        <w:spacing w:before="40" w:after="40"/>
      </w:pPr>
      <w:r>
        <w:rPr>
          <w:sz w:val="22"/>
          <w:szCs w:val="22"/>
        </w:rPr>
        <w:t>Today's Strongest Individual Selections</w:t>
      </w:r>
    </w:p>
    <w:p w14:paraId="61F05439" w14:textId="77777777" w:rsidR="00EB047D" w:rsidRDefault="00F311DD">
      <w:pPr>
        <w:pStyle w:val="ListParagraph"/>
        <w:numPr>
          <w:ilvl w:val="0"/>
          <w:numId w:val="1"/>
        </w:numPr>
        <w:spacing w:before="40" w:after="40"/>
      </w:pPr>
      <w:r>
        <w:rPr>
          <w:sz w:val="22"/>
          <w:szCs w:val="22"/>
        </w:rPr>
        <w:t>Today's Best Value Bets</w:t>
      </w:r>
    </w:p>
    <w:p w14:paraId="5BDC0551" w14:textId="77777777" w:rsidR="00EB047D" w:rsidRDefault="00F311DD">
      <w:pPr>
        <w:pStyle w:val="ListParagraph"/>
        <w:numPr>
          <w:ilvl w:val="0"/>
          <w:numId w:val="1"/>
        </w:numPr>
        <w:spacing w:before="40" w:after="40"/>
      </w:pPr>
      <w:r>
        <w:rPr>
          <w:sz w:val="22"/>
          <w:szCs w:val="22"/>
        </w:rPr>
        <w:t xml:space="preserve">Matches Rejected by Qwantej</w:t>
      </w:r>
    </w:p>
    <w:p w14:paraId="22C4E2DF" w14:textId="77777777" w:rsidR="00EB047D" w:rsidRDefault="00EB047D">
      <w:pPr>
        <w:spacing w:before="80" w:after="80"/>
      </w:pPr>
    </w:p>
    <w:p w14:paraId="764054CF" w14:textId="77777777" w:rsidR="00EB047D" w:rsidRDefault="00F311DD">
      <w:pPr>
        <w:spacing w:before="80" w:after="80"/>
      </w:pPr>
      <w:r>
        <w:rPr>
          <w:sz w:val="22"/>
          <w:szCs w:val="22"/>
        </w:rPr>
        <w:t>The rejected section is particularly valuable for transparency and system auditing.</w:t>
      </w:r>
    </w:p>
    <w:p w14:paraId="1D027433" w14:textId="77777777" w:rsidR="00EB047D" w:rsidRDefault="00F311DD">
      <w:r>
        <w:br w:type="page"/>
      </w:r>
    </w:p>
    <w:p w14:paraId="02308AB1" w14:textId="77777777" w:rsidR="00EB047D" w:rsidRDefault="00F311DD">
      <w:pPr>
        <w:pStyle w:val="Heading1"/>
        <w:spacing w:before="400" w:after="160"/>
      </w:pPr>
      <w:r>
        <w:lastRenderedPageBreak/>
        <w:t>22. Historical Performance Dashboard</w:t>
      </w:r>
    </w:p>
    <w:p w14:paraId="1B456AB1" w14:textId="77777777" w:rsidR="00EB047D" w:rsidRDefault="00F311DD">
      <w:pPr>
        <w:spacing w:before="80" w:after="80"/>
      </w:pPr>
      <w:r>
        <w:rPr>
          <w:sz w:val="22"/>
          <w:szCs w:val="22"/>
        </w:rPr>
        <w:t xml:space="preserve">Qwantej should record every ticket generated and automatically calculate:</w:t>
      </w:r>
    </w:p>
    <w:p w14:paraId="511AB93B" w14:textId="77777777" w:rsidR="00EB047D" w:rsidRDefault="00F311DD">
      <w:pPr>
        <w:pStyle w:val="ListParagraph"/>
        <w:numPr>
          <w:ilvl w:val="0"/>
          <w:numId w:val="1"/>
        </w:numPr>
        <w:spacing w:before="40" w:after="40"/>
      </w:pPr>
      <w:r>
        <w:rPr>
          <w:sz w:val="22"/>
          <w:szCs w:val="22"/>
        </w:rPr>
        <w:t>Hit Rate</w:t>
      </w:r>
    </w:p>
    <w:p w14:paraId="0940EE5E" w14:textId="77777777" w:rsidR="00EB047D" w:rsidRDefault="00F311DD">
      <w:pPr>
        <w:pStyle w:val="ListParagraph"/>
        <w:numPr>
          <w:ilvl w:val="0"/>
          <w:numId w:val="1"/>
        </w:numPr>
        <w:spacing w:before="40" w:after="40"/>
      </w:pPr>
      <w:r>
        <w:rPr>
          <w:sz w:val="22"/>
          <w:szCs w:val="22"/>
        </w:rPr>
        <w:t>ROI</w:t>
      </w:r>
    </w:p>
    <w:p w14:paraId="1B054F23" w14:textId="77777777" w:rsidR="00EB047D" w:rsidRDefault="00F311DD">
      <w:pPr>
        <w:pStyle w:val="ListParagraph"/>
        <w:numPr>
          <w:ilvl w:val="0"/>
          <w:numId w:val="1"/>
        </w:numPr>
        <w:spacing w:before="40" w:after="40"/>
      </w:pPr>
      <w:r>
        <w:rPr>
          <w:sz w:val="22"/>
          <w:szCs w:val="22"/>
        </w:rPr>
        <w:t>Yield</w:t>
      </w:r>
    </w:p>
    <w:p w14:paraId="35B9B407" w14:textId="77777777" w:rsidR="00EB047D" w:rsidRDefault="00F311DD">
      <w:pPr>
        <w:pStyle w:val="ListParagraph"/>
        <w:numPr>
          <w:ilvl w:val="0"/>
          <w:numId w:val="1"/>
        </w:numPr>
        <w:spacing w:before="40" w:after="40"/>
      </w:pPr>
      <w:r>
        <w:rPr>
          <w:sz w:val="22"/>
          <w:szCs w:val="22"/>
        </w:rPr>
        <w:t>Profit/Loss</w:t>
      </w:r>
    </w:p>
    <w:p w14:paraId="303C40DE" w14:textId="77777777" w:rsidR="00EB047D" w:rsidRDefault="00F311DD">
      <w:pPr>
        <w:pStyle w:val="ListParagraph"/>
        <w:numPr>
          <w:ilvl w:val="0"/>
          <w:numId w:val="1"/>
        </w:numPr>
        <w:spacing w:before="40" w:after="40"/>
      </w:pPr>
      <w:r>
        <w:rPr>
          <w:sz w:val="22"/>
          <w:szCs w:val="22"/>
        </w:rPr>
        <w:t>Maximum Drawdown</w:t>
      </w:r>
    </w:p>
    <w:p w14:paraId="129153B3" w14:textId="77777777" w:rsidR="00EB047D" w:rsidRDefault="00F311DD">
      <w:pPr>
        <w:pStyle w:val="ListParagraph"/>
        <w:numPr>
          <w:ilvl w:val="0"/>
          <w:numId w:val="1"/>
        </w:numPr>
        <w:spacing w:before="40" w:after="40"/>
      </w:pPr>
      <w:r>
        <w:rPr>
          <w:sz w:val="22"/>
          <w:szCs w:val="22"/>
        </w:rPr>
        <w:t>Average Odds</w:t>
      </w:r>
    </w:p>
    <w:p w14:paraId="6C44C5B4" w14:textId="77777777" w:rsidR="00EB047D" w:rsidRDefault="00F311DD">
      <w:pPr>
        <w:pStyle w:val="ListParagraph"/>
        <w:numPr>
          <w:ilvl w:val="0"/>
          <w:numId w:val="1"/>
        </w:numPr>
        <w:spacing w:before="40" w:after="40"/>
      </w:pPr>
      <w:r>
        <w:rPr>
          <w:sz w:val="22"/>
          <w:szCs w:val="22"/>
        </w:rPr>
        <w:t>Average Legs</w:t>
      </w:r>
    </w:p>
    <w:p w14:paraId="256175C4" w14:textId="77777777" w:rsidR="00EB047D" w:rsidRDefault="00F311DD">
      <w:pPr>
        <w:pStyle w:val="ListParagraph"/>
        <w:numPr>
          <w:ilvl w:val="0"/>
          <w:numId w:val="1"/>
        </w:numPr>
        <w:spacing w:before="40" w:after="40"/>
      </w:pPr>
      <w:r>
        <w:rPr>
          <w:sz w:val="22"/>
          <w:szCs w:val="22"/>
        </w:rPr>
        <w:t>Individual Selection Hit Rate</w:t>
      </w:r>
    </w:p>
    <w:p w14:paraId="26EF9EEC" w14:textId="77777777" w:rsidR="00EB047D" w:rsidRDefault="00F311DD">
      <w:pPr>
        <w:pStyle w:val="ListParagraph"/>
        <w:numPr>
          <w:ilvl w:val="0"/>
          <w:numId w:val="1"/>
        </w:numPr>
        <w:spacing w:before="40" w:after="40"/>
      </w:pPr>
      <w:r>
        <w:rPr>
          <w:sz w:val="22"/>
          <w:szCs w:val="22"/>
        </w:rPr>
        <w:t>Market Performance</w:t>
      </w:r>
    </w:p>
    <w:p w14:paraId="51B0787C" w14:textId="77777777" w:rsidR="00EB047D" w:rsidRDefault="00F311DD">
      <w:pPr>
        <w:pStyle w:val="ListParagraph"/>
        <w:numPr>
          <w:ilvl w:val="0"/>
          <w:numId w:val="1"/>
        </w:numPr>
        <w:spacing w:before="40" w:after="40"/>
      </w:pPr>
      <w:r>
        <w:rPr>
          <w:sz w:val="22"/>
          <w:szCs w:val="22"/>
        </w:rPr>
        <w:t>League Performance</w:t>
      </w:r>
    </w:p>
    <w:p w14:paraId="7A0B0216" w14:textId="77777777" w:rsidR="00EB047D" w:rsidRDefault="00F311DD">
      <w:pPr>
        <w:pStyle w:val="ListParagraph"/>
        <w:numPr>
          <w:ilvl w:val="0"/>
          <w:numId w:val="1"/>
        </w:numPr>
        <w:spacing w:before="40" w:after="40"/>
      </w:pPr>
      <w:r>
        <w:rPr>
          <w:sz w:val="22"/>
          <w:szCs w:val="22"/>
        </w:rPr>
        <w:t>Model Performance</w:t>
      </w:r>
    </w:p>
    <w:p w14:paraId="135C0C6B" w14:textId="77777777" w:rsidR="00EB047D" w:rsidRDefault="00F311DD">
      <w:pPr>
        <w:pStyle w:val="ListParagraph"/>
        <w:numPr>
          <w:ilvl w:val="0"/>
          <w:numId w:val="1"/>
        </w:numPr>
        <w:spacing w:before="40" w:after="40"/>
      </w:pPr>
      <w:r>
        <w:rPr>
          <w:sz w:val="22"/>
          <w:szCs w:val="22"/>
        </w:rPr>
        <w:t>Calibration</w:t>
      </w:r>
    </w:p>
    <w:p w14:paraId="4D551340" w14:textId="77777777" w:rsidR="00EB047D" w:rsidRDefault="00F311DD">
      <w:pPr>
        <w:pStyle w:val="ListParagraph"/>
        <w:numPr>
          <w:ilvl w:val="0"/>
          <w:numId w:val="1"/>
        </w:numPr>
        <w:spacing w:before="40" w:after="40"/>
      </w:pPr>
      <w:r>
        <w:rPr>
          <w:sz w:val="22"/>
          <w:szCs w:val="22"/>
        </w:rPr>
        <w:t>Longest Winning Streak</w:t>
      </w:r>
    </w:p>
    <w:p w14:paraId="53D068CC" w14:textId="77777777" w:rsidR="00EB047D" w:rsidRDefault="00F311DD">
      <w:pPr>
        <w:pStyle w:val="ListParagraph"/>
        <w:numPr>
          <w:ilvl w:val="0"/>
          <w:numId w:val="1"/>
        </w:numPr>
        <w:spacing w:before="40" w:after="40"/>
      </w:pPr>
      <w:r>
        <w:rPr>
          <w:sz w:val="22"/>
          <w:szCs w:val="22"/>
        </w:rPr>
        <w:t>Longest Losing Streak</w:t>
      </w:r>
    </w:p>
    <w:p w14:paraId="7D513F2F" w14:textId="77777777" w:rsidR="00EB047D" w:rsidRDefault="00F311DD">
      <w:r>
        <w:br w:type="page"/>
      </w:r>
    </w:p>
    <w:p w14:paraId="30F1EF8D" w14:textId="77777777" w:rsidR="00EB047D" w:rsidRDefault="00F311DD">
      <w:pPr>
        <w:spacing w:after="80"/>
        <w:jc w:val="center"/>
      </w:pPr>
      <w:r>
        <w:rPr>
          <w:b/>
          <w:bCs/>
          <w:color w:val="0F3460"/>
          <w:sz w:val="40"/>
          <w:szCs w:val="40"/>
        </w:rPr>
        <w:lastRenderedPageBreak/>
        <w:t>PART II</w:t>
      </w:r>
    </w:p>
    <w:p w14:paraId="4C7FC944" w14:textId="77777777" w:rsidR="00EB047D" w:rsidRDefault="00F311DD">
      <w:pPr>
        <w:spacing w:after="400"/>
        <w:jc w:val="center"/>
      </w:pPr>
      <w:r>
        <w:rPr>
          <w:b/>
          <w:bCs/>
          <w:color w:val="16213E"/>
          <w:sz w:val="32"/>
          <w:szCs w:val="32"/>
        </w:rPr>
        <w:t>Technical Specification v2.0</w:t>
      </w:r>
    </w:p>
    <w:p w14:paraId="5D5915C2" w14:textId="77777777" w:rsidR="00EB047D" w:rsidRDefault="00F311DD">
      <w:r>
        <w:br w:type="page"/>
      </w:r>
    </w:p>
    <w:p w14:paraId="3DA4AE6F" w14:textId="77777777" w:rsidR="00EB047D" w:rsidRDefault="00F311DD">
      <w:pPr>
        <w:pStyle w:val="Heading1"/>
        <w:spacing w:before="400" w:after="160"/>
      </w:pPr>
      <w:r>
        <w:lastRenderedPageBreak/>
        <w:t>23. Executive Summary &amp; Value Proposition</w:t>
      </w:r>
    </w:p>
    <w:p w14:paraId="71C4B4EF" w14:textId="77777777" w:rsidR="00EB047D" w:rsidRDefault="00F311DD">
      <w:pPr>
        <w:pStyle w:val="Heading2"/>
        <w:spacing w:before="240" w:after="120"/>
      </w:pPr>
      <w:r>
        <w:t>Problem Statement</w:t>
      </w:r>
    </w:p>
    <w:p w14:paraId="225E2226" w14:textId="77777777" w:rsidR="00EB047D" w:rsidRDefault="00F311DD">
      <w:pPr>
        <w:spacing w:before="80" w:after="80"/>
      </w:pPr>
      <w:r>
        <w:rPr>
          <w:sz w:val="22"/>
          <w:szCs w:val="22"/>
        </w:rPr>
        <w:t>Traditional football accumulator apps rely on simplistic odds-stacking without probabilistic rigour. Users receive accumulators that maximize bookmaker margin, not expected value. The market lacks a system that treats accumulator construction as a portfolio optimization problem rather than a marketing exercise.</w:t>
      </w:r>
    </w:p>
    <w:p w14:paraId="1050BFE2" w14:textId="77777777" w:rsidR="00EB047D" w:rsidRDefault="00F311DD">
      <w:pPr>
        <w:pStyle w:val="Heading2"/>
        <w:spacing w:before="240" w:after="120"/>
      </w:pPr>
      <w:r>
        <w:t xml:space="preserve">Qwantej Solution</w:t>
      </w:r>
    </w:p>
    <w:p w14:paraId="04DDFDCC" w14:textId="77777777" w:rsidR="00EB047D" w:rsidRDefault="00F311DD">
      <w:pPr>
        <w:spacing w:before="80" w:after="80"/>
      </w:pPr>
      <w:r>
        <w:rPr>
          <w:sz w:val="22"/>
          <w:szCs w:val="22"/>
        </w:rPr>
        <w:t>An automated football portfolio construction engine that generates three daily accumulator tickets â€” Safe (3.0â€“5.0), Balanced (5.0â€“10.0), and Aggressive (10.0+) â€” grounded in statistical modelling, value identification, correlation analysis, and risk-adjusted optimization. The system does not predict outcomes; it constructs mathematically optimal portfolios of value bets.</w:t>
      </w:r>
    </w:p>
    <w:p w14:paraId="535E3388" w14:textId="77777777" w:rsidR="00EB047D" w:rsidRDefault="00F311DD">
      <w:pPr>
        <w:pStyle w:val="Heading2"/>
        <w:spacing w:before="240" w:after="120"/>
      </w:pPr>
      <w:r>
        <w:t>Key Differentiators</w:t>
      </w:r>
    </w:p>
    <w:p w14:paraId="5FEBB9A0" w14:textId="77777777" w:rsidR="00EB047D" w:rsidRDefault="00F311DD">
      <w:pPr>
        <w:pStyle w:val="ListParagraph"/>
        <w:numPr>
          <w:ilvl w:val="0"/>
          <w:numId w:val="1"/>
        </w:numPr>
        <w:spacing w:before="40" w:after="40"/>
      </w:pPr>
      <w:r>
        <w:rPr>
          <w:sz w:val="22"/>
          <w:szCs w:val="22"/>
        </w:rPr>
        <w:t>Probabilistic rigour: Every selection is scored on model probability, edge, and confidence before entering any accumulator.</w:t>
      </w:r>
    </w:p>
    <w:p w14:paraId="713D2B6E" w14:textId="77777777" w:rsidR="00EB047D" w:rsidRDefault="00F311DD">
      <w:pPr>
        <w:pStyle w:val="ListParagraph"/>
        <w:numPr>
          <w:ilvl w:val="0"/>
          <w:numId w:val="1"/>
        </w:numPr>
        <w:spacing w:before="40" w:after="40"/>
      </w:pPr>
      <w:r>
        <w:rPr>
          <w:sz w:val="22"/>
          <w:szCs w:val="22"/>
        </w:rPr>
        <w:t>Correlation penalty engine: Prevents hidden overexposure to single underlying events.</w:t>
      </w:r>
    </w:p>
    <w:p w14:paraId="52B801E9" w14:textId="77777777" w:rsidR="00EB047D" w:rsidRDefault="00F311DD">
      <w:pPr>
        <w:pStyle w:val="ListParagraph"/>
        <w:numPr>
          <w:ilvl w:val="0"/>
          <w:numId w:val="1"/>
        </w:numPr>
        <w:spacing w:before="40" w:after="40"/>
      </w:pPr>
      <w:r>
        <w:rPr>
          <w:sz w:val="22"/>
          <w:szCs w:val="22"/>
        </w:rPr>
        <w:t>Dynamic Q-Score: A 0â€“100 composite score with transparent component weighting, not opaque "AI predictions".</w:t>
      </w:r>
    </w:p>
    <w:p w14:paraId="782E37A9" w14:textId="77777777" w:rsidR="00EB047D" w:rsidRDefault="00F311DD">
      <w:pPr>
        <w:pStyle w:val="ListParagraph"/>
        <w:numPr>
          <w:ilvl w:val="0"/>
          <w:numId w:val="1"/>
        </w:numPr>
        <w:spacing w:before="40" w:after="40"/>
      </w:pPr>
      <w:r>
        <w:rPr>
          <w:sz w:val="22"/>
          <w:szCs w:val="22"/>
        </w:rPr>
        <w:t>Self-auditing intelligence: Historical tracking, ROI calibration, and automatic market/league downgrading based on empirical performance.</w:t>
      </w:r>
    </w:p>
    <w:p w14:paraId="201A3D71" w14:textId="77777777" w:rsidR="00EB047D" w:rsidRDefault="00F311DD">
      <w:pPr>
        <w:pStyle w:val="ListParagraph"/>
        <w:numPr>
          <w:ilvl w:val="0"/>
          <w:numId w:val="1"/>
        </w:numPr>
        <w:spacing w:before="40" w:after="40"/>
      </w:pPr>
      <w:r>
        <w:rPr>
          <w:sz w:val="22"/>
          <w:szCs w:val="22"/>
        </w:rPr>
        <w:t>Expected Value (EV) prioritization: The optimizer ranks combinations by EV, probability, and diversification â€” not odds alone.</w:t>
      </w:r>
    </w:p>
    <w:p w14:paraId="29B3D305" w14:textId="77777777" w:rsidR="00EB047D" w:rsidRDefault="00F311DD">
      <w:pPr>
        <w:pStyle w:val="ListParagraph"/>
        <w:numPr>
          <w:ilvl w:val="0"/>
          <w:numId w:val="1"/>
        </w:numPr>
        <w:spacing w:before="40" w:after="40"/>
      </w:pPr>
      <w:r>
        <w:rPr>
          <w:sz w:val="22"/>
          <w:szCs w:val="22"/>
        </w:rPr>
        <w:t>Regulatory-first design: Built with compliance, responsible gambling, and audit transparency as core requirements.</w:t>
      </w:r>
    </w:p>
    <w:p w14:paraId="72B33EC8" w14:textId="77777777" w:rsidR="00EB047D" w:rsidRDefault="00F311DD">
      <w:pPr>
        <w:spacing w:before="80" w:after="80"/>
      </w:pPr>
      <w:r>
        <w:rPr>
          <w:sz w:val="22"/>
          <w:szCs w:val="22"/>
        </w:rPr>
        <w:t>Target Users: Disciplined bettors seeking systematic, data-driven accumulator strategies. The app is positioned as a "betting intelligence platform," not a tipster service.</w:t>
      </w:r>
    </w:p>
    <w:p w14:paraId="617C61EF" w14:textId="77777777" w:rsidR="00EB047D" w:rsidRDefault="00F311DD">
      <w:r>
        <w:br w:type="page"/>
      </w:r>
    </w:p>
    <w:p w14:paraId="7BC60196" w14:textId="77777777" w:rsidR="00EB047D" w:rsidRDefault="00F311DD">
      <w:pPr>
        <w:pStyle w:val="Heading1"/>
        <w:spacing w:before="400" w:after="160"/>
      </w:pPr>
      <w:r>
        <w:lastRenderedPageBreak/>
        <w:t>24. Regulatory, Legal &amp; Compliance Framework</w:t>
      </w:r>
    </w:p>
    <w:p w14:paraId="7637C9AE" w14:textId="77777777" w:rsidR="00EB047D" w:rsidRDefault="00F311DD">
      <w:pPr>
        <w:spacing w:before="80" w:after="80"/>
      </w:pPr>
      <w:r>
        <w:rPr>
          <w:sz w:val="22"/>
          <w:szCs w:val="22"/>
        </w:rPr>
        <w:t>CRITICAL: The following regulatory framework must be implemented from Day 1.</w:t>
      </w:r>
    </w:p>
    <w:p w14:paraId="55411185" w14:textId="77777777" w:rsidR="00EB047D" w:rsidRDefault="00F311DD">
      <w:pPr>
        <w:pStyle w:val="Heading2"/>
        <w:spacing w:before="240" w:after="120"/>
      </w:pPr>
      <w:r>
        <w:t>24.1 Jurisdiction &amp; Licensing</w:t>
      </w:r>
    </w:p>
    <w:p w14:paraId="3C49F827" w14:textId="77777777" w:rsidR="00EB047D" w:rsidRDefault="00F311DD">
      <w:pPr>
        <w:pStyle w:val="ListParagraph"/>
        <w:numPr>
          <w:ilvl w:val="0"/>
          <w:numId w:val="1"/>
        </w:numPr>
        <w:spacing w:before="40" w:after="40"/>
      </w:pPr>
      <w:r>
        <w:rPr>
          <w:sz w:val="22"/>
          <w:szCs w:val="22"/>
        </w:rPr>
        <w:t xml:space="preserve">Determine primary operating jurisdictions before any code is written. Laws vary dramatically: UK (Gambling Commission), EU (national regulators), US (state-by-state), Africa (varies by country).</w:t>
      </w:r>
    </w:p>
    <w:p w14:paraId="7CC1CC07" w14:textId="77777777" w:rsidR="00EB047D" w:rsidRDefault="00F311DD">
      <w:pPr>
        <w:pStyle w:val="ListParagraph"/>
        <w:numPr>
          <w:ilvl w:val="0"/>
          <w:numId w:val="1"/>
        </w:numPr>
        <w:spacing w:before="40" w:after="40"/>
      </w:pPr>
      <w:r>
        <w:rPr>
          <w:sz w:val="22"/>
          <w:szCs w:val="22"/>
        </w:rPr>
        <w:t xml:space="preserve">Qwantej does NOT take bets or hold user funds. It is an analytics/information platform. This distinction is legally vital but does not eliminate all regulatory obligations.</w:t>
      </w:r>
    </w:p>
    <w:p w14:paraId="31BD1CE8" w14:textId="77777777" w:rsidR="00EB047D" w:rsidRDefault="00F311DD">
      <w:pPr>
        <w:pStyle w:val="ListParagraph"/>
        <w:numPr>
          <w:ilvl w:val="0"/>
          <w:numId w:val="1"/>
        </w:numPr>
        <w:spacing w:before="40" w:after="40"/>
      </w:pPr>
      <w:r>
        <w:rPr>
          <w:sz w:val="22"/>
          <w:szCs w:val="22"/>
        </w:rPr>
        <w:t>If operating in jurisdictions with strict gambling advertising laws, all "predictions" must be framed as "statistical analysis" or "entertainment information," not financial advice or guaranteed outcomes.</w:t>
      </w:r>
    </w:p>
    <w:p w14:paraId="3F0ACD91" w14:textId="77777777" w:rsidR="00EB047D" w:rsidRDefault="00F311DD">
      <w:pPr>
        <w:pStyle w:val="ListParagraph"/>
        <w:numPr>
          <w:ilvl w:val="0"/>
          <w:numId w:val="1"/>
        </w:numPr>
        <w:spacing w:before="40" w:after="40"/>
      </w:pPr>
      <w:r>
        <w:rPr>
          <w:sz w:val="22"/>
          <w:szCs w:val="22"/>
        </w:rPr>
        <w:t>Consult legal counsel to determine whether the app requires a "gambling software" licence.</w:t>
      </w:r>
    </w:p>
    <w:p w14:paraId="1C7D12FD" w14:textId="77777777" w:rsidR="00EB047D" w:rsidRDefault="00F311DD">
      <w:pPr>
        <w:pStyle w:val="Heading2"/>
        <w:spacing w:before="240" w:after="120"/>
      </w:pPr>
      <w:r>
        <w:t>24.2 Responsible Gambling Architecture</w:t>
      </w:r>
    </w:p>
    <w:p w14:paraId="054E2930" w14:textId="77777777" w:rsidR="00EB047D" w:rsidRDefault="00F311DD">
      <w:pPr>
        <w:pStyle w:val="ListParagraph"/>
        <w:numPr>
          <w:ilvl w:val="0"/>
          <w:numId w:val="1"/>
        </w:numPr>
        <w:spacing w:before="40" w:after="40"/>
      </w:pPr>
      <w:r>
        <w:rPr>
          <w:sz w:val="22"/>
          <w:szCs w:val="22"/>
        </w:rPr>
        <w:t xml:space="preserve">Mandatory responsible gambling disclaimers on every ticket: "Betting involves risk. Past performance does not guarantee future results. Only bet what you can afford to lose."</w:t>
      </w:r>
    </w:p>
    <w:p w14:paraId="228ECF89" w14:textId="77777777" w:rsidR="00EB047D" w:rsidRDefault="00F311DD">
      <w:pPr>
        <w:pStyle w:val="ListParagraph"/>
        <w:numPr>
          <w:ilvl w:val="0"/>
          <w:numId w:val="1"/>
        </w:numPr>
        <w:spacing w:before="40" w:after="40"/>
      </w:pPr>
      <w:r>
        <w:rPr>
          <w:sz w:val="22"/>
          <w:szCs w:val="22"/>
        </w:rPr>
        <w:t>User-configurable stake limits and loss limits within the app.</w:t>
      </w:r>
    </w:p>
    <w:p w14:paraId="5BBC7DFB" w14:textId="77777777" w:rsidR="00EB047D" w:rsidRDefault="00F311DD">
      <w:pPr>
        <w:pStyle w:val="ListParagraph"/>
        <w:numPr>
          <w:ilvl w:val="0"/>
          <w:numId w:val="1"/>
        </w:numPr>
        <w:spacing w:before="40" w:after="40"/>
      </w:pPr>
      <w:r>
        <w:rPr>
          <w:sz w:val="22"/>
          <w:szCs w:val="22"/>
        </w:rPr>
        <w:t>Session time reminders and optional "cooling off" periods.</w:t>
      </w:r>
    </w:p>
    <w:p w14:paraId="6939DD66" w14:textId="77777777" w:rsidR="00EB047D" w:rsidRDefault="00F311DD">
      <w:pPr>
        <w:pStyle w:val="ListParagraph"/>
        <w:numPr>
          <w:ilvl w:val="0"/>
          <w:numId w:val="1"/>
        </w:numPr>
        <w:spacing w:before="40" w:after="40"/>
      </w:pPr>
      <w:r>
        <w:rPr>
          <w:sz w:val="22"/>
          <w:szCs w:val="22"/>
        </w:rPr>
        <w:t>No targeting of users under 18. Age verification flow if user accounts are implemented.</w:t>
      </w:r>
    </w:p>
    <w:p w14:paraId="6BEF7C60" w14:textId="77777777" w:rsidR="00EB047D" w:rsidRDefault="00F311DD">
      <w:pPr>
        <w:pStyle w:val="ListParagraph"/>
        <w:numPr>
          <w:ilvl w:val="0"/>
          <w:numId w:val="1"/>
        </w:numPr>
        <w:spacing w:before="40" w:after="40"/>
      </w:pPr>
      <w:r>
        <w:rPr>
          <w:sz w:val="22"/>
          <w:szCs w:val="22"/>
        </w:rPr>
        <w:t>Clear distinction between "model output" and "betting advice."</w:t>
      </w:r>
    </w:p>
    <w:p w14:paraId="5D836569" w14:textId="77777777" w:rsidR="00EB047D" w:rsidRDefault="00F311DD">
      <w:pPr>
        <w:pStyle w:val="Heading2"/>
        <w:spacing w:before="240" w:after="120"/>
      </w:pPr>
      <w:r>
        <w:t>24.3 Data Privacy &amp; GDPR/CCPA</w:t>
      </w:r>
    </w:p>
    <w:p w14:paraId="14D654C6" w14:textId="77777777" w:rsidR="00EB047D" w:rsidRDefault="00F311DD">
      <w:pPr>
        <w:pStyle w:val="ListParagraph"/>
        <w:numPr>
          <w:ilvl w:val="0"/>
          <w:numId w:val="1"/>
        </w:numPr>
        <w:spacing w:before="40" w:after="40"/>
      </w:pPr>
      <w:r>
        <w:rPr>
          <w:sz w:val="22"/>
          <w:szCs w:val="22"/>
        </w:rPr>
        <w:t>User data minimization: Collect only what is necessary.</w:t>
      </w:r>
    </w:p>
    <w:p w14:paraId="7D7EEB6B" w14:textId="77777777" w:rsidR="00EB047D" w:rsidRDefault="00F311DD">
      <w:pPr>
        <w:pStyle w:val="ListParagraph"/>
        <w:numPr>
          <w:ilvl w:val="0"/>
          <w:numId w:val="1"/>
        </w:numPr>
        <w:spacing w:before="40" w:after="40"/>
      </w:pPr>
      <w:r>
        <w:rPr>
          <w:sz w:val="22"/>
          <w:szCs w:val="22"/>
        </w:rPr>
        <w:t xml:space="preserve">Explicit consent for data processing with granular opt-ins.</w:t>
      </w:r>
    </w:p>
    <w:p w14:paraId="091A709E" w14:textId="77777777" w:rsidR="00EB047D" w:rsidRDefault="00F311DD">
      <w:pPr>
        <w:pStyle w:val="ListParagraph"/>
        <w:numPr>
          <w:ilvl w:val="0"/>
          <w:numId w:val="1"/>
        </w:numPr>
        <w:spacing w:before="40" w:after="40"/>
      </w:pPr>
      <w:r>
        <w:rPr>
          <w:sz w:val="22"/>
          <w:szCs w:val="22"/>
        </w:rPr>
        <w:t>Right to deletion: Users must be able to export and delete all personal data within 30 days.</w:t>
      </w:r>
    </w:p>
    <w:p w14:paraId="565F23E8" w14:textId="77777777" w:rsidR="00EB047D" w:rsidRDefault="00F311DD">
      <w:pPr>
        <w:pStyle w:val="ListParagraph"/>
        <w:numPr>
          <w:ilvl w:val="0"/>
          <w:numId w:val="1"/>
        </w:numPr>
        <w:spacing w:before="40" w:after="40"/>
      </w:pPr>
      <w:r>
        <w:rPr>
          <w:sz w:val="22"/>
          <w:szCs w:val="22"/>
        </w:rPr>
        <w:t>No sale of user betting behaviour data to third parties without explicit consent.</w:t>
      </w:r>
    </w:p>
    <w:p w14:paraId="1AF15233" w14:textId="77777777" w:rsidR="00EB047D" w:rsidRDefault="00F311DD">
      <w:pPr>
        <w:pStyle w:val="Heading2"/>
        <w:spacing w:before="240" w:after="120"/>
      </w:pPr>
      <w:r>
        <w:t>24.4 Transparency &amp; Audit Requirements</w:t>
      </w:r>
    </w:p>
    <w:p w14:paraId="36EB3CFA" w14:textId="77777777" w:rsidR="00EB047D" w:rsidRDefault="00F311DD">
      <w:pPr>
        <w:pStyle w:val="ListParagraph"/>
        <w:numPr>
          <w:ilvl w:val="0"/>
          <w:numId w:val="1"/>
        </w:numPr>
        <w:spacing w:before="40" w:after="40"/>
      </w:pPr>
      <w:r>
        <w:rPr>
          <w:sz w:val="22"/>
          <w:szCs w:val="22"/>
        </w:rPr>
        <w:t>Every ticket must be timestamped and immutable once published. Cryptographic hashing of daily outputs ensures no retroactive modification.</w:t>
      </w:r>
    </w:p>
    <w:p w14:paraId="798F237A" w14:textId="77777777" w:rsidR="00EB047D" w:rsidRDefault="00F311DD">
      <w:pPr>
        <w:pStyle w:val="ListParagraph"/>
        <w:numPr>
          <w:ilvl w:val="0"/>
          <w:numId w:val="1"/>
        </w:numPr>
        <w:spacing w:before="40" w:after="40"/>
      </w:pPr>
      <w:r>
        <w:rPr>
          <w:sz w:val="22"/>
          <w:szCs w:val="22"/>
        </w:rPr>
        <w:t>Publicly accessible historical ledger showing all tickets, results, and model performance metrics.</w:t>
      </w:r>
    </w:p>
    <w:p w14:paraId="0350E54D" w14:textId="77777777" w:rsidR="00EB047D" w:rsidRDefault="00F311DD">
      <w:pPr>
        <w:pStyle w:val="ListParagraph"/>
        <w:numPr>
          <w:ilvl w:val="0"/>
          <w:numId w:val="1"/>
        </w:numPr>
        <w:spacing w:before="40" w:after="40"/>
      </w:pPr>
      <w:r>
        <w:rPr>
          <w:sz w:val="22"/>
          <w:szCs w:val="22"/>
        </w:rPr>
        <w:t xml:space="preserve">Model versioning: When the prediction model is updated, the version number must be logged with every ticket.</w:t>
      </w:r>
    </w:p>
    <w:p w14:paraId="517976B1" w14:textId="77777777" w:rsidR="00EB047D" w:rsidRDefault="00F311DD">
      <w:r>
        <w:br w:type="page"/>
      </w:r>
    </w:p>
    <w:p w14:paraId="3BCB353A" w14:textId="77777777" w:rsidR="00EB047D" w:rsidRDefault="00F311DD">
      <w:pPr>
        <w:pStyle w:val="Heading1"/>
        <w:spacing w:before="400" w:after="160"/>
      </w:pPr>
      <w:r>
        <w:lastRenderedPageBreak/>
        <w:t>25. Mathematical Foundation &amp; Model Architecture</w:t>
      </w:r>
    </w:p>
    <w:p w14:paraId="7DC5C324" w14:textId="77777777" w:rsidR="00EB047D" w:rsidRDefault="00F311DD">
      <w:pPr>
        <w:pStyle w:val="Heading2"/>
        <w:spacing w:before="240" w:after="120"/>
      </w:pPr>
      <w:r>
        <w:t>25.1 Goal Prediction: Poisson-Dixon-Coles Model</w:t>
      </w:r>
    </w:p>
    <w:p w14:paraId="26DC2A73" w14:textId="77777777" w:rsidR="00EB047D" w:rsidRDefault="00F311DD">
      <w:pPr>
        <w:spacing w:before="80" w:after="80"/>
      </w:pPr>
      <w:r>
        <w:rPr>
          <w:sz w:val="22"/>
          <w:szCs w:val="22"/>
        </w:rPr>
        <w:t xml:space="preserve">The foundation is a modified Poisson model with Dixon-Coles adjustment for low-scoring match dependence:</w:t>
      </w:r>
    </w:p>
    <w:p w14:paraId="675546AE" w14:textId="77777777" w:rsidR="00EB047D" w:rsidRDefault="00F311DD">
      <w:pPr>
        <w:spacing w:before="40" w:after="40"/>
        <w:ind w:left="720"/>
      </w:pPr>
      <w:r>
        <w:rPr>
          <w:rFonts w:ascii="Courier New" w:eastAsia="Courier New" w:hAnsi="Courier New" w:cs="Courier New"/>
          <w:sz w:val="18"/>
          <w:szCs w:val="18"/>
        </w:rPr>
        <w:t xml:space="preserve">P(X=x, Y=y) = Ï„_{Î»,Î¼,Ï}(x,y) Â· (Î»^x Â· e^{-Î»} / x!) Â· (Î¼^y Â· e^{-Î¼} / y!)</w:t>
      </w:r>
    </w:p>
    <w:p w14:paraId="4D85774C" w14:textId="77777777" w:rsidR="00EB047D" w:rsidRDefault="00F311DD">
      <w:pPr>
        <w:spacing w:before="40" w:after="40"/>
        <w:ind w:left="720"/>
      </w:pPr>
      <w:r>
        <w:rPr>
          <w:rFonts w:ascii="Courier New" w:eastAsia="Courier New" w:hAnsi="Courier New" w:cs="Courier New"/>
          <w:sz w:val="18"/>
          <w:szCs w:val="18"/>
        </w:rPr>
        <w:t>Where:</w:t>
      </w:r>
    </w:p>
    <w:p w14:paraId="143E82A4" w14:textId="77777777" w:rsidR="00EB047D" w:rsidRDefault="00F311DD">
      <w:pPr>
        <w:spacing w:before="40" w:after="40"/>
        <w:ind w:left="720"/>
      </w:pPr>
      <w:r>
        <w:rPr>
          <w:rFonts w:ascii="Courier New" w:eastAsia="Courier New" w:hAnsi="Courier New" w:cs="Courier New"/>
          <w:sz w:val="18"/>
          <w:szCs w:val="18"/>
        </w:rPr>
        <w:t xml:space="preserve">  Î» = attack_strength_home Ã— defense_strength_away Ã— home_advantage_factor</w:t>
      </w:r>
    </w:p>
    <w:p w14:paraId="3D2693DD" w14:textId="77777777" w:rsidR="00EB047D" w:rsidRDefault="00F311DD">
      <w:pPr>
        <w:spacing w:before="40" w:after="40"/>
        <w:ind w:left="720"/>
      </w:pPr>
      <w:r>
        <w:rPr>
          <w:rFonts w:ascii="Courier New" w:eastAsia="Courier New" w:hAnsi="Courier New" w:cs="Courier New"/>
          <w:sz w:val="18"/>
          <w:szCs w:val="18"/>
        </w:rPr>
        <w:t xml:space="preserve">  Î¼ = attack_strength_away Ã— defense_strength_home</w:t>
      </w:r>
    </w:p>
    <w:p w14:paraId="0C03474D" w14:textId="77777777" w:rsidR="00EB047D" w:rsidRDefault="00F311DD">
      <w:pPr>
        <w:spacing w:before="40" w:after="40"/>
        <w:ind w:left="720"/>
      </w:pPr>
      <w:r>
        <w:rPr>
          <w:rFonts w:ascii="Courier New" w:eastAsia="Courier New" w:hAnsi="Courier New" w:cs="Courier New"/>
          <w:sz w:val="18"/>
          <w:szCs w:val="18"/>
        </w:rPr>
        <w:t xml:space="preserve">  Ï„ = Dixon-Coles dependence factor (adjusts for 0-0, 1-0, 0-1, 1-1 scorelines)</w:t>
      </w:r>
    </w:p>
    <w:p w14:paraId="74D3096B" w14:textId="77777777" w:rsidR="00EB047D" w:rsidRDefault="00F311DD">
      <w:pPr>
        <w:spacing w:before="40" w:after="40"/>
        <w:ind w:left="720"/>
      </w:pPr>
      <w:r>
        <w:rPr>
          <w:rFonts w:ascii="Courier New" w:eastAsia="Courier New" w:hAnsi="Courier New" w:cs="Courier New"/>
          <w:sz w:val="18"/>
          <w:szCs w:val="18"/>
        </w:rPr>
        <w:t xml:space="preserve">  Ï = correlation parameter for low-score dependence (typically -0.05 to -0.15)</w:t>
      </w:r>
    </w:p>
    <w:p w14:paraId="5F1D53C4" w14:textId="77777777" w:rsidR="00EB047D" w:rsidRDefault="00F311DD">
      <w:pPr>
        <w:pStyle w:val="Heading2"/>
        <w:spacing w:before="240" w:after="120"/>
      </w:pPr>
      <w:r>
        <w:t>25.2 Zero-Inflated Negative Binomial (ZINB)</w:t>
      </w:r>
    </w:p>
    <w:p w14:paraId="032376D3" w14:textId="77777777" w:rsidR="00EB047D" w:rsidRDefault="00F311DD">
      <w:pPr>
        <w:spacing w:before="80" w:after="80"/>
      </w:pPr>
      <w:r>
        <w:rPr>
          <w:sz w:val="22"/>
          <w:szCs w:val="22"/>
        </w:rPr>
        <w:t>For leagues with high variance or frequent 0-0 results:</w:t>
      </w:r>
    </w:p>
    <w:p w14:paraId="0292305B" w14:textId="77777777" w:rsidR="00EB047D" w:rsidRDefault="00F311DD">
      <w:pPr>
        <w:spacing w:before="40" w:after="40"/>
        <w:ind w:left="720"/>
      </w:pPr>
      <w:r>
        <w:rPr>
          <w:rFonts w:ascii="Courier New" w:eastAsia="Courier New" w:hAnsi="Courier New" w:cs="Courier New"/>
          <w:sz w:val="18"/>
          <w:szCs w:val="18"/>
        </w:rPr>
        <w:t xml:space="preserve">P(Y=y) = Ï€ Â· I(y=0) + (1-Ï€) Â· NB(y; r, p)</w:t>
      </w:r>
    </w:p>
    <w:p w14:paraId="3D55D346" w14:textId="77777777" w:rsidR="00EB047D" w:rsidRDefault="00F311DD">
      <w:pPr>
        <w:spacing w:before="40" w:after="40"/>
        <w:ind w:left="720"/>
      </w:pPr>
      <w:r>
        <w:rPr>
          <w:rFonts w:ascii="Courier New" w:eastAsia="Courier New" w:hAnsi="Courier New" w:cs="Courier New"/>
          <w:sz w:val="18"/>
          <w:szCs w:val="18"/>
        </w:rPr>
        <w:t>Model selection criterion: Use ZINB when variance/mean ratio &gt; 1.5 for a league's goal distribution</w:t>
      </w:r>
    </w:p>
    <w:p w14:paraId="20970875" w14:textId="77777777" w:rsidR="00EB047D" w:rsidRDefault="00F311DD">
      <w:pPr>
        <w:pStyle w:val="Heading2"/>
        <w:spacing w:before="240" w:after="120"/>
      </w:pPr>
      <w:r>
        <w:t>25.3 Bayesian Inference Layer</w:t>
      </w:r>
    </w:p>
    <w:p w14:paraId="5D2C2F24" w14:textId="77777777" w:rsidR="00EB047D" w:rsidRDefault="00F311DD">
      <w:pPr>
        <w:pStyle w:val="ListParagraph"/>
        <w:numPr>
          <w:ilvl w:val="0"/>
          <w:numId w:val="1"/>
        </w:numPr>
        <w:spacing w:before="40" w:after="40"/>
      </w:pPr>
      <w:r>
        <w:rPr>
          <w:sz w:val="22"/>
          <w:szCs w:val="22"/>
        </w:rPr>
        <w:t xml:space="preserve">Prior: Team attack/defense ratings ~ Normal(Î¼â‚€, Ïƒâ‚€Â²) based on historical season data</w:t>
      </w:r>
    </w:p>
    <w:p w14:paraId="03197297" w14:textId="77777777" w:rsidR="00EB047D" w:rsidRDefault="00F311DD">
      <w:pPr>
        <w:pStyle w:val="ListParagraph"/>
        <w:numPr>
          <w:ilvl w:val="0"/>
          <w:numId w:val="1"/>
        </w:numPr>
        <w:spacing w:before="40" w:after="40"/>
      </w:pPr>
      <w:r>
        <w:rPr>
          <w:sz w:val="22"/>
          <w:szCs w:val="22"/>
        </w:rPr>
        <w:t>Likelihood: Match outcome ~ Poisson(Î») or ZINB(r,p)</w:t>
      </w:r>
    </w:p>
    <w:p w14:paraId="024DBDA9" w14:textId="77777777" w:rsidR="00EB047D" w:rsidRDefault="00F311DD">
      <w:pPr>
        <w:pStyle w:val="ListParagraph"/>
        <w:numPr>
          <w:ilvl w:val="0"/>
          <w:numId w:val="1"/>
        </w:numPr>
        <w:spacing w:before="40" w:after="40"/>
      </w:pPr>
      <w:r>
        <w:rPr>
          <w:sz w:val="22"/>
          <w:szCs w:val="22"/>
        </w:rPr>
        <w:t xml:space="preserve">Posterior: Updated ratings via MCMC sampling (PyMC or Stan)</w:t>
      </w:r>
    </w:p>
    <w:p w14:paraId="7B71B5B7" w14:textId="77777777" w:rsidR="00EB047D" w:rsidRDefault="00F311DD">
      <w:pPr>
        <w:pStyle w:val="ListParagraph"/>
        <w:numPr>
          <w:ilvl w:val="0"/>
          <w:numId w:val="1"/>
        </w:numPr>
        <w:spacing w:before="40" w:after="40"/>
      </w:pPr>
      <w:r>
        <w:rPr>
          <w:sz w:val="22"/>
          <w:szCs w:val="22"/>
        </w:rPr>
        <w:t>Advantage: Naturally quantifies uncertainty through posterior variance</w:t>
      </w:r>
    </w:p>
    <w:p w14:paraId="54551C98" w14:textId="77777777" w:rsidR="00EB047D" w:rsidRDefault="00F311DD">
      <w:pPr>
        <w:pStyle w:val="Heading2"/>
        <w:spacing w:before="240" w:after="120"/>
      </w:pPr>
      <w:r>
        <w:t>25.4 Elo Ratings with Home Advantage</w:t>
      </w:r>
    </w:p>
    <w:p w14:paraId="6036D3CD" w14:textId="77777777" w:rsidR="00EB047D" w:rsidRDefault="00F311DD">
      <w:pPr>
        <w:spacing w:before="40" w:after="40"/>
        <w:ind w:left="720"/>
      </w:pPr>
      <w:r>
        <w:rPr>
          <w:rFonts w:ascii="Courier New" w:eastAsia="Courier New" w:hAnsi="Courier New" w:cs="Courier New"/>
          <w:sz w:val="18"/>
          <w:szCs w:val="18"/>
        </w:rPr>
        <w:t xml:space="preserve">E_new = E_old + K Â· (S - E[S])</w:t>
      </w:r>
    </w:p>
    <w:p w14:paraId="32683E7C" w14:textId="77777777" w:rsidR="00EB047D" w:rsidRDefault="00F311DD">
      <w:pPr>
        <w:spacing w:before="40" w:after="40"/>
        <w:ind w:left="720"/>
      </w:pPr>
      <w:r>
        <w:rPr>
          <w:rFonts w:ascii="Courier New" w:eastAsia="Courier New" w:hAnsi="Courier New" w:cs="Courier New"/>
          <w:sz w:val="18"/>
          <w:szCs w:val="18"/>
        </w:rPr>
        <w:t>Home advantage = +65 to +100 Elo points (calibrated per league)</w:t>
      </w:r>
    </w:p>
    <w:p w14:paraId="6431DACF" w14:textId="77777777" w:rsidR="00EB047D" w:rsidRDefault="00F311DD">
      <w:pPr>
        <w:spacing w:before="40" w:after="40"/>
        <w:ind w:left="720"/>
      </w:pPr>
      <w:r>
        <w:rPr>
          <w:rFonts w:ascii="Courier New" w:eastAsia="Courier New" w:hAnsi="Courier New" w:cs="Courier New"/>
          <w:sz w:val="18"/>
          <w:szCs w:val="18"/>
        </w:rPr>
        <w:t xml:space="preserve">Expected score E[S] = 1 / (1 + 10^{-(Elo_diff + home_adv)/400})</w:t>
      </w:r>
    </w:p>
    <w:p w14:paraId="67A42724" w14:textId="77777777" w:rsidR="00EB047D" w:rsidRDefault="00F311DD">
      <w:pPr>
        <w:pStyle w:val="Heading2"/>
        <w:spacing w:before="240" w:after="120"/>
      </w:pPr>
      <w:r>
        <w:t>25.5 Ensemble Model &amp; Model Agreement</w:t>
      </w:r>
    </w:p>
    <w:p w14:paraId="1F7E7828" w14:textId="77777777" w:rsidR="00EB047D" w:rsidRDefault="00F311DD">
      <w:pPr>
        <w:spacing w:before="40" w:after="40"/>
        <w:ind w:left="720"/>
      </w:pPr>
      <w:r>
        <w:rPr>
          <w:rFonts w:ascii="Courier New" w:eastAsia="Courier New" w:hAnsi="Courier New" w:cs="Courier New"/>
          <w:sz w:val="18"/>
          <w:szCs w:val="18"/>
        </w:rPr>
        <w:t xml:space="preserve">P_ensemble = wâ‚Â·P_poisson + wâ‚‚Â·P_zinb + wâ‚ƒÂ·P_bayes + wâ‚„Â·P_elo + wâ‚…Â·P_xg</w:t>
      </w:r>
    </w:p>
    <w:p w14:paraId="51D45578" w14:textId="77777777" w:rsidR="00EB047D" w:rsidRDefault="00F311DD">
      <w:pPr>
        <w:spacing w:before="40" w:after="40"/>
        <w:ind w:left="720"/>
      </w:pPr>
      <w:r>
        <w:rPr>
          <w:rFonts w:ascii="Courier New" w:eastAsia="Courier New" w:hAnsi="Courier New" w:cs="Courier New"/>
          <w:sz w:val="18"/>
          <w:szCs w:val="18"/>
        </w:rPr>
        <w:t>Model agreement score = standard deviation across model probabilities</w:t>
      </w:r>
    </w:p>
    <w:p w14:paraId="59DFCC9C" w14:textId="77777777" w:rsidR="00EB047D" w:rsidRDefault="00F311DD">
      <w:pPr>
        <w:spacing w:before="40" w:after="40"/>
        <w:ind w:left="720"/>
      </w:pPr>
      <w:r>
        <w:rPr>
          <w:rFonts w:ascii="Courier New" w:eastAsia="Courier New" w:hAnsi="Courier New" w:cs="Courier New"/>
          <w:sz w:val="18"/>
          <w:szCs w:val="18"/>
        </w:rPr>
        <w:t>If model agreement &gt; 15 percentage points, confidence is downgraded</w:t>
      </w:r>
    </w:p>
    <w:p w14:paraId="79B96BB6" w14:textId="77777777" w:rsidR="00EB047D" w:rsidRDefault="00F311DD">
      <w:r>
        <w:br w:type="page"/>
      </w:r>
    </w:p>
    <w:p w14:paraId="59662CA9" w14:textId="77777777" w:rsidR="00EB047D" w:rsidRDefault="00F311DD">
      <w:pPr>
        <w:pStyle w:val="Heading1"/>
        <w:spacing w:before="400" w:after="160"/>
      </w:pPr>
      <w:r>
        <w:lastRenderedPageBreak/>
        <w:t>26. Core System Architecture &amp; Data Flow</w:t>
      </w:r>
    </w:p>
    <w:p w14:paraId="3FCC3FDD" w14:textId="77777777" w:rsidR="00EB047D" w:rsidRDefault="00F311DD">
      <w:pPr>
        <w:spacing w:before="80" w:after="80"/>
      </w:pPr>
      <w:r>
        <w:rPr>
          <w:sz w:val="22"/>
          <w:szCs w:val="22"/>
        </w:rPr>
        <w:t>Formalized pipeline with data contracts between stages:</w:t>
      </w:r>
    </w:p>
    <w:p w14:paraId="19BACD6A" w14:textId="77777777" w:rsidR="00EB047D" w:rsidRDefault="00F311DD">
      <w:pPr>
        <w:spacing w:before="80" w:after="80"/>
      </w:pPr>
      <w:r>
        <w:rPr>
          <w:b/>
          <w:bCs/>
          <w:sz w:val="22"/>
          <w:szCs w:val="22"/>
        </w:rPr>
        <w:t>Stage 1: Fixture Ingestion</w:t>
      </w:r>
    </w:p>
    <w:p w14:paraId="2E6723F7" w14:textId="77777777" w:rsidR="00EB047D" w:rsidRDefault="00F311DD">
      <w:pPr>
        <w:spacing w:before="80" w:after="80"/>
      </w:pPr>
      <w:r>
        <w:rPr>
          <w:sz w:val="22"/>
          <w:szCs w:val="22"/>
        </w:rPr>
        <w:t xml:space="preserve">Pull fixtures from API-Football, Football-Data, or open sources. Filter: matches with &lt;72h to kickoff, leagues in approved list, data completeness check.</w:t>
      </w:r>
    </w:p>
    <w:p w14:paraId="45DB8702" w14:textId="77777777" w:rsidR="00EB047D" w:rsidRDefault="00F311DD">
      <w:pPr>
        <w:spacing w:before="80" w:after="80"/>
      </w:pPr>
      <w:r>
        <w:rPr>
          <w:b/>
          <w:bCs/>
          <w:sz w:val="22"/>
          <w:szCs w:val="22"/>
        </w:rPr>
        <w:t>Stage 2: Data Enrichment</w:t>
      </w:r>
    </w:p>
    <w:p w14:paraId="11D72E1F" w14:textId="77777777" w:rsidR="00EB047D" w:rsidRDefault="00F311DD">
      <w:pPr>
        <w:spacing w:before="80" w:after="80"/>
      </w:pPr>
      <w:r>
        <w:rPr>
          <w:sz w:val="22"/>
          <w:szCs w:val="22"/>
        </w:rPr>
        <w:t xml:space="preserve">Fetch team statistics, form (last 10), xG, injuries, rest days, head-to-head. Reject matches with &gt;20% missing critical data.</w:t>
      </w:r>
    </w:p>
    <w:p w14:paraId="07111F4D" w14:textId="77777777" w:rsidR="00EB047D" w:rsidRDefault="00F311DD">
      <w:pPr>
        <w:spacing w:before="80" w:after="80"/>
      </w:pPr>
      <w:r>
        <w:rPr>
          <w:b/>
          <w:bCs/>
          <w:sz w:val="22"/>
          <w:szCs w:val="22"/>
        </w:rPr>
        <w:t>Stage 3: Model Execution</w:t>
      </w:r>
    </w:p>
    <w:p w14:paraId="36EA7DC0" w14:textId="77777777" w:rsidR="00EB047D" w:rsidRDefault="00F311DD">
      <w:pPr>
        <w:spacing w:before="80" w:after="80"/>
      </w:pPr>
      <w:r>
        <w:rPr>
          <w:sz w:val="22"/>
          <w:szCs w:val="22"/>
        </w:rPr>
        <w:t xml:space="preserve">Run Poisson, ZINB, Bayesian, Elo, xG models in parallel. Store individual model outputs.</w:t>
      </w:r>
    </w:p>
    <w:p w14:paraId="5CE7121A" w14:textId="77777777" w:rsidR="00EB047D" w:rsidRDefault="00F311DD">
      <w:pPr>
        <w:spacing w:before="80" w:after="80"/>
      </w:pPr>
      <w:r>
        <w:rPr>
          <w:b/>
          <w:bCs/>
          <w:sz w:val="22"/>
          <w:szCs w:val="22"/>
        </w:rPr>
        <w:t>Stage 4: Ensemble Aggregation</w:t>
      </w:r>
    </w:p>
    <w:p w14:paraId="27AE6A1B" w14:textId="77777777" w:rsidR="00EB047D" w:rsidRDefault="00F311DD">
      <w:pPr>
        <w:spacing w:before="80" w:after="80"/>
      </w:pPr>
      <w:r>
        <w:rPr>
          <w:sz w:val="22"/>
          <w:szCs w:val="22"/>
        </w:rPr>
        <w:t>Calculate weighted ensemble probability and model agreement score.</w:t>
      </w:r>
    </w:p>
    <w:p w14:paraId="69294E8B" w14:textId="77777777" w:rsidR="00EB047D" w:rsidRDefault="00F311DD">
      <w:pPr>
        <w:spacing w:before="80" w:after="80"/>
      </w:pPr>
      <w:r>
        <w:rPr>
          <w:b/>
          <w:bCs/>
          <w:sz w:val="22"/>
          <w:szCs w:val="22"/>
        </w:rPr>
        <w:t>Stage 5: Market Comparison</w:t>
      </w:r>
    </w:p>
    <w:p w14:paraId="70B7284C" w14:textId="77777777" w:rsidR="00EB047D" w:rsidRDefault="00F311DD">
      <w:pPr>
        <w:spacing w:before="80" w:after="80"/>
      </w:pPr>
      <w:r>
        <w:rPr>
          <w:sz w:val="22"/>
          <w:szCs w:val="22"/>
        </w:rPr>
        <w:t xml:space="preserve">Fetch bookmaker odds. Calculate implied probability = 1/odds. Edge = model_prob - implied_prob.</w:t>
      </w:r>
    </w:p>
    <w:p w14:paraId="3D91EAD7" w14:textId="77777777" w:rsidR="00EB047D" w:rsidRDefault="00F311DD">
      <w:pPr>
        <w:spacing w:before="80" w:after="80"/>
      </w:pPr>
      <w:r>
        <w:rPr>
          <w:b/>
          <w:bCs/>
          <w:sz w:val="22"/>
          <w:szCs w:val="22"/>
        </w:rPr>
        <w:t>Stage 6: Selection Scoring (Q-Score)</w:t>
      </w:r>
    </w:p>
    <w:p w14:paraId="21EAFE11" w14:textId="77777777" w:rsidR="00EB047D" w:rsidRDefault="00F311DD">
      <w:pPr>
        <w:spacing w:before="80" w:after="80"/>
      </w:pPr>
      <w:r>
        <w:rPr>
          <w:sz w:val="22"/>
          <w:szCs w:val="22"/>
        </w:rPr>
        <w:t>Apply Q-Score algorithm. Reject selections with Q-Score &lt; 70.</w:t>
      </w:r>
    </w:p>
    <w:p w14:paraId="4F21A259" w14:textId="77777777" w:rsidR="00EB047D" w:rsidRDefault="00F311DD">
      <w:pPr>
        <w:spacing w:before="80" w:after="80"/>
      </w:pPr>
      <w:r>
        <w:rPr>
          <w:b/>
          <w:bCs/>
          <w:sz w:val="22"/>
          <w:szCs w:val="22"/>
        </w:rPr>
        <w:t>Stage 7: Correlation Analysis</w:t>
      </w:r>
    </w:p>
    <w:p w14:paraId="585E17CF" w14:textId="77777777" w:rsidR="00EB047D" w:rsidRDefault="00F311DD">
      <w:pPr>
        <w:spacing w:before="80" w:after="80"/>
      </w:pPr>
      <w:r>
        <w:rPr>
          <w:sz w:val="22"/>
          <w:szCs w:val="22"/>
        </w:rPr>
        <w:t>Build covariance matrix for all qualifying selections. Penalize or reject highly correlated pairs (Ï &gt; 0.3).</w:t>
      </w:r>
    </w:p>
    <w:p w14:paraId="2CC4341F" w14:textId="77777777" w:rsidR="00EB047D" w:rsidRDefault="00F311DD">
      <w:pPr>
        <w:spacing w:before="80" w:after="80"/>
      </w:pPr>
      <w:r>
        <w:rPr>
          <w:b/>
          <w:bCs/>
          <w:sz w:val="22"/>
          <w:szCs w:val="22"/>
        </w:rPr>
        <w:t>Stage 8: Accumulator Optimization</w:t>
      </w:r>
    </w:p>
    <w:p w14:paraId="7E104D85" w14:textId="77777777" w:rsidR="00EB047D" w:rsidRDefault="00F311DD">
      <w:pPr>
        <w:spacing w:before="80" w:after="80"/>
      </w:pPr>
      <w:r>
        <w:rPr>
          <w:sz w:val="22"/>
          <w:szCs w:val="22"/>
        </w:rPr>
        <w:t xml:space="preserve">Run constrained optimization for each ticket type (3-5, 5-10, 10+).</w:t>
      </w:r>
    </w:p>
    <w:p w14:paraId="527AD35D" w14:textId="77777777" w:rsidR="00EB047D" w:rsidRDefault="00F311DD">
      <w:pPr>
        <w:spacing w:before="80" w:after="80"/>
      </w:pPr>
      <w:r>
        <w:rPr>
          <w:b/>
          <w:bCs/>
          <w:sz w:val="22"/>
          <w:szCs w:val="22"/>
        </w:rPr>
        <w:t>Stage 9: Risk Validation</w:t>
      </w:r>
    </w:p>
    <w:p w14:paraId="4D0B6DED" w14:textId="77777777" w:rsidR="00EB047D" w:rsidRDefault="00F311DD">
      <w:pPr>
        <w:spacing w:before="80" w:after="80"/>
      </w:pPr>
      <w:r>
        <w:rPr>
          <w:sz w:val="22"/>
          <w:szCs w:val="22"/>
        </w:rPr>
        <w:t>Final check: max drawdown exposure, league concentration limits, market diversification.</w:t>
      </w:r>
    </w:p>
    <w:p w14:paraId="4A850074" w14:textId="77777777" w:rsidR="00EB047D" w:rsidRDefault="00F311DD">
      <w:pPr>
        <w:spacing w:before="80" w:after="80"/>
      </w:pPr>
      <w:r>
        <w:rPr>
          <w:b/>
          <w:bCs/>
          <w:sz w:val="22"/>
          <w:szCs w:val="22"/>
        </w:rPr>
        <w:t>Stage 10: Ticket Publication</w:t>
      </w:r>
    </w:p>
    <w:p w14:paraId="6B6F366F" w14:textId="77777777" w:rsidR="00EB047D" w:rsidRDefault="00F311DD">
      <w:pPr>
        <w:spacing w:before="80" w:after="80"/>
      </w:pPr>
      <w:r>
        <w:rPr>
          <w:sz w:val="22"/>
          <w:szCs w:val="22"/>
        </w:rPr>
        <w:t>Generate immutable ticket record. Push to database, dashboard, and notification channels.</w:t>
      </w:r>
    </w:p>
    <w:p w14:paraId="2488276D" w14:textId="77777777" w:rsidR="00EB047D" w:rsidRDefault="00F311DD">
      <w:pPr>
        <w:spacing w:before="80" w:after="80"/>
      </w:pPr>
      <w:r>
        <w:rPr>
          <w:b/>
          <w:bCs/>
          <w:sz w:val="22"/>
          <w:szCs w:val="22"/>
        </w:rPr>
        <w:t>Stage 11: Result Ingestion</w:t>
      </w:r>
    </w:p>
    <w:p w14:paraId="165D580B" w14:textId="77777777" w:rsidR="00EB047D" w:rsidRDefault="00F311DD">
      <w:pPr>
        <w:spacing w:before="80" w:after="80"/>
      </w:pPr>
      <w:r>
        <w:rPr>
          <w:sz w:val="22"/>
          <w:szCs w:val="22"/>
        </w:rPr>
        <w:t>Post-match: fetch results, update ticket status, calculate P&amp;L.</w:t>
      </w:r>
    </w:p>
    <w:p w14:paraId="16075080" w14:textId="77777777" w:rsidR="00EB047D" w:rsidRDefault="00F311DD">
      <w:pPr>
        <w:spacing w:before="80" w:after="80"/>
      </w:pPr>
      <w:r>
        <w:rPr>
          <w:b/>
          <w:bCs/>
          <w:sz w:val="22"/>
          <w:szCs w:val="22"/>
        </w:rPr>
        <w:t>Stage 12: Model Calibration</w:t>
      </w:r>
    </w:p>
    <w:p w14:paraId="31A80250" w14:textId="77777777" w:rsidR="00EB047D" w:rsidRDefault="00F311DD">
      <w:pPr>
        <w:spacing w:before="80" w:after="80"/>
      </w:pPr>
      <w:r>
        <w:rPr>
          <w:sz w:val="22"/>
          <w:szCs w:val="22"/>
        </w:rPr>
        <w:t>Update model weights, league reliability scores, and Q-Score parameters based on new results.</w:t>
      </w:r>
    </w:p>
    <w:p w14:paraId="156D794D" w14:textId="77777777" w:rsidR="00EB047D" w:rsidRDefault="00F311DD">
      <w:r>
        <w:br w:type="page"/>
      </w:r>
    </w:p>
    <w:p w14:paraId="23D34854" w14:textId="77777777" w:rsidR="00EB047D" w:rsidRDefault="00F311DD">
      <w:pPr>
        <w:pStyle w:val="Heading1"/>
        <w:spacing w:before="400" w:after="160"/>
      </w:pPr>
      <w:r>
        <w:lastRenderedPageBreak/>
        <w:t>27. Q-Score Framework (Formalized)</w:t>
      </w:r>
    </w:p>
    <w:p w14:paraId="7B8A91AF" w14:textId="77777777" w:rsidR="00EB047D" w:rsidRDefault="00F311DD">
      <w:pPr>
        <w:pStyle w:val="Heading2"/>
        <w:spacing w:before="240" w:after="120"/>
      </w:pPr>
      <w:r>
        <w:t>27.1 Component Breakdown &amp; Weights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3600"/>
      </w:tblGrid>
      <w:tr w:rsidR="00EB047D" w14:paraId="2102D80B" w14:textId="77777777">
        <w:tblPrEx>
          <w:tblCellMar>
            <w:top w:w="0" w:type="dxa"/>
            <w:bottom w:w="0" w:type="dxa"/>
          </w:tblCellMar>
        </w:tblPrEx>
        <w:trPr>
          <w:tblHeader/>
        </w:trPr>
        <w:tc>
          <w:tcPr>
            <w:tcW w:w="2800" w:type="dxa"/>
            <w:shd w:val="clear" w:color="auto" w:fill="F2F2F2"/>
            <w:tcMar>
              <w:top w:w="80" w:type="dxa"/>
              <w:left w:w="120" w:type="dxa"/>
              <w:bottom w:w="80" w:type="dxa"/>
              <w:right w:w="120" w:type="dxa"/>
            </w:tcMar>
          </w:tcPr>
          <w:p w14:paraId="0E03D83E" w14:textId="77777777" w:rsidR="00EB047D" w:rsidRDefault="00F311DD">
            <w:pPr>
              <w:spacing w:before="60" w:after="60"/>
            </w:pPr>
            <w:r>
              <w:rPr>
                <w:b/>
                <w:bCs/>
              </w:rPr>
              <w:t>Component</w:t>
            </w:r>
          </w:p>
        </w:tc>
        <w:tc>
          <w:tcPr>
            <w:tcW w:w="1400" w:type="dxa"/>
            <w:shd w:val="clear" w:color="auto" w:fill="F2F2F2"/>
            <w:tcMar>
              <w:top w:w="80" w:type="dxa"/>
              <w:left w:w="120" w:type="dxa"/>
              <w:bottom w:w="80" w:type="dxa"/>
              <w:right w:w="120" w:type="dxa"/>
            </w:tcMar>
          </w:tcPr>
          <w:p w14:paraId="448B8B21" w14:textId="77777777" w:rsidR="00EB047D" w:rsidRDefault="00F311DD">
            <w:pPr>
              <w:spacing w:before="60" w:after="60"/>
            </w:pPr>
            <w:r>
              <w:rPr>
                <w:b/>
                <w:bCs/>
              </w:rPr>
              <w:t>Weight</w:t>
            </w:r>
          </w:p>
        </w:tc>
        <w:tc>
          <w:tcPr>
            <w:tcW w:w="3600" w:type="dxa"/>
            <w:shd w:val="clear" w:color="auto" w:fill="F2F2F2"/>
            <w:tcMar>
              <w:top w:w="80" w:type="dxa"/>
              <w:left w:w="120" w:type="dxa"/>
              <w:bottom w:w="80" w:type="dxa"/>
              <w:right w:w="120" w:type="dxa"/>
            </w:tcMar>
          </w:tcPr>
          <w:p w14:paraId="38654B34" w14:textId="77777777" w:rsidR="00EB047D" w:rsidRDefault="00F311DD">
            <w:pPr>
              <w:spacing w:before="60" w:after="60"/>
            </w:pPr>
            <w:r>
              <w:rPr>
                <w:b/>
                <w:bCs/>
              </w:rPr>
              <w:t>Notes</w:t>
            </w:r>
          </w:p>
        </w:tc>
      </w:tr>
      <w:tr w:rsidR="00EB047D" w14:paraId="102D39CE"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0526E2C9" w14:textId="77777777" w:rsidR="00EB047D" w:rsidRDefault="00F311DD">
            <w:pPr>
              <w:spacing w:before="60" w:after="60"/>
            </w:pPr>
            <w:r>
              <w:t>Model Probability</w:t>
            </w:r>
          </w:p>
        </w:tc>
        <w:tc>
          <w:tcPr>
            <w:tcW w:w="1400" w:type="dxa"/>
            <w:shd w:val="clear" w:color="auto" w:fill="auto"/>
            <w:tcMar>
              <w:top w:w="80" w:type="dxa"/>
              <w:left w:w="120" w:type="dxa"/>
              <w:bottom w:w="80" w:type="dxa"/>
              <w:right w:w="120" w:type="dxa"/>
            </w:tcMar>
          </w:tcPr>
          <w:p w14:paraId="3FD6E2C1" w14:textId="77777777" w:rsidR="00EB047D" w:rsidRDefault="00F311DD">
            <w:pPr>
              <w:spacing w:before="60" w:after="60"/>
            </w:pPr>
            <w:r>
              <w:t>25%</w:t>
            </w:r>
          </w:p>
        </w:tc>
        <w:tc>
          <w:tcPr>
            <w:tcW w:w="3600" w:type="dxa"/>
            <w:shd w:val="clear" w:color="auto" w:fill="auto"/>
            <w:tcMar>
              <w:top w:w="80" w:type="dxa"/>
              <w:left w:w="120" w:type="dxa"/>
              <w:bottom w:w="80" w:type="dxa"/>
              <w:right w:w="120" w:type="dxa"/>
            </w:tcMar>
          </w:tcPr>
          <w:p w14:paraId="31C5E69F" w14:textId="77777777" w:rsidR="00EB047D" w:rsidRDefault="00F311DD">
            <w:pPr>
              <w:spacing w:before="60" w:after="60"/>
            </w:pPr>
            <w:r>
              <w:t>Ensemble probability for the specific market</w:t>
            </w:r>
          </w:p>
        </w:tc>
      </w:tr>
      <w:tr w:rsidR="00EB047D" w14:paraId="1968BC92"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320F57B9" w14:textId="77777777" w:rsidR="00EB047D" w:rsidRDefault="00F311DD">
            <w:pPr>
              <w:spacing w:before="60" w:after="60"/>
            </w:pPr>
            <w:r>
              <w:t>Value / Edge</w:t>
            </w:r>
          </w:p>
        </w:tc>
        <w:tc>
          <w:tcPr>
            <w:tcW w:w="1400" w:type="dxa"/>
            <w:shd w:val="clear" w:color="auto" w:fill="auto"/>
            <w:tcMar>
              <w:top w:w="80" w:type="dxa"/>
              <w:left w:w="120" w:type="dxa"/>
              <w:bottom w:w="80" w:type="dxa"/>
              <w:right w:w="120" w:type="dxa"/>
            </w:tcMar>
          </w:tcPr>
          <w:p w14:paraId="11A51D6A" w14:textId="77777777" w:rsidR="00EB047D" w:rsidRDefault="00F311DD">
            <w:pPr>
              <w:spacing w:before="60" w:after="60"/>
            </w:pPr>
            <w:r>
              <w:t>20%</w:t>
            </w:r>
          </w:p>
        </w:tc>
        <w:tc>
          <w:tcPr>
            <w:tcW w:w="3600" w:type="dxa"/>
            <w:shd w:val="clear" w:color="auto" w:fill="auto"/>
            <w:tcMar>
              <w:top w:w="80" w:type="dxa"/>
              <w:left w:w="120" w:type="dxa"/>
              <w:bottom w:w="80" w:type="dxa"/>
              <w:right w:w="120" w:type="dxa"/>
            </w:tcMar>
          </w:tcPr>
          <w:p w14:paraId="066630BF" w14:textId="77777777" w:rsidR="00EB047D" w:rsidRDefault="00F311DD">
            <w:pPr>
              <w:spacing w:before="60" w:after="60"/>
            </w:pPr>
            <w:r>
              <w:t xml:space="preserve">model_prob - implied_prob from best available odds</w:t>
            </w:r>
          </w:p>
        </w:tc>
      </w:tr>
      <w:tr w:rsidR="00EB047D" w14:paraId="5A9BA520"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6216F4D2" w14:textId="77777777" w:rsidR="00EB047D" w:rsidRDefault="00F311DD">
            <w:pPr>
              <w:spacing w:before="60" w:after="60"/>
            </w:pPr>
            <w:r>
              <w:t xml:space="preserve">xG Model</w:t>
            </w:r>
          </w:p>
        </w:tc>
        <w:tc>
          <w:tcPr>
            <w:tcW w:w="1400" w:type="dxa"/>
            <w:shd w:val="clear" w:color="auto" w:fill="auto"/>
            <w:tcMar>
              <w:top w:w="80" w:type="dxa"/>
              <w:left w:w="120" w:type="dxa"/>
              <w:bottom w:w="80" w:type="dxa"/>
              <w:right w:w="120" w:type="dxa"/>
            </w:tcMar>
          </w:tcPr>
          <w:p w14:paraId="25BAF694" w14:textId="77777777" w:rsidR="00EB047D" w:rsidRDefault="00F311DD">
            <w:pPr>
              <w:spacing w:before="60" w:after="60"/>
            </w:pPr>
            <w:r>
              <w:t>15%</w:t>
            </w:r>
          </w:p>
        </w:tc>
        <w:tc>
          <w:tcPr>
            <w:tcW w:w="3600" w:type="dxa"/>
            <w:shd w:val="clear" w:color="auto" w:fill="auto"/>
            <w:tcMar>
              <w:top w:w="80" w:type="dxa"/>
              <w:left w:w="120" w:type="dxa"/>
              <w:bottom w:w="80" w:type="dxa"/>
              <w:right w:w="120" w:type="dxa"/>
            </w:tcMar>
          </w:tcPr>
          <w:p w14:paraId="109260E3" w14:textId="77777777" w:rsidR="00EB047D" w:rsidRDefault="00F311DD">
            <w:pPr>
              <w:spacing w:before="60" w:after="60"/>
            </w:pPr>
            <w:r>
              <w:t>xG-based probability vs. goals-based probability alignment</w:t>
            </w:r>
          </w:p>
        </w:tc>
      </w:tr>
      <w:tr w:rsidR="00EB047D" w14:paraId="50B16265"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201AB377" w14:textId="77777777" w:rsidR="00EB047D" w:rsidRDefault="00F311DD">
            <w:pPr>
              <w:spacing w:before="60" w:after="60"/>
            </w:pPr>
            <w:r>
              <w:t>Recent Form</w:t>
            </w:r>
          </w:p>
        </w:tc>
        <w:tc>
          <w:tcPr>
            <w:tcW w:w="1400" w:type="dxa"/>
            <w:shd w:val="clear" w:color="auto" w:fill="auto"/>
            <w:tcMar>
              <w:top w:w="80" w:type="dxa"/>
              <w:left w:w="120" w:type="dxa"/>
              <w:bottom w:w="80" w:type="dxa"/>
              <w:right w:w="120" w:type="dxa"/>
            </w:tcMar>
          </w:tcPr>
          <w:p w14:paraId="3B6392DB" w14:textId="77777777" w:rsidR="00EB047D" w:rsidRDefault="00F311DD">
            <w:pPr>
              <w:spacing w:before="60" w:after="60"/>
            </w:pPr>
            <w:r>
              <w:t>10%</w:t>
            </w:r>
          </w:p>
        </w:tc>
        <w:tc>
          <w:tcPr>
            <w:tcW w:w="3600" w:type="dxa"/>
            <w:shd w:val="clear" w:color="auto" w:fill="auto"/>
            <w:tcMar>
              <w:top w:w="80" w:type="dxa"/>
              <w:left w:w="120" w:type="dxa"/>
              <w:bottom w:w="80" w:type="dxa"/>
              <w:right w:w="120" w:type="dxa"/>
            </w:tcMar>
          </w:tcPr>
          <w:p w14:paraId="76059EFE" w14:textId="77777777" w:rsidR="00EB047D" w:rsidRDefault="00F311DD">
            <w:pPr>
              <w:spacing w:before="60" w:after="60"/>
            </w:pPr>
            <w:r>
              <w:t>Team performance over last 5-10 matches</w:t>
            </w:r>
          </w:p>
        </w:tc>
      </w:tr>
      <w:tr w:rsidR="00EB047D" w14:paraId="770BF79C"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40189ABA" w14:textId="77777777" w:rsidR="00EB047D" w:rsidRDefault="00F311DD">
            <w:pPr>
              <w:spacing w:before="60" w:after="60"/>
            </w:pPr>
            <w:r>
              <w:t>Market Consensus</w:t>
            </w:r>
          </w:p>
        </w:tc>
        <w:tc>
          <w:tcPr>
            <w:tcW w:w="1400" w:type="dxa"/>
            <w:shd w:val="clear" w:color="auto" w:fill="auto"/>
            <w:tcMar>
              <w:top w:w="80" w:type="dxa"/>
              <w:left w:w="120" w:type="dxa"/>
              <w:bottom w:w="80" w:type="dxa"/>
              <w:right w:w="120" w:type="dxa"/>
            </w:tcMar>
          </w:tcPr>
          <w:p w14:paraId="0AF4A9D7" w14:textId="77777777" w:rsidR="00EB047D" w:rsidRDefault="00F311DD">
            <w:pPr>
              <w:spacing w:before="60" w:after="60"/>
            </w:pPr>
            <w:r>
              <w:t>10%</w:t>
            </w:r>
          </w:p>
        </w:tc>
        <w:tc>
          <w:tcPr>
            <w:tcW w:w="3600" w:type="dxa"/>
            <w:shd w:val="clear" w:color="auto" w:fill="auto"/>
            <w:tcMar>
              <w:top w:w="80" w:type="dxa"/>
              <w:left w:w="120" w:type="dxa"/>
              <w:bottom w:w="80" w:type="dxa"/>
              <w:right w:w="120" w:type="dxa"/>
            </w:tcMar>
          </w:tcPr>
          <w:p w14:paraId="67244F88" w14:textId="77777777" w:rsidR="00EB047D" w:rsidRDefault="00F311DD">
            <w:pPr>
              <w:spacing w:before="60" w:after="60"/>
            </w:pPr>
            <w:r>
              <w:t>Agreement across multiple bookmakers</w:t>
            </w:r>
          </w:p>
        </w:tc>
      </w:tr>
      <w:tr w:rsidR="00EB047D" w14:paraId="181CBC4D"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21270865" w14:textId="77777777" w:rsidR="00EB047D" w:rsidRDefault="00F311DD">
            <w:pPr>
              <w:spacing w:before="60" w:after="60"/>
            </w:pPr>
            <w:r>
              <w:t>Odds Stability</w:t>
            </w:r>
          </w:p>
        </w:tc>
        <w:tc>
          <w:tcPr>
            <w:tcW w:w="1400" w:type="dxa"/>
            <w:shd w:val="clear" w:color="auto" w:fill="auto"/>
            <w:tcMar>
              <w:top w:w="80" w:type="dxa"/>
              <w:left w:w="120" w:type="dxa"/>
              <w:bottom w:w="80" w:type="dxa"/>
              <w:right w:w="120" w:type="dxa"/>
            </w:tcMar>
          </w:tcPr>
          <w:p w14:paraId="7179D3BE" w14:textId="77777777" w:rsidR="00EB047D" w:rsidRDefault="00F311DD">
            <w:pPr>
              <w:spacing w:before="60" w:after="60"/>
            </w:pPr>
            <w:r>
              <w:t>5%</w:t>
            </w:r>
          </w:p>
        </w:tc>
        <w:tc>
          <w:tcPr>
            <w:tcW w:w="3600" w:type="dxa"/>
            <w:shd w:val="clear" w:color="auto" w:fill="auto"/>
            <w:tcMar>
              <w:top w:w="80" w:type="dxa"/>
              <w:left w:w="120" w:type="dxa"/>
              <w:bottom w:w="80" w:type="dxa"/>
              <w:right w:w="120" w:type="dxa"/>
            </w:tcMar>
          </w:tcPr>
          <w:p w14:paraId="69BD240B" w14:textId="77777777" w:rsidR="00EB047D" w:rsidRDefault="00F311DD">
            <w:pPr>
              <w:spacing w:before="60" w:after="60"/>
            </w:pPr>
            <w:r>
              <w:t>Movement since opening â€” high movement = reduced score</w:t>
            </w:r>
          </w:p>
        </w:tc>
      </w:tr>
      <w:tr w:rsidR="00EB047D" w14:paraId="402A65AB"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21708495" w14:textId="77777777" w:rsidR="00EB047D" w:rsidRDefault="00F311DD">
            <w:pPr>
              <w:spacing w:before="60" w:after="60"/>
            </w:pPr>
            <w:r>
              <w:t>Team News</w:t>
            </w:r>
          </w:p>
        </w:tc>
        <w:tc>
          <w:tcPr>
            <w:tcW w:w="1400" w:type="dxa"/>
            <w:shd w:val="clear" w:color="auto" w:fill="auto"/>
            <w:tcMar>
              <w:top w:w="80" w:type="dxa"/>
              <w:left w:w="120" w:type="dxa"/>
              <w:bottom w:w="80" w:type="dxa"/>
              <w:right w:w="120" w:type="dxa"/>
            </w:tcMar>
          </w:tcPr>
          <w:p w14:paraId="749AFADA" w14:textId="77777777" w:rsidR="00EB047D" w:rsidRDefault="00F311DD">
            <w:pPr>
              <w:spacing w:before="60" w:after="60"/>
            </w:pPr>
            <w:r>
              <w:t>5%</w:t>
            </w:r>
          </w:p>
        </w:tc>
        <w:tc>
          <w:tcPr>
            <w:tcW w:w="3600" w:type="dxa"/>
            <w:shd w:val="clear" w:color="auto" w:fill="auto"/>
            <w:tcMar>
              <w:top w:w="80" w:type="dxa"/>
              <w:left w:w="120" w:type="dxa"/>
              <w:bottom w:w="80" w:type="dxa"/>
              <w:right w:w="120" w:type="dxa"/>
            </w:tcMar>
          </w:tcPr>
          <w:p w14:paraId="78967C45" w14:textId="77777777" w:rsidR="00EB047D" w:rsidRDefault="00F311DD">
            <w:pPr>
              <w:spacing w:before="60" w:after="60"/>
            </w:pPr>
            <w:r>
              <w:t xml:space="preserve">Injury/suspension impact on expected lineup</w:t>
            </w:r>
          </w:p>
        </w:tc>
      </w:tr>
      <w:tr w:rsidR="00EB047D" w14:paraId="6B67590A"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358B1BAD" w14:textId="77777777" w:rsidR="00EB047D" w:rsidRDefault="00F311DD">
            <w:pPr>
              <w:spacing w:before="60" w:after="60"/>
            </w:pPr>
            <w:r>
              <w:t>League Reliability</w:t>
            </w:r>
          </w:p>
        </w:tc>
        <w:tc>
          <w:tcPr>
            <w:tcW w:w="1400" w:type="dxa"/>
            <w:shd w:val="clear" w:color="auto" w:fill="auto"/>
            <w:tcMar>
              <w:top w:w="80" w:type="dxa"/>
              <w:left w:w="120" w:type="dxa"/>
              <w:bottom w:w="80" w:type="dxa"/>
              <w:right w:w="120" w:type="dxa"/>
            </w:tcMar>
          </w:tcPr>
          <w:p w14:paraId="34B18B6C" w14:textId="77777777" w:rsidR="00EB047D" w:rsidRDefault="00F311DD">
            <w:pPr>
              <w:spacing w:before="60" w:after="60"/>
            </w:pPr>
            <w:r>
              <w:t>5%</w:t>
            </w:r>
          </w:p>
        </w:tc>
        <w:tc>
          <w:tcPr>
            <w:tcW w:w="3600" w:type="dxa"/>
            <w:shd w:val="clear" w:color="auto" w:fill="auto"/>
            <w:tcMar>
              <w:top w:w="80" w:type="dxa"/>
              <w:left w:w="120" w:type="dxa"/>
              <w:bottom w:w="80" w:type="dxa"/>
              <w:right w:w="120" w:type="dxa"/>
            </w:tcMar>
          </w:tcPr>
          <w:p w14:paraId="1A3E8454" w14:textId="77777777" w:rsidR="00EB047D" w:rsidRDefault="00F311DD">
            <w:pPr>
              <w:spacing w:before="60" w:after="60"/>
            </w:pPr>
            <w:r>
              <w:t>Historical model accuracy for this league</w:t>
            </w:r>
          </w:p>
        </w:tc>
      </w:tr>
      <w:tr w:rsidR="00EB047D" w14:paraId="2F681B09"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76CFBC41" w14:textId="77777777" w:rsidR="00EB047D" w:rsidRDefault="00F311DD">
            <w:pPr>
              <w:spacing w:before="60" w:after="60"/>
            </w:pPr>
            <w:r>
              <w:t>Data Quality</w:t>
            </w:r>
          </w:p>
        </w:tc>
        <w:tc>
          <w:tcPr>
            <w:tcW w:w="1400" w:type="dxa"/>
            <w:shd w:val="clear" w:color="auto" w:fill="auto"/>
            <w:tcMar>
              <w:top w:w="80" w:type="dxa"/>
              <w:left w:w="120" w:type="dxa"/>
              <w:bottom w:w="80" w:type="dxa"/>
              <w:right w:w="120" w:type="dxa"/>
            </w:tcMar>
          </w:tcPr>
          <w:p w14:paraId="1A7611E9" w14:textId="77777777" w:rsidR="00EB047D" w:rsidRDefault="00F311DD">
            <w:pPr>
              <w:spacing w:before="60" w:after="60"/>
            </w:pPr>
            <w:r>
              <w:t>5%</w:t>
            </w:r>
          </w:p>
        </w:tc>
        <w:tc>
          <w:tcPr>
            <w:tcW w:w="3600" w:type="dxa"/>
            <w:shd w:val="clear" w:color="auto" w:fill="auto"/>
            <w:tcMar>
              <w:top w:w="80" w:type="dxa"/>
              <w:left w:w="120" w:type="dxa"/>
              <w:bottom w:w="80" w:type="dxa"/>
              <w:right w:w="120" w:type="dxa"/>
            </w:tcMar>
          </w:tcPr>
          <w:p w14:paraId="3E99DAB5" w14:textId="77777777" w:rsidR="00EB047D" w:rsidRDefault="00F311DD">
            <w:pPr>
              <w:spacing w:before="60" w:after="60"/>
            </w:pPr>
            <w:r>
              <w:t>Completeness and reliability of match data</w:t>
            </w:r>
          </w:p>
        </w:tc>
      </w:tr>
    </w:tbl>
    <w:p w14:paraId="47E1F479" w14:textId="77777777" w:rsidR="00EB047D" w:rsidRDefault="00F311DD">
      <w:pPr>
        <w:pStyle w:val="Heading2"/>
        <w:spacing w:before="240" w:after="120"/>
      </w:pPr>
      <w:r>
        <w:t>27.2 Minimum Thresholds by Ticket Type</w:t>
      </w:r>
    </w:p>
    <w:p w14:paraId="426C9562" w14:textId="77777777" w:rsidR="00EB047D" w:rsidRDefault="00F311DD">
      <w:pPr>
        <w:pStyle w:val="ListParagraph"/>
        <w:numPr>
          <w:ilvl w:val="0"/>
          <w:numId w:val="1"/>
        </w:numPr>
        <w:spacing w:before="40" w:after="40"/>
      </w:pPr>
      <w:r>
        <w:rPr>
          <w:sz w:val="22"/>
          <w:szCs w:val="22"/>
        </w:rPr>
        <w:t>Safe (3-5): Minimum Q-Score = 85 (Grade A). No exceptions.</w:t>
      </w:r>
    </w:p>
    <w:p w14:paraId="5AAB98C2" w14:textId="77777777" w:rsidR="00EB047D" w:rsidRDefault="00F311DD">
      <w:pPr>
        <w:pStyle w:val="ListParagraph"/>
        <w:numPr>
          <w:ilvl w:val="0"/>
          <w:numId w:val="1"/>
        </w:numPr>
        <w:spacing w:before="40" w:after="40"/>
      </w:pPr>
      <w:r>
        <w:rPr>
          <w:sz w:val="22"/>
          <w:szCs w:val="22"/>
        </w:rPr>
        <w:t>Balanced (5-10): Minimum Q-Score = 80 (Grade B+). At least 60% of selections must be Grade A or A+.</w:t>
      </w:r>
    </w:p>
    <w:p w14:paraId="0410213F" w14:textId="77777777" w:rsidR="00EB047D" w:rsidRDefault="00F311DD">
      <w:pPr>
        <w:pStyle w:val="ListParagraph"/>
        <w:numPr>
          <w:ilvl w:val="0"/>
          <w:numId w:val="1"/>
        </w:numPr>
        <w:spacing w:before="40" w:after="40"/>
      </w:pPr>
      <w:r>
        <w:rPr>
          <w:sz w:val="22"/>
          <w:szCs w:val="22"/>
        </w:rPr>
        <w:t>Aggressive (10+): Minimum Q-Score = 75 (Grade B). At least 40% of selections must be Grade A or A+.</w:t>
      </w:r>
    </w:p>
    <w:p w14:paraId="79D82E66" w14:textId="77777777" w:rsidR="00EB047D" w:rsidRDefault="00F311DD">
      <w:pPr>
        <w:pStyle w:val="ListParagraph"/>
        <w:numPr>
          <w:ilvl w:val="0"/>
          <w:numId w:val="1"/>
        </w:numPr>
        <w:spacing w:before="40" w:after="40"/>
      </w:pPr>
      <w:r>
        <w:rPr>
          <w:sz w:val="22"/>
          <w:szCs w:val="22"/>
        </w:rPr>
        <w:t>Best Value: No odds constraint. Minimum Q-Score = 85 (Grade A). Optimized purely for maximum EV.</w:t>
      </w:r>
    </w:p>
    <w:p w14:paraId="7578E7F4" w14:textId="77777777" w:rsidR="00EB047D" w:rsidRDefault="00F311DD">
      <w:r>
        <w:br w:type="page"/>
      </w:r>
    </w:p>
    <w:p w14:paraId="3A6760DF" w14:textId="77777777" w:rsidR="00EB047D" w:rsidRDefault="00F311DD">
      <w:pPr>
        <w:pStyle w:val="Heading1"/>
        <w:spacing w:before="400" w:after="160"/>
      </w:pPr>
      <w:r>
        <w:lastRenderedPageBreak/>
        <w:t>28. Accumulator Engine Specifications</w:t>
      </w:r>
    </w:p>
    <w:p w14:paraId="2AFC0DC6" w14:textId="77777777" w:rsidR="00EB047D" w:rsidRDefault="00F311DD">
      <w:pPr>
        <w:pStyle w:val="Heading2"/>
        <w:spacing w:before="240" w:after="120"/>
      </w:pPr>
      <w:r>
        <w:t>28.1 Safe Accumulator (3.0â€“5.0)</w:t>
      </w:r>
    </w:p>
    <w:p w14:paraId="22A938B4" w14:textId="77777777" w:rsidR="00EB047D" w:rsidRDefault="00F311DD">
      <w:pPr>
        <w:spacing w:before="80" w:after="80"/>
      </w:pPr>
      <w:r>
        <w:rPr>
          <w:sz w:val="22"/>
          <w:szCs w:val="22"/>
        </w:rPr>
        <w:t>Objective: Maximize combined probability of winning, subject to odds constraint.</w:t>
      </w:r>
    </w:p>
    <w:p w14:paraId="50F107B7" w14:textId="77777777" w:rsidR="00EB047D" w:rsidRDefault="00F311DD">
      <w:pPr>
        <w:spacing w:before="40" w:after="40"/>
        <w:ind w:left="720"/>
      </w:pPr>
      <w:r>
        <w:rPr>
          <w:rFonts w:ascii="Courier New" w:eastAsia="Courier New" w:hAnsi="Courier New" w:cs="Courier New"/>
          <w:sz w:val="18"/>
          <w:szCs w:val="18"/>
        </w:rPr>
        <w:t xml:space="preserve">Maximize:    P_combined = âˆ P_i</w:t>
      </w:r>
    </w:p>
    <w:p w14:paraId="49C1C568" w14:textId="77777777" w:rsidR="00EB047D" w:rsidRDefault="00F311DD">
      <w:pPr>
        <w:spacing w:before="40" w:after="40"/>
        <w:ind w:left="720"/>
      </w:pPr>
      <w:r>
        <w:rPr>
          <w:rFonts w:ascii="Courier New" w:eastAsia="Courier New" w:hAnsi="Courier New" w:cs="Courier New"/>
          <w:sz w:val="18"/>
          <w:szCs w:val="18"/>
        </w:rPr>
        <w:t>Subject to:</w:t>
      </w:r>
    </w:p>
    <w:p w14:paraId="29BEFD07" w14:textId="77777777" w:rsidR="00EB047D" w:rsidRDefault="00F311DD">
      <w:pPr>
        <w:spacing w:before="40" w:after="40"/>
        <w:ind w:left="720"/>
      </w:pPr>
      <w:r>
        <w:rPr>
          <w:rFonts w:ascii="Courier New" w:eastAsia="Courier New" w:hAnsi="Courier New" w:cs="Courier New"/>
          <w:sz w:val="18"/>
          <w:szCs w:val="18"/>
        </w:rPr>
        <w:t xml:space="preserve">  3.0 â‰¤ O_combined â‰¤ 5.0</w:t>
      </w:r>
    </w:p>
    <w:p w14:paraId="1EFDABA5" w14:textId="77777777" w:rsidR="00EB047D" w:rsidRDefault="00F311DD">
      <w:pPr>
        <w:spacing w:before="40" w:after="40"/>
        <w:ind w:left="720"/>
      </w:pPr>
      <w:r>
        <w:rPr>
          <w:rFonts w:ascii="Courier New" w:eastAsia="Courier New" w:hAnsi="Courier New" w:cs="Courier New"/>
          <w:sz w:val="18"/>
          <w:szCs w:val="18"/>
        </w:rPr>
        <w:t xml:space="preserve">  3 â‰¤ n â‰¤ 6 legs</w:t>
      </w:r>
    </w:p>
    <w:p w14:paraId="04AE91F7" w14:textId="77777777" w:rsidR="00EB047D" w:rsidRDefault="00F311DD">
      <w:pPr>
        <w:spacing w:before="40" w:after="40"/>
        <w:ind w:left="720"/>
      </w:pPr>
      <w:r>
        <w:rPr>
          <w:rFonts w:ascii="Courier New" w:eastAsia="Courier New" w:hAnsi="Courier New" w:cs="Courier New"/>
          <w:sz w:val="18"/>
          <w:szCs w:val="18"/>
        </w:rPr>
        <w:t xml:space="preserve">  Q_i â‰¥ 85 for all selections</w:t>
      </w:r>
    </w:p>
    <w:p w14:paraId="38226CF9" w14:textId="77777777" w:rsidR="00EB047D" w:rsidRDefault="00F311DD">
      <w:pPr>
        <w:spacing w:before="40" w:after="40"/>
        <w:ind w:left="720"/>
      </w:pPr>
      <w:r>
        <w:rPr>
          <w:rFonts w:ascii="Courier New" w:eastAsia="Courier New" w:hAnsi="Courier New" w:cs="Courier New"/>
          <w:sz w:val="18"/>
          <w:szCs w:val="18"/>
        </w:rPr>
        <w:t xml:space="preserve">  Edge_i â‰¥ 0 for all selections</w:t>
      </w:r>
    </w:p>
    <w:p w14:paraId="1BBB67CC" w14:textId="77777777" w:rsidR="00EB047D" w:rsidRDefault="00F311DD">
      <w:pPr>
        <w:spacing w:before="40" w:after="40"/>
        <w:ind w:left="720"/>
      </w:pPr>
      <w:r>
        <w:rPr>
          <w:rFonts w:ascii="Courier New" w:eastAsia="Courier New" w:hAnsi="Courier New" w:cs="Courier New"/>
          <w:sz w:val="18"/>
          <w:szCs w:val="18"/>
        </w:rPr>
        <w:t xml:space="preserve">  Correlation penalty â‰¤ 0.05 per pair</w:t>
      </w:r>
    </w:p>
    <w:p w14:paraId="7F89C0B1" w14:textId="77777777" w:rsidR="00EB047D" w:rsidRDefault="00F311DD">
      <w:pPr>
        <w:spacing w:before="40" w:after="40"/>
        <w:ind w:left="720"/>
      </w:pPr>
      <w:r>
        <w:rPr>
          <w:rFonts w:ascii="Courier New" w:eastAsia="Courier New" w:hAnsi="Courier New" w:cs="Courier New"/>
          <w:sz w:val="18"/>
          <w:szCs w:val="18"/>
        </w:rPr>
        <w:t xml:space="preserve">  Max 2 selections from same league</w:t>
      </w:r>
    </w:p>
    <w:p w14:paraId="62B2405B" w14:textId="77777777" w:rsidR="00EB047D" w:rsidRDefault="00F311DD">
      <w:pPr>
        <w:spacing w:before="40" w:after="40"/>
        <w:ind w:left="720"/>
      </w:pPr>
      <w:r>
        <w:rPr>
          <w:rFonts w:ascii="Courier New" w:eastAsia="Courier New" w:hAnsi="Courier New" w:cs="Courier New"/>
          <w:sz w:val="18"/>
          <w:szCs w:val="18"/>
        </w:rPr>
        <w:t xml:space="preserve">  Max 1 selection per match</w:t>
      </w:r>
    </w:p>
    <w:p w14:paraId="6B5BDF36" w14:textId="77777777" w:rsidR="00EB047D" w:rsidRDefault="00F311DD">
      <w:pPr>
        <w:spacing w:before="40" w:after="40"/>
        <w:ind w:left="720"/>
      </w:pPr>
      <w:r>
        <w:rPr>
          <w:rFonts w:ascii="Courier New" w:eastAsia="Courier New" w:hAnsi="Courier New" w:cs="Courier New"/>
          <w:sz w:val="18"/>
          <w:szCs w:val="18"/>
        </w:rPr>
        <w:t xml:space="preserve">  Diversification: at least 3 different market types</w:t>
      </w:r>
    </w:p>
    <w:p w14:paraId="3E8F19FF" w14:textId="77777777" w:rsidR="00EB047D" w:rsidRDefault="00F311DD">
      <w:pPr>
        <w:pStyle w:val="ListParagraph"/>
        <w:numPr>
          <w:ilvl w:val="0"/>
          <w:numId w:val="1"/>
        </w:numPr>
        <w:spacing w:before="40" w:after="40"/>
      </w:pPr>
      <w:r>
        <w:rPr>
          <w:sz w:val="22"/>
          <w:szCs w:val="22"/>
        </w:rPr>
        <w:t>Target model probability per leg: â‰¥ 75%</w:t>
      </w:r>
    </w:p>
    <w:p w14:paraId="12E51D63" w14:textId="77777777" w:rsidR="00EB047D" w:rsidRDefault="00F311DD">
      <w:pPr>
        <w:pStyle w:val="ListParagraph"/>
        <w:numPr>
          <w:ilvl w:val="0"/>
          <w:numId w:val="1"/>
        </w:numPr>
        <w:spacing w:before="40" w:after="40"/>
      </w:pPr>
      <w:r>
        <w:rPr>
          <w:sz w:val="22"/>
          <w:szCs w:val="22"/>
        </w:rPr>
        <w:t>Expected hit rate (empirical target): 35-45%</w:t>
      </w:r>
    </w:p>
    <w:p w14:paraId="7AA518F5" w14:textId="77777777" w:rsidR="00EB047D" w:rsidRDefault="00F311DD">
      <w:pPr>
        <w:pStyle w:val="ListParagraph"/>
        <w:numPr>
          <w:ilvl w:val="0"/>
          <w:numId w:val="1"/>
        </w:numPr>
        <w:spacing w:before="40" w:after="40"/>
      </w:pPr>
      <w:r>
        <w:rPr>
          <w:sz w:val="22"/>
          <w:szCs w:val="22"/>
        </w:rPr>
        <w:t>Kelly criterion stake: 2-4% of bankroll (fractional Kelly 0.25)</w:t>
      </w:r>
    </w:p>
    <w:p w14:paraId="2ABB5F79" w14:textId="77777777" w:rsidR="00EB047D" w:rsidRDefault="00F311DD">
      <w:pPr>
        <w:pStyle w:val="Heading2"/>
        <w:spacing w:before="240" w:after="120"/>
      </w:pPr>
      <w:r>
        <w:t>28.2 Balanced Accumulator (5.0â€“10.0)</w:t>
      </w:r>
    </w:p>
    <w:p w14:paraId="714A7128" w14:textId="77777777" w:rsidR="00EB047D" w:rsidRDefault="00F311DD">
      <w:pPr>
        <w:spacing w:before="80" w:after="80"/>
      </w:pPr>
      <w:r>
        <w:rPr>
          <w:sz w:val="22"/>
          <w:szCs w:val="22"/>
        </w:rPr>
        <w:t>Objective: Maximize expected value, subject to probability and odds constraints.</w:t>
      </w:r>
    </w:p>
    <w:p w14:paraId="4FE40151" w14:textId="77777777" w:rsidR="00EB047D" w:rsidRDefault="00F311DD">
      <w:pPr>
        <w:spacing w:before="40" w:after="40"/>
        <w:ind w:left="720"/>
      </w:pPr>
      <w:r>
        <w:rPr>
          <w:rFonts w:ascii="Courier New" w:eastAsia="Courier New" w:hAnsi="Courier New" w:cs="Courier New"/>
          <w:sz w:val="18"/>
          <w:szCs w:val="18"/>
        </w:rPr>
        <w:t xml:space="preserve">Maximize:    EV = P_combined Ã— O_combined - 1</w:t>
      </w:r>
    </w:p>
    <w:p w14:paraId="79136EF1" w14:textId="77777777" w:rsidR="00EB047D" w:rsidRDefault="00F311DD">
      <w:pPr>
        <w:spacing w:before="40" w:after="40"/>
        <w:ind w:left="720"/>
      </w:pPr>
      <w:r>
        <w:rPr>
          <w:rFonts w:ascii="Courier New" w:eastAsia="Courier New" w:hAnsi="Courier New" w:cs="Courier New"/>
          <w:sz w:val="18"/>
          <w:szCs w:val="18"/>
        </w:rPr>
        <w:t>Subject to:</w:t>
      </w:r>
    </w:p>
    <w:p w14:paraId="799410AE" w14:textId="77777777" w:rsidR="00EB047D" w:rsidRDefault="00F311DD">
      <w:pPr>
        <w:spacing w:before="40" w:after="40"/>
        <w:ind w:left="720"/>
      </w:pPr>
      <w:r>
        <w:rPr>
          <w:rFonts w:ascii="Courier New" w:eastAsia="Courier New" w:hAnsi="Courier New" w:cs="Courier New"/>
          <w:sz w:val="18"/>
          <w:szCs w:val="18"/>
        </w:rPr>
        <w:t xml:space="preserve">  5.0 â‰¤ O_combined â‰¤ 10.0</w:t>
      </w:r>
    </w:p>
    <w:p w14:paraId="4050CA3D" w14:textId="77777777" w:rsidR="00EB047D" w:rsidRDefault="00F311DD">
      <w:pPr>
        <w:spacing w:before="40" w:after="40"/>
        <w:ind w:left="720"/>
      </w:pPr>
      <w:r>
        <w:rPr>
          <w:rFonts w:ascii="Courier New" w:eastAsia="Courier New" w:hAnsi="Courier New" w:cs="Courier New"/>
          <w:sz w:val="18"/>
          <w:szCs w:val="18"/>
        </w:rPr>
        <w:t xml:space="preserve">  4 â‰¤ n â‰¤ 7 legs</w:t>
      </w:r>
    </w:p>
    <w:p w14:paraId="766B56B4" w14:textId="77777777" w:rsidR="00EB047D" w:rsidRDefault="00F311DD">
      <w:pPr>
        <w:spacing w:before="40" w:after="40"/>
        <w:ind w:left="720"/>
      </w:pPr>
      <w:r>
        <w:rPr>
          <w:rFonts w:ascii="Courier New" w:eastAsia="Courier New" w:hAnsi="Courier New" w:cs="Courier New"/>
          <w:sz w:val="18"/>
          <w:szCs w:val="18"/>
        </w:rPr>
        <w:t xml:space="preserve">  Q_i â‰¥ 80 for all selections</w:t>
      </w:r>
    </w:p>
    <w:p w14:paraId="0EEA41B6" w14:textId="77777777" w:rsidR="00EB047D" w:rsidRDefault="00F311DD">
      <w:pPr>
        <w:spacing w:before="40" w:after="40"/>
        <w:ind w:left="720"/>
      </w:pPr>
      <w:r>
        <w:rPr>
          <w:rFonts w:ascii="Courier New" w:eastAsia="Courier New" w:hAnsi="Courier New" w:cs="Courier New"/>
          <w:sz w:val="18"/>
          <w:szCs w:val="18"/>
        </w:rPr>
        <w:t xml:space="preserve">  Correlation penalty â‰¤ 0.10 per pair</w:t>
      </w:r>
    </w:p>
    <w:p w14:paraId="4BE7A295" w14:textId="77777777" w:rsidR="00EB047D" w:rsidRDefault="00F311DD">
      <w:pPr>
        <w:spacing w:before="40" w:after="40"/>
        <w:ind w:left="720"/>
      </w:pPr>
      <w:r>
        <w:rPr>
          <w:rFonts w:ascii="Courier New" w:eastAsia="Courier New" w:hAnsi="Courier New" w:cs="Courier New"/>
          <w:sz w:val="18"/>
          <w:szCs w:val="18"/>
        </w:rPr>
        <w:t xml:space="preserve">  Max 3 selections from same league</w:t>
      </w:r>
    </w:p>
    <w:p w14:paraId="10550234" w14:textId="77777777" w:rsidR="00EB047D" w:rsidRDefault="00F311DD">
      <w:pPr>
        <w:pStyle w:val="ListParagraph"/>
        <w:numPr>
          <w:ilvl w:val="0"/>
          <w:numId w:val="1"/>
        </w:numPr>
        <w:spacing w:before="40" w:after="40"/>
      </w:pPr>
      <w:r>
        <w:rPr>
          <w:sz w:val="22"/>
          <w:szCs w:val="22"/>
        </w:rPr>
        <w:t>Target model probability per leg: 65-75%+</w:t>
      </w:r>
    </w:p>
    <w:p w14:paraId="284230BA" w14:textId="77777777" w:rsidR="00EB047D" w:rsidRDefault="00F311DD">
      <w:pPr>
        <w:pStyle w:val="ListParagraph"/>
        <w:numPr>
          <w:ilvl w:val="0"/>
          <w:numId w:val="1"/>
        </w:numPr>
        <w:spacing w:before="40" w:after="40"/>
      </w:pPr>
      <w:r>
        <w:rPr>
          <w:sz w:val="22"/>
          <w:szCs w:val="22"/>
        </w:rPr>
        <w:t>Expected hit rate (empirical target): 15-25%</w:t>
      </w:r>
    </w:p>
    <w:p w14:paraId="0E540D04" w14:textId="77777777" w:rsidR="00EB047D" w:rsidRDefault="00F311DD">
      <w:pPr>
        <w:pStyle w:val="ListParagraph"/>
        <w:numPr>
          <w:ilvl w:val="0"/>
          <w:numId w:val="1"/>
        </w:numPr>
        <w:spacing w:before="40" w:after="40"/>
      </w:pPr>
      <w:r>
        <w:rPr>
          <w:sz w:val="22"/>
          <w:szCs w:val="22"/>
        </w:rPr>
        <w:t>Kelly criterion stake: 1-2% of bankroll (fractional Kelly 0.25)</w:t>
      </w:r>
    </w:p>
    <w:p w14:paraId="498403D5" w14:textId="77777777" w:rsidR="00EB047D" w:rsidRDefault="00F311DD">
      <w:pPr>
        <w:pStyle w:val="Heading2"/>
        <w:spacing w:before="240" w:after="120"/>
      </w:pPr>
      <w:r>
        <w:t>28.3 Aggressive Accumulator (10.0+)</w:t>
      </w:r>
    </w:p>
    <w:p w14:paraId="6893D0C0" w14:textId="77777777" w:rsidR="00EB047D" w:rsidRDefault="00F311DD">
      <w:pPr>
        <w:spacing w:before="80" w:after="80"/>
      </w:pPr>
      <w:r>
        <w:rPr>
          <w:sz w:val="22"/>
          <w:szCs w:val="22"/>
        </w:rPr>
        <w:t>Objective: Maximize expected value and upside potential, with minimum probability floor.</w:t>
      </w:r>
    </w:p>
    <w:p w14:paraId="09BC55CE" w14:textId="77777777" w:rsidR="00EB047D" w:rsidRDefault="00F311DD">
      <w:pPr>
        <w:spacing w:before="40" w:after="40"/>
        <w:ind w:left="720"/>
      </w:pPr>
      <w:r>
        <w:rPr>
          <w:rFonts w:ascii="Courier New" w:eastAsia="Courier New" w:hAnsi="Courier New" w:cs="Courier New"/>
          <w:sz w:val="18"/>
          <w:szCs w:val="18"/>
        </w:rPr>
        <w:t xml:space="preserve">Maximize:    EV = P_combined Ã— O_combined - 1</w:t>
      </w:r>
    </w:p>
    <w:p w14:paraId="19348393" w14:textId="77777777" w:rsidR="00EB047D" w:rsidRDefault="00F311DD">
      <w:pPr>
        <w:spacing w:before="40" w:after="40"/>
        <w:ind w:left="720"/>
      </w:pPr>
      <w:r>
        <w:rPr>
          <w:rFonts w:ascii="Courier New" w:eastAsia="Courier New" w:hAnsi="Courier New" w:cs="Courier New"/>
          <w:sz w:val="18"/>
          <w:szCs w:val="18"/>
        </w:rPr>
        <w:t>Subject to:</w:t>
      </w:r>
    </w:p>
    <w:p w14:paraId="0EA859AD" w14:textId="77777777" w:rsidR="00EB047D" w:rsidRDefault="00F311DD">
      <w:pPr>
        <w:spacing w:before="40" w:after="40"/>
        <w:ind w:left="720"/>
      </w:pPr>
      <w:r>
        <w:rPr>
          <w:rFonts w:ascii="Courier New" w:eastAsia="Courier New" w:hAnsi="Courier New" w:cs="Courier New"/>
          <w:sz w:val="18"/>
          <w:szCs w:val="18"/>
        </w:rPr>
        <w:t xml:space="preserve">  O_combined â‰¥ 10.0</w:t>
      </w:r>
    </w:p>
    <w:p w14:paraId="6B84E8F5" w14:textId="77777777" w:rsidR="00EB047D" w:rsidRDefault="00F311DD">
      <w:pPr>
        <w:spacing w:before="40" w:after="40"/>
        <w:ind w:left="720"/>
      </w:pPr>
      <w:r>
        <w:rPr>
          <w:rFonts w:ascii="Courier New" w:eastAsia="Courier New" w:hAnsi="Courier New" w:cs="Courier New"/>
          <w:sz w:val="18"/>
          <w:szCs w:val="18"/>
        </w:rPr>
        <w:t xml:space="preserve">  5 â‰¤ n â‰¤ 10 legs</w:t>
      </w:r>
    </w:p>
    <w:p w14:paraId="64E9F829" w14:textId="77777777" w:rsidR="00EB047D" w:rsidRDefault="00F311DD">
      <w:pPr>
        <w:spacing w:before="40" w:after="40"/>
        <w:ind w:left="720"/>
      </w:pPr>
      <w:r>
        <w:rPr>
          <w:rFonts w:ascii="Courier New" w:eastAsia="Courier New" w:hAnsi="Courier New" w:cs="Courier New"/>
          <w:sz w:val="18"/>
          <w:szCs w:val="18"/>
        </w:rPr>
        <w:t xml:space="preserve">  Q_i â‰¥ 75 for all selections</w:t>
      </w:r>
    </w:p>
    <w:p w14:paraId="7EE23227" w14:textId="77777777" w:rsidR="00EB047D" w:rsidRDefault="00F311DD">
      <w:pPr>
        <w:spacing w:before="40" w:after="40"/>
        <w:ind w:left="720"/>
      </w:pPr>
      <w:r>
        <w:rPr>
          <w:rFonts w:ascii="Courier New" w:eastAsia="Courier New" w:hAnsi="Courier New" w:cs="Courier New"/>
          <w:sz w:val="18"/>
          <w:szCs w:val="18"/>
        </w:rPr>
        <w:t xml:space="preserve">  Minimum P_combined â‰¥ 5% (prevent lottery-ticket construction)</w:t>
      </w:r>
    </w:p>
    <w:p w14:paraId="46AB0CA3" w14:textId="77777777" w:rsidR="00EB047D" w:rsidRDefault="00F311DD">
      <w:pPr>
        <w:pStyle w:val="ListParagraph"/>
        <w:numPr>
          <w:ilvl w:val="0"/>
          <w:numId w:val="1"/>
        </w:numPr>
        <w:spacing w:before="40" w:after="40"/>
      </w:pPr>
      <w:r>
        <w:rPr>
          <w:sz w:val="22"/>
          <w:szCs w:val="22"/>
        </w:rPr>
        <w:t>Target model probability per leg: 55-70%</w:t>
      </w:r>
    </w:p>
    <w:p w14:paraId="2B109678" w14:textId="77777777" w:rsidR="00EB047D" w:rsidRDefault="00F311DD">
      <w:pPr>
        <w:pStyle w:val="ListParagraph"/>
        <w:numPr>
          <w:ilvl w:val="0"/>
          <w:numId w:val="1"/>
        </w:numPr>
        <w:spacing w:before="40" w:after="40"/>
      </w:pPr>
      <w:r>
        <w:rPr>
          <w:sz w:val="22"/>
          <w:szCs w:val="22"/>
        </w:rPr>
        <w:t>Expected hit rate (empirical target): 5-12%</w:t>
      </w:r>
    </w:p>
    <w:p w14:paraId="3669377C" w14:textId="77777777" w:rsidR="00EB047D" w:rsidRDefault="00F311DD">
      <w:pPr>
        <w:pStyle w:val="ListParagraph"/>
        <w:numPr>
          <w:ilvl w:val="0"/>
          <w:numId w:val="1"/>
        </w:numPr>
        <w:spacing w:before="40" w:after="40"/>
      </w:pPr>
      <w:r>
        <w:rPr>
          <w:sz w:val="22"/>
          <w:szCs w:val="22"/>
        </w:rPr>
        <w:t>Kelly criterion stake: 0.5-1% of bankroll (fractional Kelly 0.25)</w:t>
      </w:r>
    </w:p>
    <w:p w14:paraId="7D826B3B" w14:textId="77777777" w:rsidR="00EB047D" w:rsidRDefault="00F311DD">
      <w:pPr>
        <w:pStyle w:val="ListParagraph"/>
        <w:numPr>
          <w:ilvl w:val="0"/>
          <w:numId w:val="1"/>
        </w:numPr>
        <w:spacing w:before="40" w:after="40"/>
      </w:pPr>
      <w:r>
        <w:rPr>
          <w:sz w:val="22"/>
          <w:szCs w:val="22"/>
        </w:rPr>
        <w:t>CRITICAL: This ticket must be labelled "High Risk / Low Hit Rate" in the UI.</w:t>
      </w:r>
    </w:p>
    <w:p w14:paraId="0F58B8D0" w14:textId="77777777" w:rsidR="00EB047D" w:rsidRDefault="00F311DD">
      <w:r>
        <w:br w:type="page"/>
      </w:r>
    </w:p>
    <w:p w14:paraId="59B6B923" w14:textId="77777777" w:rsidR="00EB047D" w:rsidRDefault="00F311DD">
      <w:pPr>
        <w:pStyle w:val="Heading1"/>
        <w:spacing w:before="400" w:after="160"/>
      </w:pPr>
      <w:r>
        <w:lastRenderedPageBreak/>
        <w:t xml:space="preserve">29. Correlation &amp; Covariance Engine</w:t>
      </w:r>
    </w:p>
    <w:p w14:paraId="51E948AF" w14:textId="77777777" w:rsidR="00EB047D" w:rsidRDefault="00F311DD">
      <w:pPr>
        <w:pStyle w:val="Heading2"/>
        <w:spacing w:before="240" w:after="120"/>
      </w:pPr>
      <w:r>
        <w:t>29.1 Correlation Taxonomy</w:t>
      </w:r>
    </w:p>
    <w:p w14:paraId="7D963AA9" w14:textId="77777777" w:rsidR="00EB047D" w:rsidRDefault="00F311DD">
      <w:pPr>
        <w:spacing w:before="80" w:after="80"/>
      </w:pPr>
      <w:r>
        <w:rPr>
          <w:b/>
          <w:bCs/>
          <w:sz w:val="22"/>
          <w:szCs w:val="22"/>
        </w:rPr>
        <w:t>Intra-Match Correlation (CRITICAL):</w:t>
      </w:r>
    </w:p>
    <w:p w14:paraId="0755647A" w14:textId="77777777" w:rsidR="00EB047D" w:rsidRDefault="00F311DD">
      <w:pPr>
        <w:spacing w:before="80" w:after="80"/>
      </w:pPr>
      <w:r>
        <w:rPr>
          <w:sz w:val="22"/>
          <w:szCs w:val="22"/>
        </w:rPr>
        <w:t>Multiple bets on the same match are perfectly or near-perfectly correlated. RULE: Maximum 1 selection per match in any accumulator.</w:t>
      </w:r>
    </w:p>
    <w:p w14:paraId="71FC5231" w14:textId="77777777" w:rsidR="00EB047D" w:rsidRDefault="00F311DD">
      <w:pPr>
        <w:spacing w:before="80" w:after="80"/>
      </w:pPr>
      <w:r>
        <w:rPr>
          <w:b/>
          <w:bCs/>
          <w:sz w:val="22"/>
          <w:szCs w:val="22"/>
        </w:rPr>
        <w:t>League Correlation:</w:t>
      </w:r>
    </w:p>
    <w:p w14:paraId="77EA12A4" w14:textId="77777777" w:rsidR="00EB047D" w:rsidRDefault="00F311DD">
      <w:pPr>
        <w:spacing w:before="80" w:after="80"/>
      </w:pPr>
      <w:r>
        <w:rPr>
          <w:sz w:val="22"/>
          <w:szCs w:val="22"/>
        </w:rPr>
        <w:t xml:space="preserve">Multiple selections from the same league on the same matchday share moderate correlation due to league-wide factors. Penalty applied.</w:t>
      </w:r>
    </w:p>
    <w:p w14:paraId="69DA0CB2" w14:textId="77777777" w:rsidR="00EB047D" w:rsidRDefault="00F311DD">
      <w:pPr>
        <w:spacing w:before="80" w:after="80"/>
      </w:pPr>
      <w:r>
        <w:rPr>
          <w:b/>
          <w:bCs/>
          <w:sz w:val="22"/>
          <w:szCs w:val="22"/>
        </w:rPr>
        <w:t>Market-Type Correlation:</w:t>
      </w:r>
    </w:p>
    <w:p w14:paraId="6D25F0E3" w14:textId="77777777" w:rsidR="00EB047D" w:rsidRDefault="00F311DD">
      <w:pPr>
        <w:spacing w:before="80" w:after="80"/>
      </w:pPr>
      <w:r>
        <w:rPr>
          <w:sz w:val="22"/>
          <w:szCs w:val="22"/>
        </w:rPr>
        <w:t xml:space="preserve">Over 2.5 and BTTS in the same match have P(BTTS | Over 2.5) â‰ˆ 0.75-0.85. High correlation. Rule: Only one selection per match.</w:t>
      </w:r>
    </w:p>
    <w:p w14:paraId="639727B4" w14:textId="77777777" w:rsidR="00EB047D" w:rsidRDefault="00F311DD">
      <w:pPr>
        <w:pStyle w:val="Heading2"/>
        <w:spacing w:before="240" w:after="120"/>
      </w:pPr>
      <w:r>
        <w:t>29.2 Correlation Penalty Calculation</w:t>
      </w:r>
    </w:p>
    <w:p w14:paraId="38DB0C51" w14:textId="77777777" w:rsidR="00EB047D" w:rsidRDefault="00F311DD">
      <w:pPr>
        <w:spacing w:before="40" w:after="40"/>
        <w:ind w:left="720"/>
      </w:pPr>
      <w:r>
        <w:rPr>
          <w:rFonts w:ascii="Courier New" w:eastAsia="Courier New" w:hAnsi="Courier New" w:cs="Courier New"/>
          <w:sz w:val="18"/>
          <w:szCs w:val="18"/>
        </w:rPr>
        <w:t xml:space="preserve">Ï_ij = estimated correlation between selection i and j</w:t>
      </w:r>
    </w:p>
    <w:p w14:paraId="467456CB" w14:textId="77777777" w:rsidR="00EB047D" w:rsidRDefault="00F311DD">
      <w:pPr>
        <w:spacing w:before="40" w:after="40"/>
        <w:ind w:left="720"/>
      </w:pPr>
      <w:r>
        <w:rPr>
          <w:rFonts w:ascii="Courier New" w:eastAsia="Courier New" w:hAnsi="Courier New" w:cs="Courier New"/>
          <w:sz w:val="18"/>
          <w:szCs w:val="18"/>
        </w:rPr>
        <w:t xml:space="preserve">Penalty_ij = Ï_ij Ã— min(P_i, P_j) Ã— 100</w:t>
      </w:r>
    </w:p>
    <w:p w14:paraId="78327BA4" w14:textId="77777777" w:rsidR="00EB047D" w:rsidRDefault="00F311DD">
      <w:pPr>
        <w:spacing w:before="40" w:after="40"/>
        <w:ind w:left="720"/>
      </w:pPr>
      <w:r>
        <w:rPr>
          <w:rFonts w:ascii="Courier New" w:eastAsia="Courier New" w:hAnsi="Courier New" w:cs="Courier New"/>
          <w:sz w:val="18"/>
          <w:szCs w:val="18"/>
        </w:rPr>
        <w:t xml:space="preserve">Total Correlation Penalty = Î£ Penalty_ij for all i &lt; j</w:t>
      </w:r>
    </w:p>
    <w:p w14:paraId="43BE30DF" w14:textId="77777777" w:rsidR="00EB047D" w:rsidRDefault="00F311DD">
      <w:pPr>
        <w:spacing w:before="40" w:after="40"/>
        <w:ind w:left="720"/>
      </w:pPr>
      <w:r>
        <w:rPr>
          <w:rFonts w:ascii="Courier New" w:eastAsia="Courier New" w:hAnsi="Courier New" w:cs="Courier New"/>
          <w:sz w:val="18"/>
          <w:szCs w:val="18"/>
        </w:rPr>
        <w:t xml:space="preserve">Adjusted Combined Probability: P_adj = P_combined Ã— (1 - Total Correlation Penalty / 100)</w:t>
      </w:r>
    </w:p>
    <w:p w14:paraId="7265C33C" w14:textId="77777777" w:rsidR="00EB047D" w:rsidRDefault="00EB047D">
      <w:pPr>
        <w:spacing w:before="80" w:after="80"/>
      </w:pPr>
    </w:p>
    <w:p w14:paraId="44FFC809" w14:textId="77777777" w:rsidR="00EB047D" w:rsidRDefault="00F311DD">
      <w:pPr>
        <w:pStyle w:val="ListParagraph"/>
        <w:numPr>
          <w:ilvl w:val="0"/>
          <w:numId w:val="1"/>
        </w:numPr>
        <w:spacing w:before="40" w:after="40"/>
      </w:pPr>
      <w:r>
        <w:rPr>
          <w:sz w:val="22"/>
          <w:szCs w:val="22"/>
        </w:rPr>
        <w:t>Intra-match: Ï = 1.0 â†’ Automatic rejection</w:t>
      </w:r>
    </w:p>
    <w:p w14:paraId="23A9E932" w14:textId="77777777" w:rsidR="00EB047D" w:rsidRDefault="00F311DD">
      <w:pPr>
        <w:pStyle w:val="ListParagraph"/>
        <w:numPr>
          <w:ilvl w:val="0"/>
          <w:numId w:val="1"/>
        </w:numPr>
        <w:spacing w:before="40" w:after="40"/>
      </w:pPr>
      <w:r>
        <w:rPr>
          <w:sz w:val="22"/>
          <w:szCs w:val="22"/>
        </w:rPr>
        <w:t>Same league, same matchday: Ï = 0.05-0.15 (league-dependent)</w:t>
      </w:r>
    </w:p>
    <w:p w14:paraId="4863FA88" w14:textId="77777777" w:rsidR="00EB047D" w:rsidRDefault="00F311DD">
      <w:pPr>
        <w:pStyle w:val="ListParagraph"/>
        <w:numPr>
          <w:ilvl w:val="0"/>
          <w:numId w:val="1"/>
        </w:numPr>
        <w:spacing w:before="40" w:after="40"/>
      </w:pPr>
      <w:r>
        <w:rPr>
          <w:sz w:val="22"/>
          <w:szCs w:val="22"/>
        </w:rPr>
        <w:t>Same market type, different matches: Ï = 0.0 (no penalty)</w:t>
      </w:r>
    </w:p>
    <w:p w14:paraId="3E8F054E" w14:textId="77777777" w:rsidR="00EB047D" w:rsidRDefault="00F311DD">
      <w:pPr>
        <w:pStyle w:val="ListParagraph"/>
        <w:numPr>
          <w:ilvl w:val="0"/>
          <w:numId w:val="1"/>
        </w:numPr>
        <w:spacing w:before="40" w:after="40"/>
      </w:pPr>
      <w:r>
        <w:rPr>
          <w:sz w:val="22"/>
          <w:szCs w:val="22"/>
        </w:rPr>
        <w:t>Same team, different matches: Ï = 0.02-0.08</w:t>
      </w:r>
    </w:p>
    <w:p w14:paraId="0FCB4945" w14:textId="77777777" w:rsidR="00EB047D" w:rsidRDefault="00F311DD">
      <w:pPr>
        <w:pStyle w:val="Heading2"/>
        <w:spacing w:before="240" w:after="120"/>
      </w:pPr>
      <w:r>
        <w:t>29.3 Correlation Matrix Construction</w:t>
      </w:r>
    </w:p>
    <w:p w14:paraId="04C69DEF" w14:textId="77777777" w:rsidR="00EB047D" w:rsidRDefault="00F311DD">
      <w:pPr>
        <w:pStyle w:val="ListParagraph"/>
        <w:numPr>
          <w:ilvl w:val="0"/>
          <w:numId w:val="1"/>
        </w:numPr>
        <w:spacing w:before="40" w:after="40"/>
      </w:pPr>
      <w:r>
        <w:rPr>
          <w:sz w:val="22"/>
          <w:szCs w:val="22"/>
        </w:rPr>
        <w:t>Historical correlation estimated from 2+ seasons of data per league</w:t>
      </w:r>
    </w:p>
    <w:p w14:paraId="52A58056" w14:textId="77777777" w:rsidR="00EB047D" w:rsidRDefault="00F311DD">
      <w:pPr>
        <w:pStyle w:val="ListParagraph"/>
        <w:numPr>
          <w:ilvl w:val="0"/>
          <w:numId w:val="1"/>
        </w:numPr>
        <w:spacing w:before="40" w:after="40"/>
      </w:pPr>
      <w:r>
        <w:rPr>
          <w:sz w:val="22"/>
          <w:szCs w:val="22"/>
        </w:rPr>
        <w:t>Conservative default penalties for new leagues without sufficient history</w:t>
      </w:r>
    </w:p>
    <w:p w14:paraId="32394B05" w14:textId="77777777" w:rsidR="00EB047D" w:rsidRDefault="00F311DD">
      <w:pPr>
        <w:pStyle w:val="ListParagraph"/>
        <w:numPr>
          <w:ilvl w:val="0"/>
          <w:numId w:val="1"/>
        </w:numPr>
        <w:spacing w:before="40" w:after="40"/>
      </w:pPr>
      <w:r>
        <w:rPr>
          <w:sz w:val="22"/>
          <w:szCs w:val="22"/>
        </w:rPr>
        <w:t>Matrix updated monthly as new results arrive</w:t>
      </w:r>
    </w:p>
    <w:p w14:paraId="5AFFC83F" w14:textId="77777777" w:rsidR="00EB047D" w:rsidRDefault="00F311DD">
      <w:r>
        <w:br w:type="page"/>
      </w:r>
    </w:p>
    <w:p w14:paraId="21B1F307" w14:textId="77777777" w:rsidR="00EB047D" w:rsidRDefault="00F311DD">
      <w:pPr>
        <w:pStyle w:val="Heading1"/>
        <w:spacing w:before="400" w:after="160"/>
      </w:pPr>
      <w:r>
        <w:lastRenderedPageBreak/>
        <w:t>30. Risk Management &amp; Bankroll Architecture</w:t>
      </w:r>
    </w:p>
    <w:p w14:paraId="42C51ABA" w14:textId="77777777" w:rsidR="00EB047D" w:rsidRDefault="00F311DD">
      <w:pPr>
        <w:pStyle w:val="Heading2"/>
        <w:spacing w:before="240" w:after="120"/>
      </w:pPr>
      <w:r>
        <w:t xml:space="preserve">30.1 Kelly Criterion &amp; Fractional Kelly</w:t>
      </w:r>
    </w:p>
    <w:p w14:paraId="1E9F1A7A" w14:textId="77777777" w:rsidR="00EB047D" w:rsidRDefault="00F311DD">
      <w:pPr>
        <w:spacing w:before="40" w:after="40"/>
        <w:ind w:left="720"/>
      </w:pPr>
      <w:r>
        <w:rPr>
          <w:rFonts w:ascii="Courier New" w:eastAsia="Courier New" w:hAnsi="Courier New" w:cs="Courier New"/>
          <w:sz w:val="18"/>
          <w:szCs w:val="18"/>
        </w:rPr>
        <w:t>Kelly Fraction = f = (p Ã— b - q) / b</w:t>
      </w:r>
    </w:p>
    <w:p w14:paraId="58C78A0B" w14:textId="77777777" w:rsidR="00EB047D" w:rsidRDefault="00F311DD">
      <w:pPr>
        <w:spacing w:before="40" w:after="40"/>
        <w:ind w:left="720"/>
      </w:pPr>
      <w:r>
        <w:rPr>
          <w:rFonts w:ascii="Courier New" w:eastAsia="Courier New" w:hAnsi="Courier New" w:cs="Courier New"/>
          <w:sz w:val="18"/>
          <w:szCs w:val="18"/>
        </w:rPr>
        <w:t>Fractional Kelly (recommended): f* = 0.25 Ã— f</w:t>
      </w:r>
    </w:p>
    <w:p w14:paraId="7A07AC06" w14:textId="77777777" w:rsidR="00EB047D" w:rsidRDefault="00F311DD">
      <w:pPr>
        <w:spacing w:before="40" w:after="40"/>
        <w:ind w:left="720"/>
      </w:pPr>
      <w:r>
        <w:rPr>
          <w:rFonts w:ascii="Courier New" w:eastAsia="Courier New" w:hAnsi="Courier New" w:cs="Courier New"/>
          <w:sz w:val="18"/>
          <w:szCs w:val="18"/>
        </w:rPr>
        <w:t>Stake = f* Ã— Bankroll</w:t>
      </w:r>
    </w:p>
    <w:p w14:paraId="135F4ED4" w14:textId="77777777" w:rsidR="00EB047D" w:rsidRDefault="00EB047D">
      <w:pPr>
        <w:spacing w:before="80" w:after="80"/>
      </w:pPr>
    </w:p>
    <w:p w14:paraId="4A5FDD2D" w14:textId="77777777" w:rsidR="00EB047D" w:rsidRDefault="00F311DD">
      <w:pPr>
        <w:pStyle w:val="ListParagraph"/>
        <w:numPr>
          <w:ilvl w:val="0"/>
          <w:numId w:val="1"/>
        </w:numPr>
        <w:spacing w:before="40" w:after="40"/>
      </w:pPr>
      <w:r>
        <w:rPr>
          <w:sz w:val="22"/>
          <w:szCs w:val="22"/>
        </w:rPr>
        <w:t>Safe (3-5): Max stake 4% of bankroll</w:t>
      </w:r>
    </w:p>
    <w:p w14:paraId="5AB4F019" w14:textId="77777777" w:rsidR="00EB047D" w:rsidRDefault="00F311DD">
      <w:pPr>
        <w:pStyle w:val="ListParagraph"/>
        <w:numPr>
          <w:ilvl w:val="0"/>
          <w:numId w:val="1"/>
        </w:numPr>
        <w:spacing w:before="40" w:after="40"/>
      </w:pPr>
      <w:r>
        <w:rPr>
          <w:sz w:val="22"/>
          <w:szCs w:val="22"/>
        </w:rPr>
        <w:t>Balanced (5-10): Max stake 2% of bankroll</w:t>
      </w:r>
    </w:p>
    <w:p w14:paraId="6A6BC65F" w14:textId="77777777" w:rsidR="00EB047D" w:rsidRDefault="00F311DD">
      <w:pPr>
        <w:pStyle w:val="ListParagraph"/>
        <w:numPr>
          <w:ilvl w:val="0"/>
          <w:numId w:val="1"/>
        </w:numPr>
        <w:spacing w:before="40" w:after="40"/>
      </w:pPr>
      <w:r>
        <w:rPr>
          <w:sz w:val="22"/>
          <w:szCs w:val="22"/>
        </w:rPr>
        <w:t>Aggressive (10+): Max stake 1% of bankroll</w:t>
      </w:r>
    </w:p>
    <w:p w14:paraId="43A61BCE" w14:textId="77777777" w:rsidR="00EB047D" w:rsidRDefault="00F311DD">
      <w:pPr>
        <w:pStyle w:val="ListParagraph"/>
        <w:numPr>
          <w:ilvl w:val="0"/>
          <w:numId w:val="1"/>
        </w:numPr>
        <w:spacing w:before="40" w:after="40"/>
      </w:pPr>
      <w:r>
        <w:rPr>
          <w:sz w:val="22"/>
          <w:szCs w:val="22"/>
        </w:rPr>
        <w:t>If Kelly suggests negative stake (negative EV), ticket is not recommended</w:t>
      </w:r>
    </w:p>
    <w:p w14:paraId="568579E3" w14:textId="77777777" w:rsidR="00EB047D" w:rsidRDefault="00F311DD">
      <w:pPr>
        <w:pStyle w:val="Heading2"/>
        <w:spacing w:before="240" w:after="120"/>
      </w:pPr>
      <w:r>
        <w:t>30.2 Drawdown Controls</w:t>
      </w:r>
    </w:p>
    <w:p w14:paraId="59A1E150" w14:textId="77777777" w:rsidR="00EB047D" w:rsidRDefault="00F311DD">
      <w:pPr>
        <w:pStyle w:val="ListParagraph"/>
        <w:numPr>
          <w:ilvl w:val="0"/>
          <w:numId w:val="1"/>
        </w:numPr>
        <w:spacing w:before="40" w:after="40"/>
      </w:pPr>
      <w:r>
        <w:rPr>
          <w:sz w:val="22"/>
          <w:szCs w:val="22"/>
        </w:rPr>
        <w:t>Maximum daily exposure: Sum of all recommended stakes â‰¤ 10% of bankroll</w:t>
      </w:r>
    </w:p>
    <w:p w14:paraId="324DB0D3" w14:textId="77777777" w:rsidR="00EB047D" w:rsidRDefault="00F311DD">
      <w:pPr>
        <w:pStyle w:val="ListParagraph"/>
        <w:numPr>
          <w:ilvl w:val="0"/>
          <w:numId w:val="1"/>
        </w:numPr>
        <w:spacing w:before="40" w:after="40"/>
      </w:pPr>
      <w:r>
        <w:rPr>
          <w:sz w:val="22"/>
          <w:szCs w:val="22"/>
        </w:rPr>
        <w:t>Consecutive loss limit: If 5 consecutive tickets lose, system enters "caution mode" â€” raises minimum Q-Score by 5 points for 7 days</w:t>
      </w:r>
    </w:p>
    <w:p w14:paraId="698564AB" w14:textId="77777777" w:rsidR="00EB047D" w:rsidRDefault="00F311DD">
      <w:pPr>
        <w:pStyle w:val="ListParagraph"/>
        <w:numPr>
          <w:ilvl w:val="0"/>
          <w:numId w:val="1"/>
        </w:numPr>
        <w:spacing w:before="40" w:after="40"/>
      </w:pPr>
      <w:r>
        <w:rPr>
          <w:sz w:val="22"/>
          <w:szCs w:val="22"/>
        </w:rPr>
        <w:t>League suspension: If a league shows 3 consecutive months of negative ROI, all selections are suspended pending model review</w:t>
      </w:r>
    </w:p>
    <w:p w14:paraId="3D73E20B" w14:textId="77777777" w:rsidR="00EB047D" w:rsidRDefault="00F311DD">
      <w:pPr>
        <w:pStyle w:val="ListParagraph"/>
        <w:numPr>
          <w:ilvl w:val="0"/>
          <w:numId w:val="1"/>
        </w:numPr>
        <w:spacing w:before="40" w:after="40"/>
      </w:pPr>
      <w:r>
        <w:rPr>
          <w:sz w:val="22"/>
          <w:szCs w:val="22"/>
        </w:rPr>
        <w:t>Market suspension: If a market type underperforms its expected hit rate by &gt;15% over 100+ selections, reduce its weight in Q-Score by 50%</w:t>
      </w:r>
    </w:p>
    <w:p w14:paraId="21B38562" w14:textId="77777777" w:rsidR="00EB047D" w:rsidRDefault="00F311DD">
      <w:pPr>
        <w:pStyle w:val="Heading2"/>
        <w:spacing w:before="240" w:after="120"/>
      </w:pPr>
      <w:r>
        <w:t>30.3 User Bankroll Tracking</w:t>
      </w:r>
    </w:p>
    <w:p w14:paraId="7F10BBB7" w14:textId="77777777" w:rsidR="00EB047D" w:rsidRDefault="00F311DD">
      <w:pPr>
        <w:pStyle w:val="ListParagraph"/>
        <w:numPr>
          <w:ilvl w:val="0"/>
          <w:numId w:val="1"/>
        </w:numPr>
        <w:spacing w:before="40" w:after="40"/>
      </w:pPr>
      <w:r>
        <w:rPr>
          <w:sz w:val="22"/>
          <w:szCs w:val="22"/>
        </w:rPr>
        <w:t>Users can input their bankroll; app calculates recommended stakes per ticket</w:t>
      </w:r>
    </w:p>
    <w:p w14:paraId="3FFE67BF" w14:textId="77777777" w:rsidR="00EB047D" w:rsidRDefault="00F311DD">
      <w:pPr>
        <w:pStyle w:val="ListParagraph"/>
        <w:numPr>
          <w:ilvl w:val="0"/>
          <w:numId w:val="1"/>
        </w:numPr>
        <w:spacing w:before="40" w:after="40"/>
      </w:pPr>
      <w:r>
        <w:rPr>
          <w:sz w:val="22"/>
          <w:szCs w:val="22"/>
        </w:rPr>
        <w:t>Weekly P&amp;L summary with drawdown visualization</w:t>
      </w:r>
    </w:p>
    <w:p w14:paraId="1DDEE56D" w14:textId="77777777" w:rsidR="00EB047D" w:rsidRDefault="00F311DD">
      <w:pPr>
        <w:pStyle w:val="ListParagraph"/>
        <w:numPr>
          <w:ilvl w:val="0"/>
          <w:numId w:val="1"/>
        </w:numPr>
        <w:spacing w:before="40" w:after="40"/>
      </w:pPr>
      <w:r>
        <w:rPr>
          <w:sz w:val="22"/>
          <w:szCs w:val="22"/>
        </w:rPr>
        <w:t>Alert if user is staking beyond recommended Kelly</w:t>
      </w:r>
    </w:p>
    <w:p w14:paraId="0B1454AD" w14:textId="77777777" w:rsidR="00EB047D" w:rsidRDefault="00F311DD">
      <w:r>
        <w:br w:type="page"/>
      </w:r>
    </w:p>
    <w:p w14:paraId="26012EAA" w14:textId="77777777" w:rsidR="00EB047D" w:rsidRDefault="00F311DD">
      <w:pPr>
        <w:pStyle w:val="Heading1"/>
        <w:spacing w:before="400" w:after="160"/>
      </w:pPr>
      <w:r>
        <w:lastRenderedPageBreak/>
        <w:t>31. Database Architecture</w:t>
      </w:r>
    </w:p>
    <w:p w14:paraId="166803FB" w14:textId="77777777" w:rsidR="00EB047D" w:rsidRDefault="00F311DD">
      <w:pPr>
        <w:spacing w:before="80" w:after="80"/>
      </w:pPr>
      <w:r>
        <w:rPr>
          <w:sz w:val="22"/>
          <w:szCs w:val="22"/>
        </w:rPr>
        <w:t xml:space="preserve">The Qwantej database uses PostgreSQL with the following core schema:</w:t>
      </w:r>
    </w:p>
    <w:p w14:paraId="2F6D6DF4" w14:textId="77777777" w:rsidR="00EB047D" w:rsidRDefault="00F311DD">
      <w:pPr>
        <w:pStyle w:val="Heading2"/>
        <w:spacing w:before="240" w:after="120"/>
      </w:pPr>
      <w:r>
        <w:t>Core Tables</w:t>
      </w:r>
    </w:p>
    <w:p w14:paraId="14200535" w14:textId="77777777" w:rsidR="00EB047D" w:rsidRDefault="00F311DD">
      <w:pPr>
        <w:pStyle w:val="ListParagraph"/>
        <w:numPr>
          <w:ilvl w:val="0"/>
          <w:numId w:val="1"/>
        </w:numPr>
        <w:spacing w:before="40" w:after="40"/>
      </w:pPr>
      <w:r>
        <w:rPr>
          <w:sz w:val="22"/>
          <w:szCs w:val="22"/>
        </w:rPr>
        <w:t>competitions â€” league metadata, reliability scores, active status</w:t>
      </w:r>
    </w:p>
    <w:p w14:paraId="2B747462" w14:textId="77777777" w:rsidR="00EB047D" w:rsidRDefault="00F311DD">
      <w:pPr>
        <w:pStyle w:val="ListParagraph"/>
        <w:numPr>
          <w:ilvl w:val="0"/>
          <w:numId w:val="1"/>
        </w:numPr>
        <w:spacing w:before="40" w:after="40"/>
      </w:pPr>
      <w:r>
        <w:rPr>
          <w:sz w:val="22"/>
          <w:szCs w:val="22"/>
        </w:rPr>
        <w:t xml:space="preserve">teams â€” Elo ratings, attack/defense strengths, xG metrics, form</w:t>
      </w:r>
    </w:p>
    <w:p w14:paraId="2DA19AEF" w14:textId="77777777" w:rsidR="00EB047D" w:rsidRDefault="00F311DD">
      <w:pPr>
        <w:pStyle w:val="ListParagraph"/>
        <w:numPr>
          <w:ilvl w:val="0"/>
          <w:numId w:val="1"/>
        </w:numPr>
        <w:spacing w:before="40" w:after="40"/>
      </w:pPr>
      <w:r>
        <w:rPr>
          <w:sz w:val="22"/>
          <w:szCs w:val="22"/>
        </w:rPr>
        <w:t xml:space="preserve">matches â€” fixtures, results, xG data, data quality scores</w:t>
      </w:r>
    </w:p>
    <w:p w14:paraId="2BC199AB" w14:textId="77777777" w:rsidR="00EB047D" w:rsidRDefault="00F311DD">
      <w:pPr>
        <w:pStyle w:val="ListParagraph"/>
        <w:numPr>
          <w:ilvl w:val="0"/>
          <w:numId w:val="1"/>
        </w:numPr>
        <w:spacing w:before="40" w:after="40"/>
      </w:pPr>
      <w:r>
        <w:rPr>
          <w:sz w:val="22"/>
          <w:szCs w:val="22"/>
        </w:rPr>
        <w:t>odds â€” bookmaker odds per market, implied probabilities, timestamps</w:t>
      </w:r>
    </w:p>
    <w:p w14:paraId="3D30FC9A" w14:textId="77777777" w:rsidR="00EB047D" w:rsidRDefault="00F311DD">
      <w:pPr>
        <w:pStyle w:val="ListParagraph"/>
        <w:numPr>
          <w:ilvl w:val="0"/>
          <w:numId w:val="1"/>
        </w:numPr>
        <w:spacing w:before="40" w:after="40"/>
      </w:pPr>
      <w:r>
        <w:rPr>
          <w:sz w:val="22"/>
          <w:szCs w:val="22"/>
        </w:rPr>
        <w:t>predictions â€” per-market probabilities from each model, Q-Scores, edges</w:t>
      </w:r>
    </w:p>
    <w:p w14:paraId="1B5784BA" w14:textId="77777777" w:rsidR="00EB047D" w:rsidRDefault="00F311DD">
      <w:pPr>
        <w:pStyle w:val="ListParagraph"/>
        <w:numPr>
          <w:ilvl w:val="0"/>
          <w:numId w:val="1"/>
        </w:numPr>
        <w:spacing w:before="40" w:after="40"/>
      </w:pPr>
      <w:r>
        <w:rPr>
          <w:sz w:val="22"/>
          <w:szCs w:val="22"/>
        </w:rPr>
        <w:t xml:space="preserve">accumulator_tickets â€” generated tickets with optimization metadata</w:t>
      </w:r>
    </w:p>
    <w:p w14:paraId="078B92D0" w14:textId="77777777" w:rsidR="00EB047D" w:rsidRDefault="00F311DD">
      <w:pPr>
        <w:pStyle w:val="ListParagraph"/>
        <w:numPr>
          <w:ilvl w:val="0"/>
          <w:numId w:val="1"/>
        </w:numPr>
        <w:spacing w:before="40" w:after="40"/>
      </w:pPr>
      <w:r>
        <w:rPr>
          <w:sz w:val="22"/>
          <w:szCs w:val="22"/>
        </w:rPr>
        <w:t xml:space="preserve">ticket_selections â€” junction table linking tickets to selections</w:t>
      </w:r>
    </w:p>
    <w:p w14:paraId="108BF4BB" w14:textId="77777777" w:rsidR="00EB047D" w:rsidRDefault="00F311DD">
      <w:pPr>
        <w:pStyle w:val="ListParagraph"/>
        <w:numPr>
          <w:ilvl w:val="0"/>
          <w:numId w:val="1"/>
        </w:numPr>
        <w:spacing w:before="40" w:after="40"/>
      </w:pPr>
      <w:r>
        <w:rPr>
          <w:sz w:val="22"/>
          <w:szCs w:val="22"/>
        </w:rPr>
        <w:t xml:space="preserve">model_performance â€” rolling performance metrics by model, type, period</w:t>
      </w:r>
    </w:p>
    <w:p w14:paraId="64386221" w14:textId="77777777" w:rsidR="00EB047D" w:rsidRDefault="00F311DD">
      <w:pPr>
        <w:pStyle w:val="ListParagraph"/>
        <w:numPr>
          <w:ilvl w:val="0"/>
          <w:numId w:val="1"/>
        </w:numPr>
        <w:spacing w:before="40" w:after="40"/>
      </w:pPr>
      <w:r>
        <w:rPr>
          <w:sz w:val="22"/>
          <w:szCs w:val="22"/>
        </w:rPr>
        <w:t xml:space="preserve">correlation_matrix â€” league/market correlation coefficients</w:t>
      </w:r>
    </w:p>
    <w:p w14:paraId="62196EAB" w14:textId="77777777" w:rsidR="00EB047D" w:rsidRDefault="00F311DD">
      <w:pPr>
        <w:pStyle w:val="ListParagraph"/>
        <w:numPr>
          <w:ilvl w:val="0"/>
          <w:numId w:val="1"/>
        </w:numPr>
        <w:spacing w:before="40" w:after="40"/>
      </w:pPr>
      <w:r>
        <w:rPr>
          <w:sz w:val="22"/>
          <w:szCs w:val="22"/>
        </w:rPr>
        <w:t xml:space="preserve">league_performance â€” per-league accuracy and reliability tracking</w:t>
      </w:r>
    </w:p>
    <w:p w14:paraId="04B7786E" w14:textId="77777777" w:rsidR="00EB047D" w:rsidRDefault="00F311DD">
      <w:pPr>
        <w:pStyle w:val="Heading2"/>
        <w:spacing w:before="240" w:after="120"/>
      </w:pPr>
      <w:r>
        <w:t>Key Prediction Fields</w:t>
      </w:r>
    </w:p>
    <w:p w14:paraId="0D93D36E" w14:textId="77777777" w:rsidR="00EB047D" w:rsidRDefault="00F311DD">
      <w:pPr>
        <w:spacing w:before="40" w:after="40"/>
        <w:ind w:left="720"/>
      </w:pPr>
      <w:r>
        <w:rPr>
          <w:rFonts w:ascii="Courier New" w:eastAsia="Courier New" w:hAnsi="Courier New" w:cs="Courier New"/>
          <w:sz w:val="18"/>
          <w:szCs w:val="18"/>
        </w:rPr>
        <w:t xml:space="preserve">prediction_id, match_id, market, selection, model_version</w:t>
      </w:r>
    </w:p>
    <w:p w14:paraId="7B22D0AA" w14:textId="77777777" w:rsidR="00EB047D" w:rsidRDefault="00F311DD">
      <w:pPr>
        <w:spacing w:before="40" w:after="40"/>
        <w:ind w:left="720"/>
      </w:pPr>
      <w:r>
        <w:rPr>
          <w:rFonts w:ascii="Courier New" w:eastAsia="Courier New" w:hAnsi="Courier New" w:cs="Courier New"/>
          <w:sz w:val="18"/>
          <w:szCs w:val="18"/>
        </w:rPr>
        <w:t xml:space="preserve">model_probability, poisson_prob, zinb_prob, bayes_prob, elo_prob, xg_prob</w:t>
      </w:r>
    </w:p>
    <w:p w14:paraId="01AC0252" w14:textId="77777777" w:rsidR="00EB047D" w:rsidRDefault="00F311DD">
      <w:pPr>
        <w:spacing w:before="40" w:after="40"/>
        <w:ind w:left="720"/>
      </w:pPr>
      <w:r>
        <w:rPr>
          <w:rFonts w:ascii="Courier New" w:eastAsia="Courier New" w:hAnsi="Courier New" w:cs="Courier New"/>
          <w:sz w:val="18"/>
          <w:szCs w:val="18"/>
        </w:rPr>
        <w:t xml:space="preserve">model_agreement, edge, q_score, q_grade, confidence, created_at</w:t>
      </w:r>
    </w:p>
    <w:p w14:paraId="3EE1C14E" w14:textId="77777777" w:rsidR="00EB047D" w:rsidRDefault="00F311DD">
      <w:pPr>
        <w:pStyle w:val="Heading2"/>
        <w:spacing w:before="240" w:after="120"/>
      </w:pPr>
      <w:r>
        <w:t>Ticket Table Fields</w:t>
      </w:r>
    </w:p>
    <w:p w14:paraId="75C1AC0B" w14:textId="77777777" w:rsidR="00EB047D" w:rsidRDefault="00F311DD">
      <w:pPr>
        <w:spacing w:before="40" w:after="40"/>
        <w:ind w:left="720"/>
      </w:pPr>
      <w:r>
        <w:rPr>
          <w:rFonts w:ascii="Courier New" w:eastAsia="Courier New" w:hAnsi="Courier New" w:cs="Courier New"/>
          <w:sz w:val="18"/>
          <w:szCs w:val="18"/>
        </w:rPr>
        <w:t xml:space="preserve">ticket_id, ticket_date, ticket_type, target_min_odds, target_max_odds</w:t>
      </w:r>
    </w:p>
    <w:p w14:paraId="21F2299E" w14:textId="77777777" w:rsidR="00EB047D" w:rsidRDefault="00F311DD">
      <w:pPr>
        <w:spacing w:before="40" w:after="40"/>
        <w:ind w:left="720"/>
      </w:pPr>
      <w:r>
        <w:rPr>
          <w:rFonts w:ascii="Courier New" w:eastAsia="Courier New" w:hAnsi="Courier New" w:cs="Courier New"/>
          <w:sz w:val="18"/>
          <w:szCs w:val="18"/>
        </w:rPr>
        <w:t xml:space="preserve">actual_odds, combined_probability, adjusted_probability, expected_value</w:t>
      </w:r>
    </w:p>
    <w:p w14:paraId="6233638B" w14:textId="77777777" w:rsidR="00EB047D" w:rsidRDefault="00F311DD">
      <w:pPr>
        <w:spacing w:before="40" w:after="40"/>
        <w:ind w:left="720"/>
      </w:pPr>
      <w:r>
        <w:rPr>
          <w:rFonts w:ascii="Courier New" w:eastAsia="Courier New" w:hAnsi="Courier New" w:cs="Courier New"/>
          <w:sz w:val="18"/>
          <w:szCs w:val="18"/>
        </w:rPr>
        <w:t xml:space="preserve">risk_score, confidence_score, correlation_penalty, num_legs</w:t>
      </w:r>
    </w:p>
    <w:p w14:paraId="687EC0D5" w14:textId="77777777" w:rsidR="00EB047D" w:rsidRDefault="00F311DD">
      <w:pPr>
        <w:spacing w:before="40" w:after="40"/>
        <w:ind w:left="720"/>
      </w:pPr>
      <w:r>
        <w:rPr>
          <w:rFonts w:ascii="Courier New" w:eastAsia="Courier New" w:hAnsi="Courier New" w:cs="Courier New"/>
          <w:sz w:val="18"/>
          <w:szCs w:val="18"/>
        </w:rPr>
        <w:t xml:space="preserve">num_leagues, num_markets, status, result_profit, model_version</w:t>
      </w:r>
    </w:p>
    <w:p w14:paraId="61B89673" w14:textId="77777777" w:rsidR="00EB047D" w:rsidRDefault="00F311DD">
      <w:pPr>
        <w:spacing w:before="80" w:after="80"/>
      </w:pPr>
      <w:r>
        <w:rPr>
          <w:sz w:val="22"/>
          <w:szCs w:val="22"/>
        </w:rPr>
        <w:t xml:space="preserve">This historical architecture is essential because every prediction must become part of Qwantej's learning dataset.</w:t>
      </w:r>
    </w:p>
    <w:p w14:paraId="0170A946" w14:textId="77777777" w:rsidR="00EB047D" w:rsidRDefault="00F311DD">
      <w:r>
        <w:br w:type="page"/>
      </w:r>
    </w:p>
    <w:p w14:paraId="5A1AA0B2" w14:textId="77777777" w:rsidR="00EB047D" w:rsidRDefault="00F311DD">
      <w:pPr>
        <w:pStyle w:val="Heading1"/>
        <w:spacing w:before="400" w:after="160"/>
      </w:pPr>
      <w:r>
        <w:lastRenderedPageBreak/>
        <w:t>32. API Specifications</w:t>
      </w:r>
    </w:p>
    <w:p w14:paraId="4A93A455" w14:textId="77777777" w:rsidR="00EB047D" w:rsidRDefault="00F311DD">
      <w:pPr>
        <w:pStyle w:val="Heading2"/>
        <w:spacing w:before="240" w:after="120"/>
      </w:pPr>
      <w:r>
        <w:t>External Data Sources</w:t>
      </w:r>
    </w:p>
    <w:p w14:paraId="1D1423C1" w14:textId="77777777" w:rsidR="00EB047D" w:rsidRDefault="00F311DD">
      <w:pPr>
        <w:pStyle w:val="ListParagraph"/>
        <w:numPr>
          <w:ilvl w:val="0"/>
          <w:numId w:val="1"/>
        </w:numPr>
        <w:spacing w:before="40" w:after="40"/>
      </w:pPr>
      <w:r>
        <w:rPr>
          <w:sz w:val="22"/>
          <w:szCs w:val="22"/>
        </w:rPr>
        <w:t>Primary: API-Football (fixtures, results, team stats, injuries)</w:t>
      </w:r>
    </w:p>
    <w:p w14:paraId="28AC528B" w14:textId="77777777" w:rsidR="00EB047D" w:rsidRDefault="00F311DD">
      <w:pPr>
        <w:pStyle w:val="ListParagraph"/>
        <w:numPr>
          <w:ilvl w:val="0"/>
          <w:numId w:val="1"/>
        </w:numPr>
        <w:spacing w:before="40" w:after="40"/>
      </w:pPr>
      <w:r>
        <w:rPr>
          <w:sz w:val="22"/>
          <w:szCs w:val="22"/>
        </w:rPr>
        <w:t xml:space="preserve">Odds: OddsAPI, Betfair Exchange (bookmaker odds)</w:t>
      </w:r>
    </w:p>
    <w:p w14:paraId="75E77782" w14:textId="77777777" w:rsidR="00EB047D" w:rsidRDefault="00F311DD">
      <w:pPr>
        <w:pStyle w:val="ListParagraph"/>
        <w:numPr>
          <w:ilvl w:val="0"/>
          <w:numId w:val="1"/>
        </w:numPr>
        <w:spacing w:before="40" w:after="40"/>
      </w:pPr>
      <w:r>
        <w:rPr>
          <w:sz w:val="22"/>
          <w:szCs w:val="22"/>
        </w:rPr>
        <w:t xml:space="preserve">xG: Understat, FBref (open data for initial version)</w:t>
      </w:r>
    </w:p>
    <w:p w14:paraId="4BE0AE56" w14:textId="77777777" w:rsidR="00EB047D" w:rsidRDefault="00F311DD">
      <w:pPr>
        <w:pStyle w:val="ListParagraph"/>
        <w:numPr>
          <w:ilvl w:val="0"/>
          <w:numId w:val="1"/>
        </w:numPr>
        <w:spacing w:before="40" w:after="40"/>
      </w:pPr>
      <w:r>
        <w:rPr>
          <w:sz w:val="22"/>
          <w:szCs w:val="22"/>
        </w:rPr>
        <w:t>Backup: Football-Data.co.uk (historical results)</w:t>
      </w:r>
    </w:p>
    <w:p w14:paraId="058CF9AE" w14:textId="77777777" w:rsidR="00EB047D" w:rsidRDefault="00F311DD">
      <w:pPr>
        <w:pStyle w:val="Heading2"/>
        <w:spacing w:before="240" w:after="120"/>
      </w:pPr>
      <w:r>
        <w:t>Internal API Endpoints (FastAPI)</w:t>
      </w:r>
    </w:p>
    <w:p w14:paraId="0C5332EC" w14:textId="77777777" w:rsidR="00EB047D" w:rsidRDefault="00F311DD">
      <w:pPr>
        <w:spacing w:before="40" w:after="40"/>
        <w:ind w:left="720"/>
      </w:pPr>
      <w:r>
        <w:rPr>
          <w:rFonts w:ascii="Courier New" w:eastAsia="Courier New" w:hAnsi="Courier New" w:cs="Courier New"/>
          <w:sz w:val="18"/>
          <w:szCs w:val="18"/>
        </w:rPr>
        <w:t>POST /api/v1/ingest/fixtures</w:t>
      </w:r>
    </w:p>
    <w:p w14:paraId="6ED54FBD" w14:textId="77777777" w:rsidR="00EB047D" w:rsidRDefault="00F311DD">
      <w:pPr>
        <w:spacing w:before="40" w:after="40"/>
        <w:ind w:left="720"/>
      </w:pPr>
      <w:r>
        <w:rPr>
          <w:rFonts w:ascii="Courier New" w:eastAsia="Courier New" w:hAnsi="Courier New" w:cs="Courier New"/>
          <w:sz w:val="18"/>
          <w:szCs w:val="18"/>
        </w:rPr>
        <w:t>POST /api/v1/models/run</w:t>
      </w:r>
    </w:p>
    <w:p w14:paraId="0860F4DC" w14:textId="77777777" w:rsidR="00EB047D" w:rsidRDefault="00F311DD">
      <w:pPr>
        <w:spacing w:before="40" w:after="40"/>
        <w:ind w:left="720"/>
      </w:pPr>
      <w:r>
        <w:rPr>
          <w:rFonts w:ascii="Courier New" w:eastAsia="Courier New" w:hAnsi="Courier New" w:cs="Courier New"/>
          <w:sz w:val="18"/>
          <w:szCs w:val="18"/>
        </w:rPr>
        <w:t>GET  /api/v1/selections/qualified?date=2026-08-10&amp;min_qscore=80</w:t>
      </w:r>
    </w:p>
    <w:p w14:paraId="0A9E3E51" w14:textId="77777777" w:rsidR="00EB047D" w:rsidRDefault="00F311DD">
      <w:pPr>
        <w:spacing w:before="40" w:after="40"/>
        <w:ind w:left="720"/>
      </w:pPr>
      <w:r>
        <w:rPr>
          <w:rFonts w:ascii="Courier New" w:eastAsia="Courier New" w:hAnsi="Courier New" w:cs="Courier New"/>
          <w:sz w:val="18"/>
          <w:szCs w:val="18"/>
        </w:rPr>
        <w:t>POST /api/v1/accumulators/generate</w:t>
      </w:r>
    </w:p>
    <w:p w14:paraId="73C96B36" w14:textId="77777777" w:rsidR="00EB047D" w:rsidRDefault="00F311DD">
      <w:pPr>
        <w:spacing w:before="40" w:after="40"/>
        <w:ind w:left="720"/>
      </w:pPr>
      <w:r>
        <w:rPr>
          <w:rFonts w:ascii="Courier New" w:eastAsia="Courier New" w:hAnsi="Courier New" w:cs="Courier New"/>
          <w:sz w:val="18"/>
          <w:szCs w:val="18"/>
        </w:rPr>
        <w:t>GET  /api/v1/tickets/{ticket_id}</w:t>
      </w:r>
    </w:p>
    <w:p w14:paraId="1122E2E4" w14:textId="77777777" w:rsidR="00EB047D" w:rsidRDefault="00F311DD">
      <w:pPr>
        <w:spacing w:before="40" w:after="40"/>
        <w:ind w:left="720"/>
      </w:pPr>
      <w:r>
        <w:rPr>
          <w:rFonts w:ascii="Courier New" w:eastAsia="Courier New" w:hAnsi="Courier New" w:cs="Courier New"/>
          <w:sz w:val="18"/>
          <w:szCs w:val="18"/>
        </w:rPr>
        <w:t>GET  /api/v1/performance/summary?period=30d&amp;ticket_type=SAFE</w:t>
      </w:r>
    </w:p>
    <w:p w14:paraId="02670A71" w14:textId="77777777" w:rsidR="00EB047D" w:rsidRDefault="00F311DD">
      <w:pPr>
        <w:spacing w:before="40" w:after="40"/>
        <w:ind w:left="720"/>
      </w:pPr>
      <w:r>
        <w:rPr>
          <w:rFonts w:ascii="Courier New" w:eastAsia="Courier New" w:hAnsi="Courier New" w:cs="Courier New"/>
          <w:sz w:val="18"/>
          <w:szCs w:val="18"/>
        </w:rPr>
        <w:t>POST /api/v1/results/ingest</w:t>
      </w:r>
    </w:p>
    <w:p w14:paraId="46083AB6" w14:textId="77777777" w:rsidR="00EB047D" w:rsidRDefault="00F311DD">
      <w:r>
        <w:br w:type="page"/>
      </w:r>
    </w:p>
    <w:p w14:paraId="44C131A9" w14:textId="77777777" w:rsidR="00EB047D" w:rsidRDefault="00F311DD">
      <w:pPr>
        <w:pStyle w:val="Heading1"/>
        <w:spacing w:before="400" w:after="160"/>
      </w:pPr>
      <w:r>
        <w:lastRenderedPageBreak/>
        <w:t>33. Security, Authentication &amp; Audit</w:t>
      </w:r>
    </w:p>
    <w:p w14:paraId="429AED32" w14:textId="77777777" w:rsidR="00EB047D" w:rsidRDefault="00F311DD">
      <w:pPr>
        <w:pStyle w:val="Heading2"/>
        <w:spacing w:before="240" w:after="120"/>
      </w:pPr>
      <w:r>
        <w:t>33.1 Authentication &amp; Authorization</w:t>
      </w:r>
    </w:p>
    <w:p w14:paraId="4C8A77F9" w14:textId="77777777" w:rsidR="00EB047D" w:rsidRDefault="00F311DD">
      <w:pPr>
        <w:pStyle w:val="ListParagraph"/>
        <w:numPr>
          <w:ilvl w:val="0"/>
          <w:numId w:val="1"/>
        </w:numPr>
        <w:spacing w:before="40" w:after="40"/>
      </w:pPr>
      <w:r>
        <w:rPr>
          <w:sz w:val="22"/>
          <w:szCs w:val="22"/>
        </w:rPr>
        <w:t xml:space="preserve">JWT-based authentication with refresh token rotation</w:t>
      </w:r>
    </w:p>
    <w:p w14:paraId="77295901" w14:textId="77777777" w:rsidR="00EB047D" w:rsidRDefault="00F311DD">
      <w:pPr>
        <w:pStyle w:val="ListParagraph"/>
        <w:numPr>
          <w:ilvl w:val="0"/>
          <w:numId w:val="1"/>
        </w:numPr>
        <w:spacing w:before="40" w:after="40"/>
      </w:pPr>
      <w:r>
        <w:rPr>
          <w:sz w:val="22"/>
          <w:szCs w:val="22"/>
        </w:rPr>
        <w:t xml:space="preserve">Role-based access control: admin, analyst, user, api_client</w:t>
      </w:r>
    </w:p>
    <w:p w14:paraId="08487B7F" w14:textId="77777777" w:rsidR="00EB047D" w:rsidRDefault="00F311DD">
      <w:pPr>
        <w:pStyle w:val="ListParagraph"/>
        <w:numPr>
          <w:ilvl w:val="0"/>
          <w:numId w:val="1"/>
        </w:numPr>
        <w:spacing w:before="40" w:after="40"/>
      </w:pPr>
      <w:r>
        <w:rPr>
          <w:sz w:val="22"/>
          <w:szCs w:val="22"/>
        </w:rPr>
        <w:t>Two-factor authentication (2FA) for admin accounts</w:t>
      </w:r>
    </w:p>
    <w:p w14:paraId="5FB65BA0" w14:textId="77777777" w:rsidR="00EB047D" w:rsidRDefault="00F311DD">
      <w:pPr>
        <w:pStyle w:val="ListParagraph"/>
        <w:numPr>
          <w:ilvl w:val="0"/>
          <w:numId w:val="1"/>
        </w:numPr>
        <w:spacing w:before="40" w:after="40"/>
      </w:pPr>
      <w:r>
        <w:rPr>
          <w:sz w:val="22"/>
          <w:szCs w:val="22"/>
        </w:rPr>
        <w:t>API keys for external integrations with rate limiting per key</w:t>
      </w:r>
    </w:p>
    <w:p w14:paraId="71E5F492" w14:textId="77777777" w:rsidR="00EB047D" w:rsidRDefault="00F311DD">
      <w:pPr>
        <w:pStyle w:val="Heading2"/>
        <w:spacing w:before="240" w:after="120"/>
      </w:pPr>
      <w:r>
        <w:t>33.2 Data Integrity &amp; Immutability</w:t>
      </w:r>
    </w:p>
    <w:p w14:paraId="1DE47103" w14:textId="77777777" w:rsidR="00EB047D" w:rsidRDefault="00F311DD">
      <w:pPr>
        <w:pStyle w:val="ListParagraph"/>
        <w:numPr>
          <w:ilvl w:val="0"/>
          <w:numId w:val="1"/>
        </w:numPr>
        <w:spacing w:before="40" w:after="40"/>
      </w:pPr>
      <w:r>
        <w:rPr>
          <w:sz w:val="22"/>
          <w:szCs w:val="22"/>
        </w:rPr>
        <w:t>Tickets published with SHA-256 hash of content + timestamp</w:t>
      </w:r>
    </w:p>
    <w:p w14:paraId="5FD05030" w14:textId="77777777" w:rsidR="00EB047D" w:rsidRDefault="00F311DD">
      <w:pPr>
        <w:pStyle w:val="ListParagraph"/>
        <w:numPr>
          <w:ilvl w:val="0"/>
          <w:numId w:val="1"/>
        </w:numPr>
        <w:spacing w:before="40" w:after="40"/>
      </w:pPr>
      <w:r>
        <w:rPr>
          <w:sz w:val="22"/>
          <w:szCs w:val="22"/>
        </w:rPr>
        <w:t>Append-only log for all model predictions (no retroactive edits)</w:t>
      </w:r>
    </w:p>
    <w:p w14:paraId="55A121F2" w14:textId="77777777" w:rsidR="00EB047D" w:rsidRDefault="00F311DD">
      <w:pPr>
        <w:pStyle w:val="ListParagraph"/>
        <w:numPr>
          <w:ilvl w:val="0"/>
          <w:numId w:val="1"/>
        </w:numPr>
        <w:spacing w:before="40" w:after="40"/>
      </w:pPr>
      <w:r>
        <w:rPr>
          <w:sz w:val="22"/>
          <w:szCs w:val="22"/>
        </w:rPr>
        <w:t>Daily database snapshots to encrypted S3-compatible storage</w:t>
      </w:r>
    </w:p>
    <w:p w14:paraId="21A018F5" w14:textId="77777777" w:rsidR="00EB047D" w:rsidRDefault="00F311DD">
      <w:pPr>
        <w:pStyle w:val="ListParagraph"/>
        <w:numPr>
          <w:ilvl w:val="0"/>
          <w:numId w:val="1"/>
        </w:numPr>
        <w:spacing w:before="40" w:after="40"/>
      </w:pPr>
      <w:r>
        <w:rPr>
          <w:sz w:val="22"/>
          <w:szCs w:val="22"/>
        </w:rPr>
        <w:t>Any manual override must be logged with admin ID, reason, and timestamp</w:t>
      </w:r>
    </w:p>
    <w:p w14:paraId="15EA32E4" w14:textId="77777777" w:rsidR="00EB047D" w:rsidRDefault="00F311DD">
      <w:pPr>
        <w:pStyle w:val="Heading2"/>
        <w:spacing w:before="240" w:after="120"/>
      </w:pPr>
      <w:r>
        <w:t>33.3 API Security</w:t>
      </w:r>
    </w:p>
    <w:p w14:paraId="54AF1E08" w14:textId="77777777" w:rsidR="00EB047D" w:rsidRDefault="00F311DD">
      <w:pPr>
        <w:pStyle w:val="ListParagraph"/>
        <w:numPr>
          <w:ilvl w:val="0"/>
          <w:numId w:val="1"/>
        </w:numPr>
        <w:spacing w:before="40" w:after="40"/>
      </w:pPr>
      <w:r>
        <w:rPr>
          <w:sz w:val="22"/>
          <w:szCs w:val="22"/>
        </w:rPr>
        <w:t>Rate limiting: 100 req/min per IP, 1000 req/min per authenticated user</w:t>
      </w:r>
    </w:p>
    <w:p w14:paraId="5D200480" w14:textId="77777777" w:rsidR="00EB047D" w:rsidRDefault="00F311DD">
      <w:pPr>
        <w:pStyle w:val="ListParagraph"/>
        <w:numPr>
          <w:ilvl w:val="0"/>
          <w:numId w:val="1"/>
        </w:numPr>
        <w:spacing w:before="40" w:after="40"/>
      </w:pPr>
      <w:r>
        <w:rPr>
          <w:sz w:val="22"/>
          <w:szCs w:val="22"/>
        </w:rPr>
        <w:t xml:space="preserve">SQL injection prevention: SQLAlchemy ORM with parameterized queries only</w:t>
      </w:r>
    </w:p>
    <w:p w14:paraId="30599C69" w14:textId="77777777" w:rsidR="00EB047D" w:rsidRDefault="00F311DD">
      <w:pPr>
        <w:pStyle w:val="ListParagraph"/>
        <w:numPr>
          <w:ilvl w:val="0"/>
          <w:numId w:val="1"/>
        </w:numPr>
        <w:spacing w:before="40" w:after="40"/>
      </w:pPr>
      <w:r>
        <w:rPr>
          <w:sz w:val="22"/>
          <w:szCs w:val="22"/>
        </w:rPr>
        <w:t>HTTPS-only with TLS 1.3 minimum</w:t>
      </w:r>
    </w:p>
    <w:p w14:paraId="78D22FEC" w14:textId="77777777" w:rsidR="00EB047D" w:rsidRDefault="00F311DD">
      <w:pPr>
        <w:pStyle w:val="Heading2"/>
        <w:spacing w:before="240" w:after="120"/>
      </w:pPr>
      <w:r>
        <w:t>33.4 Audit Logging</w:t>
      </w:r>
    </w:p>
    <w:p w14:paraId="32857163" w14:textId="77777777" w:rsidR="00EB047D" w:rsidRDefault="00F311DD">
      <w:pPr>
        <w:pStyle w:val="ListParagraph"/>
        <w:numPr>
          <w:ilvl w:val="0"/>
          <w:numId w:val="1"/>
        </w:numPr>
        <w:spacing w:before="40" w:after="40"/>
      </w:pPr>
      <w:r>
        <w:rPr>
          <w:sz w:val="22"/>
          <w:szCs w:val="22"/>
        </w:rPr>
        <w:t>All model runs, ticket publications, and result ingestions logged</w:t>
      </w:r>
    </w:p>
    <w:p w14:paraId="445BB829" w14:textId="77777777" w:rsidR="00EB047D" w:rsidRDefault="00F311DD">
      <w:pPr>
        <w:pStyle w:val="ListParagraph"/>
        <w:numPr>
          <w:ilvl w:val="0"/>
          <w:numId w:val="1"/>
        </w:numPr>
        <w:spacing w:before="40" w:after="40"/>
      </w:pPr>
      <w:r>
        <w:rPr>
          <w:sz w:val="22"/>
          <w:szCs w:val="22"/>
        </w:rPr>
        <w:t>Audit logs retained for 7 years (regulatory requirement in some jurisdictions)</w:t>
      </w:r>
    </w:p>
    <w:p w14:paraId="0DB4C488" w14:textId="77777777" w:rsidR="00EB047D" w:rsidRDefault="00F311DD">
      <w:r>
        <w:br w:type="page"/>
      </w:r>
    </w:p>
    <w:p w14:paraId="6AE43B65" w14:textId="77777777" w:rsidR="00EB047D" w:rsidRDefault="00F311DD">
      <w:pPr>
        <w:pStyle w:val="Heading1"/>
        <w:spacing w:before="400" w:after="160"/>
      </w:pPr>
      <w:r>
        <w:lastRenderedPageBreak/>
        <w:t>34. Daily Operational Pipeline</w:t>
      </w:r>
    </w:p>
    <w:p w14:paraId="50C76F0D" w14:textId="77777777" w:rsidR="00EB047D" w:rsidRDefault="00F311DD">
      <w:pPr>
        <w:pStyle w:val="Heading2"/>
        <w:spacing w:before="240" w:after="120"/>
      </w:pPr>
      <w:r>
        <w:t xml:space="preserve">Cron Schedule (CAT Timezone, UTC+2)</w:t>
      </w:r>
    </w:p>
    <w:p w14:paraId="0DFC2C27" w14:textId="77777777" w:rsidR="00EB047D" w:rsidRDefault="00F311DD">
      <w:pPr>
        <w:spacing w:before="40" w:after="40"/>
        <w:ind w:left="720"/>
      </w:pPr>
      <w:r>
        <w:rPr>
          <w:rFonts w:ascii="Courier New" w:eastAsia="Courier New" w:hAnsi="Courier New" w:cs="Courier New"/>
          <w:sz w:val="18"/>
          <w:szCs w:val="18"/>
        </w:rPr>
        <w:t xml:space="preserve">06:00  STAGE 1: Fixture Ingestion â€” Pull all matches for today + next 48h</w:t>
      </w:r>
    </w:p>
    <w:p w14:paraId="1E369343" w14:textId="77777777" w:rsidR="00EB047D" w:rsidRDefault="00F311DD">
      <w:pPr>
        <w:spacing w:before="40" w:after="40"/>
        <w:ind w:left="720"/>
      </w:pPr>
      <w:r>
        <w:rPr>
          <w:rFonts w:ascii="Courier New" w:eastAsia="Courier New" w:hAnsi="Courier New" w:cs="Courier New"/>
          <w:sz w:val="18"/>
          <w:szCs w:val="18"/>
        </w:rPr>
        <w:t xml:space="preserve">       Alert if &lt;20 matches available (low data warning)</w:t>
      </w:r>
    </w:p>
    <w:p w14:paraId="2EBC2292" w14:textId="77777777" w:rsidR="00EB047D" w:rsidRDefault="00F311DD">
      <w:pPr>
        <w:spacing w:before="40" w:after="40"/>
        <w:ind w:left="720"/>
      </w:pPr>
      <w:r>
        <w:rPr>
          <w:rFonts w:ascii="Courier New" w:eastAsia="Courier New" w:hAnsi="Courier New" w:cs="Courier New"/>
          <w:sz w:val="18"/>
          <w:szCs w:val="18"/>
        </w:rPr>
        <w:t xml:space="preserve">       Duration target: &lt;5 minutes</w:t>
      </w:r>
    </w:p>
    <w:p w14:paraId="0286FB7B" w14:textId="77777777" w:rsidR="00EB047D" w:rsidRDefault="00EB047D">
      <w:pPr>
        <w:spacing w:before="40" w:after="40"/>
        <w:ind w:left="720"/>
      </w:pPr>
    </w:p>
    <w:p w14:paraId="0F6A5941" w14:textId="77777777" w:rsidR="00EB047D" w:rsidRDefault="00F311DD">
      <w:pPr>
        <w:spacing w:before="40" w:after="40"/>
        <w:ind w:left="720"/>
      </w:pPr>
      <w:r>
        <w:rPr>
          <w:rFonts w:ascii="Courier New" w:eastAsia="Courier New" w:hAnsi="Courier New" w:cs="Courier New"/>
          <w:sz w:val="18"/>
          <w:szCs w:val="18"/>
        </w:rPr>
        <w:t xml:space="preserve">06:05  STAGE 2: Data Enrichment â€” Team stats, xG, injuries, form</w:t>
      </w:r>
    </w:p>
    <w:p w14:paraId="7DEED599" w14:textId="77777777" w:rsidR="00EB047D" w:rsidRDefault="00F311DD">
      <w:pPr>
        <w:spacing w:before="40" w:after="40"/>
        <w:ind w:left="720"/>
      </w:pPr>
      <w:r>
        <w:rPr>
          <w:rFonts w:ascii="Courier New" w:eastAsia="Courier New" w:hAnsi="Courier New" w:cs="Courier New"/>
          <w:sz w:val="18"/>
          <w:szCs w:val="18"/>
        </w:rPr>
        <w:t xml:space="preserve">       Duration target: &lt;10 minutes</w:t>
      </w:r>
    </w:p>
    <w:p w14:paraId="4E854E42" w14:textId="77777777" w:rsidR="00EB047D" w:rsidRDefault="00EB047D">
      <w:pPr>
        <w:spacing w:before="40" w:after="40"/>
        <w:ind w:left="720"/>
      </w:pPr>
    </w:p>
    <w:p w14:paraId="6B182798" w14:textId="77777777" w:rsidR="00EB047D" w:rsidRDefault="00F311DD">
      <w:pPr>
        <w:spacing w:before="40" w:after="40"/>
        <w:ind w:left="720"/>
      </w:pPr>
      <w:r>
        <w:rPr>
          <w:rFonts w:ascii="Courier New" w:eastAsia="Courier New" w:hAnsi="Courier New" w:cs="Courier New"/>
          <w:sz w:val="18"/>
          <w:szCs w:val="18"/>
        </w:rPr>
        <w:t xml:space="preserve">06:15  STAGES 3-4: Model Execution &amp; Ensemble Aggregation</w:t>
      </w:r>
    </w:p>
    <w:p w14:paraId="18B3E875" w14:textId="77777777" w:rsidR="00EB047D" w:rsidRDefault="00F311DD">
      <w:pPr>
        <w:spacing w:before="40" w:after="40"/>
        <w:ind w:left="720"/>
      </w:pPr>
      <w:r>
        <w:rPr>
          <w:rFonts w:ascii="Courier New" w:eastAsia="Courier New" w:hAnsi="Courier New" w:cs="Courier New"/>
          <w:sz w:val="18"/>
          <w:szCs w:val="18"/>
        </w:rPr>
        <w:t xml:space="preserve">       Duration target: &lt;10 minutes</w:t>
      </w:r>
    </w:p>
    <w:p w14:paraId="48E99C42" w14:textId="77777777" w:rsidR="00EB047D" w:rsidRDefault="00EB047D">
      <w:pPr>
        <w:spacing w:before="40" w:after="40"/>
        <w:ind w:left="720"/>
      </w:pPr>
    </w:p>
    <w:p w14:paraId="451C5BF4" w14:textId="77777777" w:rsidR="00EB047D" w:rsidRDefault="00F311DD">
      <w:pPr>
        <w:spacing w:before="40" w:after="40"/>
        <w:ind w:left="720"/>
      </w:pPr>
      <w:r>
        <w:rPr>
          <w:rFonts w:ascii="Courier New" w:eastAsia="Courier New" w:hAnsi="Courier New" w:cs="Courier New"/>
          <w:sz w:val="18"/>
          <w:szCs w:val="18"/>
        </w:rPr>
        <w:t xml:space="preserve">06:25  STAGES 5-6: Market Comparison &amp; Q-Score</w:t>
      </w:r>
    </w:p>
    <w:p w14:paraId="6C008085" w14:textId="77777777" w:rsidR="00EB047D" w:rsidRDefault="00F311DD">
      <w:pPr>
        <w:spacing w:before="40" w:after="40"/>
        <w:ind w:left="720"/>
      </w:pPr>
      <w:r>
        <w:rPr>
          <w:rFonts w:ascii="Courier New" w:eastAsia="Courier New" w:hAnsi="Courier New" w:cs="Courier New"/>
          <w:sz w:val="18"/>
          <w:szCs w:val="18"/>
        </w:rPr>
        <w:t xml:space="preserve">       Duration target: &lt;10 minutes</w:t>
      </w:r>
    </w:p>
    <w:p w14:paraId="6A4F6932" w14:textId="77777777" w:rsidR="00EB047D" w:rsidRDefault="00EB047D">
      <w:pPr>
        <w:spacing w:before="40" w:after="40"/>
        <w:ind w:left="720"/>
      </w:pPr>
    </w:p>
    <w:p w14:paraId="03839F2D" w14:textId="77777777" w:rsidR="00EB047D" w:rsidRDefault="00F311DD">
      <w:pPr>
        <w:spacing w:before="40" w:after="40"/>
        <w:ind w:left="720"/>
      </w:pPr>
      <w:r>
        <w:rPr>
          <w:rFonts w:ascii="Courier New" w:eastAsia="Courier New" w:hAnsi="Courier New" w:cs="Courier New"/>
          <w:sz w:val="18"/>
          <w:szCs w:val="18"/>
        </w:rPr>
        <w:t xml:space="preserve">06:35  STAGES 7-8: Correlation &amp; Accumulator Optimization</w:t>
      </w:r>
    </w:p>
    <w:p w14:paraId="6B7E260F" w14:textId="77777777" w:rsidR="00EB047D" w:rsidRDefault="00F311DD">
      <w:pPr>
        <w:spacing w:before="40" w:after="40"/>
        <w:ind w:left="720"/>
      </w:pPr>
      <w:r>
        <w:rPr>
          <w:rFonts w:ascii="Courier New" w:eastAsia="Courier New" w:hAnsi="Courier New" w:cs="Courier New"/>
          <w:sz w:val="18"/>
          <w:szCs w:val="18"/>
        </w:rPr>
        <w:t xml:space="preserve">       Duration target: &lt;10 minutes</w:t>
      </w:r>
    </w:p>
    <w:p w14:paraId="61870DCD" w14:textId="77777777" w:rsidR="00EB047D" w:rsidRDefault="00EB047D">
      <w:pPr>
        <w:spacing w:before="40" w:after="40"/>
        <w:ind w:left="720"/>
      </w:pPr>
    </w:p>
    <w:p w14:paraId="15295129" w14:textId="77777777" w:rsidR="00EB047D" w:rsidRDefault="00F311DD">
      <w:pPr>
        <w:spacing w:before="40" w:after="40"/>
        <w:ind w:left="720"/>
      </w:pPr>
      <w:r>
        <w:rPr>
          <w:rFonts w:ascii="Courier New" w:eastAsia="Courier New" w:hAnsi="Courier New" w:cs="Courier New"/>
          <w:sz w:val="18"/>
          <w:szCs w:val="18"/>
        </w:rPr>
        <w:t xml:space="preserve">06:45  STAGE 9: Risk Validation</w:t>
      </w:r>
    </w:p>
    <w:p w14:paraId="6D1B43A5" w14:textId="77777777" w:rsidR="00EB047D" w:rsidRDefault="00F311DD">
      <w:pPr>
        <w:spacing w:before="40" w:after="40"/>
        <w:ind w:left="720"/>
      </w:pPr>
      <w:r>
        <w:rPr>
          <w:rFonts w:ascii="Courier New" w:eastAsia="Courier New" w:hAnsi="Courier New" w:cs="Courier New"/>
          <w:sz w:val="18"/>
          <w:szCs w:val="18"/>
        </w:rPr>
        <w:t xml:space="preserve">       Duration target: &lt;2 minutes</w:t>
      </w:r>
    </w:p>
    <w:p w14:paraId="49FF0228" w14:textId="77777777" w:rsidR="00EB047D" w:rsidRDefault="00EB047D">
      <w:pPr>
        <w:spacing w:before="40" w:after="40"/>
        <w:ind w:left="720"/>
      </w:pPr>
    </w:p>
    <w:p w14:paraId="5702A40D" w14:textId="77777777" w:rsidR="00EB047D" w:rsidRDefault="00F311DD">
      <w:pPr>
        <w:spacing w:before="40" w:after="40"/>
        <w:ind w:left="720"/>
      </w:pPr>
      <w:r>
        <w:rPr>
          <w:rFonts w:ascii="Courier New" w:eastAsia="Courier New" w:hAnsi="Courier New" w:cs="Courier New"/>
          <w:sz w:val="18"/>
          <w:szCs w:val="18"/>
        </w:rPr>
        <w:t xml:space="preserve">06:47  STAGE 10: Publication â€” Dashboard, notifications</w:t>
      </w:r>
    </w:p>
    <w:p w14:paraId="1B5C79AA" w14:textId="77777777" w:rsidR="00EB047D" w:rsidRDefault="00F311DD">
      <w:pPr>
        <w:spacing w:before="40" w:after="40"/>
        <w:ind w:left="720"/>
      </w:pPr>
      <w:r>
        <w:rPr>
          <w:rFonts w:ascii="Courier New" w:eastAsia="Courier New" w:hAnsi="Courier New" w:cs="Courier New"/>
          <w:sz w:val="18"/>
          <w:szCs w:val="18"/>
        </w:rPr>
        <w:t xml:space="preserve">       Duration target: &lt;3 minutes</w:t>
      </w:r>
    </w:p>
    <w:p w14:paraId="45B43AA9" w14:textId="77777777" w:rsidR="00EB047D" w:rsidRDefault="00EB047D">
      <w:pPr>
        <w:spacing w:before="40" w:after="40"/>
        <w:ind w:left="720"/>
      </w:pPr>
    </w:p>
    <w:p w14:paraId="2E3B3F4F" w14:textId="77777777" w:rsidR="00EB047D" w:rsidRDefault="00F311DD">
      <w:pPr>
        <w:spacing w:before="40" w:after="40"/>
        <w:ind w:left="720"/>
      </w:pPr>
      <w:r>
        <w:rPr>
          <w:rFonts w:ascii="Courier New" w:eastAsia="Courier New" w:hAnsi="Courier New" w:cs="Courier New"/>
          <w:sz w:val="18"/>
          <w:szCs w:val="18"/>
        </w:rPr>
        <w:t xml:space="preserve">07:00  DAILY TICKETS LIVE</w:t>
      </w:r>
    </w:p>
    <w:p w14:paraId="31F89257" w14:textId="77777777" w:rsidR="00EB047D" w:rsidRDefault="00EB047D">
      <w:pPr>
        <w:spacing w:before="40" w:after="40"/>
        <w:ind w:left="720"/>
      </w:pPr>
    </w:p>
    <w:p w14:paraId="2812E8E0" w14:textId="77777777" w:rsidR="00EB047D" w:rsidRDefault="00F311DD">
      <w:pPr>
        <w:spacing w:before="40" w:after="40"/>
        <w:ind w:left="720"/>
      </w:pPr>
      <w:r>
        <w:rPr>
          <w:rFonts w:ascii="Courier New" w:eastAsia="Courier New" w:hAnsi="Courier New" w:cs="Courier New"/>
          <w:sz w:val="18"/>
          <w:szCs w:val="18"/>
        </w:rPr>
        <w:t xml:space="preserve">Post-match (every 30 min): STAGE 11: Result Ingestion</w:t>
      </w:r>
    </w:p>
    <w:p w14:paraId="787CA7F9" w14:textId="77777777" w:rsidR="00EB047D" w:rsidRDefault="00F311DD">
      <w:pPr>
        <w:spacing w:before="40" w:after="40"/>
        <w:ind w:left="720"/>
      </w:pPr>
      <w:r>
        <w:rPr>
          <w:rFonts w:ascii="Courier New" w:eastAsia="Courier New" w:hAnsi="Courier New" w:cs="Courier New"/>
          <w:sz w:val="18"/>
          <w:szCs w:val="18"/>
        </w:rPr>
        <w:t xml:space="preserve">23:00  STAGE 12: Model Calibration &amp; daily performance report</w:t>
      </w:r>
    </w:p>
    <w:p w14:paraId="6144EA0D" w14:textId="77777777" w:rsidR="00EB047D" w:rsidRDefault="00F311DD">
      <w:pPr>
        <w:pStyle w:val="Heading2"/>
        <w:spacing w:before="240" w:after="120"/>
      </w:pPr>
      <w:r>
        <w:t>Error Handling &amp; Monitoring</w:t>
      </w:r>
    </w:p>
    <w:p w14:paraId="2BD3D276" w14:textId="77777777" w:rsidR="00EB047D" w:rsidRDefault="00F311DD">
      <w:pPr>
        <w:pStyle w:val="ListParagraph"/>
        <w:numPr>
          <w:ilvl w:val="0"/>
          <w:numId w:val="1"/>
        </w:numPr>
        <w:spacing w:before="40" w:after="40"/>
      </w:pPr>
      <w:r>
        <w:rPr>
          <w:sz w:val="22"/>
          <w:szCs w:val="22"/>
        </w:rPr>
        <w:t>If any stage fails, pipeline halts and alerts admin (Slack/email)</w:t>
      </w:r>
    </w:p>
    <w:p w14:paraId="783DB542" w14:textId="77777777" w:rsidR="00EB047D" w:rsidRDefault="00F311DD">
      <w:pPr>
        <w:pStyle w:val="ListParagraph"/>
        <w:numPr>
          <w:ilvl w:val="0"/>
          <w:numId w:val="1"/>
        </w:numPr>
        <w:spacing w:before="40" w:after="40"/>
      </w:pPr>
      <w:r>
        <w:rPr>
          <w:sz w:val="22"/>
          <w:szCs w:val="22"/>
        </w:rPr>
        <w:t>Partial failure mode: If odds API fails, use last-known odds with confidence downgrade flag</w:t>
      </w:r>
    </w:p>
    <w:p w14:paraId="725F8E40" w14:textId="77777777" w:rsidR="00EB047D" w:rsidRDefault="00F311DD">
      <w:pPr>
        <w:pStyle w:val="ListParagraph"/>
        <w:numPr>
          <w:ilvl w:val="0"/>
          <w:numId w:val="1"/>
        </w:numPr>
        <w:spacing w:before="40" w:after="40"/>
      </w:pPr>
      <w:r>
        <w:rPr>
          <w:sz w:val="22"/>
          <w:szCs w:val="22"/>
        </w:rPr>
        <w:t>Circuit breaker: If external API fails 3 times consecutively, switch to backup source</w:t>
      </w:r>
    </w:p>
    <w:p w14:paraId="56E10F08" w14:textId="77777777" w:rsidR="00EB047D" w:rsidRDefault="00F311DD">
      <w:r>
        <w:br w:type="page"/>
      </w:r>
    </w:p>
    <w:p w14:paraId="130A8166" w14:textId="77777777" w:rsidR="00EB047D" w:rsidRDefault="00F311DD">
      <w:pPr>
        <w:pStyle w:val="Heading1"/>
        <w:spacing w:before="400" w:after="160"/>
      </w:pPr>
      <w:r>
        <w:lastRenderedPageBreak/>
        <w:t>35. Technology Stack</w:t>
      </w:r>
    </w:p>
    <w:p w14:paraId="1512D137" w14:textId="77777777" w:rsidR="00EB047D" w:rsidRDefault="00F311DD">
      <w:pPr>
        <w:pStyle w:val="Heading2"/>
        <w:spacing w:before="240" w:after="120"/>
      </w:pPr>
      <w:r>
        <w:t>Backend</w:t>
      </w:r>
    </w:p>
    <w:p w14:paraId="0DF0F670" w14:textId="77777777" w:rsidR="00EB047D" w:rsidRDefault="00F311DD">
      <w:pPr>
        <w:pStyle w:val="ListParagraph"/>
        <w:numPr>
          <w:ilvl w:val="0"/>
          <w:numId w:val="1"/>
        </w:numPr>
        <w:spacing w:before="40" w:after="40"/>
      </w:pPr>
      <w:r>
        <w:rPr>
          <w:sz w:val="22"/>
          <w:szCs w:val="22"/>
        </w:rPr>
        <w:t>Python 3.11+: Primary language</w:t>
      </w:r>
    </w:p>
    <w:p w14:paraId="702AD6CA" w14:textId="77777777" w:rsidR="00EB047D" w:rsidRDefault="00F311DD">
      <w:pPr>
        <w:pStyle w:val="ListParagraph"/>
        <w:numPr>
          <w:ilvl w:val="0"/>
          <w:numId w:val="1"/>
        </w:numPr>
        <w:spacing w:before="40" w:after="40"/>
      </w:pPr>
      <w:r>
        <w:rPr>
          <w:sz w:val="22"/>
          <w:szCs w:val="22"/>
        </w:rPr>
        <w:t>FastAPI: Async API framework</w:t>
      </w:r>
    </w:p>
    <w:p w14:paraId="367EF4C0" w14:textId="77777777" w:rsidR="00EB047D" w:rsidRDefault="00F311DD">
      <w:pPr>
        <w:pStyle w:val="ListParagraph"/>
        <w:numPr>
          <w:ilvl w:val="0"/>
          <w:numId w:val="1"/>
        </w:numPr>
        <w:spacing w:before="40" w:after="40"/>
      </w:pPr>
      <w:r>
        <w:rPr>
          <w:sz w:val="22"/>
          <w:szCs w:val="22"/>
        </w:rPr>
        <w:t>PostgreSQL 15+: Primary database</w:t>
      </w:r>
    </w:p>
    <w:p w14:paraId="3F803CD9" w14:textId="77777777" w:rsidR="00EB047D" w:rsidRDefault="00F311DD">
      <w:pPr>
        <w:pStyle w:val="ListParagraph"/>
        <w:numPr>
          <w:ilvl w:val="0"/>
          <w:numId w:val="1"/>
        </w:numPr>
        <w:spacing w:before="40" w:after="40"/>
      </w:pPr>
      <w:r>
        <w:rPr>
          <w:sz w:val="22"/>
          <w:szCs w:val="22"/>
        </w:rPr>
        <w:t xml:space="preserve">SQLAlchemy 2.0 + Alembic: ORM and migrations</w:t>
      </w:r>
    </w:p>
    <w:p w14:paraId="35AB152B" w14:textId="77777777" w:rsidR="00EB047D" w:rsidRDefault="00F311DD">
      <w:pPr>
        <w:pStyle w:val="ListParagraph"/>
        <w:numPr>
          <w:ilvl w:val="0"/>
          <w:numId w:val="1"/>
        </w:numPr>
        <w:spacing w:before="40" w:after="40"/>
      </w:pPr>
      <w:r>
        <w:rPr>
          <w:sz w:val="22"/>
          <w:szCs w:val="22"/>
        </w:rPr>
        <w:t>Pandas 2.0+ / NumPy / SciPy: Data science</w:t>
      </w:r>
    </w:p>
    <w:p w14:paraId="7F57DF45" w14:textId="77777777" w:rsidR="00EB047D" w:rsidRDefault="00F311DD">
      <w:pPr>
        <w:pStyle w:val="ListParagraph"/>
        <w:numPr>
          <w:ilvl w:val="0"/>
          <w:numId w:val="1"/>
        </w:numPr>
        <w:spacing w:before="40" w:after="40"/>
      </w:pPr>
      <w:r>
        <w:rPr>
          <w:sz w:val="22"/>
          <w:szCs w:val="22"/>
        </w:rPr>
        <w:t>scikit-learn: Baseline ML models</w:t>
      </w:r>
    </w:p>
    <w:p w14:paraId="691D534C" w14:textId="77777777" w:rsidR="00EB047D" w:rsidRDefault="00F311DD">
      <w:pPr>
        <w:pStyle w:val="ListParagraph"/>
        <w:numPr>
          <w:ilvl w:val="0"/>
          <w:numId w:val="1"/>
        </w:numPr>
        <w:spacing w:before="40" w:after="40"/>
      </w:pPr>
      <w:r>
        <w:rPr>
          <w:sz w:val="22"/>
          <w:szCs w:val="22"/>
        </w:rPr>
        <w:t xml:space="preserve">XGBoost / LightGBM: Gradient boosting</w:t>
      </w:r>
    </w:p>
    <w:p w14:paraId="251186EB" w14:textId="77777777" w:rsidR="00EB047D" w:rsidRDefault="00F311DD">
      <w:pPr>
        <w:pStyle w:val="ListParagraph"/>
        <w:numPr>
          <w:ilvl w:val="0"/>
          <w:numId w:val="1"/>
        </w:numPr>
        <w:spacing w:before="40" w:after="40"/>
      </w:pPr>
      <w:r>
        <w:rPr>
          <w:sz w:val="22"/>
          <w:szCs w:val="22"/>
        </w:rPr>
        <w:t xml:space="preserve">PyMC / Stan: Bayesian inference</w:t>
      </w:r>
    </w:p>
    <w:p w14:paraId="2C71A5F6" w14:textId="77777777" w:rsidR="00EB047D" w:rsidRDefault="00F311DD">
      <w:pPr>
        <w:pStyle w:val="ListParagraph"/>
        <w:numPr>
          <w:ilvl w:val="0"/>
          <w:numId w:val="1"/>
        </w:numPr>
        <w:spacing w:before="40" w:after="40"/>
      </w:pPr>
      <w:r>
        <w:rPr>
          <w:sz w:val="22"/>
          <w:szCs w:val="22"/>
        </w:rPr>
        <w:t>Celery + Redis: Distributed task queue</w:t>
      </w:r>
    </w:p>
    <w:p w14:paraId="1EF897E0" w14:textId="77777777" w:rsidR="00EB047D" w:rsidRDefault="00F311DD">
      <w:pPr>
        <w:pStyle w:val="ListParagraph"/>
        <w:numPr>
          <w:ilvl w:val="0"/>
          <w:numId w:val="1"/>
        </w:numPr>
        <w:spacing w:before="40" w:after="40"/>
      </w:pPr>
      <w:r>
        <w:rPr>
          <w:sz w:val="22"/>
          <w:szCs w:val="22"/>
        </w:rPr>
        <w:t>APScheduler: Job scheduling</w:t>
      </w:r>
    </w:p>
    <w:p w14:paraId="41E7271E" w14:textId="77777777" w:rsidR="00EB047D" w:rsidRDefault="00F311DD">
      <w:pPr>
        <w:pStyle w:val="ListParagraph"/>
        <w:numPr>
          <w:ilvl w:val="0"/>
          <w:numId w:val="1"/>
        </w:numPr>
        <w:spacing w:before="40" w:after="40"/>
      </w:pPr>
      <w:r>
        <w:rPr>
          <w:sz w:val="22"/>
          <w:szCs w:val="22"/>
        </w:rPr>
        <w:t xml:space="preserve">Pydantic v2: Data validation</w:t>
      </w:r>
    </w:p>
    <w:p w14:paraId="5BD49352" w14:textId="77777777" w:rsidR="00EB047D" w:rsidRDefault="00F311DD">
      <w:pPr>
        <w:pStyle w:val="ListParagraph"/>
        <w:numPr>
          <w:ilvl w:val="0"/>
          <w:numId w:val="1"/>
        </w:numPr>
        <w:spacing w:before="40" w:after="40"/>
      </w:pPr>
      <w:r>
        <w:rPr>
          <w:sz w:val="22"/>
          <w:szCs w:val="22"/>
        </w:rPr>
        <w:t>Prometheus + Grafana: Metrics</w:t>
      </w:r>
    </w:p>
    <w:p w14:paraId="0524A070" w14:textId="77777777" w:rsidR="00EB047D" w:rsidRDefault="00F311DD">
      <w:pPr>
        <w:pStyle w:val="ListParagraph"/>
        <w:numPr>
          <w:ilvl w:val="0"/>
          <w:numId w:val="1"/>
        </w:numPr>
        <w:spacing w:before="40" w:after="40"/>
      </w:pPr>
      <w:r>
        <w:rPr>
          <w:sz w:val="22"/>
          <w:szCs w:val="22"/>
        </w:rPr>
        <w:t>Sentry: Error tracking</w:t>
      </w:r>
    </w:p>
    <w:p w14:paraId="692B8E86" w14:textId="77777777" w:rsidR="00EB047D" w:rsidRDefault="00F311DD">
      <w:pPr>
        <w:pStyle w:val="Heading2"/>
        <w:spacing w:before="240" w:after="120"/>
      </w:pPr>
      <w:r>
        <w:t>Frontend</w:t>
      </w:r>
    </w:p>
    <w:p w14:paraId="4707A078" w14:textId="77777777" w:rsidR="00EB047D" w:rsidRDefault="00F311DD">
      <w:pPr>
        <w:pStyle w:val="ListParagraph"/>
        <w:numPr>
          <w:ilvl w:val="0"/>
          <w:numId w:val="1"/>
        </w:numPr>
        <w:spacing w:before="40" w:after="40"/>
      </w:pPr>
      <w:r>
        <w:rPr>
          <w:sz w:val="22"/>
          <w:szCs w:val="22"/>
        </w:rPr>
        <w:t>React 18 + TypeScript: Component-based UI with type safety</w:t>
      </w:r>
    </w:p>
    <w:p w14:paraId="0AA3E3C1" w14:textId="77777777" w:rsidR="00EB047D" w:rsidRDefault="00F311DD">
      <w:pPr>
        <w:pStyle w:val="ListParagraph"/>
        <w:numPr>
          <w:ilvl w:val="0"/>
          <w:numId w:val="1"/>
        </w:numPr>
        <w:spacing w:before="40" w:after="40"/>
      </w:pPr>
      <w:r>
        <w:rPr>
          <w:sz w:val="22"/>
          <w:szCs w:val="22"/>
        </w:rPr>
        <w:t>Next.js 14: SSR/SSG for SEO and performance</w:t>
      </w:r>
    </w:p>
    <w:p w14:paraId="4C651384" w14:textId="77777777" w:rsidR="00EB047D" w:rsidRDefault="00F311DD">
      <w:pPr>
        <w:pStyle w:val="ListParagraph"/>
        <w:numPr>
          <w:ilvl w:val="0"/>
          <w:numId w:val="1"/>
        </w:numPr>
        <w:spacing w:before="40" w:after="40"/>
      </w:pPr>
      <w:r>
        <w:rPr>
          <w:sz w:val="22"/>
          <w:szCs w:val="22"/>
        </w:rPr>
        <w:t>Tailwind CSS: Utility-first styling</w:t>
      </w:r>
    </w:p>
    <w:p w14:paraId="5CAA95D4" w14:textId="77777777" w:rsidR="00EB047D" w:rsidRDefault="00F311DD">
      <w:pPr>
        <w:pStyle w:val="ListParagraph"/>
        <w:numPr>
          <w:ilvl w:val="0"/>
          <w:numId w:val="1"/>
        </w:numPr>
        <w:spacing w:before="40" w:after="40"/>
      </w:pPr>
      <w:r>
        <w:rPr>
          <w:sz w:val="22"/>
          <w:szCs w:val="22"/>
        </w:rPr>
        <w:t>Recharts / Chart.js: Performance visualizations</w:t>
      </w:r>
    </w:p>
    <w:p w14:paraId="1742CEEB" w14:textId="77777777" w:rsidR="00EB047D" w:rsidRDefault="00F311DD">
      <w:pPr>
        <w:pStyle w:val="ListParagraph"/>
        <w:numPr>
          <w:ilvl w:val="0"/>
          <w:numId w:val="1"/>
        </w:numPr>
        <w:spacing w:before="40" w:after="40"/>
      </w:pPr>
      <w:r>
        <w:rPr>
          <w:sz w:val="22"/>
          <w:szCs w:val="22"/>
        </w:rPr>
        <w:t xml:space="preserve">TanStack Query: Server state management</w:t>
      </w:r>
    </w:p>
    <w:p w14:paraId="7908CC3C" w14:textId="77777777" w:rsidR="00EB047D" w:rsidRDefault="00F311DD">
      <w:pPr>
        <w:spacing w:before="80" w:after="80"/>
      </w:pPr>
      <w:r>
        <w:rPr>
          <w:sz w:val="22"/>
          <w:szCs w:val="22"/>
        </w:rPr>
        <w:t>MVP Alternative: HTML + CSS + JavaScript + Chart.js. A React/Next.js frontend can be introduced later.</w:t>
      </w:r>
    </w:p>
    <w:p w14:paraId="619002D8" w14:textId="77777777" w:rsidR="00EB047D" w:rsidRDefault="00F311DD">
      <w:pPr>
        <w:pStyle w:val="Heading2"/>
        <w:spacing w:before="240" w:after="120"/>
      </w:pPr>
      <w:r>
        <w:t>Infrastructure &amp; DevOps</w:t>
      </w:r>
    </w:p>
    <w:p w14:paraId="6CCA0BC8" w14:textId="77777777" w:rsidR="00EB047D" w:rsidRDefault="00F311DD">
      <w:pPr>
        <w:pStyle w:val="ListParagraph"/>
        <w:numPr>
          <w:ilvl w:val="0"/>
          <w:numId w:val="1"/>
        </w:numPr>
        <w:spacing w:before="40" w:after="40"/>
      </w:pPr>
      <w:r>
        <w:rPr>
          <w:sz w:val="22"/>
          <w:szCs w:val="22"/>
        </w:rPr>
        <w:t>Docker + Docker Compose: Local development</w:t>
      </w:r>
    </w:p>
    <w:p w14:paraId="1E32E667" w14:textId="77777777" w:rsidR="00EB047D" w:rsidRDefault="00F311DD">
      <w:pPr>
        <w:pStyle w:val="ListParagraph"/>
        <w:numPr>
          <w:ilvl w:val="0"/>
          <w:numId w:val="1"/>
        </w:numPr>
        <w:spacing w:before="40" w:after="40"/>
      </w:pPr>
      <w:r>
        <w:rPr>
          <w:sz w:val="22"/>
          <w:szCs w:val="22"/>
        </w:rPr>
        <w:t>GitHub Actions: CI/CD</w:t>
      </w:r>
    </w:p>
    <w:p w14:paraId="21BDC2E1" w14:textId="77777777" w:rsidR="00EB047D" w:rsidRDefault="00F311DD">
      <w:pPr>
        <w:pStyle w:val="ListParagraph"/>
        <w:numPr>
          <w:ilvl w:val="0"/>
          <w:numId w:val="1"/>
        </w:numPr>
        <w:spacing w:before="40" w:after="40"/>
      </w:pPr>
      <w:r>
        <w:rPr>
          <w:sz w:val="22"/>
          <w:szCs w:val="22"/>
        </w:rPr>
        <w:t>Fly.io / Railway: Initial hosting</w:t>
      </w:r>
    </w:p>
    <w:p w14:paraId="07E9F3D4" w14:textId="77777777" w:rsidR="00EB047D" w:rsidRDefault="00F311DD">
      <w:pPr>
        <w:pStyle w:val="ListParagraph"/>
        <w:numPr>
          <w:ilvl w:val="0"/>
          <w:numId w:val="1"/>
        </w:numPr>
        <w:spacing w:before="40" w:after="40"/>
      </w:pPr>
      <w:r>
        <w:rPr>
          <w:sz w:val="22"/>
          <w:szCs w:val="22"/>
        </w:rPr>
        <w:t>AWS/GCP (Phase 3+): Production scale</w:t>
      </w:r>
    </w:p>
    <w:p w14:paraId="353BC76F" w14:textId="77777777" w:rsidR="00EB047D" w:rsidRDefault="00F311DD">
      <w:pPr>
        <w:pStyle w:val="ListParagraph"/>
        <w:numPr>
          <w:ilvl w:val="0"/>
          <w:numId w:val="1"/>
        </w:numPr>
        <w:spacing w:before="40" w:after="40"/>
      </w:pPr>
      <w:r>
        <w:rPr>
          <w:sz w:val="22"/>
          <w:szCs w:val="22"/>
        </w:rPr>
        <w:t>Cloudflare: CDN, DDoS protection</w:t>
      </w:r>
    </w:p>
    <w:p w14:paraId="515EC8BC" w14:textId="77777777" w:rsidR="00EB047D" w:rsidRDefault="00F311DD">
      <w:r>
        <w:br w:type="page"/>
      </w:r>
    </w:p>
    <w:p w14:paraId="3C47C537" w14:textId="77777777" w:rsidR="00EB047D" w:rsidRDefault="00F311DD">
      <w:pPr>
        <w:pStyle w:val="Heading1"/>
        <w:spacing w:before="400" w:after="160"/>
      </w:pPr>
      <w:r>
        <w:lastRenderedPageBreak/>
        <w:t>36. Development Roadmap</w:t>
      </w:r>
    </w:p>
    <w:p w14:paraId="28659E8E" w14:textId="77777777" w:rsidR="00EB047D" w:rsidRDefault="00F311DD">
      <w:pPr>
        <w:pStyle w:val="Heading2"/>
        <w:spacing w:before="240" w:after="120"/>
      </w:pPr>
      <w:r>
        <w:t>Phase 1: Data Engine (Weeks 1â€“4)</w:t>
      </w:r>
    </w:p>
    <w:p w14:paraId="5D8083AD" w14:textId="77777777" w:rsidR="00EB047D" w:rsidRDefault="00F311DD">
      <w:pPr>
        <w:spacing w:before="80" w:after="80"/>
      </w:pPr>
      <w:r>
        <w:rPr>
          <w:sz w:val="22"/>
          <w:szCs w:val="22"/>
        </w:rPr>
        <w:t xml:space="preserve">Build a reliable Qwantej football database with fixture ingestion, team statistics, xG integration, data quality scoring.</w:t>
      </w:r>
    </w:p>
    <w:p w14:paraId="264878BD" w14:textId="77777777" w:rsidR="00EB047D" w:rsidRDefault="00F311DD">
      <w:pPr>
        <w:spacing w:before="80" w:after="80"/>
      </w:pPr>
      <w:r>
        <w:rPr>
          <w:sz w:val="22"/>
          <w:szCs w:val="22"/>
        </w:rPr>
        <w:t>Success Criteria: Ingest and display data for 5+ leagues, 50+ matches per matchday with &gt;95% data completeness.</w:t>
      </w:r>
    </w:p>
    <w:p w14:paraId="454CABEC" w14:textId="77777777" w:rsidR="00EB047D" w:rsidRDefault="00F311DD">
      <w:pPr>
        <w:pStyle w:val="Heading2"/>
        <w:spacing w:before="240" w:after="120"/>
      </w:pPr>
      <w:r>
        <w:t>Phase 2: Prediction Engine (Weeks 5â€“8)</w:t>
      </w:r>
    </w:p>
    <w:p w14:paraId="296C5E98" w14:textId="77777777" w:rsidR="00EB047D" w:rsidRDefault="00F311DD">
      <w:pPr>
        <w:spacing w:before="80" w:after="80"/>
      </w:pPr>
      <w:r>
        <w:rPr>
          <w:sz w:val="22"/>
          <w:szCs w:val="22"/>
        </w:rPr>
        <w:t>Implement Poisson-Dixon-Coles, ZINB, Bayesian, Elo, Form models, then create the ensemble layer.</w:t>
      </w:r>
    </w:p>
    <w:p w14:paraId="3D75A93D" w14:textId="77777777" w:rsidR="00EB047D" w:rsidRDefault="00F311DD">
      <w:pPr>
        <w:spacing w:before="80" w:after="80"/>
      </w:pPr>
      <w:r>
        <w:rPr>
          <w:sz w:val="22"/>
          <w:szCs w:val="22"/>
        </w:rPr>
        <w:t>Success Criteria: Ensemble model achieves Brier score &lt; 0.20 on historical test set; calibration error &lt; 0.08.</w:t>
      </w:r>
    </w:p>
    <w:p w14:paraId="65EA4F97" w14:textId="77777777" w:rsidR="00EB047D" w:rsidRDefault="00F311DD">
      <w:pPr>
        <w:pStyle w:val="Heading2"/>
        <w:spacing w:before="240" w:after="120"/>
      </w:pPr>
      <w:r>
        <w:t>Phase 3: Selection Engine (Weeks 9â€“12)</w:t>
      </w:r>
    </w:p>
    <w:p w14:paraId="68FC4A2A" w14:textId="77777777" w:rsidR="00EB047D" w:rsidRDefault="00F311DD">
      <w:pPr>
        <w:spacing w:before="80" w:after="80"/>
      </w:pPr>
      <w:r>
        <w:rPr>
          <w:sz w:val="22"/>
          <w:szCs w:val="22"/>
        </w:rPr>
        <w:t>Odds ingestion, edge calculation, Q-Score algorithm with all components, grade mapping.</w:t>
      </w:r>
    </w:p>
    <w:p w14:paraId="31B62631" w14:textId="77777777" w:rsidR="00EB047D" w:rsidRDefault="00F311DD">
      <w:pPr>
        <w:spacing w:before="80" w:after="80"/>
      </w:pPr>
      <w:r>
        <w:rPr>
          <w:sz w:val="22"/>
          <w:szCs w:val="22"/>
        </w:rPr>
        <w:t>Success Criteria: 20+ Grade A/A+ selections per matchday with positive edge on &gt;60% of selections.</w:t>
      </w:r>
    </w:p>
    <w:p w14:paraId="33E40616" w14:textId="77777777" w:rsidR="00EB047D" w:rsidRDefault="00F311DD">
      <w:pPr>
        <w:pStyle w:val="Heading2"/>
        <w:spacing w:before="240" w:after="120"/>
      </w:pPr>
      <w:r>
        <w:t>Phase 4: Accumulator Engine (Weeks 13â€“16)</w:t>
      </w:r>
    </w:p>
    <w:p w14:paraId="4DCA3D21" w14:textId="77777777" w:rsidR="00EB047D" w:rsidRDefault="00F311DD">
      <w:pPr>
        <w:spacing w:before="80" w:after="80"/>
      </w:pPr>
      <w:r>
        <w:rPr>
          <w:sz w:val="22"/>
          <w:szCs w:val="22"/>
        </w:rPr>
        <w:t xml:space="preserve">Correlation matrix, accumulator optimizer for all three ticket types, Kelly criterion stake calculator.</w:t>
      </w:r>
    </w:p>
    <w:p w14:paraId="6297EB3C" w14:textId="77777777" w:rsidR="00EB047D" w:rsidRDefault="00F311DD">
      <w:pPr>
        <w:spacing w:before="80" w:after="80"/>
      </w:pPr>
      <w:r>
        <w:rPr>
          <w:sz w:val="22"/>
          <w:szCs w:val="22"/>
        </w:rPr>
        <w:t>Success Criteria: Generates 3 valid tickets daily with correlation penalty &lt; 0.10 per ticket.</w:t>
      </w:r>
    </w:p>
    <w:p w14:paraId="79284B3D" w14:textId="77777777" w:rsidR="00EB047D" w:rsidRDefault="00F311DD">
      <w:pPr>
        <w:pStyle w:val="Heading2"/>
        <w:spacing w:before="240" w:after="120"/>
      </w:pPr>
      <w:r>
        <w:t xml:space="preserve">Phase 5: Historical Backtesting (Weeks 17â€“20)</w:t>
      </w:r>
    </w:p>
    <w:p w14:paraId="19DB5953" w14:textId="77777777" w:rsidR="00EB047D" w:rsidRDefault="00F311DD">
      <w:pPr>
        <w:spacing w:before="80" w:after="80"/>
      </w:pPr>
      <w:r>
        <w:rPr>
          <w:sz w:val="22"/>
          <w:szCs w:val="22"/>
        </w:rPr>
        <w:t>Historical simulation on 1+ season of past data. Identify optimal Q-Score thresholds.</w:t>
      </w:r>
    </w:p>
    <w:p w14:paraId="0EFE89DD" w14:textId="77777777" w:rsidR="00EB047D" w:rsidRDefault="00F311DD">
      <w:pPr>
        <w:spacing w:before="80" w:after="80"/>
      </w:pPr>
      <w:r>
        <w:rPr>
          <w:sz w:val="22"/>
          <w:szCs w:val="22"/>
        </w:rPr>
        <w:t xml:space="preserve">Success Criteria: Backtested Safe ticket shows positive EV and hit rate &gt; 30%; Balanced &gt; 15%; Aggressive &gt; 5%.</w:t>
      </w:r>
    </w:p>
    <w:p w14:paraId="55FBAC6A" w14:textId="77777777" w:rsidR="00EB047D" w:rsidRDefault="00F311DD">
      <w:pPr>
        <w:pStyle w:val="Heading2"/>
        <w:spacing w:before="240" w:after="120"/>
      </w:pPr>
      <w:r>
        <w:t>Phase 6: Paper Trading (Weeks 21â€“28)</w:t>
      </w:r>
    </w:p>
    <w:p w14:paraId="33124323" w14:textId="77777777" w:rsidR="00EB047D" w:rsidRDefault="00F311DD">
      <w:pPr>
        <w:spacing w:before="80" w:after="80"/>
      </w:pPr>
      <w:r>
        <w:rPr>
          <w:sz w:val="22"/>
          <w:szCs w:val="22"/>
        </w:rPr>
        <w:t>Run system live without real stakes for 8 weeks. Daily ticket generation and result tracking.</w:t>
      </w:r>
    </w:p>
    <w:p w14:paraId="5EA66D61" w14:textId="77777777" w:rsidR="00EB047D" w:rsidRDefault="00F311DD">
      <w:pPr>
        <w:spacing w:before="80" w:after="80"/>
      </w:pPr>
      <w:r>
        <w:rPr>
          <w:sz w:val="22"/>
          <w:szCs w:val="22"/>
        </w:rPr>
        <w:t xml:space="preserve">Success Criteria: Live paper results within 10% of backtested expectations; no critical system failures.</w:t>
      </w:r>
    </w:p>
    <w:p w14:paraId="31BF1002" w14:textId="77777777" w:rsidR="00EB047D" w:rsidRDefault="00F311DD">
      <w:pPr>
        <w:pStyle w:val="Heading2"/>
        <w:spacing w:before="240" w:after="120"/>
      </w:pPr>
      <w:r>
        <w:t>Phase 7: Live Daily Engine (Weeks 29â€“32)</w:t>
      </w:r>
    </w:p>
    <w:p w14:paraId="09D5FA8A" w14:textId="77777777" w:rsidR="00EB047D" w:rsidRDefault="00F311DD">
      <w:pPr>
        <w:spacing w:before="80" w:after="80"/>
      </w:pPr>
      <w:r>
        <w:rPr>
          <w:sz w:val="22"/>
          <w:szCs w:val="22"/>
        </w:rPr>
        <w:t>Fully automated daily pipeline. Error handling, circuit breakers, notification system.</w:t>
      </w:r>
    </w:p>
    <w:p w14:paraId="70F9437E" w14:textId="77777777" w:rsidR="00EB047D" w:rsidRDefault="00F311DD">
      <w:pPr>
        <w:spacing w:before="80" w:after="80"/>
      </w:pPr>
      <w:r>
        <w:rPr>
          <w:sz w:val="22"/>
          <w:szCs w:val="22"/>
        </w:rPr>
        <w:t>Success Criteria: 99% uptime; average pipeline duration &lt; 60 minutes.</w:t>
      </w:r>
    </w:p>
    <w:p w14:paraId="259F1DEE" w14:textId="77777777" w:rsidR="00EB047D" w:rsidRDefault="00F311DD">
      <w:pPr>
        <w:pStyle w:val="Heading2"/>
        <w:spacing w:before="240" w:after="120"/>
      </w:pPr>
      <w:r>
        <w:t>Phase 8: Learning Engine (Weeks 33â€“40)</w:t>
      </w:r>
    </w:p>
    <w:p w14:paraId="644BEF54" w14:textId="77777777" w:rsidR="00EB047D" w:rsidRDefault="00F311DD">
      <w:pPr>
        <w:spacing w:before="80" w:after="80"/>
      </w:pPr>
      <w:r>
        <w:rPr>
          <w:sz w:val="22"/>
          <w:szCs w:val="22"/>
        </w:rPr>
        <w:t>Automated model performance tracking, league reliability score updates, Q-Score weight auto-adjustment.</w:t>
      </w:r>
    </w:p>
    <w:p w14:paraId="50294860" w14:textId="77777777" w:rsidR="00EB047D" w:rsidRDefault="00F311DD">
      <w:pPr>
        <w:pStyle w:val="Heading2"/>
        <w:spacing w:before="240" w:after="120"/>
      </w:pPr>
      <w:r>
        <w:t>Phase 9: User Application (Weeks 41â€“52)</w:t>
      </w:r>
    </w:p>
    <w:p w14:paraId="5ACA6310" w14:textId="77777777" w:rsidR="00EB047D" w:rsidRDefault="00F311DD">
      <w:pPr>
        <w:spacing w:before="80" w:after="80"/>
      </w:pPr>
      <w:r>
        <w:rPr>
          <w:sz w:val="22"/>
          <w:szCs w:val="22"/>
        </w:rPr>
        <w:t>React/Next.js frontend, user authentication, historical performance visualizations, custom accumulator builder, mobile-responsive design.</w:t>
      </w:r>
    </w:p>
    <w:p w14:paraId="21475500" w14:textId="77777777" w:rsidR="00EB047D" w:rsidRDefault="00F311DD">
      <w:pPr>
        <w:spacing w:before="80" w:after="80"/>
      </w:pPr>
      <w:r>
        <w:rPr>
          <w:sz w:val="22"/>
          <w:szCs w:val="22"/>
        </w:rPr>
        <w:t>Success Criteria: Lighthouse performance score &gt; 80; user retention &gt; 40% at 30 days; NPS &gt; 30.</w:t>
      </w:r>
    </w:p>
    <w:p w14:paraId="4894A1F6" w14:textId="77777777" w:rsidR="00EB047D" w:rsidRDefault="00F311DD">
      <w:r>
        <w:lastRenderedPageBreak/>
        <w:br w:type="page"/>
      </w:r>
    </w:p>
    <w:p w14:paraId="091646B8" w14:textId="77777777" w:rsidR="00EB047D" w:rsidRDefault="00F311DD">
      <w:pPr>
        <w:pStyle w:val="Heading1"/>
        <w:spacing w:before="400" w:after="160"/>
      </w:pPr>
      <w:r>
        <w:lastRenderedPageBreak/>
        <w:t>37. Monetization &amp; Business Model</w:t>
      </w:r>
    </w:p>
    <w:p w14:paraId="36A3A6FC" w14:textId="77777777" w:rsidR="00EB047D" w:rsidRDefault="00F311DD">
      <w:pPr>
        <w:pStyle w:val="Heading2"/>
        <w:spacing w:before="240" w:after="120"/>
      </w:pPr>
      <w:r>
        <w:t>Revenue Streams</w:t>
      </w:r>
    </w:p>
    <w:p w14:paraId="3F49D67B" w14:textId="77777777" w:rsidR="00EB047D" w:rsidRDefault="00F311DD">
      <w:pPr>
        <w:spacing w:before="80" w:after="80"/>
      </w:pPr>
      <w:r>
        <w:rPr>
          <w:b/>
          <w:bCs/>
          <w:sz w:val="22"/>
          <w:szCs w:val="22"/>
        </w:rPr>
        <w:t>Freemium Subscription:</w:t>
      </w:r>
    </w:p>
    <w:p w14:paraId="0EB60AB9" w14:textId="77777777" w:rsidR="00EB047D" w:rsidRDefault="00F311DD">
      <w:pPr>
        <w:pStyle w:val="ListParagraph"/>
        <w:numPr>
          <w:ilvl w:val="0"/>
          <w:numId w:val="1"/>
        </w:numPr>
        <w:spacing w:before="40" w:after="40"/>
      </w:pPr>
      <w:r>
        <w:rPr>
          <w:sz w:val="22"/>
          <w:szCs w:val="22"/>
        </w:rPr>
        <w:t>Free tier: Delayed tickets (2 hours after premium), limited to Safe accumulator only.</w:t>
      </w:r>
    </w:p>
    <w:p w14:paraId="78C60D1B" w14:textId="77777777" w:rsidR="00EB047D" w:rsidRDefault="00F311DD">
      <w:pPr>
        <w:pStyle w:val="ListParagraph"/>
        <w:numPr>
          <w:ilvl w:val="0"/>
          <w:numId w:val="1"/>
        </w:numPr>
        <w:spacing w:before="40" w:after="40"/>
      </w:pPr>
      <w:r>
        <w:rPr>
          <w:sz w:val="22"/>
          <w:szCs w:val="22"/>
        </w:rPr>
        <w:t>Premium tier (~$9.99/month): All three tickets + Best Value, real-time alerts, full Q-Score breakdown, custom builder.</w:t>
      </w:r>
    </w:p>
    <w:p w14:paraId="60F1C3F6" w14:textId="77777777" w:rsidR="00EB047D" w:rsidRDefault="00F311DD">
      <w:pPr>
        <w:spacing w:before="80" w:after="80"/>
      </w:pPr>
      <w:r>
        <w:rPr>
          <w:b/>
          <w:bCs/>
          <w:sz w:val="22"/>
          <w:szCs w:val="22"/>
        </w:rPr>
        <w:t>Affiliate Commissions:</w:t>
      </w:r>
    </w:p>
    <w:p w14:paraId="35F797A6" w14:textId="77777777" w:rsidR="00EB047D" w:rsidRDefault="00F311DD">
      <w:pPr>
        <w:spacing w:before="80" w:after="80"/>
      </w:pPr>
      <w:r>
        <w:rPr>
          <w:sz w:val="22"/>
          <w:szCs w:val="22"/>
        </w:rPr>
        <w:t>Partner with bookmakers for referral links. Revenue share when users click through and place bets. Must comply with affiliate marketing regulations.</w:t>
      </w:r>
    </w:p>
    <w:p w14:paraId="768188A1" w14:textId="77777777" w:rsidR="00EB047D" w:rsidRDefault="00F311DD">
      <w:pPr>
        <w:spacing w:before="80" w:after="80"/>
      </w:pPr>
      <w:r>
        <w:rPr>
          <w:b/>
          <w:bCs/>
          <w:sz w:val="22"/>
          <w:szCs w:val="22"/>
        </w:rPr>
        <w:t>API Access (B2B):</w:t>
      </w:r>
    </w:p>
    <w:p w14:paraId="626373B5" w14:textId="77777777" w:rsidR="00EB047D" w:rsidRDefault="00F311DD">
      <w:pPr>
        <w:spacing w:before="80" w:after="80"/>
      </w:pPr>
      <w:r>
        <w:rPr>
          <w:sz w:val="22"/>
          <w:szCs w:val="22"/>
        </w:rPr>
        <w:t xml:space="preserve">Sell accumulator data and Q-Scores to other betting platforms or media companies. Tiered pricing based on volume.</w:t>
      </w:r>
    </w:p>
    <w:p w14:paraId="1C5AE443" w14:textId="77777777" w:rsidR="00EB047D" w:rsidRDefault="00F311DD">
      <w:pPr>
        <w:spacing w:before="80" w:after="80"/>
      </w:pPr>
      <w:r>
        <w:rPr>
          <w:b/>
          <w:bCs/>
          <w:sz w:val="22"/>
          <w:szCs w:val="22"/>
        </w:rPr>
        <w:t>White-Label Licensing:</w:t>
      </w:r>
    </w:p>
    <w:p w14:paraId="65F39B54" w14:textId="77777777" w:rsidR="00EB047D" w:rsidRDefault="00F311DD">
      <w:pPr>
        <w:spacing w:before="80" w:after="80"/>
      </w:pPr>
      <w:r>
        <w:rPr>
          <w:sz w:val="22"/>
          <w:szCs w:val="22"/>
        </w:rPr>
        <w:t>License the accumulator engine to existing betting apps or media companies.</w:t>
      </w:r>
    </w:p>
    <w:p w14:paraId="4D9AE02C" w14:textId="77777777" w:rsidR="00EB047D" w:rsidRDefault="00F311DD">
      <w:pPr>
        <w:pStyle w:val="Heading2"/>
        <w:spacing w:before="240" w:after="120"/>
      </w:pPr>
      <w:r>
        <w:t>Ethical Monetization Constraints</w:t>
      </w:r>
    </w:p>
    <w:p w14:paraId="4996DF16" w14:textId="77777777" w:rsidR="00EB047D" w:rsidRDefault="00F311DD">
      <w:pPr>
        <w:pStyle w:val="ListParagraph"/>
        <w:numPr>
          <w:ilvl w:val="0"/>
          <w:numId w:val="1"/>
        </w:numPr>
        <w:spacing w:before="40" w:after="40"/>
      </w:pPr>
      <w:r>
        <w:rPr>
          <w:sz w:val="22"/>
          <w:szCs w:val="22"/>
        </w:rPr>
        <w:t xml:space="preserve">Never sell "guaranteed" picks or fixed-odds packages. All outputs are probabilistic.</w:t>
      </w:r>
    </w:p>
    <w:p w14:paraId="3BF9266F" w14:textId="77777777" w:rsidR="00EB047D" w:rsidRDefault="00F311DD">
      <w:pPr>
        <w:pStyle w:val="ListParagraph"/>
        <w:numPr>
          <w:ilvl w:val="0"/>
          <w:numId w:val="1"/>
        </w:numPr>
        <w:spacing w:before="40" w:after="40"/>
      </w:pPr>
      <w:r>
        <w:rPr>
          <w:sz w:val="22"/>
          <w:szCs w:val="22"/>
        </w:rPr>
        <w:t>No premium tier promises higher hit rates. Premium = more data and tools, not better predictions.</w:t>
      </w:r>
    </w:p>
    <w:p w14:paraId="60444930" w14:textId="77777777" w:rsidR="00EB047D" w:rsidRDefault="00F311DD">
      <w:pPr>
        <w:pStyle w:val="ListParagraph"/>
        <w:numPr>
          <w:ilvl w:val="0"/>
          <w:numId w:val="1"/>
        </w:numPr>
        <w:spacing w:before="40" w:after="40"/>
      </w:pPr>
      <w:r>
        <w:rPr>
          <w:sz w:val="22"/>
          <w:szCs w:val="22"/>
        </w:rPr>
        <w:t>Affiliate links must not influence ticket construction. Odds comparison must remain objective.</w:t>
      </w:r>
    </w:p>
    <w:p w14:paraId="36B8A09D" w14:textId="77777777" w:rsidR="00EB047D" w:rsidRDefault="00F311DD">
      <w:r>
        <w:br w:type="page"/>
      </w:r>
    </w:p>
    <w:p w14:paraId="63F66945" w14:textId="77777777" w:rsidR="00EB047D" w:rsidRDefault="00F311DD">
      <w:pPr>
        <w:pStyle w:val="Heading1"/>
        <w:spacing w:before="400" w:after="160"/>
      </w:pPr>
      <w:r>
        <w:lastRenderedPageBreak/>
        <w:t xml:space="preserve">38. Testing, Simulation &amp; Backtesting Protocol</w:t>
      </w:r>
    </w:p>
    <w:p w14:paraId="7F316BC8" w14:textId="77777777" w:rsidR="00EB047D" w:rsidRDefault="00F311DD">
      <w:pPr>
        <w:pStyle w:val="Heading2"/>
        <w:spacing w:before="240" w:after="120"/>
      </w:pPr>
      <w:r>
        <w:t xml:space="preserve">38.1 Backtesting Framework</w:t>
      </w:r>
    </w:p>
    <w:p w14:paraId="2600D131" w14:textId="77777777" w:rsidR="00EB047D" w:rsidRDefault="00F311DD">
      <w:pPr>
        <w:spacing w:before="40" w:after="40"/>
        <w:ind w:left="720"/>
      </w:pPr>
      <w:r>
        <w:rPr>
          <w:rFonts w:ascii="Courier New" w:eastAsia="Courier New" w:hAnsi="Courier New" w:cs="Courier New"/>
          <w:sz w:val="18"/>
          <w:szCs w:val="18"/>
        </w:rPr>
        <w:t>Input:   2+ seasons of historical fixtures, results, and odds</w:t>
      </w:r>
    </w:p>
    <w:p w14:paraId="08661042" w14:textId="77777777" w:rsidR="00EB047D" w:rsidRDefault="00F311DD">
      <w:pPr>
        <w:spacing w:before="40" w:after="40"/>
        <w:ind w:left="720"/>
      </w:pPr>
      <w:r>
        <w:rPr>
          <w:rFonts w:ascii="Courier New" w:eastAsia="Courier New" w:hAnsi="Courier New" w:cs="Courier New"/>
          <w:sz w:val="18"/>
          <w:szCs w:val="18"/>
        </w:rPr>
        <w:t>Process: Run complete pipeline for each historical matchday</w:t>
      </w:r>
    </w:p>
    <w:p w14:paraId="4E8A6414" w14:textId="77777777" w:rsidR="00EB047D" w:rsidRDefault="00F311DD">
      <w:pPr>
        <w:spacing w:before="40" w:after="40"/>
        <w:ind w:left="720"/>
      </w:pPr>
      <w:r>
        <w:rPr>
          <w:rFonts w:ascii="Courier New" w:eastAsia="Courier New" w:hAnsi="Courier New" w:cs="Courier New"/>
          <w:sz w:val="18"/>
          <w:szCs w:val="18"/>
        </w:rPr>
        <w:t>Key Rules:</w:t>
      </w:r>
    </w:p>
    <w:p w14:paraId="2E2E44A2" w14:textId="77777777" w:rsidR="00EB047D" w:rsidRDefault="00F311DD">
      <w:pPr>
        <w:spacing w:before="40" w:after="40"/>
        <w:ind w:left="720"/>
      </w:pPr>
      <w:r>
        <w:rPr>
          <w:rFonts w:ascii="Courier New" w:eastAsia="Courier New" w:hAnsi="Courier New" w:cs="Courier New"/>
          <w:sz w:val="18"/>
          <w:szCs w:val="18"/>
        </w:rPr>
        <w:t xml:space="preserve">  1. No lookahead bias: Only use data available before match kickoff</w:t>
      </w:r>
    </w:p>
    <w:p w14:paraId="400BCDDF" w14:textId="77777777" w:rsidR="00EB047D" w:rsidRDefault="00F311DD">
      <w:pPr>
        <w:spacing w:before="40" w:after="40"/>
        <w:ind w:left="720"/>
      </w:pPr>
      <w:r>
        <w:rPr>
          <w:rFonts w:ascii="Courier New" w:eastAsia="Courier New" w:hAnsi="Courier New" w:cs="Courier New"/>
          <w:sz w:val="18"/>
          <w:szCs w:val="18"/>
        </w:rPr>
        <w:t xml:space="preserve">  2. Realistic odds: Use historical closing odds (not opening odds)</w:t>
      </w:r>
    </w:p>
    <w:p w14:paraId="1FE5C7BE" w14:textId="77777777" w:rsidR="00EB047D" w:rsidRDefault="00F311DD">
      <w:pPr>
        <w:spacing w:before="40" w:after="40"/>
        <w:ind w:left="720"/>
      </w:pPr>
      <w:r>
        <w:rPr>
          <w:rFonts w:ascii="Courier New" w:eastAsia="Courier New" w:hAnsi="Courier New" w:cs="Courier New"/>
          <w:sz w:val="18"/>
          <w:szCs w:val="18"/>
        </w:rPr>
        <w:t xml:space="preserve">  3. Slippage: Assume 5% odds reduction to simulate real-world execution</w:t>
      </w:r>
    </w:p>
    <w:p w14:paraId="4D2C94CC" w14:textId="77777777" w:rsidR="00EB047D" w:rsidRDefault="00F311DD">
      <w:pPr>
        <w:spacing w:before="40" w:after="40"/>
        <w:ind w:left="720"/>
      </w:pPr>
      <w:r>
        <w:rPr>
          <w:rFonts w:ascii="Courier New" w:eastAsia="Courier New" w:hAnsi="Courier New" w:cs="Courier New"/>
          <w:sz w:val="18"/>
          <w:szCs w:val="18"/>
        </w:rPr>
        <w:t xml:space="preserve">  4. Stake simulation: Apply Kelly stakes to calculate realistic P&amp;L</w:t>
      </w:r>
    </w:p>
    <w:p w14:paraId="4255289B" w14:textId="77777777" w:rsidR="00EB047D" w:rsidRDefault="00F311DD">
      <w:pPr>
        <w:spacing w:before="40" w:after="40"/>
        <w:ind w:left="720"/>
      </w:pPr>
      <w:r>
        <w:rPr>
          <w:rFonts w:ascii="Courier New" w:eastAsia="Courier New" w:hAnsi="Courier New" w:cs="Courier New"/>
          <w:sz w:val="18"/>
          <w:szCs w:val="18"/>
        </w:rPr>
        <w:t xml:space="preserve">  5. Monte Carlo: Run 10,000 simulations with random subsets</w:t>
      </w:r>
    </w:p>
    <w:p w14:paraId="58039B9F" w14:textId="77777777" w:rsidR="00EB047D" w:rsidRDefault="00F311DD">
      <w:pPr>
        <w:pStyle w:val="Heading2"/>
        <w:spacing w:before="240" w:after="120"/>
      </w:pPr>
      <w:r>
        <w:t>38.2 Statistical Significance</w:t>
      </w:r>
    </w:p>
    <w:p w14:paraId="1D761062" w14:textId="77777777" w:rsidR="00EB047D" w:rsidRDefault="00F311DD">
      <w:pPr>
        <w:pStyle w:val="ListParagraph"/>
        <w:numPr>
          <w:ilvl w:val="0"/>
          <w:numId w:val="1"/>
        </w:numPr>
        <w:spacing w:before="40" w:after="40"/>
      </w:pPr>
      <w:r>
        <w:rPr>
          <w:sz w:val="22"/>
          <w:szCs w:val="22"/>
        </w:rPr>
        <w:t>Minimum sample size: 500+ tickets per type before drawing conclusions</w:t>
      </w:r>
    </w:p>
    <w:p w14:paraId="555F4F79" w14:textId="77777777" w:rsidR="00EB047D" w:rsidRDefault="00F311DD">
      <w:pPr>
        <w:pStyle w:val="ListParagraph"/>
        <w:numPr>
          <w:ilvl w:val="0"/>
          <w:numId w:val="1"/>
        </w:numPr>
        <w:spacing w:before="40" w:after="40"/>
      </w:pPr>
      <w:r>
        <w:rPr>
          <w:sz w:val="22"/>
          <w:szCs w:val="22"/>
        </w:rPr>
        <w:t>Confidence intervals: Report 95% CI for all performance metrics</w:t>
      </w:r>
    </w:p>
    <w:p w14:paraId="4478C6EC" w14:textId="77777777" w:rsidR="00EB047D" w:rsidRDefault="00F311DD">
      <w:pPr>
        <w:pStyle w:val="ListParagraph"/>
        <w:numPr>
          <w:ilvl w:val="0"/>
          <w:numId w:val="1"/>
        </w:numPr>
        <w:spacing w:before="40" w:after="40"/>
      </w:pPr>
      <w:r>
        <w:rPr>
          <w:sz w:val="22"/>
          <w:szCs w:val="22"/>
        </w:rPr>
        <w:t>P-value testing: Whether observed ROI is significantly different from zero</w:t>
      </w:r>
    </w:p>
    <w:p w14:paraId="68743023" w14:textId="77777777" w:rsidR="00EB047D" w:rsidRDefault="00F311DD">
      <w:pPr>
        <w:pStyle w:val="ListParagraph"/>
        <w:numPr>
          <w:ilvl w:val="0"/>
          <w:numId w:val="1"/>
        </w:numPr>
        <w:spacing w:before="40" w:after="40"/>
      </w:pPr>
      <w:r>
        <w:rPr>
          <w:sz w:val="22"/>
          <w:szCs w:val="22"/>
        </w:rPr>
        <w:t>Sharpe ratio: Target &gt; 1.0 for Safe tickets, &gt; 0.5 for Balanced, &gt; 0.3 for Aggressive</w:t>
      </w:r>
    </w:p>
    <w:p w14:paraId="4C6797D7" w14:textId="77777777" w:rsidR="00EB047D" w:rsidRDefault="00F311DD">
      <w:pPr>
        <w:pStyle w:val="Heading2"/>
        <w:spacing w:before="240" w:after="120"/>
      </w:pPr>
      <w:r>
        <w:t>38.3 Walk-Forward Analysis</w:t>
      </w:r>
    </w:p>
    <w:p w14:paraId="3D38E6E0" w14:textId="77777777" w:rsidR="00EB047D" w:rsidRDefault="00F311DD">
      <w:pPr>
        <w:pStyle w:val="ListParagraph"/>
        <w:numPr>
          <w:ilvl w:val="0"/>
          <w:numId w:val="1"/>
        </w:numPr>
        <w:spacing w:before="40" w:after="40"/>
      </w:pPr>
      <w:r>
        <w:rPr>
          <w:sz w:val="22"/>
          <w:szCs w:val="22"/>
        </w:rPr>
        <w:t>Train models on Season N, test on Season N+1</w:t>
      </w:r>
    </w:p>
    <w:p w14:paraId="4AFDFC10" w14:textId="77777777" w:rsidR="00EB047D" w:rsidRDefault="00F311DD">
      <w:pPr>
        <w:pStyle w:val="ListParagraph"/>
        <w:numPr>
          <w:ilvl w:val="0"/>
          <w:numId w:val="1"/>
        </w:numPr>
        <w:spacing w:before="40" w:after="40"/>
      </w:pPr>
      <w:r>
        <w:rPr>
          <w:sz w:val="22"/>
          <w:szCs w:val="22"/>
        </w:rPr>
        <w:t>Repeat for all available season pairs to test stability across time</w:t>
      </w:r>
    </w:p>
    <w:p w14:paraId="0CBBBFBE" w14:textId="77777777" w:rsidR="00EB047D" w:rsidRDefault="00F311DD">
      <w:pPr>
        <w:pStyle w:val="Heading2"/>
        <w:spacing w:before="240" w:after="120"/>
      </w:pPr>
      <w:r>
        <w:t>38.4 Paper Trading Protocol</w:t>
      </w:r>
    </w:p>
    <w:p w14:paraId="19B78BE8" w14:textId="77777777" w:rsidR="00EB047D" w:rsidRDefault="00F311DD">
      <w:pPr>
        <w:pStyle w:val="ListParagraph"/>
        <w:numPr>
          <w:ilvl w:val="0"/>
          <w:numId w:val="1"/>
        </w:numPr>
        <w:spacing w:before="40" w:after="40"/>
      </w:pPr>
      <w:r>
        <w:rPr>
          <w:sz w:val="22"/>
          <w:szCs w:val="22"/>
        </w:rPr>
        <w:t>Minimum 8 weeks of daily paper trading before any monetization</w:t>
      </w:r>
    </w:p>
    <w:p w14:paraId="317EF961" w14:textId="77777777" w:rsidR="00EB047D" w:rsidRDefault="00F311DD">
      <w:pPr>
        <w:pStyle w:val="ListParagraph"/>
        <w:numPr>
          <w:ilvl w:val="0"/>
          <w:numId w:val="1"/>
        </w:numPr>
        <w:spacing w:before="40" w:after="40"/>
      </w:pPr>
      <w:r>
        <w:rPr>
          <w:sz w:val="22"/>
          <w:szCs w:val="22"/>
        </w:rPr>
        <w:t xml:space="preserve">Log every ticket with timestamp, odds source, and model version</w:t>
      </w:r>
    </w:p>
    <w:p w14:paraId="6F31DD9F" w14:textId="77777777" w:rsidR="00EB047D" w:rsidRDefault="00F311DD">
      <w:pPr>
        <w:pStyle w:val="ListParagraph"/>
        <w:numPr>
          <w:ilvl w:val="0"/>
          <w:numId w:val="1"/>
        </w:numPr>
        <w:spacing w:before="40" w:after="40"/>
      </w:pPr>
      <w:r>
        <w:rPr>
          <w:sz w:val="22"/>
          <w:szCs w:val="22"/>
        </w:rPr>
        <w:t xml:space="preserve">If paper results deviate &gt;20% from backtest for 2+ consecutive weeks, halt and investigate</w:t>
      </w:r>
    </w:p>
    <w:p w14:paraId="670FFF5E" w14:textId="77777777" w:rsidR="00EB047D" w:rsidRDefault="00F311DD">
      <w:r>
        <w:br w:type="page"/>
      </w:r>
    </w:p>
    <w:p w14:paraId="6BC4947C" w14:textId="77777777" w:rsidR="00EB047D" w:rsidRDefault="00F311DD">
      <w:pPr>
        <w:pStyle w:val="Heading1"/>
        <w:spacing w:before="400" w:after="160"/>
      </w:pPr>
      <w:r>
        <w:lastRenderedPageBreak/>
        <w:t>Appendices</w:t>
      </w:r>
    </w:p>
    <w:p w14:paraId="6F8142FE" w14:textId="77777777" w:rsidR="00EB047D" w:rsidRDefault="00F311DD">
      <w:pPr>
        <w:pStyle w:val="Heading2"/>
        <w:spacing w:before="240" w:after="120"/>
      </w:pPr>
      <w:r>
        <w:t>Appendix A: Glossary of Key Terms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00"/>
      </w:tblGrid>
      <w:tr w:rsidR="00EB047D" w14:paraId="2A34A148" w14:textId="77777777">
        <w:tblPrEx>
          <w:tblCellMar>
            <w:top w:w="0" w:type="dxa"/>
            <w:bottom w:w="0" w:type="dxa"/>
          </w:tblCellMar>
        </w:tblPrEx>
        <w:trPr>
          <w:tblHeader/>
        </w:trPr>
        <w:tc>
          <w:tcPr>
            <w:tcW w:w="2400" w:type="dxa"/>
            <w:shd w:val="clear" w:color="auto" w:fill="F2F2F2"/>
            <w:tcMar>
              <w:top w:w="80" w:type="dxa"/>
              <w:left w:w="120" w:type="dxa"/>
              <w:bottom w:w="80" w:type="dxa"/>
              <w:right w:w="120" w:type="dxa"/>
            </w:tcMar>
          </w:tcPr>
          <w:p w14:paraId="4CF4047B" w14:textId="77777777" w:rsidR="00EB047D" w:rsidRDefault="00F311DD">
            <w:pPr>
              <w:spacing w:before="60" w:after="60"/>
            </w:pPr>
            <w:r>
              <w:rPr>
                <w:b/>
                <w:bCs/>
              </w:rPr>
              <w:t>Term</w:t>
            </w:r>
          </w:p>
        </w:tc>
        <w:tc>
          <w:tcPr>
            <w:tcW w:w="5400" w:type="dxa"/>
            <w:shd w:val="clear" w:color="auto" w:fill="F2F2F2"/>
            <w:tcMar>
              <w:top w:w="80" w:type="dxa"/>
              <w:left w:w="120" w:type="dxa"/>
              <w:bottom w:w="80" w:type="dxa"/>
              <w:right w:w="120" w:type="dxa"/>
            </w:tcMar>
          </w:tcPr>
          <w:p w14:paraId="485CC66A" w14:textId="77777777" w:rsidR="00EB047D" w:rsidRDefault="00F311DD">
            <w:pPr>
              <w:spacing w:before="60" w:after="60"/>
            </w:pPr>
            <w:r>
              <w:rPr>
                <w:b/>
                <w:bCs/>
              </w:rPr>
              <w:t>Definition</w:t>
            </w:r>
          </w:p>
        </w:tc>
      </w:tr>
      <w:tr w:rsidR="00EB047D" w14:paraId="52932ECE"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401C19A7" w14:textId="77777777" w:rsidR="00EB047D" w:rsidRDefault="00F311DD">
            <w:pPr>
              <w:spacing w:before="60" w:after="60"/>
            </w:pPr>
            <w:r>
              <w:t>Accumulator</w:t>
            </w:r>
          </w:p>
        </w:tc>
        <w:tc>
          <w:tcPr>
            <w:tcW w:w="5400" w:type="dxa"/>
            <w:shd w:val="clear" w:color="auto" w:fill="auto"/>
            <w:tcMar>
              <w:top w:w="80" w:type="dxa"/>
              <w:left w:w="120" w:type="dxa"/>
              <w:bottom w:w="80" w:type="dxa"/>
              <w:right w:w="120" w:type="dxa"/>
            </w:tcMar>
          </w:tcPr>
          <w:p w14:paraId="1110F4FC" w14:textId="77777777" w:rsidR="00EB047D" w:rsidRDefault="00F311DD">
            <w:pPr>
              <w:spacing w:before="60" w:after="60"/>
            </w:pPr>
            <w:r>
              <w:t>A single bet combining multiple selections. All must win for payout.</w:t>
            </w:r>
          </w:p>
        </w:tc>
      </w:tr>
      <w:tr w:rsidR="00EB047D" w14:paraId="54CE2852"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737764B5" w14:textId="77777777" w:rsidR="00EB047D" w:rsidRDefault="00F311DD">
            <w:pPr>
              <w:spacing w:before="60" w:after="60"/>
            </w:pPr>
            <w:r>
              <w:t>Edge</w:t>
            </w:r>
          </w:p>
        </w:tc>
        <w:tc>
          <w:tcPr>
            <w:tcW w:w="5400" w:type="dxa"/>
            <w:shd w:val="clear" w:color="auto" w:fill="auto"/>
            <w:tcMar>
              <w:top w:w="80" w:type="dxa"/>
              <w:left w:w="120" w:type="dxa"/>
              <w:bottom w:w="80" w:type="dxa"/>
              <w:right w:w="120" w:type="dxa"/>
            </w:tcMar>
          </w:tcPr>
          <w:p w14:paraId="465F65B8" w14:textId="77777777" w:rsidR="00EB047D" w:rsidRDefault="00F311DD">
            <w:pPr>
              <w:spacing w:before="60" w:after="60"/>
            </w:pPr>
            <w:r>
              <w:t xml:space="preserve">model_probability - implied_probability. Positive edge = potential value.</w:t>
            </w:r>
          </w:p>
        </w:tc>
      </w:tr>
      <w:tr w:rsidR="00EB047D" w14:paraId="04F604D1"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03EDC1E3" w14:textId="77777777" w:rsidR="00EB047D" w:rsidRDefault="00F311DD">
            <w:pPr>
              <w:spacing w:before="60" w:after="60"/>
            </w:pPr>
            <w:r>
              <w:t>EV (Expected Value)</w:t>
            </w:r>
          </w:p>
        </w:tc>
        <w:tc>
          <w:tcPr>
            <w:tcW w:w="5400" w:type="dxa"/>
            <w:shd w:val="clear" w:color="auto" w:fill="auto"/>
            <w:tcMar>
              <w:top w:w="80" w:type="dxa"/>
              <w:left w:w="120" w:type="dxa"/>
              <w:bottom w:w="80" w:type="dxa"/>
              <w:right w:w="120" w:type="dxa"/>
            </w:tcMar>
          </w:tcPr>
          <w:p w14:paraId="5333CAC0" w14:textId="77777777" w:rsidR="00EB047D" w:rsidRDefault="00F311DD">
            <w:pPr>
              <w:spacing w:before="60" w:after="60"/>
            </w:pPr>
            <w:r>
              <w:t>EV = P(win) Ã— (odds - 1) - P(lose). Theoretical average profit per bet.</w:t>
            </w:r>
          </w:p>
        </w:tc>
      </w:tr>
      <w:tr w:rsidR="00EB047D" w14:paraId="117FB445"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6D2369F7" w14:textId="77777777" w:rsidR="00EB047D" w:rsidRDefault="00F311DD">
            <w:pPr>
              <w:spacing w:before="60" w:after="60"/>
            </w:pPr>
            <w:r>
              <w:t>Implied Probability</w:t>
            </w:r>
          </w:p>
        </w:tc>
        <w:tc>
          <w:tcPr>
            <w:tcW w:w="5400" w:type="dxa"/>
            <w:shd w:val="clear" w:color="auto" w:fill="auto"/>
            <w:tcMar>
              <w:top w:w="80" w:type="dxa"/>
              <w:left w:w="120" w:type="dxa"/>
              <w:bottom w:w="80" w:type="dxa"/>
              <w:right w:w="120" w:type="dxa"/>
            </w:tcMar>
          </w:tcPr>
          <w:p w14:paraId="02A510BC" w14:textId="77777777" w:rsidR="00EB047D" w:rsidRDefault="00F311DD">
            <w:pPr>
              <w:spacing w:before="60" w:after="60"/>
            </w:pPr>
            <w:r>
              <w:t xml:space="preserve">1 / decimal_odds. Probability derived from bookmaker odds.</w:t>
            </w:r>
          </w:p>
        </w:tc>
      </w:tr>
      <w:tr w:rsidR="00EB047D" w14:paraId="60859EEE"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6B3388D8" w14:textId="77777777" w:rsidR="00EB047D" w:rsidRDefault="00F311DD">
            <w:pPr>
              <w:spacing w:before="60" w:after="60"/>
            </w:pPr>
            <w:r>
              <w:t>Kelly Criterion</w:t>
            </w:r>
          </w:p>
        </w:tc>
        <w:tc>
          <w:tcPr>
            <w:tcW w:w="5400" w:type="dxa"/>
            <w:shd w:val="clear" w:color="auto" w:fill="auto"/>
            <w:tcMar>
              <w:top w:w="80" w:type="dxa"/>
              <w:left w:w="120" w:type="dxa"/>
              <w:bottom w:w="80" w:type="dxa"/>
              <w:right w:w="120" w:type="dxa"/>
            </w:tcMar>
          </w:tcPr>
          <w:p w14:paraId="3315A5C7" w14:textId="77777777" w:rsidR="00EB047D" w:rsidRDefault="00F311DD">
            <w:pPr>
              <w:spacing w:before="60" w:after="60"/>
            </w:pPr>
            <w:r>
              <w:t>Formula for optimal bet size based on edge and probability.</w:t>
            </w:r>
          </w:p>
        </w:tc>
      </w:tr>
      <w:tr w:rsidR="00EB047D" w14:paraId="05B96223"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012EEFEC" w14:textId="77777777" w:rsidR="00EB047D" w:rsidRDefault="00F311DD">
            <w:pPr>
              <w:spacing w:before="60" w:after="60"/>
            </w:pPr>
            <w:r>
              <w:t>Q-Score</w:t>
            </w:r>
          </w:p>
        </w:tc>
        <w:tc>
          <w:tcPr>
            <w:tcW w:w="5400" w:type="dxa"/>
            <w:shd w:val="clear" w:color="auto" w:fill="auto"/>
            <w:tcMar>
              <w:top w:w="80" w:type="dxa"/>
              <w:left w:w="120" w:type="dxa"/>
              <w:bottom w:w="80" w:type="dxa"/>
              <w:right w:w="120" w:type="dxa"/>
            </w:tcMar>
          </w:tcPr>
          <w:p w14:paraId="00B6F3F3" w14:textId="77777777" w:rsidR="00EB047D" w:rsidRDefault="00F311DD">
            <w:pPr>
              <w:spacing w:before="60" w:after="60"/>
            </w:pPr>
            <w:r>
              <w:t xml:space="preserve">Qwantej's proprietary 0-100 composite selection quality score.</w:t>
            </w:r>
          </w:p>
        </w:tc>
      </w:tr>
      <w:tr w:rsidR="00EB047D" w14:paraId="08ED662C"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33F681D0" w14:textId="77777777" w:rsidR="00EB047D" w:rsidRDefault="00F311DD">
            <w:pPr>
              <w:spacing w:before="60" w:after="60"/>
            </w:pPr>
            <w:r>
              <w:t xml:space="preserve">xG (Expected Goals)</w:t>
            </w:r>
          </w:p>
        </w:tc>
        <w:tc>
          <w:tcPr>
            <w:tcW w:w="5400" w:type="dxa"/>
            <w:shd w:val="clear" w:color="auto" w:fill="auto"/>
            <w:tcMar>
              <w:top w:w="80" w:type="dxa"/>
              <w:left w:w="120" w:type="dxa"/>
              <w:bottom w:w="80" w:type="dxa"/>
              <w:right w:w="120" w:type="dxa"/>
            </w:tcMar>
          </w:tcPr>
          <w:p w14:paraId="12DED065" w14:textId="77777777" w:rsidR="00EB047D" w:rsidRDefault="00F311DD">
            <w:pPr>
              <w:spacing w:before="60" w:after="60"/>
            </w:pPr>
            <w:r>
              <w:t>Quality metric for scoring chances based on shot location and context.</w:t>
            </w:r>
          </w:p>
        </w:tc>
      </w:tr>
      <w:tr w:rsidR="00EB047D" w14:paraId="3412D271"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1675514C" w14:textId="77777777" w:rsidR="00EB047D" w:rsidRDefault="00F311DD">
            <w:pPr>
              <w:spacing w:before="60" w:after="60"/>
            </w:pPr>
            <w:r>
              <w:t>BTTS</w:t>
            </w:r>
          </w:p>
        </w:tc>
        <w:tc>
          <w:tcPr>
            <w:tcW w:w="5400" w:type="dxa"/>
            <w:shd w:val="clear" w:color="auto" w:fill="auto"/>
            <w:tcMar>
              <w:top w:w="80" w:type="dxa"/>
              <w:left w:w="120" w:type="dxa"/>
              <w:bottom w:w="80" w:type="dxa"/>
              <w:right w:w="120" w:type="dxa"/>
            </w:tcMar>
          </w:tcPr>
          <w:p w14:paraId="2DBC83A3" w14:textId="77777777" w:rsidR="00EB047D" w:rsidRDefault="00F311DD">
            <w:pPr>
              <w:spacing w:before="60" w:after="60"/>
            </w:pPr>
            <w:r>
              <w:t xml:space="preserve">Both Teams To Score â€” bet wins if both teams score at least one goal.</w:t>
            </w:r>
          </w:p>
        </w:tc>
      </w:tr>
      <w:tr w:rsidR="00EB047D" w14:paraId="465BF272"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512004CD" w14:textId="77777777" w:rsidR="00EB047D" w:rsidRDefault="00F311DD">
            <w:pPr>
              <w:spacing w:before="60" w:after="60"/>
            </w:pPr>
            <w:r>
              <w:t>DNB (Draw No Bet)</w:t>
            </w:r>
          </w:p>
        </w:tc>
        <w:tc>
          <w:tcPr>
            <w:tcW w:w="5400" w:type="dxa"/>
            <w:shd w:val="clear" w:color="auto" w:fill="auto"/>
            <w:tcMar>
              <w:top w:w="80" w:type="dxa"/>
              <w:left w:w="120" w:type="dxa"/>
              <w:bottom w:w="80" w:type="dxa"/>
              <w:right w:w="120" w:type="dxa"/>
            </w:tcMar>
          </w:tcPr>
          <w:p w14:paraId="54651ED0" w14:textId="77777777" w:rsidR="00EB047D" w:rsidRDefault="00F311DD">
            <w:pPr>
              <w:spacing w:before="60" w:after="60"/>
            </w:pPr>
            <w:r>
              <w:t>Market where stake is returned if the match ends in a draw.</w:t>
            </w:r>
          </w:p>
        </w:tc>
      </w:tr>
      <w:tr w:rsidR="00EB047D" w14:paraId="15CBBFAD"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5070D3EF" w14:textId="77777777" w:rsidR="00EB047D" w:rsidRDefault="00F311DD">
            <w:pPr>
              <w:spacing w:before="60" w:after="60"/>
            </w:pPr>
            <w:r>
              <w:t>ROI</w:t>
            </w:r>
          </w:p>
        </w:tc>
        <w:tc>
          <w:tcPr>
            <w:tcW w:w="5400" w:type="dxa"/>
            <w:shd w:val="clear" w:color="auto" w:fill="auto"/>
            <w:tcMar>
              <w:top w:w="80" w:type="dxa"/>
              <w:left w:w="120" w:type="dxa"/>
              <w:bottom w:w="80" w:type="dxa"/>
              <w:right w:w="120" w:type="dxa"/>
            </w:tcMar>
          </w:tcPr>
          <w:p w14:paraId="137F4D78" w14:textId="77777777" w:rsidR="00EB047D" w:rsidRDefault="00F311DD">
            <w:pPr>
              <w:spacing w:before="60" w:after="60"/>
            </w:pPr>
            <w:r>
              <w:t>Return on Investment: Total profit Ã· total amount staked.</w:t>
            </w:r>
          </w:p>
        </w:tc>
      </w:tr>
      <w:tr w:rsidR="00EB047D" w14:paraId="4C3243D3"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44850379" w14:textId="77777777" w:rsidR="00EB047D" w:rsidRDefault="00F311DD">
            <w:pPr>
              <w:spacing w:before="60" w:after="60"/>
            </w:pPr>
            <w:r>
              <w:t>Brier Score</w:t>
            </w:r>
          </w:p>
        </w:tc>
        <w:tc>
          <w:tcPr>
            <w:tcW w:w="5400" w:type="dxa"/>
            <w:shd w:val="clear" w:color="auto" w:fill="auto"/>
            <w:tcMar>
              <w:top w:w="80" w:type="dxa"/>
              <w:left w:w="120" w:type="dxa"/>
              <w:bottom w:w="80" w:type="dxa"/>
              <w:right w:w="120" w:type="dxa"/>
            </w:tcMar>
          </w:tcPr>
          <w:p w14:paraId="3DE31891" w14:textId="77777777" w:rsidR="00EB047D" w:rsidRDefault="00F311DD">
            <w:pPr>
              <w:spacing w:before="60" w:after="60"/>
            </w:pPr>
            <w:r>
              <w:t>Measure of probabilistic forecast accuracy. Lower = better calibrated.</w:t>
            </w:r>
          </w:p>
        </w:tc>
      </w:tr>
      <w:tr w:rsidR="00EB047D" w14:paraId="612782A8"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3F60C4A1" w14:textId="77777777" w:rsidR="00EB047D" w:rsidRDefault="00F311DD">
            <w:pPr>
              <w:spacing w:before="60" w:after="60"/>
            </w:pPr>
            <w:r>
              <w:t>Poisson Distribution</w:t>
            </w:r>
          </w:p>
        </w:tc>
        <w:tc>
          <w:tcPr>
            <w:tcW w:w="5400" w:type="dxa"/>
            <w:shd w:val="clear" w:color="auto" w:fill="auto"/>
            <w:tcMar>
              <w:top w:w="80" w:type="dxa"/>
              <w:left w:w="120" w:type="dxa"/>
              <w:bottom w:w="80" w:type="dxa"/>
              <w:right w:w="120" w:type="dxa"/>
            </w:tcMar>
          </w:tcPr>
          <w:p w14:paraId="7E641932" w14:textId="77777777" w:rsidR="00EB047D" w:rsidRDefault="00F311DD">
            <w:pPr>
              <w:spacing w:before="60" w:after="60"/>
            </w:pPr>
            <w:r>
              <w:t>Statistical distribution commonly used to model goal scoring.</w:t>
            </w:r>
          </w:p>
        </w:tc>
      </w:tr>
      <w:tr w:rsidR="00EB047D" w14:paraId="2614AF39"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43CC4BA9" w14:textId="77777777" w:rsidR="00EB047D" w:rsidRDefault="00F311DD">
            <w:pPr>
              <w:spacing w:before="60" w:after="60"/>
            </w:pPr>
            <w:r>
              <w:t>Asian Handicap</w:t>
            </w:r>
          </w:p>
        </w:tc>
        <w:tc>
          <w:tcPr>
            <w:tcW w:w="5400" w:type="dxa"/>
            <w:shd w:val="clear" w:color="auto" w:fill="auto"/>
            <w:tcMar>
              <w:top w:w="80" w:type="dxa"/>
              <w:left w:w="120" w:type="dxa"/>
              <w:bottom w:w="80" w:type="dxa"/>
              <w:right w:w="120" w:type="dxa"/>
            </w:tcMar>
          </w:tcPr>
          <w:p w14:paraId="0F7F6A10" w14:textId="77777777" w:rsidR="00EB047D" w:rsidRDefault="00F311DD">
            <w:pPr>
              <w:spacing w:before="60" w:after="60"/>
            </w:pPr>
            <w:r>
              <w:t>Betting form where teams receive a virtual head start/deficit.</w:t>
            </w:r>
          </w:p>
        </w:tc>
      </w:tr>
      <w:tr w:rsidR="00EB047D" w14:paraId="112F69FD"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0292D528" w14:textId="77777777" w:rsidR="00EB047D" w:rsidRDefault="00F311DD">
            <w:pPr>
              <w:spacing w:before="60" w:after="60"/>
            </w:pPr>
            <w:r>
              <w:t>Double Chance</w:t>
            </w:r>
          </w:p>
        </w:tc>
        <w:tc>
          <w:tcPr>
            <w:tcW w:w="5400" w:type="dxa"/>
            <w:shd w:val="clear" w:color="auto" w:fill="auto"/>
            <w:tcMar>
              <w:top w:w="80" w:type="dxa"/>
              <w:left w:w="120" w:type="dxa"/>
              <w:bottom w:w="80" w:type="dxa"/>
              <w:right w:w="120" w:type="dxa"/>
            </w:tcMar>
          </w:tcPr>
          <w:p w14:paraId="560822E4" w14:textId="77777777" w:rsidR="00EB047D" w:rsidRDefault="00F311DD">
            <w:pPr>
              <w:spacing w:before="60" w:after="60"/>
            </w:pPr>
            <w:r>
              <w:t>Market covering two of three possible outcomes (e.g., Home or Draw).</w:t>
            </w:r>
          </w:p>
        </w:tc>
      </w:tr>
    </w:tbl>
    <w:p w14:paraId="6301BB44" w14:textId="77777777" w:rsidR="00EB047D" w:rsidRDefault="00EB047D">
      <w:pPr>
        <w:spacing w:before="80" w:after="80"/>
      </w:pPr>
    </w:p>
    <w:p w14:paraId="547A0DEC" w14:textId="77777777" w:rsidR="00EB047D" w:rsidRDefault="00F311DD">
      <w:pPr>
        <w:pStyle w:val="Heading2"/>
        <w:spacing w:before="240" w:after="120"/>
      </w:pPr>
      <w:r>
        <w:t>Appendix B: League Coverage Priority</w:t>
      </w:r>
    </w:p>
    <w:p w14:paraId="6974F7FD" w14:textId="77777777" w:rsidR="00EB047D" w:rsidRDefault="00F311DD">
      <w:pPr>
        <w:spacing w:before="80" w:after="80"/>
      </w:pPr>
      <w:r>
        <w:rPr>
          <w:b/>
          <w:bCs/>
          <w:sz w:val="22"/>
          <w:szCs w:val="22"/>
        </w:rPr>
        <w:t>Tier 1 (Immediate):</w:t>
      </w:r>
    </w:p>
    <w:p w14:paraId="475A9C45" w14:textId="77777777" w:rsidR="00EB047D" w:rsidRDefault="00F311DD">
      <w:pPr>
        <w:spacing w:before="80" w:after="80"/>
      </w:pPr>
      <w:r>
        <w:rPr>
          <w:sz w:val="22"/>
          <w:szCs w:val="22"/>
        </w:rPr>
        <w:t>Premier League, La Liga, Serie A, Bundesliga, Ligue 1, Champions League, Europa League</w:t>
      </w:r>
    </w:p>
    <w:p w14:paraId="7A29EA77" w14:textId="77777777" w:rsidR="00EB047D" w:rsidRDefault="00F311DD">
      <w:pPr>
        <w:spacing w:before="80" w:after="80"/>
      </w:pPr>
      <w:r>
        <w:rPr>
          <w:b/>
          <w:bCs/>
          <w:sz w:val="22"/>
          <w:szCs w:val="22"/>
        </w:rPr>
        <w:t>Tier 2 (Phase 2):</w:t>
      </w:r>
    </w:p>
    <w:p w14:paraId="3514CA8C" w14:textId="77777777" w:rsidR="00EB047D" w:rsidRDefault="00F311DD">
      <w:pPr>
        <w:spacing w:before="80" w:after="80"/>
      </w:pPr>
      <w:r>
        <w:rPr>
          <w:sz w:val="22"/>
          <w:szCs w:val="22"/>
        </w:rPr>
        <w:t xml:space="preserve">Eredivisie, Primeira Liga, Scottish Premiership, Championship, BrasileirÃ£o, Argentine Primera DivisiÃ³n</w:t>
      </w:r>
    </w:p>
    <w:p w14:paraId="79AB2550" w14:textId="77777777" w:rsidR="00EB047D" w:rsidRDefault="00F311DD">
      <w:pPr>
        <w:spacing w:before="80" w:after="80"/>
      </w:pPr>
      <w:r>
        <w:rPr>
          <w:b/>
          <w:bCs/>
          <w:sz w:val="22"/>
          <w:szCs w:val="22"/>
        </w:rPr>
        <w:lastRenderedPageBreak/>
        <w:t>Tier 3 (Phase 3):</w:t>
      </w:r>
    </w:p>
    <w:p w14:paraId="35C360B4" w14:textId="77777777" w:rsidR="00EB047D" w:rsidRDefault="00F311DD">
      <w:pPr>
        <w:spacing w:before="80" w:after="80"/>
      </w:pPr>
      <w:r>
        <w:rPr>
          <w:sz w:val="22"/>
          <w:szCs w:val="22"/>
        </w:rPr>
        <w:t xml:space="preserve">Belgian Pro League, Turkish SÃ¼per Lig, Russian Premier League, MLS, J1 League, K League 1</w:t>
      </w:r>
    </w:p>
    <w:p w14:paraId="2361AFEF" w14:textId="77777777" w:rsidR="00EB047D" w:rsidRDefault="00F311DD">
      <w:pPr>
        <w:spacing w:before="80" w:after="80"/>
      </w:pPr>
      <w:r>
        <w:rPr>
          <w:b/>
          <w:bCs/>
          <w:sz w:val="22"/>
          <w:szCs w:val="22"/>
        </w:rPr>
        <w:t>Tier 4 (Future):</w:t>
      </w:r>
    </w:p>
    <w:p w14:paraId="75A735CB" w14:textId="77777777" w:rsidR="00EB047D" w:rsidRDefault="00F311DD">
      <w:pPr>
        <w:spacing w:before="80" w:after="80"/>
      </w:pPr>
      <w:r>
        <w:rPr>
          <w:sz w:val="22"/>
          <w:szCs w:val="22"/>
        </w:rPr>
        <w:t>Lower divisions, women's leagues, youth leagues (pending data quality validation)</w:t>
      </w:r>
    </w:p>
    <w:p w14:paraId="2AC7A203" w14:textId="77777777" w:rsidR="00EB047D" w:rsidRDefault="00EB047D">
      <w:pPr>
        <w:spacing w:before="80" w:after="80"/>
      </w:pPr>
    </w:p>
    <w:p w14:paraId="479F0AE8" w14:textId="77777777" w:rsidR="00EB047D" w:rsidRDefault="00F311DD">
      <w:pPr>
        <w:pStyle w:val="Heading2"/>
        <w:spacing w:before="240" w:after="120"/>
      </w:pPr>
      <w:r>
        <w:t>Appendix C: Risk Disclosure Template</w:t>
      </w:r>
    </w:p>
    <w:p w14:paraId="3B723A80" w14:textId="77777777" w:rsidR="00EB047D" w:rsidRDefault="00F311DD">
      <w:pPr>
        <w:pBdr>
          <w:top w:val="single" w:sz="4" w:space="0" w:color="CCCCCC"/>
          <w:left w:val="single" w:sz="4" w:space="0" w:color="CCCCCC"/>
          <w:bottom w:val="single" w:sz="4" w:space="0" w:color="CCCCCC"/>
          <w:right w:val="single" w:sz="4" w:space="0" w:color="CCCCCC"/>
        </w:pBdr>
        <w:spacing w:before="120" w:after="120"/>
        <w:ind w:left="360" w:right="360"/>
      </w:pPr>
      <w:r>
        <w:rPr>
          <w:i/>
          <w:iCs/>
        </w:rPr>
        <w:t xml:space="preserve">IMPORTANT NOTICE: Qwantej is a sports analytics platform that provides statistical analysis and data-driven insights. We do not accept bets, hold funds, or provide gambling services. All outputs are generated by mathematical models and are not guaranteed to be accurate. Past performance does not guarantee future results. Betting involves significant risk of loss. Only wager amounts you can afford to lose. If you feel you may have a gambling problem, please contact GamCare, BeGambleAware, or your local responsible gambling organisation.</w:t>
      </w:r>
    </w:p>
    <w:p w14:paraId="283B20A3" w14:textId="77777777" w:rsidR="00EB047D" w:rsidRDefault="00EB047D">
      <w:pPr>
        <w:spacing w:before="80" w:after="80"/>
      </w:pPr>
    </w:p>
    <w:p w14:paraId="7F5FC269" w14:textId="77777777" w:rsidR="00EB047D" w:rsidRDefault="00F311DD">
      <w:pPr>
        <w:pStyle w:val="Heading2"/>
        <w:spacing w:before="240" w:after="120"/>
      </w:pPr>
      <w:r>
        <w:t>Appendix D: Market Types Supported</w:t>
      </w:r>
    </w:p>
    <w:p w14:paraId="17B23500" w14:textId="77777777" w:rsidR="00EB047D" w:rsidRDefault="00F311DD">
      <w:pPr>
        <w:pStyle w:val="ListParagraph"/>
        <w:numPr>
          <w:ilvl w:val="0"/>
          <w:numId w:val="1"/>
        </w:numPr>
        <w:spacing w:before="40" w:after="40"/>
      </w:pPr>
      <w:r>
        <w:rPr>
          <w:sz w:val="22"/>
          <w:szCs w:val="22"/>
        </w:rPr>
        <w:t>1X2 (Match Result): Home win, Draw, Away win</w:t>
      </w:r>
    </w:p>
    <w:p w14:paraId="2AA80869" w14:textId="77777777" w:rsidR="00EB047D" w:rsidRDefault="00F311DD">
      <w:pPr>
        <w:pStyle w:val="ListParagraph"/>
        <w:numPr>
          <w:ilvl w:val="0"/>
          <w:numId w:val="1"/>
        </w:numPr>
        <w:spacing w:before="40" w:after="40"/>
      </w:pPr>
      <w:r>
        <w:rPr>
          <w:sz w:val="22"/>
          <w:szCs w:val="22"/>
        </w:rPr>
        <w:t>Over/Under 0.5, 1.5, 2.5, 3.5, 4.5: Total goals above or below threshold</w:t>
      </w:r>
    </w:p>
    <w:p w14:paraId="0B575B98" w14:textId="77777777" w:rsidR="00EB047D" w:rsidRDefault="00F311DD">
      <w:pPr>
        <w:pStyle w:val="ListParagraph"/>
        <w:numPr>
          <w:ilvl w:val="0"/>
          <w:numId w:val="1"/>
        </w:numPr>
        <w:spacing w:before="40" w:after="40"/>
      </w:pPr>
      <w:r>
        <w:rPr>
          <w:sz w:val="22"/>
          <w:szCs w:val="22"/>
        </w:rPr>
        <w:t xml:space="preserve">BTTS (Both Teams To Score): Yes / No</w:t>
      </w:r>
    </w:p>
    <w:p w14:paraId="31619995" w14:textId="77777777" w:rsidR="00EB047D" w:rsidRDefault="00F311DD">
      <w:pPr>
        <w:pStyle w:val="ListParagraph"/>
        <w:numPr>
          <w:ilvl w:val="0"/>
          <w:numId w:val="1"/>
        </w:numPr>
        <w:spacing w:before="40" w:after="40"/>
      </w:pPr>
      <w:r>
        <w:rPr>
          <w:sz w:val="22"/>
          <w:szCs w:val="22"/>
        </w:rPr>
        <w:t>Team Over/Under 0.5, 1.5: Individual team goal totals</w:t>
      </w:r>
    </w:p>
    <w:p w14:paraId="084DA7EC" w14:textId="77777777" w:rsidR="00EB047D" w:rsidRDefault="00F311DD">
      <w:pPr>
        <w:pStyle w:val="ListParagraph"/>
        <w:numPr>
          <w:ilvl w:val="0"/>
          <w:numId w:val="1"/>
        </w:numPr>
        <w:spacing w:before="40" w:after="40"/>
      </w:pPr>
      <w:r>
        <w:rPr>
          <w:sz w:val="22"/>
          <w:szCs w:val="22"/>
        </w:rPr>
        <w:t>Double Chance: 1X, X2, 12</w:t>
      </w:r>
    </w:p>
    <w:p w14:paraId="262FC474" w14:textId="77777777" w:rsidR="00EB047D" w:rsidRDefault="00F311DD">
      <w:pPr>
        <w:pStyle w:val="ListParagraph"/>
        <w:numPr>
          <w:ilvl w:val="0"/>
          <w:numId w:val="1"/>
        </w:numPr>
        <w:spacing w:before="40" w:after="40"/>
      </w:pPr>
      <w:r>
        <w:rPr>
          <w:sz w:val="22"/>
          <w:szCs w:val="22"/>
        </w:rPr>
        <w:t>Draw No Bet: Home or Away with draw refund</w:t>
      </w:r>
    </w:p>
    <w:p w14:paraId="11906711" w14:textId="77777777" w:rsidR="00EB047D" w:rsidRDefault="00F311DD">
      <w:pPr>
        <w:pStyle w:val="ListParagraph"/>
        <w:numPr>
          <w:ilvl w:val="0"/>
          <w:numId w:val="1"/>
        </w:numPr>
        <w:spacing w:before="40" w:after="40"/>
      </w:pPr>
      <w:r>
        <w:rPr>
          <w:sz w:val="22"/>
          <w:szCs w:val="22"/>
        </w:rPr>
        <w:t>Asian Handicap: Various lines (-0.5, -1, +0.5, +1, etc.)</w:t>
      </w:r>
    </w:p>
    <w:p w14:paraId="6BCEB13E" w14:textId="77777777" w:rsidR="00EB047D" w:rsidRDefault="00F311DD">
      <w:pPr>
        <w:pStyle w:val="ListParagraph"/>
        <w:numPr>
          <w:ilvl w:val="0"/>
          <w:numId w:val="1"/>
        </w:numPr>
        <w:spacing w:before="40" w:after="40"/>
      </w:pPr>
      <w:r>
        <w:rPr>
          <w:sz w:val="22"/>
          <w:szCs w:val="22"/>
        </w:rPr>
        <w:t>Clean Sheet: Yes / No for either team</w:t>
      </w:r>
    </w:p>
    <w:p w14:paraId="73728EF5" w14:textId="77777777" w:rsidR="00EB047D" w:rsidRDefault="00F311DD">
      <w:pPr>
        <w:pStyle w:val="ListParagraph"/>
        <w:numPr>
          <w:ilvl w:val="0"/>
          <w:numId w:val="1"/>
        </w:numPr>
        <w:spacing w:before="40" w:after="40"/>
      </w:pPr>
      <w:r>
        <w:rPr>
          <w:sz w:val="22"/>
          <w:szCs w:val="22"/>
        </w:rPr>
        <w:t>First Half Result: 1X2 for first 45 minutes</w:t>
      </w:r>
    </w:p>
    <w:sectPr w:rsidR="00EB04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1213E4"/>
    <w:multiLevelType w:val="hybridMultilevel"/>
    <w:tmpl w:val="98B04324"/>
    <w:lvl w:ilvl="0" w:tplc="45842F3A">
      <w:start w:val="1"/>
      <w:numFmt w:val="bullet"/>
      <w:lvlText w:val="●"/>
      <w:lvlJc w:val="left"/>
      <w:pPr>
        <w:ind w:left="720" w:hanging="360"/>
      </w:pPr>
    </w:lvl>
    <w:lvl w:ilvl="1" w:tplc="1C78893C">
      <w:start w:val="1"/>
      <w:numFmt w:val="bullet"/>
      <w:lvlText w:val="○"/>
      <w:lvlJc w:val="left"/>
      <w:pPr>
        <w:ind w:left="1440" w:hanging="360"/>
      </w:pPr>
    </w:lvl>
    <w:lvl w:ilvl="2" w:tplc="46AE0546">
      <w:start w:val="1"/>
      <w:numFmt w:val="bullet"/>
      <w:lvlText w:val="■"/>
      <w:lvlJc w:val="left"/>
      <w:pPr>
        <w:ind w:left="2160" w:hanging="360"/>
      </w:pPr>
    </w:lvl>
    <w:lvl w:ilvl="3" w:tplc="8C2E257E">
      <w:start w:val="1"/>
      <w:numFmt w:val="bullet"/>
      <w:lvlText w:val="●"/>
      <w:lvlJc w:val="left"/>
      <w:pPr>
        <w:ind w:left="2880" w:hanging="360"/>
      </w:pPr>
    </w:lvl>
    <w:lvl w:ilvl="4" w:tplc="C744065C">
      <w:start w:val="1"/>
      <w:numFmt w:val="bullet"/>
      <w:lvlText w:val="○"/>
      <w:lvlJc w:val="left"/>
      <w:pPr>
        <w:ind w:left="3600" w:hanging="360"/>
      </w:pPr>
    </w:lvl>
    <w:lvl w:ilvl="5" w:tplc="438CE1B8">
      <w:start w:val="1"/>
      <w:numFmt w:val="bullet"/>
      <w:lvlText w:val="■"/>
      <w:lvlJc w:val="left"/>
      <w:pPr>
        <w:ind w:left="4320" w:hanging="360"/>
      </w:pPr>
    </w:lvl>
    <w:lvl w:ilvl="6" w:tplc="DD3CCBD2">
      <w:start w:val="1"/>
      <w:numFmt w:val="bullet"/>
      <w:lvlText w:val="●"/>
      <w:lvlJc w:val="left"/>
      <w:pPr>
        <w:ind w:left="5040" w:hanging="360"/>
      </w:pPr>
    </w:lvl>
    <w:lvl w:ilvl="7" w:tplc="F6DC0052">
      <w:start w:val="1"/>
      <w:numFmt w:val="bullet"/>
      <w:lvlText w:val="●"/>
      <w:lvlJc w:val="left"/>
      <w:pPr>
        <w:ind w:left="5760" w:hanging="360"/>
      </w:pPr>
    </w:lvl>
    <w:lvl w:ilvl="8" w:tplc="C3A2A45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rAwMzMyMLS0tDQxMjNX0lEKTi0uzszPAykwrAUA7eNMiSwAAAA="/>
  </w:docVars>
  <w:rsids>
    <w:rsidRoot w:val="00EB047D"/>
    <w:rsid w:val="00EB047D"/>
    <w:rsid w:val="00F311DD"/>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F5A87"/>
  <w15:docId w15:val="{5E05DDD8-0576-4426-AAC4-6A341D1DF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MW" w:eastAsia="en-M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5799</Words>
  <Characters>33057</Characters>
  <Application>Microsoft Office Word</Application>
  <DocSecurity>0</DocSecurity>
  <Lines>275</Lines>
  <Paragraphs>77</Paragraphs>
  <ScaleCrop>false</ScaleCrop>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Qwantej â€” Football Intelligence &amp; Accumulator Analytics Platform</dc:title>
  <dc:creator>Qwantej</dc:creator>
  <dc:description>Unified Product Vision &amp; Technical Specification</dc:description>
  <cp:lastModifiedBy>Cromwell Mhango</cp:lastModifiedBy>
  <cp:revision>2</cp:revision>
  <dcterms:created xsi:type="dcterms:W3CDTF">2026-08-10T20:11:00Z</dcterms:created>
  <dcterms:modified xsi:type="dcterms:W3CDTF">2026-08-10T20:11:00Z</dcterms:modified>
</cp:coreProperties>
</file>