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B924B" w14:textId="77777777" w:rsidR="0035362D" w:rsidRPr="004E269B" w:rsidRDefault="0035362D" w:rsidP="0035362D">
      <w:pPr>
        <w:rPr>
          <w:b/>
          <w:bCs/>
        </w:rPr>
      </w:pPr>
      <w:r w:rsidRPr="004E269B">
        <w:rPr>
          <w:b/>
          <w:bCs/>
        </w:rPr>
        <w:t>Team composition assumption</w:t>
      </w:r>
    </w:p>
    <w:p w14:paraId="7EA82833" w14:textId="77777777" w:rsidR="0035362D" w:rsidRPr="004E269B" w:rsidRDefault="0035362D" w:rsidP="0035362D">
      <w:pPr>
        <w:numPr>
          <w:ilvl w:val="0"/>
          <w:numId w:val="1"/>
        </w:numPr>
      </w:pPr>
      <w:r w:rsidRPr="004E269B">
        <w:rPr>
          <w:b/>
          <w:bCs/>
        </w:rPr>
        <w:t>Full-stack / AI engineering lead</w:t>
      </w:r>
      <w:r w:rsidRPr="004E269B">
        <w:t>: owns the agentic architecture, model integration, RAG pipeline, knowledge base, intent router, prompt engineering, evaluations</w:t>
      </w:r>
    </w:p>
    <w:p w14:paraId="141B2E62" w14:textId="77777777" w:rsidR="0035362D" w:rsidRPr="004E269B" w:rsidRDefault="0035362D" w:rsidP="0035362D">
      <w:pPr>
        <w:numPr>
          <w:ilvl w:val="0"/>
          <w:numId w:val="1"/>
        </w:numPr>
      </w:pPr>
      <w:r w:rsidRPr="004E269B">
        <w:rPr>
          <w:b/>
          <w:bCs/>
        </w:rPr>
        <w:t>Full-stack / product engineering</w:t>
      </w:r>
      <w:r w:rsidRPr="004E269B">
        <w:t>: owns the agent-facing chat UI, admin web app, auth, database, deployment, analytics, integrations</w:t>
      </w:r>
    </w:p>
    <w:p w14:paraId="71CF10D5" w14:textId="77777777" w:rsidR="0035362D" w:rsidRPr="004E269B" w:rsidRDefault="0035362D" w:rsidP="0035362D">
      <w:pPr>
        <w:rPr>
          <w:b/>
          <w:bCs/>
        </w:rPr>
      </w:pPr>
      <w:r w:rsidRPr="004E269B">
        <w:rPr>
          <w:b/>
          <w:bCs/>
        </w:rPr>
        <w:t>Phase 0 — Foundations (weeks 1-2)</w:t>
      </w:r>
    </w:p>
    <w:p w14:paraId="2FC5B42A" w14:textId="77777777" w:rsidR="0035362D" w:rsidRPr="004E269B" w:rsidRDefault="0035362D" w:rsidP="0035362D">
      <w:r w:rsidRPr="004E269B">
        <w:t>Both people work in parallel on infrastructure that all three pillars will reuse. Nothing user-facing ships yet, but skipping this phase guarantees rework later.</w:t>
      </w:r>
    </w:p>
    <w:p w14:paraId="4E9D819A" w14:textId="77777777" w:rsidR="0035362D" w:rsidRPr="004E269B" w:rsidRDefault="0035362D" w:rsidP="0035362D">
      <w:pPr>
        <w:numPr>
          <w:ilvl w:val="0"/>
          <w:numId w:val="2"/>
        </w:numPr>
      </w:pPr>
      <w:r w:rsidRPr="004E269B">
        <w:t>Stand up the core stack: backend framework, database, auth, hosting, CI/CD</w:t>
      </w:r>
    </w:p>
    <w:p w14:paraId="0B81E2B1" w14:textId="77777777" w:rsidR="0035362D" w:rsidRPr="004E269B" w:rsidRDefault="0035362D" w:rsidP="0035362D">
      <w:pPr>
        <w:numPr>
          <w:ilvl w:val="0"/>
          <w:numId w:val="2"/>
        </w:numPr>
      </w:pPr>
      <w:r w:rsidRPr="004E269B">
        <w:t>Build the model abstraction layer (Claude default, provider-swappable)</w:t>
      </w:r>
    </w:p>
    <w:p w14:paraId="10E24971" w14:textId="77777777" w:rsidR="0035362D" w:rsidRPr="004E269B" w:rsidRDefault="0035362D" w:rsidP="0035362D">
      <w:pPr>
        <w:numPr>
          <w:ilvl w:val="0"/>
          <w:numId w:val="2"/>
        </w:numPr>
      </w:pPr>
      <w:r w:rsidRPr="004E269B">
        <w:t>Set up the RAG pipeline scaffolding — vector store, embedding pipeline, retrieval interface</w:t>
      </w:r>
    </w:p>
    <w:p w14:paraId="54281CD0" w14:textId="77777777" w:rsidR="0035362D" w:rsidRPr="004E269B" w:rsidRDefault="0035362D" w:rsidP="0035362D">
      <w:pPr>
        <w:numPr>
          <w:ilvl w:val="0"/>
          <w:numId w:val="2"/>
        </w:numPr>
      </w:pPr>
      <w:r w:rsidRPr="004E269B">
        <w:t>Define the agent profile schema (which agent, which senior coach, training stage, active leads)</w:t>
      </w:r>
    </w:p>
    <w:p w14:paraId="21E62A36" w14:textId="77777777" w:rsidR="0035362D" w:rsidRPr="004E269B" w:rsidRDefault="0035362D" w:rsidP="0035362D">
      <w:pPr>
        <w:numPr>
          <w:ilvl w:val="0"/>
          <w:numId w:val="2"/>
        </w:numPr>
      </w:pPr>
      <w:r w:rsidRPr="004E269B">
        <w:t>Build the shared memory layer that all three specialists will read/write from</w:t>
      </w:r>
    </w:p>
    <w:p w14:paraId="15EE1A82" w14:textId="77777777" w:rsidR="0035362D" w:rsidRPr="004E269B" w:rsidRDefault="0035362D" w:rsidP="0035362D">
      <w:pPr>
        <w:numPr>
          <w:ilvl w:val="0"/>
          <w:numId w:val="2"/>
        </w:numPr>
      </w:pPr>
      <w:r w:rsidRPr="004E269B">
        <w:t>Stub the intent router (single-pillar mode for now, multi-pillar wiring later)</w:t>
      </w:r>
    </w:p>
    <w:p w14:paraId="6A7BAC3D" w14:textId="77777777" w:rsidR="0035362D" w:rsidRPr="004E269B" w:rsidRDefault="0035362D" w:rsidP="0035362D">
      <w:pPr>
        <w:numPr>
          <w:ilvl w:val="0"/>
          <w:numId w:val="2"/>
        </w:numPr>
      </w:pPr>
      <w:r w:rsidRPr="004E269B">
        <w:t>Set up evaluation harness — prompt regression tests, conversation quality scoring</w:t>
      </w:r>
    </w:p>
    <w:p w14:paraId="258B9726" w14:textId="77777777" w:rsidR="0035362D" w:rsidRPr="004E269B" w:rsidRDefault="0035362D" w:rsidP="0035362D">
      <w:pPr>
        <w:numPr>
          <w:ilvl w:val="0"/>
          <w:numId w:val="2"/>
        </w:numPr>
      </w:pPr>
      <w:r w:rsidRPr="004E269B">
        <w:t xml:space="preserve">Kick off data collection from Derek in parallel: project briefs, reply SOPs, </w:t>
      </w:r>
      <w:proofErr w:type="spellStart"/>
      <w:r w:rsidRPr="004E269B">
        <w:t>PowerBoost</w:t>
      </w:r>
      <w:proofErr w:type="spellEnd"/>
      <w:r w:rsidRPr="004E269B">
        <w:t xml:space="preserve"> transcripts, lead-gen playbooks</w:t>
      </w:r>
    </w:p>
    <w:p w14:paraId="7732515C" w14:textId="77777777" w:rsidR="0035362D" w:rsidRPr="004E269B" w:rsidRDefault="0035362D" w:rsidP="0035362D">
      <w:pPr>
        <w:numPr>
          <w:ilvl w:val="0"/>
          <w:numId w:val="2"/>
        </w:numPr>
      </w:pPr>
      <w:r w:rsidRPr="004E269B">
        <w:t>Sign NDA, agree on data handling and PDPA posture</w:t>
      </w:r>
    </w:p>
    <w:p w14:paraId="60683E57" w14:textId="77777777" w:rsidR="0035362D" w:rsidRPr="004E269B" w:rsidRDefault="0035362D" w:rsidP="0035362D">
      <w:r w:rsidRPr="004E269B">
        <w:t>Deliverable: empty but production-grade skeleton, plus a populated knowledge base ready for pillar one.</w:t>
      </w:r>
    </w:p>
    <w:p w14:paraId="1A2C7C7B" w14:textId="77777777" w:rsidR="0035362D" w:rsidRPr="004E269B" w:rsidRDefault="0035362D" w:rsidP="0035362D">
      <w:pPr>
        <w:rPr>
          <w:b/>
          <w:bCs/>
        </w:rPr>
      </w:pPr>
      <w:r w:rsidRPr="004E269B">
        <w:rPr>
          <w:b/>
          <w:bCs/>
        </w:rPr>
        <w:t>Phase 1 — AI Onboarding Coach MVP (weeks 3-6)</w:t>
      </w:r>
    </w:p>
    <w:p w14:paraId="37B02B3D" w14:textId="77777777" w:rsidR="0035362D" w:rsidRPr="004E269B" w:rsidRDefault="0035362D" w:rsidP="0035362D">
      <w:r w:rsidRPr="004E269B">
        <w:t>This is the first pillar because it delivers the clearest early value (60-day compression starts here) and exercises every piece of shared infrastructure. Both people focus here together — no parallelism yet, the system isn't mature enough.</w:t>
      </w:r>
    </w:p>
    <w:p w14:paraId="7C77919B" w14:textId="77777777" w:rsidR="0035362D" w:rsidRPr="004E269B" w:rsidRDefault="0035362D" w:rsidP="0035362D">
      <w:pPr>
        <w:numPr>
          <w:ilvl w:val="0"/>
          <w:numId w:val="3"/>
        </w:numPr>
      </w:pPr>
      <w:r w:rsidRPr="004E269B">
        <w:t>Build the agent-facing chat UI (mobile-first, persistent history)</w:t>
      </w:r>
    </w:p>
    <w:p w14:paraId="1219EE55" w14:textId="77777777" w:rsidR="0035362D" w:rsidRPr="004E269B" w:rsidRDefault="0035362D" w:rsidP="0035362D">
      <w:pPr>
        <w:numPr>
          <w:ilvl w:val="0"/>
          <w:numId w:val="3"/>
        </w:numPr>
      </w:pPr>
      <w:r w:rsidRPr="004E269B">
        <w:t>Wire up the Coach specialist agent with its scoped system prompt and knowledge base</w:t>
      </w:r>
    </w:p>
    <w:p w14:paraId="07D8F27F" w14:textId="77777777" w:rsidR="0035362D" w:rsidRPr="004E269B" w:rsidRDefault="0035362D" w:rsidP="0035362D">
      <w:pPr>
        <w:numPr>
          <w:ilvl w:val="0"/>
          <w:numId w:val="3"/>
        </w:numPr>
      </w:pPr>
      <w:r w:rsidRPr="004E269B">
        <w:lastRenderedPageBreak/>
        <w:t>Implement the onboarding journey state machine: which checkpoint is the agent at, what's next</w:t>
      </w:r>
    </w:p>
    <w:p w14:paraId="28DBADC8" w14:textId="77777777" w:rsidR="0035362D" w:rsidRPr="004E269B" w:rsidRDefault="0035362D" w:rsidP="0035362D">
      <w:pPr>
        <w:numPr>
          <w:ilvl w:val="0"/>
          <w:numId w:val="3"/>
        </w:numPr>
      </w:pPr>
      <w:r w:rsidRPr="004E269B">
        <w:t>Build proactive nudge logic — stall detection, escalation triggers</w:t>
      </w:r>
    </w:p>
    <w:p w14:paraId="0EA69B9D" w14:textId="77777777" w:rsidR="0035362D" w:rsidRPr="004E269B" w:rsidRDefault="0035362D" w:rsidP="0035362D">
      <w:pPr>
        <w:numPr>
          <w:ilvl w:val="0"/>
          <w:numId w:val="3"/>
        </w:numPr>
      </w:pPr>
      <w:r w:rsidRPr="004E269B">
        <w:t>Build the escalation handoff flow to senior coach</w:t>
      </w:r>
    </w:p>
    <w:p w14:paraId="28AC943A" w14:textId="77777777" w:rsidR="0035362D" w:rsidRPr="004E269B" w:rsidRDefault="0035362D" w:rsidP="0035362D">
      <w:pPr>
        <w:numPr>
          <w:ilvl w:val="0"/>
          <w:numId w:val="3"/>
        </w:numPr>
      </w:pPr>
      <w:r w:rsidRPr="004E269B">
        <w:t>Implement upfront AI disclosure and human-handoff UX</w:t>
      </w:r>
    </w:p>
    <w:p w14:paraId="7FBF45C4" w14:textId="77777777" w:rsidR="0035362D" w:rsidRPr="004E269B" w:rsidRDefault="0035362D" w:rsidP="0035362D">
      <w:pPr>
        <w:numPr>
          <w:ilvl w:val="0"/>
          <w:numId w:val="3"/>
        </w:numPr>
      </w:pPr>
      <w:r w:rsidRPr="004E269B">
        <w:t>Build the admin web app v1: knowledge base CRUD, conversation log viewer</w:t>
      </w:r>
    </w:p>
    <w:p w14:paraId="67E46218" w14:textId="77777777" w:rsidR="0035362D" w:rsidRPr="004E269B" w:rsidRDefault="0035362D" w:rsidP="0035362D">
      <w:pPr>
        <w:numPr>
          <w:ilvl w:val="0"/>
          <w:numId w:val="3"/>
        </w:numPr>
      </w:pPr>
      <w:r w:rsidRPr="004E269B">
        <w:t>Set up coach-facing visibility (basic — which agents are at which stage)</w:t>
      </w:r>
    </w:p>
    <w:p w14:paraId="3F941028" w14:textId="77777777" w:rsidR="0035362D" w:rsidRPr="004E269B" w:rsidRDefault="0035362D" w:rsidP="0035362D">
      <w:pPr>
        <w:numPr>
          <w:ilvl w:val="0"/>
          <w:numId w:val="3"/>
        </w:numPr>
      </w:pPr>
      <w:r w:rsidRPr="004E269B">
        <w:t>Internal testing with Derek and 1-2 friendly senior coaches</w:t>
      </w:r>
    </w:p>
    <w:p w14:paraId="2E3C956A" w14:textId="77777777" w:rsidR="0035362D" w:rsidRPr="004E269B" w:rsidRDefault="0035362D" w:rsidP="0035362D">
      <w:pPr>
        <w:numPr>
          <w:ilvl w:val="0"/>
          <w:numId w:val="3"/>
        </w:numPr>
      </w:pPr>
      <w:r w:rsidRPr="004E269B">
        <w:t>Pilot with 5-10 new agents, gather feedback</w:t>
      </w:r>
    </w:p>
    <w:p w14:paraId="653CD6E7" w14:textId="77777777" w:rsidR="0035362D" w:rsidRPr="004E269B" w:rsidRDefault="0035362D" w:rsidP="0035362D">
      <w:r w:rsidRPr="004E269B">
        <w:t>Deliverable: working onboarding coach in pilot, admin can update knowledge, coaches have basic visibility.</w:t>
      </w:r>
    </w:p>
    <w:p w14:paraId="6A0D3C20" w14:textId="77777777" w:rsidR="0035362D" w:rsidRPr="004E269B" w:rsidRDefault="0035362D" w:rsidP="0035362D">
      <w:r w:rsidRPr="004E269B">
        <w:t>This is the first checkpoint to show Derek measurable progress. Worth proposing a formal mid-build review at end of week 4 to de-risk scope drift.</w:t>
      </w:r>
    </w:p>
    <w:p w14:paraId="18C87A29" w14:textId="77777777" w:rsidR="0035362D" w:rsidRPr="004E269B" w:rsidRDefault="0035362D" w:rsidP="0035362D">
      <w:pPr>
        <w:rPr>
          <w:b/>
          <w:bCs/>
        </w:rPr>
      </w:pPr>
      <w:r w:rsidRPr="004E269B">
        <w:rPr>
          <w:b/>
          <w:bCs/>
        </w:rPr>
        <w:t>Phase 2 — AI Property Finder (weeks 7-10)</w:t>
      </w:r>
    </w:p>
    <w:p w14:paraId="5E0324E6" w14:textId="77777777" w:rsidR="0035362D" w:rsidRPr="004E269B" w:rsidRDefault="0035362D" w:rsidP="0035362D">
      <w:r w:rsidRPr="004E269B">
        <w:t>Pillar one is in pilot and being refined based on real agent feedback. The two-person split now diverges:</w:t>
      </w:r>
    </w:p>
    <w:p w14:paraId="39AB79A0" w14:textId="77777777" w:rsidR="0035362D" w:rsidRPr="004E269B" w:rsidRDefault="0035362D" w:rsidP="0035362D">
      <w:pPr>
        <w:numPr>
          <w:ilvl w:val="0"/>
          <w:numId w:val="4"/>
        </w:numPr>
      </w:pPr>
      <w:r w:rsidRPr="004E269B">
        <w:rPr>
          <w:b/>
          <w:bCs/>
        </w:rPr>
        <w:t>Person A</w:t>
      </w:r>
      <w:r w:rsidRPr="004E269B">
        <w:t xml:space="preserve"> continues iterating on Coach based on pilot data, builds the Property Finder specialist agent, designs the project-matching retrieval logic, integrates with School platform data</w:t>
      </w:r>
    </w:p>
    <w:p w14:paraId="0265C273" w14:textId="77777777" w:rsidR="0035362D" w:rsidRPr="004E269B" w:rsidRDefault="0035362D" w:rsidP="0035362D">
      <w:pPr>
        <w:numPr>
          <w:ilvl w:val="0"/>
          <w:numId w:val="4"/>
        </w:numPr>
      </w:pPr>
      <w:r w:rsidRPr="004E269B">
        <w:rPr>
          <w:b/>
          <w:bCs/>
        </w:rPr>
        <w:t>Person B</w:t>
      </w:r>
      <w:r w:rsidRPr="004E269B">
        <w:t xml:space="preserve"> builds the Property Finder UI within the existing chat surface, builds collateral attachment delivery (posters, videos, fact sheets from Drive), extends the admin app for project inventory management, extends coach dashboard to show Finder usage</w:t>
      </w:r>
    </w:p>
    <w:p w14:paraId="14E168A8" w14:textId="77777777" w:rsidR="0035362D" w:rsidRPr="004E269B" w:rsidRDefault="0035362D" w:rsidP="0035362D">
      <w:r w:rsidRPr="004E269B">
        <w:t>Specific deliverables:</w:t>
      </w:r>
    </w:p>
    <w:p w14:paraId="2678B553" w14:textId="77777777" w:rsidR="0035362D" w:rsidRPr="004E269B" w:rsidRDefault="0035362D" w:rsidP="0035362D">
      <w:pPr>
        <w:numPr>
          <w:ilvl w:val="0"/>
          <w:numId w:val="5"/>
        </w:numPr>
      </w:pPr>
      <w:r w:rsidRPr="004E269B">
        <w:t>Project inventory ingestion from D2's existing data sources</w:t>
      </w:r>
    </w:p>
    <w:p w14:paraId="7FD0F5C8" w14:textId="77777777" w:rsidR="0035362D" w:rsidRPr="004E269B" w:rsidRDefault="0035362D" w:rsidP="0035362D">
      <w:pPr>
        <w:numPr>
          <w:ilvl w:val="0"/>
          <w:numId w:val="5"/>
        </w:numPr>
      </w:pPr>
      <w:r w:rsidRPr="004E269B">
        <w:t>Matching engine — criteria parsing, ranked recommendations</w:t>
      </w:r>
    </w:p>
    <w:p w14:paraId="0E72088C" w14:textId="77777777" w:rsidR="0035362D" w:rsidRPr="004E269B" w:rsidRDefault="0035362D" w:rsidP="0035362D">
      <w:pPr>
        <w:numPr>
          <w:ilvl w:val="0"/>
          <w:numId w:val="5"/>
        </w:numPr>
      </w:pPr>
      <w:r w:rsidRPr="004E269B">
        <w:t>Collateral linking — each project tied to its marketing assets</w:t>
      </w:r>
    </w:p>
    <w:p w14:paraId="47BEA552" w14:textId="77777777" w:rsidR="0035362D" w:rsidRPr="004E269B" w:rsidRDefault="0035362D" w:rsidP="0035362D">
      <w:pPr>
        <w:numPr>
          <w:ilvl w:val="0"/>
          <w:numId w:val="5"/>
        </w:numPr>
      </w:pPr>
      <w:r w:rsidRPr="004E269B">
        <w:t>Per-lead context — Finder remembers what the agent has discussed about each lead</w:t>
      </w:r>
    </w:p>
    <w:p w14:paraId="77D9190C" w14:textId="77777777" w:rsidR="0035362D" w:rsidRPr="004E269B" w:rsidRDefault="0035362D" w:rsidP="0035362D">
      <w:pPr>
        <w:numPr>
          <w:ilvl w:val="0"/>
          <w:numId w:val="5"/>
        </w:numPr>
      </w:pPr>
      <w:r w:rsidRPr="004E269B">
        <w:t>Re-ranking when criteria shift mid-conversation</w:t>
      </w:r>
    </w:p>
    <w:p w14:paraId="5EA2CE87" w14:textId="77777777" w:rsidR="0035362D" w:rsidRPr="004E269B" w:rsidRDefault="0035362D" w:rsidP="0035362D">
      <w:pPr>
        <w:numPr>
          <w:ilvl w:val="0"/>
          <w:numId w:val="5"/>
        </w:numPr>
      </w:pPr>
      <w:r w:rsidRPr="004E269B">
        <w:t>Activate intent routing in the unified chat — Coach and Finder coexist</w:t>
      </w:r>
    </w:p>
    <w:p w14:paraId="26DA03E9" w14:textId="77777777" w:rsidR="0035362D" w:rsidRPr="004E269B" w:rsidRDefault="0035362D" w:rsidP="0035362D">
      <w:pPr>
        <w:numPr>
          <w:ilvl w:val="0"/>
          <w:numId w:val="5"/>
        </w:numPr>
      </w:pPr>
      <w:r w:rsidRPr="004E269B">
        <w:lastRenderedPageBreak/>
        <w:t>Roll Finder out to the same pilot group, expand pilot to 15-20 agents</w:t>
      </w:r>
    </w:p>
    <w:p w14:paraId="14D4C695" w14:textId="77777777" w:rsidR="0035362D" w:rsidRPr="004E269B" w:rsidRDefault="0035362D" w:rsidP="0035362D">
      <w:r w:rsidRPr="004E269B">
        <w:t>Deliverable: agents can move between training and live lead work in one chat surface.</w:t>
      </w:r>
    </w:p>
    <w:p w14:paraId="41D2F9CD" w14:textId="77777777" w:rsidR="0035362D" w:rsidRPr="004E269B" w:rsidRDefault="0035362D" w:rsidP="0035362D">
      <w:pPr>
        <w:rPr>
          <w:b/>
          <w:bCs/>
        </w:rPr>
      </w:pPr>
      <w:r w:rsidRPr="004E269B">
        <w:rPr>
          <w:b/>
          <w:bCs/>
        </w:rPr>
        <w:t>Phase 3 — AI Reply Assistant (weeks 11-14)</w:t>
      </w:r>
    </w:p>
    <w:p w14:paraId="55C605BD" w14:textId="77777777" w:rsidR="0035362D" w:rsidRPr="004E269B" w:rsidRDefault="0035362D" w:rsidP="0035362D">
      <w:r w:rsidRPr="004E269B">
        <w:t>Both pillars are live. Reply Assistant is last because it carries the highest reputational risk — a bad draft sent to a real client is more damaging than a bad training answer — and benefits from the conversation-quality patterns learned across phases 1 and 2.</w:t>
      </w:r>
    </w:p>
    <w:p w14:paraId="28D6FC74" w14:textId="77777777" w:rsidR="0035362D" w:rsidRPr="004E269B" w:rsidRDefault="0035362D" w:rsidP="0035362D">
      <w:pPr>
        <w:numPr>
          <w:ilvl w:val="0"/>
          <w:numId w:val="6"/>
        </w:numPr>
      </w:pPr>
      <w:r w:rsidRPr="004E269B">
        <w:rPr>
          <w:b/>
          <w:bCs/>
        </w:rPr>
        <w:t>Person A</w:t>
      </w:r>
      <w:r w:rsidRPr="004E269B">
        <w:t>: build the Reply Assistant specialist agent, ingest reply SOPs, build per-lead thread context, implement tone-matching against D2's voice</w:t>
      </w:r>
    </w:p>
    <w:p w14:paraId="5A9FAAFB" w14:textId="77777777" w:rsidR="0035362D" w:rsidRPr="004E269B" w:rsidRDefault="0035362D" w:rsidP="0035362D">
      <w:pPr>
        <w:numPr>
          <w:ilvl w:val="0"/>
          <w:numId w:val="6"/>
        </w:numPr>
      </w:pPr>
      <w:r w:rsidRPr="004E269B">
        <w:rPr>
          <w:b/>
          <w:bCs/>
        </w:rPr>
        <w:t>Person B</w:t>
      </w:r>
      <w:r w:rsidRPr="004E269B">
        <w:t>: build the paste-and-draft UI, build the edit-and-feedback loop (edits become signals to refine SOPs), extend admin app for SOP management, build reply-quality analytics</w:t>
      </w:r>
    </w:p>
    <w:p w14:paraId="3A6F4BE8" w14:textId="77777777" w:rsidR="0035362D" w:rsidRPr="004E269B" w:rsidRDefault="0035362D" w:rsidP="0035362D">
      <w:r w:rsidRPr="004E269B">
        <w:t>Specific deliverables:</w:t>
      </w:r>
    </w:p>
    <w:p w14:paraId="5ABFCC43" w14:textId="77777777" w:rsidR="0035362D" w:rsidRPr="004E269B" w:rsidRDefault="0035362D" w:rsidP="0035362D">
      <w:pPr>
        <w:numPr>
          <w:ilvl w:val="0"/>
          <w:numId w:val="7"/>
        </w:numPr>
      </w:pPr>
      <w:r w:rsidRPr="004E269B">
        <w:t>Reply SOP knowledge base</w:t>
      </w:r>
    </w:p>
    <w:p w14:paraId="0B0BFD09" w14:textId="77777777" w:rsidR="0035362D" w:rsidRPr="004E269B" w:rsidRDefault="0035362D" w:rsidP="0035362D">
      <w:pPr>
        <w:numPr>
          <w:ilvl w:val="0"/>
          <w:numId w:val="7"/>
        </w:numPr>
      </w:pPr>
      <w:r w:rsidRPr="004E269B">
        <w:t>Per-lead conversation thread persistence</w:t>
      </w:r>
    </w:p>
    <w:p w14:paraId="65F6FBD0" w14:textId="77777777" w:rsidR="0035362D" w:rsidRPr="004E269B" w:rsidRDefault="0035362D" w:rsidP="0035362D">
      <w:pPr>
        <w:numPr>
          <w:ilvl w:val="0"/>
          <w:numId w:val="7"/>
        </w:numPr>
      </w:pPr>
      <w:r w:rsidRPr="004E269B">
        <w:t>Draft generation with explicit "edit before sending" UX</w:t>
      </w:r>
    </w:p>
    <w:p w14:paraId="4F274795" w14:textId="77777777" w:rsidR="0035362D" w:rsidRPr="004E269B" w:rsidRDefault="0035362D" w:rsidP="0035362D">
      <w:pPr>
        <w:numPr>
          <w:ilvl w:val="0"/>
          <w:numId w:val="7"/>
        </w:numPr>
      </w:pPr>
      <w:r w:rsidRPr="004E269B">
        <w:t>Edit-feedback capture loop</w:t>
      </w:r>
    </w:p>
    <w:p w14:paraId="30F203FC" w14:textId="77777777" w:rsidR="0035362D" w:rsidRPr="004E269B" w:rsidRDefault="0035362D" w:rsidP="0035362D">
      <w:pPr>
        <w:numPr>
          <w:ilvl w:val="0"/>
          <w:numId w:val="7"/>
        </w:numPr>
      </w:pPr>
      <w:r w:rsidRPr="004E269B">
        <w:t>Tone calibration against historical D2 conversations (anonymized samples from data collection in phase 0)</w:t>
      </w:r>
    </w:p>
    <w:p w14:paraId="4F8FA0C1" w14:textId="77777777" w:rsidR="0035362D" w:rsidRPr="004E269B" w:rsidRDefault="0035362D" w:rsidP="0035362D">
      <w:pPr>
        <w:numPr>
          <w:ilvl w:val="0"/>
          <w:numId w:val="7"/>
        </w:numPr>
      </w:pPr>
      <w:r w:rsidRPr="004E269B">
        <w:t>Add Reply Assistant to intent router — all three pillars now active</w:t>
      </w:r>
    </w:p>
    <w:p w14:paraId="5416ED85" w14:textId="77777777" w:rsidR="0035362D" w:rsidRPr="004E269B" w:rsidRDefault="0035362D" w:rsidP="0035362D">
      <w:pPr>
        <w:numPr>
          <w:ilvl w:val="0"/>
          <w:numId w:val="7"/>
        </w:numPr>
      </w:pPr>
      <w:r w:rsidRPr="004E269B">
        <w:t>Roll out to full pilot group</w:t>
      </w:r>
    </w:p>
    <w:p w14:paraId="0EA2E641" w14:textId="77777777" w:rsidR="0035362D" w:rsidRPr="004E269B" w:rsidRDefault="0035362D" w:rsidP="0035362D">
      <w:r w:rsidRPr="004E269B">
        <w:t>Deliverable: all three pillars live in one chat surface, full feedback loops in place.</w:t>
      </w:r>
    </w:p>
    <w:p w14:paraId="1A680469" w14:textId="77777777" w:rsidR="0035362D" w:rsidRPr="004E269B" w:rsidRDefault="0035362D" w:rsidP="0035362D">
      <w:pPr>
        <w:rPr>
          <w:b/>
          <w:bCs/>
        </w:rPr>
      </w:pPr>
      <w:r w:rsidRPr="004E269B">
        <w:rPr>
          <w:b/>
          <w:bCs/>
        </w:rPr>
        <w:t>Phase 4 — Hardening, scale prep, handover (weeks 15-16)</w:t>
      </w:r>
    </w:p>
    <w:p w14:paraId="237DFDD9" w14:textId="77777777" w:rsidR="0035362D" w:rsidRPr="004E269B" w:rsidRDefault="0035362D" w:rsidP="0035362D">
      <w:pPr>
        <w:numPr>
          <w:ilvl w:val="0"/>
          <w:numId w:val="8"/>
        </w:numPr>
      </w:pPr>
      <w:r w:rsidRPr="004E269B">
        <w:t>Performance and cost optimization (review token usage, caching opportunities)</w:t>
      </w:r>
    </w:p>
    <w:p w14:paraId="33802F2C" w14:textId="77777777" w:rsidR="0035362D" w:rsidRPr="004E269B" w:rsidRDefault="0035362D" w:rsidP="0035362D">
      <w:pPr>
        <w:numPr>
          <w:ilvl w:val="0"/>
          <w:numId w:val="8"/>
        </w:numPr>
      </w:pPr>
      <w:r w:rsidRPr="004E269B">
        <w:t>Improve evaluation coverage based on real pilot conversations</w:t>
      </w:r>
    </w:p>
    <w:p w14:paraId="579E6D72" w14:textId="77777777" w:rsidR="0035362D" w:rsidRPr="004E269B" w:rsidRDefault="0035362D" w:rsidP="0035362D">
      <w:pPr>
        <w:numPr>
          <w:ilvl w:val="0"/>
          <w:numId w:val="8"/>
        </w:numPr>
      </w:pPr>
      <w:r w:rsidRPr="004E269B">
        <w:t>Tighten escalation thresholds based on pilot data</w:t>
      </w:r>
    </w:p>
    <w:p w14:paraId="73D98CAC" w14:textId="77777777" w:rsidR="0035362D" w:rsidRPr="004E269B" w:rsidRDefault="0035362D" w:rsidP="0035362D">
      <w:pPr>
        <w:numPr>
          <w:ilvl w:val="0"/>
          <w:numId w:val="8"/>
        </w:numPr>
      </w:pPr>
      <w:r w:rsidRPr="004E269B">
        <w:t>Coach dashboard v2 — full funnel metrics tied to the 60-day → 7-10 day target</w:t>
      </w:r>
    </w:p>
    <w:p w14:paraId="7BF68FA7" w14:textId="77777777" w:rsidR="0035362D" w:rsidRPr="004E269B" w:rsidRDefault="0035362D" w:rsidP="0035362D">
      <w:pPr>
        <w:numPr>
          <w:ilvl w:val="0"/>
          <w:numId w:val="8"/>
        </w:numPr>
      </w:pPr>
      <w:r w:rsidRPr="004E269B">
        <w:t>Usage analytics dashboard for admin</w:t>
      </w:r>
    </w:p>
    <w:p w14:paraId="3CF1EC89" w14:textId="77777777" w:rsidR="0035362D" w:rsidRPr="004E269B" w:rsidRDefault="0035362D" w:rsidP="0035362D">
      <w:pPr>
        <w:numPr>
          <w:ilvl w:val="0"/>
          <w:numId w:val="8"/>
        </w:numPr>
      </w:pPr>
      <w:r w:rsidRPr="004E269B">
        <w:t>Documentation for D2's internal team</w:t>
      </w:r>
    </w:p>
    <w:p w14:paraId="280C08C8" w14:textId="77777777" w:rsidR="0035362D" w:rsidRPr="004E269B" w:rsidRDefault="0035362D" w:rsidP="0035362D">
      <w:pPr>
        <w:numPr>
          <w:ilvl w:val="0"/>
          <w:numId w:val="8"/>
        </w:numPr>
      </w:pPr>
      <w:r w:rsidRPr="004E269B">
        <w:t>PDPA audit and sign-off</w:t>
      </w:r>
    </w:p>
    <w:p w14:paraId="70B99F4B" w14:textId="77777777" w:rsidR="0035362D" w:rsidRPr="004E269B" w:rsidRDefault="0035362D" w:rsidP="0035362D">
      <w:pPr>
        <w:numPr>
          <w:ilvl w:val="0"/>
          <w:numId w:val="8"/>
        </w:numPr>
      </w:pPr>
      <w:r w:rsidRPr="004E269B">
        <w:t>Production rollout beyond pilot group</w:t>
      </w:r>
    </w:p>
    <w:p w14:paraId="1C20FAC2" w14:textId="77777777" w:rsidR="0035362D" w:rsidRPr="004E269B" w:rsidRDefault="0035362D" w:rsidP="0035362D">
      <w:pPr>
        <w:numPr>
          <w:ilvl w:val="0"/>
          <w:numId w:val="8"/>
        </w:numPr>
      </w:pPr>
      <w:r w:rsidRPr="004E269B">
        <w:lastRenderedPageBreak/>
        <w:t>Define the WhatsApp Business API graduation criteria for the future phase</w:t>
      </w:r>
    </w:p>
    <w:p w14:paraId="3840975B" w14:textId="77777777" w:rsidR="0035362D" w:rsidRPr="004E269B" w:rsidRDefault="0035362D" w:rsidP="0035362D">
      <w:r w:rsidRPr="004E269B">
        <w:t>Deliverable: production-ready system, documented, with clear path to scale to 400 agents.</w:t>
      </w:r>
    </w:p>
    <w:p w14:paraId="3E83C145" w14:textId="77777777" w:rsidR="0054693B" w:rsidRDefault="0054693B"/>
    <w:sectPr w:rsidR="00546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C125D"/>
    <w:multiLevelType w:val="multilevel"/>
    <w:tmpl w:val="392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623EC"/>
    <w:multiLevelType w:val="multilevel"/>
    <w:tmpl w:val="BC5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7335A"/>
    <w:multiLevelType w:val="multilevel"/>
    <w:tmpl w:val="86D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A73D5"/>
    <w:multiLevelType w:val="multilevel"/>
    <w:tmpl w:val="FC3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82923"/>
    <w:multiLevelType w:val="multilevel"/>
    <w:tmpl w:val="D2E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57EF6"/>
    <w:multiLevelType w:val="multilevel"/>
    <w:tmpl w:val="D72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21B6D"/>
    <w:multiLevelType w:val="multilevel"/>
    <w:tmpl w:val="9BD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F53C6"/>
    <w:multiLevelType w:val="multilevel"/>
    <w:tmpl w:val="3D5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102041">
    <w:abstractNumId w:val="0"/>
  </w:num>
  <w:num w:numId="2" w16cid:durableId="1625506382">
    <w:abstractNumId w:val="1"/>
  </w:num>
  <w:num w:numId="3" w16cid:durableId="796723886">
    <w:abstractNumId w:val="7"/>
  </w:num>
  <w:num w:numId="4" w16cid:durableId="1043285781">
    <w:abstractNumId w:val="5"/>
  </w:num>
  <w:num w:numId="5" w16cid:durableId="1903251730">
    <w:abstractNumId w:val="4"/>
  </w:num>
  <w:num w:numId="6" w16cid:durableId="478111698">
    <w:abstractNumId w:val="6"/>
  </w:num>
  <w:num w:numId="7" w16cid:durableId="1381438325">
    <w:abstractNumId w:val="2"/>
  </w:num>
  <w:num w:numId="8" w16cid:durableId="1882521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2D"/>
    <w:rsid w:val="000A7CBC"/>
    <w:rsid w:val="001D3373"/>
    <w:rsid w:val="0035362D"/>
    <w:rsid w:val="00412B2D"/>
    <w:rsid w:val="0054693B"/>
    <w:rsid w:val="007B3A21"/>
    <w:rsid w:val="008F148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3CD87E"/>
  <w15:chartTrackingRefBased/>
  <w15:docId w15:val="{4420BC05-E550-B24F-94D8-8EC480C0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2D"/>
  </w:style>
  <w:style w:type="paragraph" w:styleId="Heading1">
    <w:name w:val="heading 1"/>
    <w:basedOn w:val="Normal"/>
    <w:next w:val="Normal"/>
    <w:link w:val="Heading1Char"/>
    <w:uiPriority w:val="9"/>
    <w:qFormat/>
    <w:rsid w:val="0035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62D"/>
    <w:rPr>
      <w:rFonts w:eastAsiaTheme="majorEastAsia" w:cstheme="majorBidi"/>
      <w:color w:val="272727" w:themeColor="text1" w:themeTint="D8"/>
    </w:rPr>
  </w:style>
  <w:style w:type="paragraph" w:styleId="Title">
    <w:name w:val="Title"/>
    <w:basedOn w:val="Normal"/>
    <w:next w:val="Normal"/>
    <w:link w:val="TitleChar"/>
    <w:uiPriority w:val="10"/>
    <w:qFormat/>
    <w:rsid w:val="0035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62D"/>
    <w:pPr>
      <w:spacing w:before="160"/>
      <w:jc w:val="center"/>
    </w:pPr>
    <w:rPr>
      <w:i/>
      <w:iCs/>
      <w:color w:val="404040" w:themeColor="text1" w:themeTint="BF"/>
    </w:rPr>
  </w:style>
  <w:style w:type="character" w:customStyle="1" w:styleId="QuoteChar">
    <w:name w:val="Quote Char"/>
    <w:basedOn w:val="DefaultParagraphFont"/>
    <w:link w:val="Quote"/>
    <w:uiPriority w:val="29"/>
    <w:rsid w:val="0035362D"/>
    <w:rPr>
      <w:i/>
      <w:iCs/>
      <w:color w:val="404040" w:themeColor="text1" w:themeTint="BF"/>
    </w:rPr>
  </w:style>
  <w:style w:type="paragraph" w:styleId="ListParagraph">
    <w:name w:val="List Paragraph"/>
    <w:basedOn w:val="Normal"/>
    <w:uiPriority w:val="34"/>
    <w:qFormat/>
    <w:rsid w:val="0035362D"/>
    <w:pPr>
      <w:ind w:left="720"/>
      <w:contextualSpacing/>
    </w:pPr>
  </w:style>
  <w:style w:type="character" w:styleId="IntenseEmphasis">
    <w:name w:val="Intense Emphasis"/>
    <w:basedOn w:val="DefaultParagraphFont"/>
    <w:uiPriority w:val="21"/>
    <w:qFormat/>
    <w:rsid w:val="0035362D"/>
    <w:rPr>
      <w:i/>
      <w:iCs/>
      <w:color w:val="0F4761" w:themeColor="accent1" w:themeShade="BF"/>
    </w:rPr>
  </w:style>
  <w:style w:type="paragraph" w:styleId="IntenseQuote">
    <w:name w:val="Intense Quote"/>
    <w:basedOn w:val="Normal"/>
    <w:next w:val="Normal"/>
    <w:link w:val="IntenseQuoteChar"/>
    <w:uiPriority w:val="30"/>
    <w:qFormat/>
    <w:rsid w:val="0035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62D"/>
    <w:rPr>
      <w:i/>
      <w:iCs/>
      <w:color w:val="0F4761" w:themeColor="accent1" w:themeShade="BF"/>
    </w:rPr>
  </w:style>
  <w:style w:type="character" w:styleId="IntenseReference">
    <w:name w:val="Intense Reference"/>
    <w:basedOn w:val="DefaultParagraphFont"/>
    <w:uiPriority w:val="32"/>
    <w:qFormat/>
    <w:rsid w:val="00353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hengzhexin</dc:creator>
  <cp:keywords/>
  <dc:description/>
  <cp:lastModifiedBy>hengzhexin</cp:lastModifiedBy>
  <cp:revision>1</cp:revision>
  <dcterms:created xsi:type="dcterms:W3CDTF">2026-05-27T06:46:00Z</dcterms:created>
  <dcterms:modified xsi:type="dcterms:W3CDTF">2026-05-27T06:47:00Z</dcterms:modified>
</cp:coreProperties>
</file>