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x2tmx9cnl473" w:id="0"/>
      <w:bookmarkEnd w:id="0"/>
      <w:r w:rsidDel="00000000" w:rsidR="00000000" w:rsidRPr="00000000">
        <w:rPr>
          <w:b w:val="1"/>
          <w:rtl w:val="0"/>
        </w:rPr>
        <w:t xml:space="preserve">Find Opportunities</w:t>
      </w:r>
    </w:p>
    <w:p w:rsidR="00000000" w:rsidDel="00000000" w:rsidP="00000000" w:rsidRDefault="00000000" w:rsidRPr="00000000" w14:paraId="00000002">
      <w:pPr>
        <w:spacing w:after="240" w:before="240" w:lineRule="auto"/>
        <w:rPr/>
      </w:pPr>
      <w:r w:rsidDel="00000000" w:rsidR="00000000" w:rsidRPr="00000000">
        <w:rPr>
          <w:rtl w:val="0"/>
        </w:rPr>
        <w:t xml:space="preserve">O sistema será </w:t>
      </w:r>
      <w:r w:rsidDel="00000000" w:rsidR="00000000" w:rsidRPr="00000000">
        <w:rPr>
          <w:b w:val="1"/>
          <w:rtl w:val="0"/>
        </w:rPr>
        <w:t xml:space="preserve">responsável por receber, organizar e processar</w:t>
      </w:r>
      <w:r w:rsidDel="00000000" w:rsidR="00000000" w:rsidRPr="00000000">
        <w:rPr>
          <w:rtl w:val="0"/>
        </w:rPr>
        <w:t xml:space="preserve"> os currículos enviados por profissionais, além de permitir que empresas se cadastrem e publiquem suas vagas de emprego de forma autônoma. Ele permitirá o cadastro detalhado tanto de profissionais quanto de empresas, coletando informações essenciais sobre experiência, formação acadêmica, habilidades técnicas, localização e expectativas salariais no caso dos candidatos, e informações sobre o setor, tamanho da empresa e tipo de vaga no caso das empresas.</w:t>
      </w:r>
    </w:p>
    <w:p w:rsidR="00000000" w:rsidDel="00000000" w:rsidP="00000000" w:rsidRDefault="00000000" w:rsidRPr="00000000" w14:paraId="00000003">
      <w:pPr>
        <w:spacing w:after="240" w:before="240" w:lineRule="auto"/>
        <w:rPr/>
      </w:pPr>
      <w:r w:rsidDel="00000000" w:rsidR="00000000" w:rsidRPr="00000000">
        <w:rPr>
          <w:rtl w:val="0"/>
        </w:rPr>
        <w:t xml:space="preserve">Além disso, o sistema contará com um </w:t>
      </w:r>
      <w:r w:rsidDel="00000000" w:rsidR="00000000" w:rsidRPr="00000000">
        <w:rPr>
          <w:b w:val="1"/>
          <w:rtl w:val="0"/>
        </w:rPr>
        <w:t xml:space="preserve">mecanismo de filtragem e seleção</w:t>
      </w:r>
      <w:r w:rsidDel="00000000" w:rsidR="00000000" w:rsidRPr="00000000">
        <w:rPr>
          <w:rtl w:val="0"/>
        </w:rPr>
        <w:t xml:space="preserve"> de candidatos que estará diretamente ligado às necessidades das empresas, de modo que, ao cadastrarem uma vaga, as empresas possam definir critérios específicos como anos de experiência, qualificação técnica, idiomas e outros. A partir desses parâmetros, o sistema realizará um cruzamento de dados e sugerirá os candidatos mais adequados para cada vaga, utilizando um algoritmo de matching que levará em consideração tanto as hard skills (habilidades técnicas) quanto as soft skills (habilidades interpessoais) dos profissionais.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before="280" w:lineRule="auto"/>
        <w:jc w:val="center"/>
        <w:rPr>
          <w:b w:val="1"/>
        </w:rPr>
      </w:pPr>
      <w:bookmarkStart w:colFirst="0" w:colLast="0" w:name="_oheceay4rzls" w:id="1"/>
      <w:bookmarkEnd w:id="1"/>
      <w:r w:rsidDel="00000000" w:rsidR="00000000" w:rsidRPr="00000000">
        <w:rPr>
          <w:b w:val="1"/>
          <w:rtl w:val="0"/>
        </w:rPr>
        <w:t xml:space="preserve">Objetivo</w:t>
      </w:r>
    </w:p>
    <w:p w:rsidR="00000000" w:rsidDel="00000000" w:rsidP="00000000" w:rsidRDefault="00000000" w:rsidRPr="00000000" w14:paraId="00000006">
      <w:pPr>
        <w:spacing w:after="240" w:before="240" w:lineRule="auto"/>
        <w:rPr/>
      </w:pPr>
      <w:r w:rsidDel="00000000" w:rsidR="00000000" w:rsidRPr="00000000">
        <w:rPr>
          <w:rtl w:val="0"/>
        </w:rPr>
        <w:t xml:space="preserve">O objetivo principal do sistema é </w:t>
      </w:r>
      <w:r w:rsidDel="00000000" w:rsidR="00000000" w:rsidRPr="00000000">
        <w:rPr>
          <w:b w:val="1"/>
          <w:rtl w:val="0"/>
        </w:rPr>
        <w:t xml:space="preserve">facilitar o processo de recrutamento</w:t>
      </w:r>
      <w:r w:rsidDel="00000000" w:rsidR="00000000" w:rsidRPr="00000000">
        <w:rPr>
          <w:rtl w:val="0"/>
        </w:rPr>
        <w:t xml:space="preserve"> para empresas, ao mesmo tempo em que oferece maior visibilidade e oportunidade para profissionais que estão em busca de recolocação no mercado de trabalho ou desejam novas oportunidades de crescimento. A plataforma atuará como um </w:t>
      </w:r>
      <w:r w:rsidDel="00000000" w:rsidR="00000000" w:rsidRPr="00000000">
        <w:rPr>
          <w:b w:val="1"/>
          <w:rtl w:val="0"/>
        </w:rPr>
        <w:t xml:space="preserve">hub de talentos</w:t>
      </w:r>
      <w:r w:rsidDel="00000000" w:rsidR="00000000" w:rsidRPr="00000000">
        <w:rPr>
          <w:rtl w:val="0"/>
        </w:rPr>
        <w:t xml:space="preserve">, onde os candidatos terão a chance de expor suas qualificações de forma clara e precisa, enquanto as empresas poderão encontrar rapidamente o profissional ideal para suas necessidades.</w:t>
      </w:r>
    </w:p>
    <w:p w:rsidR="00000000" w:rsidDel="00000000" w:rsidP="00000000" w:rsidRDefault="00000000" w:rsidRPr="00000000" w14:paraId="00000007">
      <w:pPr>
        <w:spacing w:after="240" w:before="240" w:lineRule="auto"/>
        <w:rPr/>
      </w:pPr>
      <w:r w:rsidDel="00000000" w:rsidR="00000000" w:rsidRPr="00000000">
        <w:rPr>
          <w:rtl w:val="0"/>
        </w:rPr>
        <w:t xml:space="preserve">Ao automatizar os processos de </w:t>
      </w:r>
      <w:r w:rsidDel="00000000" w:rsidR="00000000" w:rsidRPr="00000000">
        <w:rPr>
          <w:b w:val="1"/>
          <w:rtl w:val="0"/>
        </w:rPr>
        <w:t xml:space="preserve">busca e sugestão de candidatos</w:t>
      </w:r>
      <w:r w:rsidDel="00000000" w:rsidR="00000000" w:rsidRPr="00000000">
        <w:rPr>
          <w:rtl w:val="0"/>
        </w:rPr>
        <w:t xml:space="preserve">, o sistema irá diminuir significativamente o tempo gasto pelas empresas na busca de talentos, permitindo que concentrem seus esforços em entrevistas e seleção final. Profissionais, por sua vez, terão um canal eficiente para expor seu currículo e serão notificados sempre que surgirem vagas compatíveis com seu perfil, evitando a necessidade de procurar constantemente por novas oportunidades.</w:t>
      </w:r>
    </w:p>
    <w:p w:rsidR="00000000" w:rsidDel="00000000" w:rsidP="00000000" w:rsidRDefault="00000000" w:rsidRPr="00000000" w14:paraId="0000000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center"/>
        <w:rPr>
          <w:b w:val="1"/>
          <w:color w:val="000000"/>
          <w:sz w:val="32"/>
          <w:szCs w:val="32"/>
        </w:rPr>
      </w:pPr>
      <w:bookmarkStart w:colFirst="0" w:colLast="0" w:name="_7hwuutlhrlwe" w:id="2"/>
      <w:bookmarkEnd w:id="2"/>
      <w:r w:rsidDel="00000000" w:rsidR="00000000" w:rsidRPr="00000000">
        <w:rPr>
          <w:b w:val="1"/>
          <w:color w:val="000000"/>
          <w:sz w:val="32"/>
          <w:szCs w:val="32"/>
          <w:rtl w:val="0"/>
        </w:rPr>
        <w:t xml:space="preserve">Detalhamento Funcional</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p5j85ls25dlp" w:id="3"/>
      <w:bookmarkEnd w:id="3"/>
      <w:r w:rsidDel="00000000" w:rsidR="00000000" w:rsidRPr="00000000">
        <w:rPr>
          <w:b w:val="1"/>
          <w:color w:val="000000"/>
          <w:sz w:val="22"/>
          <w:szCs w:val="22"/>
          <w:rtl w:val="0"/>
        </w:rPr>
        <w:t xml:space="preserve">Para Profissionais: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Cadastro Completo</w:t>
      </w:r>
      <w:r w:rsidDel="00000000" w:rsidR="00000000" w:rsidRPr="00000000">
        <w:rPr>
          <w:rtl w:val="0"/>
        </w:rPr>
        <w:t xml:space="preserve">: O profissional poderá cadastrar-se com informações detalhadas, como formação acadêmica, experiência profissional, habilidades técnicas, conhecimentos em idiomas, cursos extracurriculares e certificações. Também será possível realizar o upload de currículos em formato PDF ou DOCX, além de manter essas informações sempre atualizadas para refletir seu desenvolvimento profissional.</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Área de Gerenciamento</w:t>
      </w:r>
      <w:r w:rsidDel="00000000" w:rsidR="00000000" w:rsidRPr="00000000">
        <w:rPr>
          <w:rtl w:val="0"/>
        </w:rPr>
        <w:t xml:space="preserve">: Haverá uma área exclusiva onde o profissional poderá visualizar as vagas sugeridas pelo sistema com base em seu perfil, além de acompanhar o status das candidaturas realizadas. Nessa área, o usuário poderá personalizar suas preferências, como faixa salarial desejada, regiões de interesse e disponibilidade para viajar ou mudar de cidade.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Notificações de Vagas</w:t>
      </w:r>
      <w:r w:rsidDel="00000000" w:rsidR="00000000" w:rsidRPr="00000000">
        <w:rPr>
          <w:rtl w:val="0"/>
        </w:rPr>
        <w:t xml:space="preserve">: Profissionais cadastrados receberão notificações automáticas sempre que uma vaga compatível com suas habilidades e experiências for publicada por uma empresa. As notificações podem ser enviadas por email ou via SMS, dependendo da configuração do usuário.</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Filtros Avançados de Busca</w:t>
      </w:r>
      <w:r w:rsidDel="00000000" w:rsidR="00000000" w:rsidRPr="00000000">
        <w:rPr>
          <w:rtl w:val="0"/>
        </w:rPr>
        <w:t xml:space="preserve">: O sistema permitirá que os profissionais façam buscas avançadas de vagas por meio de filtros como localidade, nível de experiência requerido, tipo de contrato (CLT, PJ, estágio) e área de atuação (TI, administração, marketing, etc.).</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3qrjzbtxw2y" w:id="4"/>
      <w:bookmarkEnd w:id="4"/>
      <w:r w:rsidDel="00000000" w:rsidR="00000000" w:rsidRPr="00000000">
        <w:rPr>
          <w:b w:val="1"/>
          <w:color w:val="000000"/>
          <w:sz w:val="22"/>
          <w:szCs w:val="22"/>
          <w:rtl w:val="0"/>
        </w:rPr>
        <w:t xml:space="preserve">Para Empresas: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Cadastro de Empresas</w:t>
      </w:r>
      <w:r w:rsidDel="00000000" w:rsidR="00000000" w:rsidRPr="00000000">
        <w:rPr>
          <w:rtl w:val="0"/>
        </w:rPr>
        <w:t xml:space="preserve">: As empresas poderão criar contas, fornecendo dados essenciais como razão social, CNPJ, setor de atuação, porte da empresa, e dados de contato. Uma vez cadastradas, elas poderão gerenciar suas vagas e processos seletivos dentro da plataforma.</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Publicação de Vagas</w:t>
      </w:r>
      <w:r w:rsidDel="00000000" w:rsidR="00000000" w:rsidRPr="00000000">
        <w:rPr>
          <w:rtl w:val="0"/>
        </w:rPr>
        <w:t xml:space="preserve">: Através de um painel intuitivo, a empresa poderá cadastrar vagas detalhadas, especificando o perfil do profissional desejado, as habilidades necessárias, a formação mínima requerida, experiência anterior e até mesmo comportamentos esperados (soft skills). Também será possível definir faixas salariais e benefícios oferecidos.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Sistema de Matching</w:t>
      </w:r>
      <w:r w:rsidDel="00000000" w:rsidR="00000000" w:rsidRPr="00000000">
        <w:rPr>
          <w:rtl w:val="0"/>
        </w:rPr>
        <w:t xml:space="preserve">: A partir do cadastro das vagas, o sistema usará um algoritmo para </w:t>
      </w:r>
      <w:r w:rsidDel="00000000" w:rsidR="00000000" w:rsidRPr="00000000">
        <w:rPr>
          <w:b w:val="1"/>
          <w:rtl w:val="0"/>
        </w:rPr>
        <w:t xml:space="preserve">realizar o match</w:t>
      </w:r>
      <w:r w:rsidDel="00000000" w:rsidR="00000000" w:rsidRPr="00000000">
        <w:rPr>
          <w:rtl w:val="0"/>
        </w:rPr>
        <w:t xml:space="preserve"> entre o perfil dos profissionais e os requisitos das vagas. As empresas poderão visualizar uma lista de candidatos recomendados, com base no nível de correspondência entre suas vagas e os currículos cadastrados, o que facilita e agiliza o processo de seleção.</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Gerenciamento de Vagas e Candidatos</w:t>
      </w:r>
      <w:r w:rsidDel="00000000" w:rsidR="00000000" w:rsidRPr="00000000">
        <w:rPr>
          <w:rtl w:val="0"/>
        </w:rPr>
        <w:t xml:space="preserve">: As empresas terão uma área de gerenciamento onde poderão acompanhar o andamento das vagas publicadas, o número de candidatos recomendados, as candidaturas recebidas e o status dos processos seletivos. Será possível também exportar os currículos dos candidatos para outros formatos, como PDF ou CSV, facilitando a integração com outros sistemas internos de RH.</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mlbcs8lx3tr0" w:id="5"/>
      <w:bookmarkEnd w:id="5"/>
      <w:r w:rsidDel="00000000" w:rsidR="00000000" w:rsidRPr="00000000">
        <w:rPr>
          <w:b w:val="1"/>
          <w:color w:val="000000"/>
          <w:sz w:val="22"/>
          <w:szCs w:val="22"/>
          <w:rtl w:val="0"/>
        </w:rPr>
        <w:t xml:space="preserve">Para Administradores:</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Painel de Controle</w:t>
      </w:r>
      <w:r w:rsidDel="00000000" w:rsidR="00000000" w:rsidRPr="00000000">
        <w:rPr>
          <w:rtl w:val="0"/>
        </w:rPr>
        <w:t xml:space="preserve">: O sistema também contará com uma área administrativa destinada ao gerenciamento geral da plataforma. O administrador terá acesso ao controle de usuários (profissionais e empresas), moderação de conteúdos (como currículos e vagas), além de acompanhar métricas de performance e uso do sistema.</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b w:val="1"/>
          <w:rtl w:val="0"/>
        </w:rPr>
        <w:t xml:space="preserve">Monitoramento e Segurança</w:t>
      </w:r>
      <w:r w:rsidDel="00000000" w:rsidR="00000000" w:rsidRPr="00000000">
        <w:rPr>
          <w:rtl w:val="0"/>
        </w:rPr>
        <w:t xml:space="preserve">: A área administrativa permitirá o monitoramento do comportamento dos usuários e a aplicação de penalidades em casos de descumprimento das regras de uso. O administrador será responsável também por garantir que as políticas de segurança e privacidade, em conformidade com a </w:t>
      </w:r>
      <w:r w:rsidDel="00000000" w:rsidR="00000000" w:rsidRPr="00000000">
        <w:rPr>
          <w:b w:val="1"/>
          <w:rtl w:val="0"/>
        </w:rPr>
        <w:t xml:space="preserve">Lei Geral de Proteção de Dados (LGPD)</w:t>
      </w:r>
      <w:r w:rsidDel="00000000" w:rsidR="00000000" w:rsidRPr="00000000">
        <w:rPr>
          <w:rtl w:val="0"/>
        </w:rPr>
        <w:t xml:space="preserve">, sejam devidamente cumpridas.</w:t>
      </w:r>
    </w:p>
    <w:p w:rsidR="00000000" w:rsidDel="00000000" w:rsidP="00000000" w:rsidRDefault="00000000" w:rsidRPr="00000000" w14:paraId="00000016">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center"/>
        <w:rPr>
          <w:b w:val="1"/>
          <w:color w:val="000000"/>
          <w:sz w:val="32"/>
          <w:szCs w:val="32"/>
        </w:rPr>
      </w:pPr>
      <w:bookmarkStart w:colFirst="0" w:colLast="0" w:name="_cghp3xw2t7k0" w:id="6"/>
      <w:bookmarkEnd w:id="6"/>
      <w:r w:rsidDel="00000000" w:rsidR="00000000" w:rsidRPr="00000000">
        <w:rPr>
          <w:b w:val="1"/>
          <w:color w:val="000000"/>
          <w:sz w:val="32"/>
          <w:szCs w:val="32"/>
          <w:rtl w:val="0"/>
        </w:rPr>
        <w:t xml:space="preserve">Benefícios do Sistema</w:t>
      </w:r>
    </w:p>
    <w:p w:rsidR="00000000" w:rsidDel="00000000" w:rsidP="00000000" w:rsidRDefault="00000000" w:rsidRPr="00000000" w14:paraId="00000017">
      <w:pPr>
        <w:spacing w:after="240" w:before="240" w:lineRule="auto"/>
        <w:rPr/>
      </w:pPr>
      <w:r w:rsidDel="00000000" w:rsidR="00000000" w:rsidRPr="00000000">
        <w:rPr>
          <w:rtl w:val="0"/>
        </w:rPr>
        <w:t xml:space="preserve">Este sistema trará uma série de benefícios tanto para profissionais quanto para empresas:</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Para Profissionais</w:t>
      </w:r>
      <w:r w:rsidDel="00000000" w:rsidR="00000000" w:rsidRPr="00000000">
        <w:rPr>
          <w:rtl w:val="0"/>
        </w:rPr>
        <w:t xml:space="preserve">: Maior visibilidade no mercado, acesso a oportunidades de emprego que correspondem diretamente ao seu perfil, facilidade na atualização de currículos e na busca por vagas.</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Para Empresas</w:t>
      </w:r>
      <w:r w:rsidDel="00000000" w:rsidR="00000000" w:rsidRPr="00000000">
        <w:rPr>
          <w:rtl w:val="0"/>
        </w:rPr>
        <w:t xml:space="preserve">: Redução no tempo e esforço gastos no processo de recrutamento, recebimento de candidatos mais adequados e qualificados, além de uma gestão centralizada de vagas e currículos.</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Para a Agência</w:t>
      </w:r>
      <w:r w:rsidDel="00000000" w:rsidR="00000000" w:rsidRPr="00000000">
        <w:rPr>
          <w:rtl w:val="0"/>
        </w:rPr>
        <w:t xml:space="preserve">: Aumento da eficiência na intermediação entre empresas e candidatos, com a possibilidade de atender um volume maior de clientes e oferecer uma solução mais competitiva.</w:t>
      </w:r>
    </w:p>
    <w:p w:rsidR="00000000" w:rsidDel="00000000" w:rsidP="00000000" w:rsidRDefault="00000000" w:rsidRPr="00000000" w14:paraId="0000001B">
      <w:pPr>
        <w:spacing w:after="240" w:before="240" w:lineRule="auto"/>
        <w:rPr/>
      </w:pPr>
      <w:r w:rsidDel="00000000" w:rsidR="00000000" w:rsidRPr="00000000">
        <w:rPr>
          <w:rtl w:val="0"/>
        </w:rPr>
        <w:t xml:space="preserve">Ao longo do tempo, o sistema será capaz de </w:t>
      </w:r>
      <w:r w:rsidDel="00000000" w:rsidR="00000000" w:rsidRPr="00000000">
        <w:rPr>
          <w:b w:val="1"/>
          <w:rtl w:val="0"/>
        </w:rPr>
        <w:t xml:space="preserve">aprender</w:t>
      </w:r>
      <w:r w:rsidDel="00000000" w:rsidR="00000000" w:rsidRPr="00000000">
        <w:rPr>
          <w:rtl w:val="0"/>
        </w:rPr>
        <w:t xml:space="preserve"> com as interações, aprimorando o algoritmo de matching com base em feedbacks, de forma que as sugestões de candidatos e vagas se tornem cada vez mais precisas. Com isso, a plataforma se tornará uma </w:t>
      </w:r>
      <w:r w:rsidDel="00000000" w:rsidR="00000000" w:rsidRPr="00000000">
        <w:rPr>
          <w:b w:val="1"/>
          <w:rtl w:val="0"/>
        </w:rPr>
        <w:t xml:space="preserve">ferramenta indispensável</w:t>
      </w:r>
      <w:r w:rsidDel="00000000" w:rsidR="00000000" w:rsidRPr="00000000">
        <w:rPr>
          <w:rtl w:val="0"/>
        </w:rPr>
        <w:t xml:space="preserve"> para a gestão de currículos e seleção de talentos, tornando o processo de contratação mais simples, rápido e eficaz para todos os envolvidos.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center"/>
        <w:rPr>
          <w:b w:val="1"/>
          <w:color w:val="000000"/>
          <w:sz w:val="32"/>
          <w:szCs w:val="32"/>
        </w:rPr>
      </w:pPr>
      <w:bookmarkStart w:colFirst="0" w:colLast="0" w:name="_k30bzw7diies" w:id="7"/>
      <w:bookmarkEnd w:id="7"/>
      <w:r w:rsidDel="00000000" w:rsidR="00000000" w:rsidRPr="00000000">
        <w:rPr>
          <w:b w:val="1"/>
          <w:color w:val="000000"/>
          <w:sz w:val="32"/>
          <w:szCs w:val="32"/>
          <w:rtl w:val="0"/>
        </w:rPr>
        <w:t xml:space="preserve">Requisitos Funcionais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Cadastro de Profissionais</w:t>
      </w:r>
      <w:r w:rsidDel="00000000" w:rsidR="00000000" w:rsidRPr="00000000">
        <w:rPr>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O sistema deve permitir o cadastro de profissionais, incluindo informações pessoais (nome, endereço, contato) e profissionais (experiência, formação, habilidades, idiomas).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O profissional poderá fazer upload de seu currículo em formato PDF ou DOCX.</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O sistema deve permitir a edição e atualização do cadastro de profissionais.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Cadastro de Empresas</w:t>
      </w:r>
      <w:r w:rsidDel="00000000" w:rsidR="00000000" w:rsidRPr="00000000">
        <w:rPr>
          <w:rtl w:val="0"/>
        </w:rPr>
        <w:t xml:space="preserv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O sistema deve permitir o cadastro de empresas interessadas em contratar profissionais, incluindo informações como nome da empresa, setor, CNPJ, e dados de contato.</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As empresas devem poder criar uma conta e gerenciar suas vagas de emprego.</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Gestão de Vagas</w:t>
      </w:r>
      <w:r w:rsidDel="00000000" w:rsidR="00000000" w:rsidRPr="00000000">
        <w:rPr>
          <w:rtl w:val="0"/>
        </w:rPr>
        <w:t xml:space="preserv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 empresa deve poder cadastrar vagas de emprego, especificando cargo, habilidades desejadas, experiência mínima, faixa salarial, e tipo de contrato.</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O sistema deve permitir a consulta e gerenciamento de vagas abertas pela empresa.</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Filtro e Busca de Profissionais</w:t>
      </w:r>
      <w:r w:rsidDel="00000000" w:rsidR="00000000" w:rsidRPr="00000000">
        <w:rPr>
          <w:rtl w:val="0"/>
        </w:rPr>
        <w:t xml:space="preserve">:</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O sistema deve permitir que as empresas realizem buscas de candidatos cadastrados com base nas habilidades, experiência e localização.</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As empresas devem poder aplicar filtros adicionais, como faixa salarial e disponibilidade.</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Sistema de Matching</w:t>
      </w:r>
      <w:r w:rsidDel="00000000" w:rsidR="00000000" w:rsidRPr="00000000">
        <w:rPr>
          <w:rtl w:val="0"/>
        </w:rPr>
        <w:t xml:space="preserve">:</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O sistema deve realizar o </w:t>
      </w:r>
      <w:r w:rsidDel="00000000" w:rsidR="00000000" w:rsidRPr="00000000">
        <w:rPr>
          <w:b w:val="1"/>
          <w:rtl w:val="0"/>
        </w:rPr>
        <w:t xml:space="preserve">match automático</w:t>
      </w:r>
      <w:r w:rsidDel="00000000" w:rsidR="00000000" w:rsidRPr="00000000">
        <w:rPr>
          <w:rtl w:val="0"/>
        </w:rPr>
        <w:t xml:space="preserve"> entre as habilidades cadastradas nos currículos dos profissionais e os requisitos das vagas oferecidas pelas empresas.</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O sistema deve apresentar uma lista de profissionais recomendados para as empresas, com base no nível de correspondência entre vaga e currículo.</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Notificações Automáticas</w:t>
      </w:r>
      <w:r w:rsidDel="00000000" w:rsidR="00000000" w:rsidRPr="00000000">
        <w:rPr>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O sistema deve enviar notificações automáticas para os profissionais, informando-os sobre novas vagas que correspondam ao seu perfil.</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Empresas devem ser notificadas quando novos profissionais com as habilidades desejadas se cadastrarem no sistema.</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Área do Administrador</w:t>
      </w:r>
      <w:r w:rsidDel="00000000" w:rsidR="00000000" w:rsidRPr="00000000">
        <w:rPr>
          <w:rtl w:val="0"/>
        </w:rPr>
        <w:t xml:space="preserv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O administrador do sistema deve ter acesso a uma área onde possa gerenciar usuários (profissionais e empresas), realizar ajustes no sistema e monitorar as interações entre empresas e candidatos.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Histórico de Interações</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O sistema deve manter um histórico de interações entre profissionais e empresas, incluindo currículos enviados, entrevistas agendadas, feedbacks, etc.</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Exportação de Dados</w:t>
      </w:r>
      <w:r w:rsidDel="00000000" w:rsidR="00000000" w:rsidRPr="00000000">
        <w:rPr>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Empresas devem poder exportar os currículos dos candidatos selecionados em formato PDF ou CSV.</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Autenticação e Segurança</w:t>
      </w:r>
      <w:r w:rsidDel="00000000" w:rsidR="00000000" w:rsidRPr="00000000">
        <w:rPr>
          <w:rtl w:val="0"/>
        </w:rPr>
        <w:t xml:space="preserv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O sistema deve permitir o login seguro de profissionais e empresas usando autenticação via email/senha ou redes sociais (Google, LinkedIn).</w:t>
      </w:r>
    </w:p>
    <w:p w:rsidR="00000000" w:rsidDel="00000000" w:rsidP="00000000" w:rsidRDefault="00000000" w:rsidRPr="00000000" w14:paraId="0000003A">
      <w:pPr>
        <w:numPr>
          <w:ilvl w:val="1"/>
          <w:numId w:val="1"/>
        </w:numPr>
        <w:spacing w:after="240" w:before="0" w:beforeAutospacing="0" w:lineRule="auto"/>
        <w:ind w:left="1440" w:hanging="360"/>
      </w:pPr>
      <w:r w:rsidDel="00000000" w:rsidR="00000000" w:rsidRPr="00000000">
        <w:rPr>
          <w:rtl w:val="0"/>
        </w:rPr>
        <w:t xml:space="preserve">Senhas devem ser armazenadas de forma segura, utilizando hashing.</w:t>
      </w:r>
    </w:p>
    <w:p w:rsidR="00000000" w:rsidDel="00000000" w:rsidP="00000000" w:rsidRDefault="00000000" w:rsidRPr="00000000" w14:paraId="0000003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center"/>
        <w:rPr>
          <w:b w:val="1"/>
          <w:color w:val="000000"/>
          <w:sz w:val="32"/>
          <w:szCs w:val="32"/>
        </w:rPr>
      </w:pPr>
      <w:bookmarkStart w:colFirst="0" w:colLast="0" w:name="_7owt4kotqeiv" w:id="8"/>
      <w:bookmarkEnd w:id="8"/>
      <w:r w:rsidDel="00000000" w:rsidR="00000000" w:rsidRPr="00000000">
        <w:rPr>
          <w:b w:val="1"/>
          <w:color w:val="000000"/>
          <w:sz w:val="32"/>
          <w:szCs w:val="32"/>
          <w:rtl w:val="0"/>
        </w:rPr>
        <w:t xml:space="preserve">Requisitos Não Funcionais</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b w:val="1"/>
          <w:rtl w:val="0"/>
        </w:rPr>
        <w:t xml:space="preserve">Desempenho</w:t>
      </w:r>
      <w:r w:rsidDel="00000000" w:rsidR="00000000" w:rsidRPr="00000000">
        <w:rPr>
          <w:rtl w:val="0"/>
        </w:rPr>
        <w:t xml:space="preserv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O sistema deve processar consultas e realizar o matching de candidatos em um tempo máximo de 2 segundos.</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O sistema deve suportar até 10.000 empresas e 100.000 profissionais simultaneamente sem degradação de desempenho.</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Usabilidade</w:t>
      </w:r>
      <w:r w:rsidDel="00000000" w:rsidR="00000000" w:rsidRPr="00000000">
        <w:rPr>
          <w:rtl w:val="0"/>
        </w:rPr>
        <w:t xml:space="preserve">:</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A interface deve ser intuitiva e responsiva, permitindo fácil navegação tanto em dispositivos móveis quanto em desktops.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Deve ser possível realizar o cadastro em até 5 minutos.</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Escalabilidade</w:t>
      </w:r>
      <w:r w:rsidDel="00000000" w:rsidR="00000000" w:rsidRPr="00000000">
        <w:rPr>
          <w:rtl w:val="0"/>
        </w:rPr>
        <w:t xml:space="preserv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O sistema deve ser escalável horizontalmente, permitindo o aumento de capacidade conforme a base de dados de profissionais e vagas cresce.</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Segurança</w:t>
      </w:r>
      <w:r w:rsidDel="00000000" w:rsidR="00000000" w:rsidRPr="00000000">
        <w:rPr>
          <w:rtl w:val="0"/>
        </w:rPr>
        <w:t xml:space="preserve">:</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O sistema deve garantir a proteção dos dados dos profissionais e das empresas, cumprindo com as leis de proteção de dados (como a LGPD no Brasil).</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Todas as comunicações devem ser criptografadas via HTTPS.</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Disponibilidade</w:t>
      </w:r>
      <w:r w:rsidDel="00000000" w:rsidR="00000000" w:rsidRPr="00000000">
        <w:rPr>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O sistema deve ter uma disponibilidade de 99,9%, garantindo que esteja acessível 24 horas por dia, 7 dias por semana.</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Manutenibilidade</w:t>
      </w:r>
      <w:r w:rsidDel="00000000" w:rsidR="00000000" w:rsidRPr="00000000">
        <w:rPr>
          <w:rtl w:val="0"/>
        </w:rPr>
        <w:t xml:space="preserve">:</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O código do sistema deve ser modular e de fácil manutenção, permitindo a adição de novas funcionalidades sem impactar o funcionamento atual.</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Compatibilidade</w:t>
      </w:r>
      <w:r w:rsidDel="00000000" w:rsidR="00000000" w:rsidRPr="00000000">
        <w:rPr>
          <w:rtl w:val="0"/>
        </w:rPr>
        <w:t xml:space="preserve">:</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O sistema deve ser compatível com os principais navegadores web (Chrome, Firefox, Edge, Safari).</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Backup e Recuperação</w:t>
      </w:r>
      <w:r w:rsidDel="00000000" w:rsidR="00000000" w:rsidRPr="00000000">
        <w:rPr>
          <w:rtl w:val="0"/>
        </w:rPr>
        <w:t xml:space="preserve">:</w:t>
      </w:r>
    </w:p>
    <w:p w:rsidR="00000000" w:rsidDel="00000000" w:rsidP="00000000" w:rsidRDefault="00000000" w:rsidRPr="00000000" w14:paraId="0000004E">
      <w:pPr>
        <w:numPr>
          <w:ilvl w:val="1"/>
          <w:numId w:val="2"/>
        </w:numPr>
        <w:spacing w:after="240" w:before="0" w:beforeAutospacing="0" w:lineRule="auto"/>
        <w:ind w:left="1440" w:hanging="360"/>
      </w:pPr>
      <w:r w:rsidDel="00000000" w:rsidR="00000000" w:rsidRPr="00000000">
        <w:rPr>
          <w:rtl w:val="0"/>
        </w:rPr>
        <w:t xml:space="preserve">O sistema deve ter um processo de backup automático diário, permitindo a recuperação de dados em caso de falha.</w:t>
      </w:r>
    </w:p>
    <w:p w:rsidR="00000000" w:rsidDel="00000000" w:rsidP="00000000" w:rsidRDefault="00000000" w:rsidRPr="00000000" w14:paraId="0000004F">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center"/>
        <w:rPr>
          <w:b w:val="1"/>
          <w:color w:val="000000"/>
          <w:sz w:val="32"/>
          <w:szCs w:val="32"/>
        </w:rPr>
      </w:pPr>
      <w:bookmarkStart w:colFirst="0" w:colLast="0" w:name="_fbs57kh052e" w:id="9"/>
      <w:bookmarkEnd w:id="9"/>
      <w:r w:rsidDel="00000000" w:rsidR="00000000" w:rsidRPr="00000000">
        <w:rPr>
          <w:b w:val="1"/>
          <w:color w:val="000000"/>
          <w:sz w:val="32"/>
          <w:szCs w:val="32"/>
          <w:rtl w:val="0"/>
        </w:rPr>
        <w:t xml:space="preserve">Regras de Negócio</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Cadastro de Profissionais</w:t>
      </w:r>
      <w:r w:rsidDel="00000000" w:rsidR="00000000" w:rsidRPr="00000000">
        <w:rPr>
          <w:rtl w:val="0"/>
        </w:rPr>
        <w:t xml:space="preserv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Somente profissionais maiores de 18 anos podem se cadastrar no sistema.</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Cada profissional pode manter apenas um currículo ativo por vez.</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O currículo deve ser atualizado a cada 6 meses para permanecer ativo no sistema.</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Cadastro de Empresas</w:t>
      </w:r>
      <w:r w:rsidDel="00000000" w:rsidR="00000000" w:rsidRPr="00000000">
        <w:rPr>
          <w:rtl w:val="0"/>
        </w:rPr>
        <w:t xml:space="preserv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Somente empresas com CNPJ válido poderão criar vagas no sistema.</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Empresas que não respeitarem os termos de uso ou que fraudarem informações terão suas contas suspensas.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Matching de Candidatos</w:t>
      </w:r>
      <w:r w:rsidDel="00000000" w:rsidR="00000000" w:rsidRPr="00000000">
        <w:rPr>
          <w:rtl w:val="0"/>
        </w:rPr>
        <w:t xml:space="preserve">:</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O sistema deve realizar o match entre candidato e vaga com base em uma pontuação de similaridade mínima de 70%.</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O matching deve considerar as habilidades, localização geográfica e nível de experiência do profissional.</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Privacidade dos Dados</w:t>
      </w:r>
      <w:r w:rsidDel="00000000" w:rsidR="00000000" w:rsidRPr="00000000">
        <w:rPr>
          <w:rtl w:val="0"/>
        </w:rPr>
        <w:t xml:space="preserve">:</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As empresas podem visualizar as informações dos profissionais apenas após o match ter sido realizado.</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O profissional deve consentir explicitamente para que seus dados sejam compartilhados com a empresa.</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Vagas Inativas</w:t>
      </w:r>
      <w:r w:rsidDel="00000000" w:rsidR="00000000" w:rsidRPr="00000000">
        <w:rPr>
          <w:rtl w:val="0"/>
        </w:rPr>
        <w:t xml:space="preserve">:</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Vagas que não forem preenchidas ou atualizadas dentro de 60 dias devem ser marcadas como inativas automaticamente.</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Envio de Currículos</w:t>
      </w:r>
      <w:r w:rsidDel="00000000" w:rsidR="00000000" w:rsidRPr="00000000">
        <w:rPr>
          <w:rtl w:val="0"/>
        </w:rPr>
        <w:t xml:space="preserve">:</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Um candidato pode enviar seu currículo para no máximo 10 vagas por semana.</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Um profissional não pode enviar o currículo para a mesma vaga mais de uma vez.</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b w:val="1"/>
          <w:rtl w:val="0"/>
        </w:rPr>
        <w:t xml:space="preserve">Notificações</w:t>
      </w:r>
      <w:r w:rsidDel="00000000" w:rsidR="00000000" w:rsidRPr="00000000">
        <w:rPr>
          <w:rtl w:val="0"/>
        </w:rPr>
        <w:t xml:space="preserve">:</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O sistema deve notificar as empresas sempre que um profissional com match acima de 85% se candidatar a uma vaga.</w:t>
      </w:r>
    </w:p>
    <w:p w:rsidR="00000000" w:rsidDel="00000000" w:rsidP="00000000" w:rsidRDefault="00000000" w:rsidRPr="00000000" w14:paraId="00000064">
      <w:pPr>
        <w:numPr>
          <w:ilvl w:val="1"/>
          <w:numId w:val="3"/>
        </w:numPr>
        <w:spacing w:after="240" w:before="0" w:beforeAutospacing="0" w:lineRule="auto"/>
        <w:ind w:left="1440" w:hanging="360"/>
      </w:pPr>
      <w:r w:rsidDel="00000000" w:rsidR="00000000" w:rsidRPr="00000000">
        <w:rPr>
          <w:rtl w:val="0"/>
        </w:rPr>
        <w:t xml:space="preserve">Os profissionais devem ser notificados sempre que uma vaga com 80% ou mais de correspondência for criada.</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center"/>
        <w:rPr>
          <w:b w:val="1"/>
          <w:color w:val="000000"/>
          <w:sz w:val="32"/>
          <w:szCs w:val="32"/>
        </w:rPr>
      </w:pPr>
      <w:bookmarkStart w:colFirst="0" w:colLast="0" w:name="_73b6e1xn6inq" w:id="10"/>
      <w:bookmarkEnd w:id="10"/>
      <w:r w:rsidDel="00000000" w:rsidR="00000000" w:rsidRPr="00000000">
        <w:rPr>
          <w:b w:val="1"/>
          <w:color w:val="000000"/>
          <w:sz w:val="32"/>
          <w:szCs w:val="32"/>
          <w:rtl w:val="0"/>
        </w:rPr>
        <w:t xml:space="preserve">Conclusão</w:t>
      </w:r>
    </w:p>
    <w:p w:rsidR="00000000" w:rsidDel="00000000" w:rsidP="00000000" w:rsidRDefault="00000000" w:rsidRPr="00000000" w14:paraId="00000067">
      <w:pPr>
        <w:spacing w:after="240" w:before="240" w:lineRule="auto"/>
        <w:rPr/>
      </w:pPr>
      <w:r w:rsidDel="00000000" w:rsidR="00000000" w:rsidRPr="00000000">
        <w:rPr>
          <w:rtl w:val="0"/>
        </w:rPr>
        <w:t xml:space="preserve">Esse sistema proporcionará uma solução prática e eficiente para a gestão de currículos e vagas de emprego, conectando de forma automatizada empresas em busca de talentos e profissionais em busca de oportunidades. Ao oferecer um sistema intuitivo, com funcionalidades robustas e segurança de dados, ele otimiza o processo de recrutamento, garantindo maior assertividade na contratação.</w:t>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