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FCA3E59" w14:textId="77777777" w:rsidR="004B5300" w:rsidRDefault="008550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Representation of Black Voters in the Electoral College</w:t>
      </w:r>
    </w:p>
    <w:p w14:paraId="7CC6B352"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DDA4C9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Voting and representation rank as two of the most crucial elements of </w:t>
      </w:r>
      <w:proofErr w:type="gramStart"/>
      <w:r>
        <w:rPr>
          <w:rFonts w:ascii="Times New Roman" w:eastAsia="Times New Roman" w:hAnsi="Times New Roman" w:cs="Times New Roman"/>
          <w:sz w:val="24"/>
          <w:szCs w:val="24"/>
        </w:rPr>
        <w:t>democracy, yet</w:t>
      </w:r>
      <w:proofErr w:type="gramEnd"/>
      <w:r>
        <w:rPr>
          <w:rFonts w:ascii="Times New Roman" w:eastAsia="Times New Roman" w:hAnsi="Times New Roman" w:cs="Times New Roman"/>
          <w:sz w:val="24"/>
          <w:szCs w:val="24"/>
        </w:rPr>
        <w:t xml:space="preserve"> attempts to stifle Black voices and votes haunt the history of the United States. Voters determine leaders and leaders dictate policy, so silencing voters has severe consequences for representation. Although the days of outright voter suppression through mechanisms such as the Grandfather Clause and literacy tests have passed, Donald Trump’s popular vote loss and Electoral College victory in 2016 illustrated that some voters still carry more power than others. The distribution of voters across states determines whose votes carry the most electoral weight, and concentrations of various demographic groups vary across states. Given the nation’s history of voter suppression and the heterogeneity of state-level populations, the Electoral College could very well perpetuate the underrepresentation of historically marginalized groups. This raises the question, does the Electoral College offer proportional representation for Black voters? This analysis finds that the Electoral College underrepresents Black voters on a nationwide scale. However, Black voters do not receive over or underrepresentation in the states that decide the election.</w:t>
      </w:r>
      <w:r>
        <w:rPr>
          <w:rFonts w:ascii="Times New Roman" w:eastAsia="Times New Roman" w:hAnsi="Times New Roman" w:cs="Times New Roman"/>
          <w:sz w:val="24"/>
          <w:szCs w:val="24"/>
          <w:vertAlign w:val="superscript"/>
        </w:rPr>
        <w:footnoteReference w:id="1"/>
      </w:r>
    </w:p>
    <w:p w14:paraId="6AB85993"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essay first draws from literature to contextualize the importance of proportional representation of Black voters in the Electoral College. Then, this paper takes a two-pronged approach to develop hypotheses for the research question. The first approach--referred to as the “National Approach”--examines whether Black voters achieve nationwide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proportional representation in terms of electoral votes per capita. The second approach--the “Battleground Approach”--investigates the proportion of Black voters in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battleground states relative to the nation as a whole. After reviewing related literature and proposing two hypotheses, the following </w:t>
      </w:r>
      <w:r>
        <w:rPr>
          <w:rFonts w:ascii="Times New Roman" w:eastAsia="Times New Roman" w:hAnsi="Times New Roman" w:cs="Times New Roman"/>
          <w:sz w:val="24"/>
          <w:szCs w:val="24"/>
        </w:rPr>
        <w:lastRenderedPageBreak/>
        <w:t xml:space="preserve">two sections outline a unique quantitative method to assess each hypothesis with election data and state-level Census data: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National Approach utilizes linear regression and the Battleground Approach uses a paired t-test. After assessing the limitations of each method, the paper tests the hypotheses using their respective methods. Finally, the paper concludes with a discussion of the results, their implications, and paths for future research.</w:t>
      </w:r>
    </w:p>
    <w:p w14:paraId="3D5142D4"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 &amp; Proposed Hypotheses</w:t>
      </w:r>
    </w:p>
    <w:p w14:paraId="717DA477"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Motivation: Why does proportional representation in voting matter?</w:t>
      </w:r>
    </w:p>
    <w:p w14:paraId="7C1B672E" w14:textId="5581E7B9"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t>When discussing the representation of Black voters in the Electoral College, this analysis takes an aggregative view of substantive representation, which focuses on the representation of group interests in proportion to the numbers of that group (</w:t>
      </w: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1999). Proportional representation in voting has implications for both substantive representation in policy and descriptive representation in elected officials. Previous research found that African American voters are more likely to cast ballots for losing candidates in local, state, and federal elections across the United States (</w:t>
      </w: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xml:space="preserve">, 2009). Assuming that Black voters support candidates that best represent their descriptive and substantive interests, consistent election losses would hinder the representation of their interests. The previously described study examines the Black vote in the context of election results, but it does not consider the weight of the Black vote in determining those outcomes. This analysis aims to fill that gap. Previous research on congressional districts found that dividing minority voters equally across districts generally maximizes substantive representation (Cameron et al., 1996). </w:t>
      </w:r>
      <w:r w:rsidR="00D177E1">
        <w:rPr>
          <w:rFonts w:ascii="Times New Roman" w:eastAsia="Times New Roman" w:hAnsi="Times New Roman" w:cs="Times New Roman"/>
          <w:sz w:val="24"/>
          <w:szCs w:val="24"/>
        </w:rPr>
        <w:t xml:space="preserve">This finding solidifies the connection between minority voters and substantive representation. </w:t>
      </w:r>
      <w:r>
        <w:rPr>
          <w:rFonts w:ascii="Times New Roman" w:eastAsia="Times New Roman" w:hAnsi="Times New Roman" w:cs="Times New Roman"/>
          <w:sz w:val="24"/>
          <w:szCs w:val="24"/>
        </w:rPr>
        <w:t xml:space="preserve">If ballots cast by Black voters </w:t>
      </w:r>
      <w:r w:rsidR="00B35CF5">
        <w:rPr>
          <w:rFonts w:ascii="Times New Roman" w:eastAsia="Times New Roman" w:hAnsi="Times New Roman" w:cs="Times New Roman"/>
          <w:sz w:val="24"/>
          <w:szCs w:val="24"/>
        </w:rPr>
        <w:t xml:space="preserve">in the presidential </w:t>
      </w:r>
      <w:proofErr w:type="spellStart"/>
      <w:r w:rsidR="00B35CF5">
        <w:rPr>
          <w:rFonts w:ascii="Times New Roman" w:eastAsia="Times New Roman" w:hAnsi="Times New Roman" w:cs="Times New Roman"/>
          <w:sz w:val="24"/>
          <w:szCs w:val="24"/>
        </w:rPr>
        <w:t>electoin</w:t>
      </w:r>
      <w:proofErr w:type="spellEnd"/>
      <w:r w:rsidR="00B35C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have less weight than ballots cast by non-Black voters, then underrepresentation in voting would also have downstream consequences on Black voters’ substantive representation--and possibly </w:t>
      </w:r>
      <w:r>
        <w:rPr>
          <w:rFonts w:ascii="Times New Roman" w:eastAsia="Times New Roman" w:hAnsi="Times New Roman" w:cs="Times New Roman"/>
          <w:sz w:val="24"/>
          <w:szCs w:val="24"/>
        </w:rPr>
        <w:lastRenderedPageBreak/>
        <w:t>descriptive representation--in the presidency. Considering the nation’s long history of voter suppression and poor representation of Black Americans, the continued misrepresentation of Black voters through the Electoral College would exacerbate the historical patterns of underrepresentation. These compounding effects highlight the importance of assessing whether or not the Electoral College offers proportional representation for Black voters, both nationwide and within the battleground states.</w:t>
      </w:r>
    </w:p>
    <w:p w14:paraId="42525CF3"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National Approach: Electoral Votes Per Capita</w:t>
      </w:r>
    </w:p>
    <w:p w14:paraId="6CC4BF40" w14:textId="0E6D3F63"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approach to assess the research question compares the electoral votes per capita for all Black voters to the electoral votes per capita of non-Black voters. Examining electoral votes per capita gauges if all voters have an equal voice, as they would in a national popular vote. Previous </w:t>
      </w:r>
      <w:r w:rsidR="00B35CF5">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has explored the relationship between electoral votes per capita and a state’s population of White voters in presidential elections from 2000 to 2020. </w:t>
      </w:r>
      <w:r w:rsidR="0028492F">
        <w:rPr>
          <w:rFonts w:ascii="Times New Roman" w:eastAsia="Times New Roman" w:hAnsi="Times New Roman" w:cs="Times New Roman"/>
          <w:sz w:val="24"/>
          <w:szCs w:val="24"/>
        </w:rPr>
        <w:t xml:space="preserve">The </w:t>
      </w:r>
      <w:r w:rsidR="0028492F">
        <w:rPr>
          <w:rFonts w:ascii="Times New Roman" w:eastAsia="Times New Roman" w:hAnsi="Times New Roman" w:cs="Times New Roman"/>
          <w:sz w:val="24"/>
          <w:szCs w:val="24"/>
        </w:rPr>
        <w:t>study</w:t>
      </w:r>
      <w:r w:rsidR="0028492F">
        <w:rPr>
          <w:rFonts w:ascii="Times New Roman" w:eastAsia="Times New Roman" w:hAnsi="Times New Roman" w:cs="Times New Roman"/>
          <w:sz w:val="24"/>
          <w:szCs w:val="24"/>
        </w:rPr>
        <w:t xml:space="preserve"> found that the Electoral College consistently awarded more votes per capita to states with Whiter populations and more racially conservative attitudes (Blake, 2019). </w:t>
      </w:r>
      <w:r w:rsidR="0099149C">
        <w:rPr>
          <w:rFonts w:ascii="Times New Roman" w:eastAsia="Times New Roman" w:hAnsi="Times New Roman" w:cs="Times New Roman"/>
          <w:sz w:val="24"/>
          <w:szCs w:val="24"/>
        </w:rPr>
        <w:t>The previous research</w:t>
      </w:r>
      <w:r w:rsidR="000C6E1C">
        <w:rPr>
          <w:rFonts w:ascii="Times New Roman" w:eastAsia="Times New Roman" w:hAnsi="Times New Roman" w:cs="Times New Roman"/>
          <w:sz w:val="24"/>
          <w:szCs w:val="24"/>
        </w:rPr>
        <w:t xml:space="preserve"> focused on White versus non-White voters</w:t>
      </w:r>
      <w:r>
        <w:rPr>
          <w:rFonts w:ascii="Times New Roman" w:eastAsia="Times New Roman" w:hAnsi="Times New Roman" w:cs="Times New Roman"/>
          <w:sz w:val="24"/>
          <w:szCs w:val="24"/>
        </w:rPr>
        <w:t xml:space="preserve">, </w:t>
      </w:r>
      <w:r w:rsidR="004A44B1">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not all non-White individuals are Black. Due to the unique struggle of Black voters throughout American history, this analysis will focus on Black voters relative to non-Black voters. </w:t>
      </w:r>
    </w:p>
    <w:p w14:paraId="52E9E672"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nature of proportions, an increased proportion of White adults in a state implies a decreased proportion of non-White adults. Since states with larger White populations tend to award more electoral votes per capita, it follows that states with larger non-White populations tend to award fewer electoral votes per capita. This gives reason to contend that, as a whole, the Electoral College system underrepresents Black voters.</w:t>
      </w:r>
    </w:p>
    <w:p w14:paraId="723A8857" w14:textId="77777777" w:rsidR="004B5300" w:rsidRDefault="0085506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Hypothesis 1:</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The average Black voter in the United States receives fewer electoral votes per capita than the average non-Black voter, implying that the Electoral College underrepresents Black voters on a national level.</w:t>
      </w:r>
    </w:p>
    <w:p w14:paraId="4A8D6525"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Battleground Approach: Black Proportion of the Voting-Age Population</w:t>
      </w:r>
    </w:p>
    <w:p w14:paraId="2D6E19E1" w14:textId="4CB42EF5"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narrower in scope than the National Approach, the Battleground Approach will focus on the winner-take-all nature of the Electoral College and its emphasis on battleground states. The winner-take-all system incentivizes candidates to strive for rail-thin margins across a wide range of states rather than seek out landslide victories in the most populous states. As a result, candidates often devote a disproportionate amount of attention to “battleground” states in an attempt to win over just enough voters. Since these states often determine election winners, a larger proportion of Black voters in battleground states relative to non-battleground states would imply that Black voters have a disproportionately </w:t>
      </w:r>
      <w:r w:rsidR="00DF5D2E">
        <w:rPr>
          <w:rFonts w:ascii="Times New Roman" w:eastAsia="Times New Roman" w:hAnsi="Times New Roman" w:cs="Times New Roman"/>
          <w:sz w:val="24"/>
          <w:szCs w:val="24"/>
        </w:rPr>
        <w:t>powerful</w:t>
      </w:r>
      <w:r>
        <w:rPr>
          <w:rFonts w:ascii="Times New Roman" w:eastAsia="Times New Roman" w:hAnsi="Times New Roman" w:cs="Times New Roman"/>
          <w:sz w:val="24"/>
          <w:szCs w:val="24"/>
        </w:rPr>
        <w:t xml:space="preserve"> voice in deciding the election outcome.</w:t>
      </w:r>
    </w:p>
    <w:p w14:paraId="73E3939E"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construct a hypothesis about the proportional representation of Black voters in battleground states, one should consider the variables of race and partisanship. Since Black voters tend to vote for Democratic candidates (Blake, 2019), a consistent Republican electoral edge in key states could provide grounds to hypothesize that the population distribution disadvantages Black voters. </w:t>
      </w:r>
      <w:r>
        <w:rPr>
          <w:rFonts w:ascii="Times New Roman" w:eastAsia="Times New Roman" w:hAnsi="Times New Roman" w:cs="Times New Roman"/>
          <w:color w:val="0E101A"/>
          <w:sz w:val="24"/>
          <w:szCs w:val="24"/>
        </w:rPr>
        <w:t xml:space="preserve">However, a previous study found that the spatial distribution of voters did </w:t>
      </w:r>
      <w:r>
        <w:rPr>
          <w:rFonts w:ascii="Times New Roman" w:eastAsia="Times New Roman" w:hAnsi="Times New Roman" w:cs="Times New Roman"/>
          <w:i/>
          <w:color w:val="0E101A"/>
          <w:sz w:val="24"/>
          <w:szCs w:val="24"/>
        </w:rPr>
        <w:t>not</w:t>
      </w:r>
      <w:r>
        <w:rPr>
          <w:rFonts w:ascii="Times New Roman" w:eastAsia="Times New Roman" w:hAnsi="Times New Roman" w:cs="Times New Roman"/>
          <w:color w:val="0E101A"/>
          <w:sz w:val="24"/>
          <w:szCs w:val="24"/>
        </w:rPr>
        <w:t xml:space="preserve"> systemically advantage either party in the presidential elections from 1948-2000 (Gelman, Katz, &amp; King, 2004).</w:t>
      </w:r>
      <w:r>
        <w:rPr>
          <w:rFonts w:ascii="Times New Roman" w:eastAsia="Times New Roman" w:hAnsi="Times New Roman" w:cs="Times New Roman"/>
          <w:sz w:val="24"/>
          <w:szCs w:val="24"/>
        </w:rPr>
        <w:t xml:space="preserve"> This study does not include the five most recent presidential elections, but recent work confirms that the electoral edge has continued to alternate between parties since the turn of the century (</w:t>
      </w: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2021). </w:t>
      </w:r>
    </w:p>
    <w:p w14:paraId="7CA30E2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 course, not all Black voters vote for Democrats, which makes partisanship an imprecise gauge for the distribution of Black voters across key states. Fortunately, overall population demographics seem to reinforce the notion that the distribution of voters across states does not disadvantage Black voters. If anything, a larger-than-average Black composition of the voting-age population in battleground states could lead to overrepresentation of Black voters in key states relative to the nation as a whole. While many rural states with a high number of electoral votes per capita tend to have overwhelmingly White populations, many of the recurring battleground states have a relatively large black population (U.S. Census Bureau, 2011). In fact, more than one-third of Black eligible voters reside in 2020 battleground states (Budiman, 2020).</w:t>
      </w:r>
    </w:p>
    <w:p w14:paraId="1662F4D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Paired with the lack of a systemic partisan advantage in the Electoral College, the Black population share in battleground states lends itself to the hypothesis that Black voters have disproportionately high representation in the states that matter most. </w:t>
      </w:r>
    </w:p>
    <w:p w14:paraId="6D56B922" w14:textId="77777777" w:rsidR="004B5300" w:rsidRDefault="0085506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Hypothesis 2:</w:t>
      </w:r>
      <w:r>
        <w:rPr>
          <w:rFonts w:ascii="Times New Roman" w:eastAsia="Times New Roman" w:hAnsi="Times New Roman" w:cs="Times New Roman"/>
          <w:i/>
          <w:sz w:val="24"/>
          <w:szCs w:val="24"/>
        </w:rPr>
        <w:t xml:space="preserve"> Black voters comprise a larger share of the voting-age population in battleground states relative to non-battleground states, implying that battleground states give Black voters a disproportionately large weight in the Electoral College.</w:t>
      </w:r>
    </w:p>
    <w:p w14:paraId="33094AE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068C76CA"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 National Approach</w:t>
      </w:r>
    </w:p>
    <w:p w14:paraId="55B5CD3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method to assess the representation of Black voters in the Electoral College uses linear regression to map a state’s electoral votes per million voters from each state’s natural log of the Black percentage of the voting-age population.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This quantitative method operationalizes representation in the Electoral College by determining if ballots cast in states with a higher share of Black voters carry less electoral weight relative to ballots from other states. An inverse </w:t>
      </w:r>
      <w:r>
        <w:rPr>
          <w:rFonts w:ascii="Times New Roman" w:eastAsia="Times New Roman" w:hAnsi="Times New Roman" w:cs="Times New Roman"/>
          <w:sz w:val="24"/>
          <w:szCs w:val="24"/>
        </w:rPr>
        <w:lastRenderedPageBreak/>
        <w:t>relationship between the percentage of Black voters and electoral votes per million voters would provide evidence that Black voters face underrepresentation in the Electoral College system. In practice, I use a separate regression for each year to account for changes in population and electoral vote distribution. Within each regression, individual states served as the units of analysis.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14:paraId="3A8DB84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analysis would draw from data on the state-level Black versus non-Black turnout in each election. To obtain this data, I would purchase voter files with information on every voter across all elections of interest. Then, using a mixture of variables such as name, the demographic breakdown of the voter’s Census tract, and voting history, I could impute the race for each of approximately 180 million voters in each election year. Even then, classification errors would introduce some inaccuracy in the data. This approach, while doable, demands much more labor and money than warranted by the scope of this assignment.</w:t>
      </w:r>
    </w:p>
    <w:p w14:paraId="69E34FB6" w14:textId="2DC16721"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this analysis uses state-level estimates of the voting-age population (VAP) by race and ethnicity, made available by the Census Bureau and compiled by IPUMS USA (Ruggles et al., 2021). Because the Census only tracked decennial estimates until 2000, I </w:t>
      </w:r>
      <w:r w:rsidR="00600AD7">
        <w:rPr>
          <w:rFonts w:ascii="Times New Roman" w:eastAsia="Times New Roman" w:hAnsi="Times New Roman" w:cs="Times New Roman"/>
          <w:sz w:val="24"/>
          <w:szCs w:val="24"/>
        </w:rPr>
        <w:t xml:space="preserve">used </w:t>
      </w:r>
      <w:r>
        <w:rPr>
          <w:rFonts w:ascii="Times New Roman" w:eastAsia="Times New Roman" w:hAnsi="Times New Roman" w:cs="Times New Roman"/>
          <w:sz w:val="24"/>
          <w:szCs w:val="24"/>
        </w:rPr>
        <w:t>linear interpolat</w:t>
      </w:r>
      <w:r w:rsidR="00600AD7">
        <w:rPr>
          <w:rFonts w:ascii="Times New Roman" w:eastAsia="Times New Roman" w:hAnsi="Times New Roman" w:cs="Times New Roman"/>
          <w:sz w:val="24"/>
          <w:szCs w:val="24"/>
        </w:rPr>
        <w:t>ion</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w:t>
      </w:r>
      <w:r w:rsidR="00600AD7">
        <w:rPr>
          <w:rFonts w:ascii="Times New Roman" w:eastAsia="Times New Roman" w:hAnsi="Times New Roman" w:cs="Times New Roman"/>
          <w:sz w:val="24"/>
          <w:szCs w:val="24"/>
        </w:rPr>
        <w:t xml:space="preserve">to estimate the </w:t>
      </w:r>
      <w:r>
        <w:rPr>
          <w:rFonts w:ascii="Times New Roman" w:eastAsia="Times New Roman" w:hAnsi="Times New Roman" w:cs="Times New Roman"/>
          <w:sz w:val="24"/>
          <w:szCs w:val="24"/>
        </w:rPr>
        <w:t>total VAP and Black VAP counts for each non-Census year before the turn of the century</w:t>
      </w:r>
      <w:r w:rsidR="00600AD7">
        <w:rPr>
          <w:rFonts w:ascii="Times New Roman" w:eastAsia="Times New Roman" w:hAnsi="Times New Roman" w:cs="Times New Roman"/>
          <w:sz w:val="24"/>
          <w:szCs w:val="24"/>
        </w:rPr>
        <w:t>. Using these estimate</w:t>
      </w:r>
      <w:r w:rsidR="000D59FD">
        <w:rPr>
          <w:rFonts w:ascii="Times New Roman" w:eastAsia="Times New Roman" w:hAnsi="Times New Roman" w:cs="Times New Roman"/>
          <w:sz w:val="24"/>
          <w:szCs w:val="24"/>
        </w:rPr>
        <w:t>s</w:t>
      </w:r>
      <w:r w:rsidR="00600AD7">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calculat</w:t>
      </w:r>
      <w:r w:rsidR="00600AD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Black proportion of the VAP for each of these years. Then, I replaced the interpolated total VAP counts for years from 1980-2014 with the state-level total VAP data from the United States Elections Project (McDonald, n.d.). Unfortunately, the</w:t>
      </w:r>
      <w:r w:rsidR="00C003E5">
        <w:rPr>
          <w:rFonts w:ascii="Times New Roman" w:eastAsia="Times New Roman" w:hAnsi="Times New Roman" w:cs="Times New Roman"/>
          <w:sz w:val="24"/>
          <w:szCs w:val="24"/>
        </w:rPr>
        <w:t xml:space="preserve"> data from the</w:t>
      </w:r>
      <w:r>
        <w:rPr>
          <w:rFonts w:ascii="Times New Roman" w:eastAsia="Times New Roman" w:hAnsi="Times New Roman" w:cs="Times New Roman"/>
          <w:sz w:val="24"/>
          <w:szCs w:val="24"/>
        </w:rPr>
        <w:t xml:space="preserve"> United States Elections Project did not have the </w:t>
      </w:r>
      <w:r w:rsidR="00636CB5">
        <w:rPr>
          <w:rFonts w:ascii="Times New Roman" w:eastAsia="Times New Roman" w:hAnsi="Times New Roman" w:cs="Times New Roman"/>
          <w:sz w:val="24"/>
          <w:szCs w:val="24"/>
        </w:rPr>
        <w:t xml:space="preserve">racial breakdown of the </w:t>
      </w:r>
      <w:r>
        <w:rPr>
          <w:rFonts w:ascii="Times New Roman" w:eastAsia="Times New Roman" w:hAnsi="Times New Roman" w:cs="Times New Roman"/>
          <w:sz w:val="24"/>
          <w:szCs w:val="24"/>
        </w:rPr>
        <w:t xml:space="preserve">state-level VAP, so I </w:t>
      </w:r>
      <w:r w:rsidR="002D3F1B">
        <w:rPr>
          <w:rFonts w:ascii="Times New Roman" w:eastAsia="Times New Roman" w:hAnsi="Times New Roman" w:cs="Times New Roman"/>
          <w:sz w:val="24"/>
          <w:szCs w:val="24"/>
        </w:rPr>
        <w:t>rescaled</w:t>
      </w:r>
      <w:r w:rsidR="00154312">
        <w:rPr>
          <w:rFonts w:ascii="Times New Roman" w:eastAsia="Times New Roman" w:hAnsi="Times New Roman" w:cs="Times New Roman"/>
          <w:sz w:val="24"/>
          <w:szCs w:val="24"/>
        </w:rPr>
        <w:t xml:space="preserve"> the Black VAP estimates </w:t>
      </w:r>
      <w:r w:rsidR="005100DC">
        <w:rPr>
          <w:rFonts w:ascii="Times New Roman" w:eastAsia="Times New Roman" w:hAnsi="Times New Roman" w:cs="Times New Roman"/>
          <w:sz w:val="24"/>
          <w:szCs w:val="24"/>
        </w:rPr>
        <w:t>by applying</w:t>
      </w:r>
      <w:r w:rsidR="00154312">
        <w:rPr>
          <w:rFonts w:ascii="Times New Roman" w:eastAsia="Times New Roman" w:hAnsi="Times New Roman" w:cs="Times New Roman"/>
          <w:sz w:val="24"/>
          <w:szCs w:val="24"/>
        </w:rPr>
        <w:t xml:space="preserve"> the </w:t>
      </w:r>
      <w:r w:rsidR="005100DC">
        <w:rPr>
          <w:rFonts w:ascii="Times New Roman" w:eastAsia="Times New Roman" w:hAnsi="Times New Roman" w:cs="Times New Roman"/>
          <w:sz w:val="24"/>
          <w:szCs w:val="24"/>
        </w:rPr>
        <w:t xml:space="preserve">Black </w:t>
      </w:r>
      <w:r w:rsidR="005100DC">
        <w:rPr>
          <w:rFonts w:ascii="Times New Roman" w:eastAsia="Times New Roman" w:hAnsi="Times New Roman" w:cs="Times New Roman"/>
          <w:sz w:val="24"/>
          <w:szCs w:val="24"/>
        </w:rPr>
        <w:lastRenderedPageBreak/>
        <w:t>proportions from the interpolated data</w:t>
      </w:r>
      <w:r w:rsidR="005100DC">
        <w:rPr>
          <w:rFonts w:ascii="Times New Roman" w:eastAsia="Times New Roman" w:hAnsi="Times New Roman" w:cs="Times New Roman"/>
          <w:sz w:val="24"/>
          <w:szCs w:val="24"/>
        </w:rPr>
        <w:t xml:space="preserve"> to the </w:t>
      </w:r>
      <w:r w:rsidR="00154312">
        <w:rPr>
          <w:rFonts w:ascii="Times New Roman" w:eastAsia="Times New Roman" w:hAnsi="Times New Roman" w:cs="Times New Roman"/>
          <w:sz w:val="24"/>
          <w:szCs w:val="24"/>
        </w:rPr>
        <w:t xml:space="preserve">official VAP </w:t>
      </w:r>
      <w:r w:rsidR="005100DC">
        <w:rPr>
          <w:rFonts w:ascii="Times New Roman" w:eastAsia="Times New Roman" w:hAnsi="Times New Roman" w:cs="Times New Roman"/>
          <w:sz w:val="24"/>
          <w:szCs w:val="24"/>
        </w:rPr>
        <w:t>data</w:t>
      </w:r>
      <w:r w:rsidR="00517E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conjunction with this population data, </w:t>
      </w:r>
      <w:r w:rsidR="002E03A5">
        <w:rPr>
          <w:rFonts w:ascii="Times New Roman" w:eastAsia="Times New Roman" w:hAnsi="Times New Roman" w:cs="Times New Roman"/>
          <w:sz w:val="24"/>
          <w:szCs w:val="24"/>
        </w:rPr>
        <w:t xml:space="preserve">I used </w:t>
      </w:r>
      <w:r>
        <w:rPr>
          <w:rFonts w:ascii="Times New Roman" w:eastAsia="Times New Roman" w:hAnsi="Times New Roman" w:cs="Times New Roman"/>
          <w:sz w:val="24"/>
          <w:szCs w:val="24"/>
        </w:rPr>
        <w:t xml:space="preserve">data with electoral vote counts </w:t>
      </w:r>
      <w:r w:rsidR="002E03A5">
        <w:rPr>
          <w:rFonts w:ascii="Times New Roman" w:eastAsia="Times New Roman" w:hAnsi="Times New Roman" w:cs="Times New Roman"/>
          <w:sz w:val="24"/>
          <w:szCs w:val="24"/>
        </w:rPr>
        <w:t>to calculate</w:t>
      </w:r>
      <w:r>
        <w:rPr>
          <w:rFonts w:ascii="Times New Roman" w:eastAsia="Times New Roman" w:hAnsi="Times New Roman" w:cs="Times New Roman"/>
          <w:sz w:val="24"/>
          <w:szCs w:val="24"/>
        </w:rPr>
        <w:t xml:space="preserve"> each state’s electoral votes per million</w:t>
      </w:r>
      <w:r w:rsidR="005F52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(Office of the Federal Register, 2019). </w:t>
      </w:r>
    </w:p>
    <w:p w14:paraId="5075E3BD"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II: Battleground Approach</w:t>
      </w:r>
    </w:p>
    <w:p w14:paraId="55AEB5B5" w14:textId="3E6BB644"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approach to the research question takes advantage of the </w:t>
      </w:r>
      <w:r w:rsidRPr="001177D0">
        <w:rPr>
          <w:rFonts w:ascii="Times New Roman" w:eastAsia="Times New Roman" w:hAnsi="Times New Roman" w:cs="Times New Roman"/>
          <w:i/>
          <w:iCs/>
          <w:sz w:val="24"/>
          <w:szCs w:val="24"/>
        </w:rPr>
        <w:t xml:space="preserve">battleground states </w:t>
      </w:r>
      <w:r>
        <w:rPr>
          <w:rFonts w:ascii="Times New Roman" w:eastAsia="Times New Roman" w:hAnsi="Times New Roman" w:cs="Times New Roman"/>
          <w:sz w:val="24"/>
          <w:szCs w:val="24"/>
        </w:rPr>
        <w:t xml:space="preserve">resulting from the winner-take-all system and tests if Black voters comprise a greater share of the electorate in these crucial states. To begin this analysis, I treat all battleground states in a given year as a single unit and all of the non-battleground states within that same year as a single unit. Then, I sum the Black VAP and overall VAP across the states in each group and take the Black proportion of the VAP for the two categories within that election year. Summing all of the populations together within each category yields proportions weighted by population size. Because the Electoral College assigns more votes to states with larger populations, a weighted proportion of the Black VAP best suits this analysis of Black representation in the Electoral College. While the Battleground Method does not directly account for electoral votes, the relative state-level population sizes serve as a proxy for electoral power. After aggregating the data for the two categories, I perform a paired t-test to assess my hypothesis that battleground states have a greater Black proportion of the VAP than non-battleground states. </w:t>
      </w:r>
    </w:p>
    <w:p w14:paraId="2A7DB7BF"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paper would draw from some universal definition of “battleground state,” but this clear-cut definition does not exist beyond the general idea that battleground states are closely divided states that play a crucial role in determining the election’s outcome. For this analysis, I define a “battleground state” as any state with a two-party vote margin within 5% points for that election.</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State-level election return data determines each state’s battleground status for each </w:t>
      </w:r>
      <w:r>
        <w:rPr>
          <w:rFonts w:ascii="Times New Roman" w:eastAsia="Times New Roman" w:hAnsi="Times New Roman" w:cs="Times New Roman"/>
          <w:sz w:val="24"/>
          <w:szCs w:val="24"/>
        </w:rPr>
        <w:lastRenderedPageBreak/>
        <w:t xml:space="preserve">election (MIT Election Data and Science Lab, 2021). As discussed in the previous section, the ideal voter data source would contain demographic information on the voters that cast ballots in each of the elections of interest. Due to the inaccessibility of this data, this paper instead uses Census estimates and data from the United States Elections Project to estimate the state-level racial breakdown of the voting-age population (Ruggles et al., 2021 &amp; McDonald, n.d.). </w:t>
      </w:r>
    </w:p>
    <w:p w14:paraId="33FEEFCE"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56428E5F"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limited timeframe and missing election years</w:t>
      </w:r>
    </w:p>
    <w:p w14:paraId="525CB8DD" w14:textId="58E72428"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state-level election data only dates back to 1976 and the demographic Census data only covers until 2019, so this analysis will only focus on those election years. Before 2000, the government only collected population data from the decennial Census and did not have the American Community Survey estimates. As described in the Methods section, I used linear interpolation to fill in the gaps for non-Census years between 1970 and 2000 and then cross-referenced with data on the state-level total VAP for years 1980-2014 (McDonald, n.d.). This assumes perfect linear population change in </w:t>
      </w:r>
      <w:r w:rsidR="004B3717">
        <w:rPr>
          <w:rFonts w:ascii="Times New Roman" w:eastAsia="Times New Roman" w:hAnsi="Times New Roman" w:cs="Times New Roman"/>
          <w:sz w:val="24"/>
          <w:szCs w:val="24"/>
        </w:rPr>
        <w:t xml:space="preserve">the Black population for </w:t>
      </w:r>
      <w:r>
        <w:rPr>
          <w:rFonts w:ascii="Times New Roman" w:eastAsia="Times New Roman" w:hAnsi="Times New Roman" w:cs="Times New Roman"/>
          <w:sz w:val="24"/>
          <w:szCs w:val="24"/>
        </w:rPr>
        <w:t xml:space="preserve">each decade, which is an unlikely assumption. However, the direction and magnitude of the change will likely parallel that of reality. </w:t>
      </w:r>
      <w:r w:rsidR="00E30661">
        <w:rPr>
          <w:rFonts w:ascii="Times New Roman" w:eastAsia="Times New Roman" w:hAnsi="Times New Roman" w:cs="Times New Roman"/>
          <w:sz w:val="24"/>
          <w:szCs w:val="24"/>
        </w:rPr>
        <w:t>Additionally, the</w:t>
      </w:r>
      <w:r>
        <w:rPr>
          <w:rFonts w:ascii="Times New Roman" w:eastAsia="Times New Roman" w:hAnsi="Times New Roman" w:cs="Times New Roman"/>
          <w:sz w:val="24"/>
          <w:szCs w:val="24"/>
        </w:rPr>
        <w:t xml:space="preserve"> National Approach look</w:t>
      </w:r>
      <w:r w:rsidR="00E3066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each year in isolation, </w:t>
      </w:r>
      <w:r w:rsidR="00E30661">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 xml:space="preserve">slightly different numbers in these interpolated years will not have any bearing on the coefficients for </w:t>
      </w:r>
      <w:r w:rsidR="00E30661">
        <w:rPr>
          <w:rFonts w:ascii="Times New Roman" w:eastAsia="Times New Roman" w:hAnsi="Times New Roman" w:cs="Times New Roman"/>
          <w:sz w:val="24"/>
          <w:szCs w:val="24"/>
        </w:rPr>
        <w:t>other elections</w:t>
      </w:r>
      <w:r>
        <w:rPr>
          <w:rFonts w:ascii="Times New Roman" w:eastAsia="Times New Roman" w:hAnsi="Times New Roman" w:cs="Times New Roman"/>
          <w:sz w:val="24"/>
          <w:szCs w:val="24"/>
        </w:rPr>
        <w:t>.</w:t>
      </w:r>
      <w:r w:rsidR="005D5F95">
        <w:rPr>
          <w:rFonts w:ascii="Times New Roman" w:eastAsia="Times New Roman" w:hAnsi="Times New Roman" w:cs="Times New Roman"/>
          <w:sz w:val="24"/>
          <w:szCs w:val="24"/>
        </w:rPr>
        <w:t xml:space="preserve"> </w:t>
      </w:r>
      <w:r w:rsidR="00D6483D">
        <w:rPr>
          <w:rFonts w:ascii="Times New Roman" w:eastAsia="Times New Roman" w:hAnsi="Times New Roman" w:cs="Times New Roman"/>
          <w:sz w:val="24"/>
          <w:szCs w:val="24"/>
        </w:rPr>
        <w:t xml:space="preserve">Because no ideal data source exists, I chose to move forward </w:t>
      </w:r>
      <w:r w:rsidR="00CD1A14">
        <w:rPr>
          <w:rFonts w:ascii="Times New Roman" w:eastAsia="Times New Roman" w:hAnsi="Times New Roman" w:cs="Times New Roman"/>
          <w:sz w:val="24"/>
          <w:szCs w:val="24"/>
        </w:rPr>
        <w:t>with this approach</w:t>
      </w:r>
      <w:r w:rsidR="005574B6">
        <w:rPr>
          <w:rFonts w:ascii="Times New Roman" w:eastAsia="Times New Roman" w:hAnsi="Times New Roman" w:cs="Times New Roman"/>
          <w:sz w:val="24"/>
          <w:szCs w:val="24"/>
        </w:rPr>
        <w:t>.</w:t>
      </w:r>
    </w:p>
    <w:p w14:paraId="4A2CD4C5"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Validity: not generalizable to other elections</w:t>
      </w:r>
    </w:p>
    <w:p w14:paraId="34EB6548" w14:textId="0B381068"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analysis will not attempt to make a causal argument: any conclusion about the overrepresentation or underrepresentation of Black voters in the Electoral College owes itself to some other connection between race and the electoral geography of the time. Since this analysis does not seek to establish a causal mechanism, the results cannot generalize far beyond the </w:t>
      </w:r>
      <w:r>
        <w:rPr>
          <w:rFonts w:ascii="Times New Roman" w:eastAsia="Times New Roman" w:hAnsi="Times New Roman" w:cs="Times New Roman"/>
          <w:sz w:val="24"/>
          <w:szCs w:val="24"/>
        </w:rPr>
        <w:lastRenderedPageBreak/>
        <w:t>examined elections. Even within this analysis, variables change between elections</w:t>
      </w:r>
      <w:r w:rsidR="00DA6B26">
        <w:rPr>
          <w:rFonts w:ascii="Times New Roman" w:eastAsia="Times New Roman" w:hAnsi="Times New Roman" w:cs="Times New Roman"/>
          <w:sz w:val="24"/>
          <w:szCs w:val="24"/>
        </w:rPr>
        <w:t>. B</w:t>
      </w:r>
      <w:r>
        <w:rPr>
          <w:rFonts w:ascii="Times New Roman" w:eastAsia="Times New Roman" w:hAnsi="Times New Roman" w:cs="Times New Roman"/>
          <w:sz w:val="24"/>
          <w:szCs w:val="24"/>
        </w:rPr>
        <w:t>oth approaches must account for shifting population distributions</w:t>
      </w:r>
      <w:r w:rsidR="002469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Battleground Approach must also account for changes in battleground state classification. To provide a more nuanced look at the relationship between Black voters and Electoral College representation, the National Approach examines each election separately. Likewise, the Battleground Approach uses a paired t-test</w:t>
      </w:r>
      <w:r w:rsidR="002F7FC7">
        <w:rPr>
          <w:rFonts w:ascii="Times New Roman" w:eastAsia="Times New Roman" w:hAnsi="Times New Roman" w:cs="Times New Roman"/>
          <w:sz w:val="24"/>
          <w:szCs w:val="24"/>
        </w:rPr>
        <w:t xml:space="preserve"> to look</w:t>
      </w:r>
      <w:r>
        <w:rPr>
          <w:rFonts w:ascii="Times New Roman" w:eastAsia="Times New Roman" w:hAnsi="Times New Roman" w:cs="Times New Roman"/>
          <w:sz w:val="24"/>
          <w:szCs w:val="24"/>
        </w:rPr>
        <w:t xml:space="preserve"> at the differences between battleground and non-battleground states </w:t>
      </w:r>
      <w:r w:rsidR="00B26D1A">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same election before assessing the significance across all of these differences. Since population redistribution happens gradually and electoral vote reallocation only occurs every decade, the conclusions within this analysis do not vary significantly between elections. Likewise, trends in representation will likely not vary in the elections immediately preceding and proceeding the time frame covered in this analysis. If the results of this analysis all lean in the same direction, one could speculate that the trend may continue in the time surrounding the studied timeframe. However, I cannot and will not use these results to speculate about the future nor the pre-Jim Crow past of Black voter representation in the Electoral College.</w:t>
      </w:r>
    </w:p>
    <w:p w14:paraId="45993B38"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281B8CC"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659B41B3" w14:textId="43B8D3B8"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discussed in the methods section, an inverse relationship between electoral votes per million and a state’s Black </w:t>
      </w:r>
      <w:r w:rsidR="00D005A7">
        <w:rPr>
          <w:rFonts w:ascii="Times New Roman" w:eastAsia="Times New Roman" w:hAnsi="Times New Roman" w:cs="Times New Roman"/>
          <w:sz w:val="24"/>
          <w:szCs w:val="24"/>
        </w:rPr>
        <w:t>VAP</w:t>
      </w:r>
      <w:r>
        <w:rPr>
          <w:rFonts w:ascii="Times New Roman" w:eastAsia="Times New Roman" w:hAnsi="Times New Roman" w:cs="Times New Roman"/>
          <w:sz w:val="24"/>
          <w:szCs w:val="24"/>
        </w:rPr>
        <w:t xml:space="preserve"> would provide evidence that Black voters face underrepresentation in the Electoral College system. Plotting the data reveals a negative association between the two variables. </w:t>
      </w:r>
    </w:p>
    <w:p w14:paraId="103456D5"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BB4985" wp14:editId="6100364D">
            <wp:extent cx="5993704" cy="2996852"/>
            <wp:effectExtent l="0" t="0" r="0" b="0"/>
            <wp:docPr id="1"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7"/>
                    <a:srcRect/>
                    <a:stretch>
                      <a:fillRect/>
                    </a:stretch>
                  </pic:blipFill>
                  <pic:spPr>
                    <a:xfrm>
                      <a:off x="0" y="0"/>
                      <a:ext cx="5993704" cy="2996852"/>
                    </a:xfrm>
                    <a:prstGeom prst="rect">
                      <a:avLst/>
                    </a:prstGeom>
                    <a:ln/>
                  </pic:spPr>
                </pic:pic>
              </a:graphicData>
            </a:graphic>
          </wp:inline>
        </w:drawing>
      </w:r>
    </w:p>
    <w:p w14:paraId="42F3E4F2" w14:textId="2C87B460"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linear regression confirms the significance of the inverse relationship between the relative electoral power of each voter and that state’s </w:t>
      </w:r>
      <w:r w:rsidR="004C705A">
        <w:rPr>
          <w:rFonts w:ascii="Times New Roman" w:eastAsia="Times New Roman" w:hAnsi="Times New Roman" w:cs="Times New Roman"/>
          <w:sz w:val="24"/>
          <w:szCs w:val="24"/>
        </w:rPr>
        <w:t>Black share of the VAP</w:t>
      </w:r>
      <w:r>
        <w:rPr>
          <w:rFonts w:ascii="Times New Roman" w:eastAsia="Times New Roman" w:hAnsi="Times New Roman" w:cs="Times New Roman"/>
          <w:sz w:val="24"/>
          <w:szCs w:val="24"/>
        </w:rPr>
        <w:t xml:space="preserve">. Every election has a negative coefficient for the Black VAP term, indicating that an increase in the Black share of the VAP typically accompanies a decrease in the electoral votes per million members of the VAP in that state. This pattern holds </w:t>
      </w:r>
      <w:r w:rsidR="0067227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years with </w:t>
      </w:r>
      <w:r w:rsidR="000D4500">
        <w:rPr>
          <w:rFonts w:ascii="Times New Roman" w:eastAsia="Times New Roman" w:hAnsi="Times New Roman" w:cs="Times New Roman"/>
          <w:sz w:val="24"/>
          <w:szCs w:val="24"/>
        </w:rPr>
        <w:t>the actual</w:t>
      </w:r>
      <w:r>
        <w:rPr>
          <w:rFonts w:ascii="Times New Roman" w:eastAsia="Times New Roman" w:hAnsi="Times New Roman" w:cs="Times New Roman"/>
          <w:sz w:val="24"/>
          <w:szCs w:val="24"/>
        </w:rPr>
        <w:t xml:space="preserve"> Census counts and those that relied on linear interpolation. On average, a 1% increase in the Black percentage of the VAP is associated with a decrease of anywhere from 0.005 to 0.008 electoral votes per million members of the VAP.</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These changes seem small, but the </w:t>
      </w:r>
      <w:r w:rsidR="005672F0">
        <w:rPr>
          <w:rFonts w:ascii="Times New Roman" w:eastAsia="Times New Roman" w:hAnsi="Times New Roman" w:cs="Times New Roman"/>
          <w:sz w:val="24"/>
          <w:szCs w:val="24"/>
        </w:rPr>
        <w:t xml:space="preserve">numbers for the </w:t>
      </w:r>
      <w:r w:rsidR="006D3B8D">
        <w:rPr>
          <w:rFonts w:ascii="Times New Roman" w:eastAsia="Times New Roman" w:hAnsi="Times New Roman" w:cs="Times New Roman"/>
          <w:sz w:val="24"/>
          <w:szCs w:val="24"/>
        </w:rPr>
        <w:t xml:space="preserve">overall </w:t>
      </w:r>
      <w:r>
        <w:rPr>
          <w:rFonts w:ascii="Times New Roman" w:eastAsia="Times New Roman" w:hAnsi="Times New Roman" w:cs="Times New Roman"/>
          <w:sz w:val="24"/>
          <w:szCs w:val="24"/>
        </w:rPr>
        <w:t xml:space="preserve">electoral votes per </w:t>
      </w:r>
      <w:r w:rsidR="005672F0">
        <w:rPr>
          <w:rFonts w:ascii="Times New Roman" w:eastAsia="Times New Roman" w:hAnsi="Times New Roman" w:cs="Times New Roman"/>
          <w:sz w:val="24"/>
          <w:szCs w:val="24"/>
        </w:rPr>
        <w:t>million</w:t>
      </w:r>
      <w:r>
        <w:rPr>
          <w:rFonts w:ascii="Times New Roman" w:eastAsia="Times New Roman" w:hAnsi="Times New Roman" w:cs="Times New Roman"/>
          <w:sz w:val="24"/>
          <w:szCs w:val="24"/>
        </w:rPr>
        <w:t xml:space="preserve"> are rather small as well, with Florida having only 1.82 electoral votes per million in the 2016 race. These results confirm Hypothesis 1</w:t>
      </w:r>
      <w:r w:rsidR="006D3B8D">
        <w:rPr>
          <w:rFonts w:ascii="Times New Roman" w:eastAsia="Times New Roman" w:hAnsi="Times New Roman" w:cs="Times New Roman"/>
          <w:sz w:val="24"/>
          <w:szCs w:val="24"/>
        </w:rPr>
        <w:t xml:space="preserve"> and provide</w:t>
      </w:r>
      <w:r>
        <w:rPr>
          <w:rFonts w:ascii="Times New Roman" w:eastAsia="Times New Roman" w:hAnsi="Times New Roman" w:cs="Times New Roman"/>
          <w:sz w:val="24"/>
          <w:szCs w:val="24"/>
        </w:rPr>
        <w:t xml:space="preserve"> sufficient evidence to conclude that Black voters face underrepresentation in the Electoral College </w:t>
      </w:r>
      <w:r w:rsidR="00CE4F73">
        <w:rPr>
          <w:rFonts w:ascii="Times New Roman" w:eastAsia="Times New Roman" w:hAnsi="Times New Roman" w:cs="Times New Roman"/>
          <w:sz w:val="24"/>
          <w:szCs w:val="24"/>
        </w:rPr>
        <w:t>on a national scale</w:t>
      </w:r>
      <w:r>
        <w:rPr>
          <w:rFonts w:ascii="Times New Roman" w:eastAsia="Times New Roman" w:hAnsi="Times New Roman" w:cs="Times New Roman"/>
          <w:sz w:val="24"/>
          <w:szCs w:val="24"/>
        </w:rPr>
        <w:t>.</w:t>
      </w:r>
    </w:p>
    <w:p w14:paraId="21A30144" w14:textId="77777777" w:rsidR="004B5300" w:rsidRDefault="004B5300">
      <w:pPr>
        <w:spacing w:line="480" w:lineRule="auto"/>
        <w:rPr>
          <w:rFonts w:ascii="Times New Roman" w:eastAsia="Times New Roman" w:hAnsi="Times New Roman" w:cs="Times New Roman"/>
          <w:sz w:val="24"/>
          <w:szCs w:val="24"/>
        </w:rPr>
      </w:pPr>
    </w:p>
    <w:tbl>
      <w:tblPr>
        <w:tblStyle w:val="a"/>
        <w:tblW w:w="10173" w:type="dxa"/>
        <w:jc w:val="center"/>
        <w:tblLayout w:type="fixed"/>
        <w:tblLook w:val="0400" w:firstRow="0" w:lastRow="0" w:firstColumn="0" w:lastColumn="0" w:noHBand="0" w:noVBand="1"/>
      </w:tblPr>
      <w:tblGrid>
        <w:gridCol w:w="2331"/>
        <w:gridCol w:w="708"/>
        <w:gridCol w:w="708"/>
        <w:gridCol w:w="709"/>
        <w:gridCol w:w="709"/>
        <w:gridCol w:w="709"/>
        <w:gridCol w:w="709"/>
        <w:gridCol w:w="709"/>
        <w:gridCol w:w="709"/>
        <w:gridCol w:w="709"/>
        <w:gridCol w:w="709"/>
        <w:gridCol w:w="709"/>
        <w:gridCol w:w="45"/>
      </w:tblGrid>
      <w:tr w:rsidR="004B5300" w14:paraId="5A2E79C6" w14:textId="77777777">
        <w:trPr>
          <w:trHeight w:val="309"/>
          <w:jc w:val="center"/>
        </w:trPr>
        <w:tc>
          <w:tcPr>
            <w:tcW w:w="10174" w:type="dxa"/>
            <w:gridSpan w:val="13"/>
            <w:tcBorders>
              <w:top w:val="nil"/>
              <w:left w:val="nil"/>
              <w:bottom w:val="nil"/>
              <w:right w:val="nil"/>
            </w:tcBorders>
            <w:vAlign w:val="center"/>
          </w:tcPr>
          <w:p w14:paraId="05745005" w14:textId="77777777" w:rsidR="004B5300" w:rsidRDefault="00855060">
            <w:pPr>
              <w:jc w:val="center"/>
              <w:rPr>
                <w:rFonts w:ascii="Times" w:eastAsia="Times" w:hAnsi="Times" w:cs="Times"/>
                <w:sz w:val="18"/>
                <w:szCs w:val="18"/>
              </w:rPr>
            </w:pPr>
            <w:r>
              <w:rPr>
                <w:rFonts w:ascii="Times" w:eastAsia="Times" w:hAnsi="Times" w:cs="Times"/>
                <w:b/>
                <w:sz w:val="24"/>
                <w:szCs w:val="24"/>
              </w:rPr>
              <w:lastRenderedPageBreak/>
              <w:t>Table 1: National Approach</w:t>
            </w:r>
          </w:p>
        </w:tc>
      </w:tr>
      <w:tr w:rsidR="004B5300" w14:paraId="324E79A6" w14:textId="77777777">
        <w:trPr>
          <w:trHeight w:val="141"/>
          <w:jc w:val="center"/>
        </w:trPr>
        <w:tc>
          <w:tcPr>
            <w:tcW w:w="10174" w:type="dxa"/>
            <w:gridSpan w:val="13"/>
            <w:tcBorders>
              <w:bottom w:val="single" w:sz="6" w:space="0" w:color="000000"/>
            </w:tcBorders>
            <w:vAlign w:val="center"/>
          </w:tcPr>
          <w:p w14:paraId="44029658" w14:textId="77777777" w:rsidR="004B5300" w:rsidRDefault="004B5300">
            <w:pPr>
              <w:jc w:val="center"/>
              <w:rPr>
                <w:rFonts w:ascii="Times" w:eastAsia="Times" w:hAnsi="Times" w:cs="Times"/>
                <w:sz w:val="18"/>
                <w:szCs w:val="18"/>
              </w:rPr>
            </w:pPr>
          </w:p>
        </w:tc>
      </w:tr>
      <w:tr w:rsidR="004B5300" w14:paraId="60156452" w14:textId="77777777">
        <w:trPr>
          <w:trHeight w:val="309"/>
          <w:jc w:val="center"/>
        </w:trPr>
        <w:tc>
          <w:tcPr>
            <w:tcW w:w="2332" w:type="dxa"/>
            <w:vAlign w:val="center"/>
          </w:tcPr>
          <w:p w14:paraId="079D9A51" w14:textId="77777777" w:rsidR="004B5300" w:rsidRDefault="004B5300">
            <w:pPr>
              <w:jc w:val="center"/>
              <w:rPr>
                <w:rFonts w:ascii="Times" w:eastAsia="Times" w:hAnsi="Times" w:cs="Times"/>
                <w:sz w:val="18"/>
                <w:szCs w:val="18"/>
              </w:rPr>
            </w:pPr>
          </w:p>
        </w:tc>
        <w:tc>
          <w:tcPr>
            <w:tcW w:w="7842" w:type="dxa"/>
            <w:gridSpan w:val="12"/>
            <w:vAlign w:val="center"/>
          </w:tcPr>
          <w:p w14:paraId="4435D411" w14:textId="77777777" w:rsidR="004B5300" w:rsidRDefault="00855060">
            <w:pPr>
              <w:jc w:val="center"/>
              <w:rPr>
                <w:rFonts w:ascii="Times" w:eastAsia="Times" w:hAnsi="Times" w:cs="Times"/>
                <w:sz w:val="21"/>
                <w:szCs w:val="21"/>
              </w:rPr>
            </w:pPr>
            <w:r>
              <w:rPr>
                <w:rFonts w:ascii="Times" w:eastAsia="Times" w:hAnsi="Times" w:cs="Times"/>
                <w:i/>
                <w:sz w:val="21"/>
                <w:szCs w:val="21"/>
              </w:rPr>
              <w:t>Dependent variable:</w:t>
            </w:r>
          </w:p>
        </w:tc>
      </w:tr>
      <w:tr w:rsidR="004B5300" w14:paraId="080F9E46" w14:textId="77777777">
        <w:trPr>
          <w:trHeight w:val="18"/>
          <w:jc w:val="center"/>
        </w:trPr>
        <w:tc>
          <w:tcPr>
            <w:tcW w:w="2332" w:type="dxa"/>
            <w:vAlign w:val="center"/>
          </w:tcPr>
          <w:p w14:paraId="2FB676F4" w14:textId="77777777" w:rsidR="004B5300" w:rsidRDefault="004B5300">
            <w:pPr>
              <w:jc w:val="center"/>
              <w:rPr>
                <w:rFonts w:ascii="Times" w:eastAsia="Times" w:hAnsi="Times" w:cs="Times"/>
                <w:sz w:val="18"/>
                <w:szCs w:val="18"/>
              </w:rPr>
            </w:pPr>
          </w:p>
        </w:tc>
        <w:tc>
          <w:tcPr>
            <w:tcW w:w="7842" w:type="dxa"/>
            <w:gridSpan w:val="12"/>
            <w:tcBorders>
              <w:bottom w:val="single" w:sz="6" w:space="0" w:color="000000"/>
            </w:tcBorders>
            <w:vAlign w:val="center"/>
          </w:tcPr>
          <w:p w14:paraId="05FE4E54" w14:textId="77777777" w:rsidR="004B5300" w:rsidRDefault="004B5300">
            <w:pPr>
              <w:jc w:val="center"/>
              <w:rPr>
                <w:rFonts w:ascii="Times" w:eastAsia="Times" w:hAnsi="Times" w:cs="Times"/>
                <w:sz w:val="21"/>
                <w:szCs w:val="21"/>
              </w:rPr>
            </w:pPr>
          </w:p>
        </w:tc>
      </w:tr>
      <w:tr w:rsidR="004B5300" w14:paraId="2DF896E6" w14:textId="77777777">
        <w:trPr>
          <w:trHeight w:val="309"/>
          <w:jc w:val="center"/>
        </w:trPr>
        <w:tc>
          <w:tcPr>
            <w:tcW w:w="2332" w:type="dxa"/>
            <w:vAlign w:val="center"/>
          </w:tcPr>
          <w:p w14:paraId="5A3787EB" w14:textId="77777777" w:rsidR="004B5300" w:rsidRDefault="004B5300">
            <w:pPr>
              <w:jc w:val="center"/>
              <w:rPr>
                <w:rFonts w:ascii="Times" w:eastAsia="Times" w:hAnsi="Times" w:cs="Times"/>
                <w:sz w:val="18"/>
                <w:szCs w:val="18"/>
              </w:rPr>
            </w:pPr>
          </w:p>
        </w:tc>
        <w:tc>
          <w:tcPr>
            <w:tcW w:w="7842" w:type="dxa"/>
            <w:gridSpan w:val="12"/>
            <w:vAlign w:val="center"/>
          </w:tcPr>
          <w:p w14:paraId="1F662DD2" w14:textId="77777777" w:rsidR="004B5300" w:rsidRDefault="00855060">
            <w:pPr>
              <w:jc w:val="center"/>
              <w:rPr>
                <w:rFonts w:ascii="Times" w:eastAsia="Times" w:hAnsi="Times" w:cs="Times"/>
                <w:sz w:val="21"/>
                <w:szCs w:val="21"/>
              </w:rPr>
            </w:pPr>
            <w:r>
              <w:rPr>
                <w:rFonts w:ascii="Times" w:eastAsia="Times" w:hAnsi="Times" w:cs="Times"/>
                <w:sz w:val="21"/>
                <w:szCs w:val="21"/>
              </w:rPr>
              <w:t>Electoral votes per million</w:t>
            </w:r>
          </w:p>
        </w:tc>
      </w:tr>
      <w:tr w:rsidR="004B5300" w14:paraId="00DCA9AD" w14:textId="77777777">
        <w:trPr>
          <w:gridAfter w:val="1"/>
          <w:wAfter w:w="45" w:type="dxa"/>
          <w:trHeight w:val="288"/>
          <w:jc w:val="center"/>
        </w:trPr>
        <w:tc>
          <w:tcPr>
            <w:tcW w:w="2332" w:type="dxa"/>
            <w:vAlign w:val="center"/>
          </w:tcPr>
          <w:p w14:paraId="34C1C594" w14:textId="77777777" w:rsidR="004B5300" w:rsidRDefault="004B5300">
            <w:pPr>
              <w:jc w:val="center"/>
              <w:rPr>
                <w:rFonts w:ascii="Times" w:eastAsia="Times" w:hAnsi="Times" w:cs="Times"/>
                <w:sz w:val="18"/>
                <w:szCs w:val="18"/>
              </w:rPr>
            </w:pPr>
          </w:p>
        </w:tc>
        <w:tc>
          <w:tcPr>
            <w:tcW w:w="708" w:type="dxa"/>
            <w:vAlign w:val="center"/>
          </w:tcPr>
          <w:p w14:paraId="08C5984F" w14:textId="77777777" w:rsidR="004B5300" w:rsidRDefault="00855060">
            <w:pPr>
              <w:jc w:val="center"/>
              <w:rPr>
                <w:rFonts w:ascii="Times" w:eastAsia="Times" w:hAnsi="Times" w:cs="Times"/>
                <w:sz w:val="21"/>
                <w:szCs w:val="21"/>
              </w:rPr>
            </w:pPr>
            <w:r>
              <w:rPr>
                <w:rFonts w:ascii="Times" w:eastAsia="Times" w:hAnsi="Times" w:cs="Times"/>
                <w:sz w:val="21"/>
                <w:szCs w:val="21"/>
              </w:rPr>
              <w:t>1976</w:t>
            </w:r>
          </w:p>
        </w:tc>
        <w:tc>
          <w:tcPr>
            <w:tcW w:w="708" w:type="dxa"/>
            <w:vAlign w:val="center"/>
          </w:tcPr>
          <w:p w14:paraId="1F70C480" w14:textId="77777777" w:rsidR="004B5300" w:rsidRDefault="00855060">
            <w:pPr>
              <w:jc w:val="center"/>
              <w:rPr>
                <w:rFonts w:ascii="Times" w:eastAsia="Times" w:hAnsi="Times" w:cs="Times"/>
                <w:sz w:val="21"/>
                <w:szCs w:val="21"/>
              </w:rPr>
            </w:pPr>
            <w:r>
              <w:rPr>
                <w:rFonts w:ascii="Times" w:eastAsia="Times" w:hAnsi="Times" w:cs="Times"/>
                <w:sz w:val="21"/>
                <w:szCs w:val="21"/>
              </w:rPr>
              <w:t>1980</w:t>
            </w:r>
          </w:p>
        </w:tc>
        <w:tc>
          <w:tcPr>
            <w:tcW w:w="709" w:type="dxa"/>
            <w:vAlign w:val="center"/>
          </w:tcPr>
          <w:p w14:paraId="442F2603" w14:textId="77777777" w:rsidR="004B5300" w:rsidRDefault="00855060">
            <w:pPr>
              <w:jc w:val="center"/>
              <w:rPr>
                <w:rFonts w:ascii="Times" w:eastAsia="Times" w:hAnsi="Times" w:cs="Times"/>
                <w:sz w:val="21"/>
                <w:szCs w:val="21"/>
              </w:rPr>
            </w:pPr>
            <w:r>
              <w:rPr>
                <w:rFonts w:ascii="Times" w:eastAsia="Times" w:hAnsi="Times" w:cs="Times"/>
                <w:sz w:val="21"/>
                <w:szCs w:val="21"/>
              </w:rPr>
              <w:t>1984</w:t>
            </w:r>
          </w:p>
        </w:tc>
        <w:tc>
          <w:tcPr>
            <w:tcW w:w="709" w:type="dxa"/>
            <w:vAlign w:val="center"/>
          </w:tcPr>
          <w:p w14:paraId="5FD20DD1" w14:textId="77777777" w:rsidR="004B5300" w:rsidRDefault="00855060">
            <w:pPr>
              <w:jc w:val="center"/>
              <w:rPr>
                <w:rFonts w:ascii="Times" w:eastAsia="Times" w:hAnsi="Times" w:cs="Times"/>
                <w:sz w:val="21"/>
                <w:szCs w:val="21"/>
              </w:rPr>
            </w:pPr>
            <w:r>
              <w:rPr>
                <w:rFonts w:ascii="Times" w:eastAsia="Times" w:hAnsi="Times" w:cs="Times"/>
                <w:sz w:val="21"/>
                <w:szCs w:val="21"/>
              </w:rPr>
              <w:t>1988</w:t>
            </w:r>
          </w:p>
        </w:tc>
        <w:tc>
          <w:tcPr>
            <w:tcW w:w="709" w:type="dxa"/>
            <w:vAlign w:val="center"/>
          </w:tcPr>
          <w:p w14:paraId="1868E4C4" w14:textId="77777777" w:rsidR="004B5300" w:rsidRDefault="00855060">
            <w:pPr>
              <w:jc w:val="center"/>
              <w:rPr>
                <w:rFonts w:ascii="Times" w:eastAsia="Times" w:hAnsi="Times" w:cs="Times"/>
                <w:sz w:val="21"/>
                <w:szCs w:val="21"/>
              </w:rPr>
            </w:pPr>
            <w:r>
              <w:rPr>
                <w:rFonts w:ascii="Times" w:eastAsia="Times" w:hAnsi="Times" w:cs="Times"/>
                <w:sz w:val="21"/>
                <w:szCs w:val="21"/>
              </w:rPr>
              <w:t>1992</w:t>
            </w:r>
          </w:p>
        </w:tc>
        <w:tc>
          <w:tcPr>
            <w:tcW w:w="709" w:type="dxa"/>
            <w:vAlign w:val="center"/>
          </w:tcPr>
          <w:p w14:paraId="0B1D04E1" w14:textId="77777777" w:rsidR="004B5300" w:rsidRDefault="00855060">
            <w:pPr>
              <w:jc w:val="center"/>
              <w:rPr>
                <w:rFonts w:ascii="Times" w:eastAsia="Times" w:hAnsi="Times" w:cs="Times"/>
                <w:sz w:val="21"/>
                <w:szCs w:val="21"/>
              </w:rPr>
            </w:pPr>
            <w:r>
              <w:rPr>
                <w:rFonts w:ascii="Times" w:eastAsia="Times" w:hAnsi="Times" w:cs="Times"/>
                <w:sz w:val="21"/>
                <w:szCs w:val="21"/>
              </w:rPr>
              <w:t>1996</w:t>
            </w:r>
          </w:p>
        </w:tc>
        <w:tc>
          <w:tcPr>
            <w:tcW w:w="709" w:type="dxa"/>
            <w:vAlign w:val="center"/>
          </w:tcPr>
          <w:p w14:paraId="7350DEC3" w14:textId="77777777" w:rsidR="004B5300" w:rsidRDefault="00855060">
            <w:pPr>
              <w:jc w:val="center"/>
              <w:rPr>
                <w:rFonts w:ascii="Times" w:eastAsia="Times" w:hAnsi="Times" w:cs="Times"/>
                <w:sz w:val="21"/>
                <w:szCs w:val="21"/>
              </w:rPr>
            </w:pPr>
            <w:r>
              <w:rPr>
                <w:rFonts w:ascii="Times" w:eastAsia="Times" w:hAnsi="Times" w:cs="Times"/>
                <w:sz w:val="21"/>
                <w:szCs w:val="21"/>
              </w:rPr>
              <w:t>2000</w:t>
            </w:r>
          </w:p>
        </w:tc>
        <w:tc>
          <w:tcPr>
            <w:tcW w:w="709" w:type="dxa"/>
            <w:vAlign w:val="center"/>
          </w:tcPr>
          <w:p w14:paraId="007ED36F" w14:textId="77777777" w:rsidR="004B5300" w:rsidRDefault="00855060">
            <w:pPr>
              <w:jc w:val="center"/>
              <w:rPr>
                <w:rFonts w:ascii="Times" w:eastAsia="Times" w:hAnsi="Times" w:cs="Times"/>
                <w:sz w:val="21"/>
                <w:szCs w:val="21"/>
              </w:rPr>
            </w:pPr>
            <w:r>
              <w:rPr>
                <w:rFonts w:ascii="Times" w:eastAsia="Times" w:hAnsi="Times" w:cs="Times"/>
                <w:sz w:val="21"/>
                <w:szCs w:val="21"/>
              </w:rPr>
              <w:t>2004</w:t>
            </w:r>
          </w:p>
        </w:tc>
        <w:tc>
          <w:tcPr>
            <w:tcW w:w="709" w:type="dxa"/>
            <w:vAlign w:val="center"/>
          </w:tcPr>
          <w:p w14:paraId="1C81EEB7" w14:textId="77777777" w:rsidR="004B5300" w:rsidRDefault="00855060">
            <w:pPr>
              <w:jc w:val="center"/>
              <w:rPr>
                <w:rFonts w:ascii="Times" w:eastAsia="Times" w:hAnsi="Times" w:cs="Times"/>
                <w:sz w:val="21"/>
                <w:szCs w:val="21"/>
              </w:rPr>
            </w:pPr>
            <w:r>
              <w:rPr>
                <w:rFonts w:ascii="Times" w:eastAsia="Times" w:hAnsi="Times" w:cs="Times"/>
                <w:sz w:val="21"/>
                <w:szCs w:val="21"/>
              </w:rPr>
              <w:t>2008</w:t>
            </w:r>
          </w:p>
        </w:tc>
        <w:tc>
          <w:tcPr>
            <w:tcW w:w="709" w:type="dxa"/>
            <w:vAlign w:val="center"/>
          </w:tcPr>
          <w:p w14:paraId="3FAFAE76" w14:textId="77777777" w:rsidR="004B5300" w:rsidRDefault="00855060">
            <w:pPr>
              <w:jc w:val="center"/>
              <w:rPr>
                <w:rFonts w:ascii="Times" w:eastAsia="Times" w:hAnsi="Times" w:cs="Times"/>
                <w:sz w:val="21"/>
                <w:szCs w:val="21"/>
              </w:rPr>
            </w:pPr>
            <w:r>
              <w:rPr>
                <w:rFonts w:ascii="Times" w:eastAsia="Times" w:hAnsi="Times" w:cs="Times"/>
                <w:sz w:val="21"/>
                <w:szCs w:val="21"/>
              </w:rPr>
              <w:t>2012</w:t>
            </w:r>
          </w:p>
        </w:tc>
        <w:tc>
          <w:tcPr>
            <w:tcW w:w="709" w:type="dxa"/>
            <w:vAlign w:val="center"/>
          </w:tcPr>
          <w:p w14:paraId="51C4AAE3" w14:textId="77777777" w:rsidR="004B5300" w:rsidRDefault="00855060">
            <w:pPr>
              <w:jc w:val="center"/>
              <w:rPr>
                <w:rFonts w:ascii="Times" w:eastAsia="Times" w:hAnsi="Times" w:cs="Times"/>
                <w:sz w:val="21"/>
                <w:szCs w:val="21"/>
              </w:rPr>
            </w:pPr>
            <w:r>
              <w:rPr>
                <w:rFonts w:ascii="Times" w:eastAsia="Times" w:hAnsi="Times" w:cs="Times"/>
                <w:sz w:val="21"/>
                <w:szCs w:val="21"/>
              </w:rPr>
              <w:t>2016</w:t>
            </w:r>
          </w:p>
        </w:tc>
      </w:tr>
      <w:tr w:rsidR="004B5300" w14:paraId="26271448" w14:textId="77777777">
        <w:trPr>
          <w:gridAfter w:val="1"/>
          <w:wAfter w:w="45" w:type="dxa"/>
          <w:trHeight w:val="309"/>
          <w:jc w:val="center"/>
        </w:trPr>
        <w:tc>
          <w:tcPr>
            <w:tcW w:w="2332" w:type="dxa"/>
            <w:vAlign w:val="center"/>
          </w:tcPr>
          <w:p w14:paraId="2C65F1D8" w14:textId="77777777" w:rsidR="004B5300" w:rsidRDefault="004B5300">
            <w:pPr>
              <w:jc w:val="center"/>
              <w:rPr>
                <w:rFonts w:ascii="Times" w:eastAsia="Times" w:hAnsi="Times" w:cs="Times"/>
                <w:sz w:val="18"/>
                <w:szCs w:val="18"/>
              </w:rPr>
            </w:pPr>
          </w:p>
        </w:tc>
        <w:tc>
          <w:tcPr>
            <w:tcW w:w="708" w:type="dxa"/>
            <w:vAlign w:val="center"/>
          </w:tcPr>
          <w:p w14:paraId="5DFBB473" w14:textId="77777777" w:rsidR="004B5300" w:rsidRDefault="00855060">
            <w:pPr>
              <w:jc w:val="center"/>
              <w:rPr>
                <w:rFonts w:ascii="Times" w:eastAsia="Times" w:hAnsi="Times" w:cs="Times"/>
                <w:sz w:val="21"/>
                <w:szCs w:val="21"/>
              </w:rPr>
            </w:pPr>
            <w:r>
              <w:rPr>
                <w:rFonts w:ascii="Times" w:eastAsia="Times" w:hAnsi="Times" w:cs="Times"/>
                <w:sz w:val="21"/>
                <w:szCs w:val="21"/>
              </w:rPr>
              <w:t>(1)</w:t>
            </w:r>
          </w:p>
        </w:tc>
        <w:tc>
          <w:tcPr>
            <w:tcW w:w="708" w:type="dxa"/>
            <w:vAlign w:val="center"/>
          </w:tcPr>
          <w:p w14:paraId="1C4681F9" w14:textId="77777777" w:rsidR="004B5300" w:rsidRDefault="00855060">
            <w:pPr>
              <w:jc w:val="center"/>
              <w:rPr>
                <w:rFonts w:ascii="Times" w:eastAsia="Times" w:hAnsi="Times" w:cs="Times"/>
                <w:sz w:val="21"/>
                <w:szCs w:val="21"/>
              </w:rPr>
            </w:pPr>
            <w:r>
              <w:rPr>
                <w:rFonts w:ascii="Times" w:eastAsia="Times" w:hAnsi="Times" w:cs="Times"/>
                <w:sz w:val="21"/>
                <w:szCs w:val="21"/>
              </w:rPr>
              <w:t>(2)</w:t>
            </w:r>
          </w:p>
        </w:tc>
        <w:tc>
          <w:tcPr>
            <w:tcW w:w="709" w:type="dxa"/>
            <w:vAlign w:val="center"/>
          </w:tcPr>
          <w:p w14:paraId="57F4F5B0" w14:textId="77777777" w:rsidR="004B5300" w:rsidRDefault="00855060">
            <w:pPr>
              <w:jc w:val="center"/>
              <w:rPr>
                <w:rFonts w:ascii="Times" w:eastAsia="Times" w:hAnsi="Times" w:cs="Times"/>
                <w:sz w:val="21"/>
                <w:szCs w:val="21"/>
              </w:rPr>
            </w:pPr>
            <w:r>
              <w:rPr>
                <w:rFonts w:ascii="Times" w:eastAsia="Times" w:hAnsi="Times" w:cs="Times"/>
                <w:sz w:val="21"/>
                <w:szCs w:val="21"/>
              </w:rPr>
              <w:t>(3)</w:t>
            </w:r>
          </w:p>
        </w:tc>
        <w:tc>
          <w:tcPr>
            <w:tcW w:w="709" w:type="dxa"/>
            <w:vAlign w:val="center"/>
          </w:tcPr>
          <w:p w14:paraId="6B823EAC" w14:textId="77777777" w:rsidR="004B5300" w:rsidRDefault="00855060">
            <w:pPr>
              <w:jc w:val="center"/>
              <w:rPr>
                <w:rFonts w:ascii="Times" w:eastAsia="Times" w:hAnsi="Times" w:cs="Times"/>
                <w:sz w:val="21"/>
                <w:szCs w:val="21"/>
              </w:rPr>
            </w:pPr>
            <w:r>
              <w:rPr>
                <w:rFonts w:ascii="Times" w:eastAsia="Times" w:hAnsi="Times" w:cs="Times"/>
                <w:sz w:val="21"/>
                <w:szCs w:val="21"/>
              </w:rPr>
              <w:t>(4)</w:t>
            </w:r>
          </w:p>
        </w:tc>
        <w:tc>
          <w:tcPr>
            <w:tcW w:w="709" w:type="dxa"/>
            <w:vAlign w:val="center"/>
          </w:tcPr>
          <w:p w14:paraId="7EAB2F3D" w14:textId="77777777" w:rsidR="004B5300" w:rsidRDefault="00855060">
            <w:pPr>
              <w:jc w:val="center"/>
              <w:rPr>
                <w:rFonts w:ascii="Times" w:eastAsia="Times" w:hAnsi="Times" w:cs="Times"/>
                <w:sz w:val="21"/>
                <w:szCs w:val="21"/>
              </w:rPr>
            </w:pPr>
            <w:r>
              <w:rPr>
                <w:rFonts w:ascii="Times" w:eastAsia="Times" w:hAnsi="Times" w:cs="Times"/>
                <w:sz w:val="21"/>
                <w:szCs w:val="21"/>
              </w:rPr>
              <w:t>(5)</w:t>
            </w:r>
          </w:p>
        </w:tc>
        <w:tc>
          <w:tcPr>
            <w:tcW w:w="709" w:type="dxa"/>
            <w:vAlign w:val="center"/>
          </w:tcPr>
          <w:p w14:paraId="08402097" w14:textId="77777777" w:rsidR="004B5300" w:rsidRDefault="00855060">
            <w:pPr>
              <w:jc w:val="center"/>
              <w:rPr>
                <w:rFonts w:ascii="Times" w:eastAsia="Times" w:hAnsi="Times" w:cs="Times"/>
                <w:sz w:val="21"/>
                <w:szCs w:val="21"/>
              </w:rPr>
            </w:pPr>
            <w:r>
              <w:rPr>
                <w:rFonts w:ascii="Times" w:eastAsia="Times" w:hAnsi="Times" w:cs="Times"/>
                <w:sz w:val="21"/>
                <w:szCs w:val="21"/>
              </w:rPr>
              <w:t>(6)</w:t>
            </w:r>
          </w:p>
        </w:tc>
        <w:tc>
          <w:tcPr>
            <w:tcW w:w="709" w:type="dxa"/>
            <w:vAlign w:val="center"/>
          </w:tcPr>
          <w:p w14:paraId="1F2EE3D9" w14:textId="77777777" w:rsidR="004B5300" w:rsidRDefault="00855060">
            <w:pPr>
              <w:jc w:val="center"/>
              <w:rPr>
                <w:rFonts w:ascii="Times" w:eastAsia="Times" w:hAnsi="Times" w:cs="Times"/>
                <w:sz w:val="21"/>
                <w:szCs w:val="21"/>
              </w:rPr>
            </w:pPr>
            <w:r>
              <w:rPr>
                <w:rFonts w:ascii="Times" w:eastAsia="Times" w:hAnsi="Times" w:cs="Times"/>
                <w:sz w:val="21"/>
                <w:szCs w:val="21"/>
              </w:rPr>
              <w:t>(7)</w:t>
            </w:r>
          </w:p>
        </w:tc>
        <w:tc>
          <w:tcPr>
            <w:tcW w:w="709" w:type="dxa"/>
            <w:vAlign w:val="center"/>
          </w:tcPr>
          <w:p w14:paraId="64E7CF00" w14:textId="77777777" w:rsidR="004B5300" w:rsidRDefault="00855060">
            <w:pPr>
              <w:jc w:val="center"/>
              <w:rPr>
                <w:rFonts w:ascii="Times" w:eastAsia="Times" w:hAnsi="Times" w:cs="Times"/>
                <w:sz w:val="21"/>
                <w:szCs w:val="21"/>
              </w:rPr>
            </w:pPr>
            <w:r>
              <w:rPr>
                <w:rFonts w:ascii="Times" w:eastAsia="Times" w:hAnsi="Times" w:cs="Times"/>
                <w:sz w:val="21"/>
                <w:szCs w:val="21"/>
              </w:rPr>
              <w:t>(8)</w:t>
            </w:r>
          </w:p>
        </w:tc>
        <w:tc>
          <w:tcPr>
            <w:tcW w:w="709" w:type="dxa"/>
            <w:vAlign w:val="center"/>
          </w:tcPr>
          <w:p w14:paraId="2BFD24AB" w14:textId="77777777" w:rsidR="004B5300" w:rsidRDefault="00855060">
            <w:pPr>
              <w:jc w:val="center"/>
              <w:rPr>
                <w:rFonts w:ascii="Times" w:eastAsia="Times" w:hAnsi="Times" w:cs="Times"/>
                <w:sz w:val="21"/>
                <w:szCs w:val="21"/>
              </w:rPr>
            </w:pPr>
            <w:r>
              <w:rPr>
                <w:rFonts w:ascii="Times" w:eastAsia="Times" w:hAnsi="Times" w:cs="Times"/>
                <w:sz w:val="21"/>
                <w:szCs w:val="21"/>
              </w:rPr>
              <w:t>(9)</w:t>
            </w:r>
          </w:p>
        </w:tc>
        <w:tc>
          <w:tcPr>
            <w:tcW w:w="709" w:type="dxa"/>
            <w:vAlign w:val="center"/>
          </w:tcPr>
          <w:p w14:paraId="29747CA7" w14:textId="77777777" w:rsidR="004B5300" w:rsidRDefault="00855060">
            <w:pPr>
              <w:jc w:val="center"/>
              <w:rPr>
                <w:rFonts w:ascii="Times" w:eastAsia="Times" w:hAnsi="Times" w:cs="Times"/>
                <w:sz w:val="21"/>
                <w:szCs w:val="21"/>
              </w:rPr>
            </w:pPr>
            <w:r>
              <w:rPr>
                <w:rFonts w:ascii="Times" w:eastAsia="Times" w:hAnsi="Times" w:cs="Times"/>
                <w:sz w:val="21"/>
                <w:szCs w:val="21"/>
              </w:rPr>
              <w:t>(10)</w:t>
            </w:r>
          </w:p>
        </w:tc>
        <w:tc>
          <w:tcPr>
            <w:tcW w:w="709" w:type="dxa"/>
            <w:vAlign w:val="center"/>
          </w:tcPr>
          <w:p w14:paraId="74DEE5E9" w14:textId="77777777" w:rsidR="004B5300" w:rsidRDefault="00855060">
            <w:pPr>
              <w:jc w:val="center"/>
              <w:rPr>
                <w:rFonts w:ascii="Times" w:eastAsia="Times" w:hAnsi="Times" w:cs="Times"/>
                <w:sz w:val="21"/>
                <w:szCs w:val="21"/>
              </w:rPr>
            </w:pPr>
            <w:r>
              <w:rPr>
                <w:rFonts w:ascii="Times" w:eastAsia="Times" w:hAnsi="Times" w:cs="Times"/>
                <w:sz w:val="21"/>
                <w:szCs w:val="21"/>
              </w:rPr>
              <w:t>(11)</w:t>
            </w:r>
          </w:p>
        </w:tc>
      </w:tr>
      <w:tr w:rsidR="004B5300" w14:paraId="2C3D980A" w14:textId="77777777">
        <w:trPr>
          <w:trHeight w:val="18"/>
          <w:jc w:val="center"/>
        </w:trPr>
        <w:tc>
          <w:tcPr>
            <w:tcW w:w="10174" w:type="dxa"/>
            <w:gridSpan w:val="13"/>
            <w:tcBorders>
              <w:bottom w:val="single" w:sz="6" w:space="0" w:color="000000"/>
            </w:tcBorders>
            <w:vAlign w:val="center"/>
          </w:tcPr>
          <w:p w14:paraId="4441D2B7" w14:textId="77777777" w:rsidR="004B5300" w:rsidRDefault="004B5300">
            <w:pPr>
              <w:jc w:val="center"/>
              <w:rPr>
                <w:rFonts w:ascii="Times" w:eastAsia="Times" w:hAnsi="Times" w:cs="Times"/>
                <w:sz w:val="18"/>
                <w:szCs w:val="18"/>
              </w:rPr>
            </w:pPr>
          </w:p>
        </w:tc>
      </w:tr>
      <w:tr w:rsidR="004B5300" w14:paraId="054AF28B" w14:textId="77777777">
        <w:trPr>
          <w:gridAfter w:val="1"/>
          <w:wAfter w:w="45" w:type="dxa"/>
          <w:trHeight w:val="886"/>
          <w:jc w:val="center"/>
        </w:trPr>
        <w:tc>
          <w:tcPr>
            <w:tcW w:w="2332" w:type="dxa"/>
            <w:vAlign w:val="center"/>
          </w:tcPr>
          <w:p w14:paraId="51FE7E24" w14:textId="77777777" w:rsidR="004B5300" w:rsidRDefault="00855060">
            <w:pPr>
              <w:rPr>
                <w:rFonts w:ascii="Times" w:eastAsia="Times" w:hAnsi="Times" w:cs="Times"/>
                <w:sz w:val="18"/>
                <w:szCs w:val="18"/>
              </w:rPr>
            </w:pPr>
            <w:r>
              <w:rPr>
                <w:rFonts w:ascii="Times" w:eastAsia="Times" w:hAnsi="Times" w:cs="Times"/>
                <w:sz w:val="18"/>
                <w:szCs w:val="18"/>
              </w:rPr>
              <w:t>log(Black percentage of VAP)</w:t>
            </w:r>
          </w:p>
        </w:tc>
        <w:tc>
          <w:tcPr>
            <w:tcW w:w="708" w:type="dxa"/>
            <w:vAlign w:val="center"/>
          </w:tcPr>
          <w:p w14:paraId="2B3A01FF" w14:textId="77777777" w:rsidR="004B5300" w:rsidRDefault="00855060">
            <w:pPr>
              <w:jc w:val="center"/>
              <w:rPr>
                <w:rFonts w:ascii="Times" w:eastAsia="Times" w:hAnsi="Times" w:cs="Times"/>
                <w:sz w:val="18"/>
                <w:szCs w:val="18"/>
              </w:rPr>
            </w:pPr>
            <w:r>
              <w:rPr>
                <w:rFonts w:ascii="Times" w:eastAsia="Times" w:hAnsi="Times" w:cs="Times"/>
                <w:sz w:val="18"/>
                <w:szCs w:val="18"/>
              </w:rPr>
              <w:t>-0.854</w:t>
            </w:r>
            <w:r>
              <w:rPr>
                <w:rFonts w:ascii="Times" w:eastAsia="Times" w:hAnsi="Times" w:cs="Times"/>
                <w:sz w:val="18"/>
                <w:szCs w:val="18"/>
                <w:vertAlign w:val="superscript"/>
              </w:rPr>
              <w:t>***</w:t>
            </w:r>
          </w:p>
        </w:tc>
        <w:tc>
          <w:tcPr>
            <w:tcW w:w="708" w:type="dxa"/>
            <w:vAlign w:val="center"/>
          </w:tcPr>
          <w:p w14:paraId="6B6B6216" w14:textId="77777777" w:rsidR="004B5300" w:rsidRDefault="00855060">
            <w:pPr>
              <w:jc w:val="center"/>
              <w:rPr>
                <w:rFonts w:ascii="Times" w:eastAsia="Times" w:hAnsi="Times" w:cs="Times"/>
                <w:sz w:val="18"/>
                <w:szCs w:val="18"/>
              </w:rPr>
            </w:pPr>
            <w:r>
              <w:rPr>
                <w:rFonts w:ascii="Times" w:eastAsia="Times" w:hAnsi="Times" w:cs="Times"/>
                <w:sz w:val="18"/>
                <w:szCs w:val="18"/>
              </w:rPr>
              <w:t>-0.768</w:t>
            </w:r>
            <w:r>
              <w:rPr>
                <w:rFonts w:ascii="Times" w:eastAsia="Times" w:hAnsi="Times" w:cs="Times"/>
                <w:sz w:val="18"/>
                <w:szCs w:val="18"/>
                <w:vertAlign w:val="superscript"/>
              </w:rPr>
              <w:t>***</w:t>
            </w:r>
          </w:p>
        </w:tc>
        <w:tc>
          <w:tcPr>
            <w:tcW w:w="709" w:type="dxa"/>
            <w:vAlign w:val="center"/>
          </w:tcPr>
          <w:p w14:paraId="119EC6A7" w14:textId="77777777" w:rsidR="004B5300" w:rsidRDefault="00855060">
            <w:pPr>
              <w:jc w:val="center"/>
              <w:rPr>
                <w:rFonts w:ascii="Times" w:eastAsia="Times" w:hAnsi="Times" w:cs="Times"/>
                <w:sz w:val="18"/>
                <w:szCs w:val="18"/>
              </w:rPr>
            </w:pPr>
            <w:r>
              <w:rPr>
                <w:rFonts w:ascii="Times" w:eastAsia="Times" w:hAnsi="Times" w:cs="Times"/>
                <w:sz w:val="18"/>
                <w:szCs w:val="18"/>
              </w:rPr>
              <w:t>-0.716</w:t>
            </w:r>
            <w:r>
              <w:rPr>
                <w:rFonts w:ascii="Times" w:eastAsia="Times" w:hAnsi="Times" w:cs="Times"/>
                <w:sz w:val="18"/>
                <w:szCs w:val="18"/>
                <w:vertAlign w:val="superscript"/>
              </w:rPr>
              <w:t>***</w:t>
            </w:r>
          </w:p>
        </w:tc>
        <w:tc>
          <w:tcPr>
            <w:tcW w:w="709" w:type="dxa"/>
            <w:vAlign w:val="center"/>
          </w:tcPr>
          <w:p w14:paraId="1337B46F" w14:textId="77777777" w:rsidR="004B5300" w:rsidRDefault="00855060">
            <w:pPr>
              <w:jc w:val="center"/>
              <w:rPr>
                <w:rFonts w:ascii="Times" w:eastAsia="Times" w:hAnsi="Times" w:cs="Times"/>
                <w:sz w:val="18"/>
                <w:szCs w:val="18"/>
              </w:rPr>
            </w:pPr>
            <w:r>
              <w:rPr>
                <w:rFonts w:ascii="Times" w:eastAsia="Times" w:hAnsi="Times" w:cs="Times"/>
                <w:sz w:val="18"/>
                <w:szCs w:val="18"/>
              </w:rPr>
              <w:t>-0.723</w:t>
            </w:r>
            <w:r>
              <w:rPr>
                <w:rFonts w:ascii="Times" w:eastAsia="Times" w:hAnsi="Times" w:cs="Times"/>
                <w:sz w:val="18"/>
                <w:szCs w:val="18"/>
                <w:vertAlign w:val="superscript"/>
              </w:rPr>
              <w:t>***</w:t>
            </w:r>
          </w:p>
        </w:tc>
        <w:tc>
          <w:tcPr>
            <w:tcW w:w="709" w:type="dxa"/>
            <w:vAlign w:val="center"/>
          </w:tcPr>
          <w:p w14:paraId="5B11CFE7" w14:textId="77777777" w:rsidR="004B5300" w:rsidRDefault="00855060">
            <w:pPr>
              <w:jc w:val="center"/>
              <w:rPr>
                <w:rFonts w:ascii="Times" w:eastAsia="Times" w:hAnsi="Times" w:cs="Times"/>
                <w:sz w:val="18"/>
                <w:szCs w:val="18"/>
              </w:rPr>
            </w:pPr>
            <w:r>
              <w:rPr>
                <w:rFonts w:ascii="Times" w:eastAsia="Times" w:hAnsi="Times" w:cs="Times"/>
                <w:sz w:val="18"/>
                <w:szCs w:val="18"/>
              </w:rPr>
              <w:t>-0.651</w:t>
            </w:r>
            <w:r>
              <w:rPr>
                <w:rFonts w:ascii="Times" w:eastAsia="Times" w:hAnsi="Times" w:cs="Times"/>
                <w:sz w:val="18"/>
                <w:szCs w:val="18"/>
                <w:vertAlign w:val="superscript"/>
              </w:rPr>
              <w:t>***</w:t>
            </w:r>
          </w:p>
        </w:tc>
        <w:tc>
          <w:tcPr>
            <w:tcW w:w="709" w:type="dxa"/>
            <w:vAlign w:val="center"/>
          </w:tcPr>
          <w:p w14:paraId="5561B8FE" w14:textId="77777777" w:rsidR="004B5300" w:rsidRDefault="00855060">
            <w:pPr>
              <w:jc w:val="center"/>
              <w:rPr>
                <w:rFonts w:ascii="Times" w:eastAsia="Times" w:hAnsi="Times" w:cs="Times"/>
                <w:sz w:val="18"/>
                <w:szCs w:val="18"/>
              </w:rPr>
            </w:pPr>
            <w:r>
              <w:rPr>
                <w:rFonts w:ascii="Times" w:eastAsia="Times" w:hAnsi="Times" w:cs="Times"/>
                <w:sz w:val="18"/>
                <w:szCs w:val="18"/>
              </w:rPr>
              <w:t>-0.612</w:t>
            </w:r>
            <w:r>
              <w:rPr>
                <w:rFonts w:ascii="Times" w:eastAsia="Times" w:hAnsi="Times" w:cs="Times"/>
                <w:sz w:val="18"/>
                <w:szCs w:val="18"/>
                <w:vertAlign w:val="superscript"/>
              </w:rPr>
              <w:t>***</w:t>
            </w:r>
          </w:p>
        </w:tc>
        <w:tc>
          <w:tcPr>
            <w:tcW w:w="709" w:type="dxa"/>
            <w:vAlign w:val="center"/>
          </w:tcPr>
          <w:p w14:paraId="2102CD94" w14:textId="77777777" w:rsidR="004B5300" w:rsidRDefault="00855060">
            <w:pPr>
              <w:jc w:val="center"/>
              <w:rPr>
                <w:rFonts w:ascii="Times" w:eastAsia="Times" w:hAnsi="Times" w:cs="Times"/>
                <w:sz w:val="18"/>
                <w:szCs w:val="18"/>
              </w:rPr>
            </w:pPr>
            <w:r>
              <w:rPr>
                <w:rFonts w:ascii="Times" w:eastAsia="Times" w:hAnsi="Times" w:cs="Times"/>
                <w:sz w:val="18"/>
                <w:szCs w:val="18"/>
              </w:rPr>
              <w:t>-0.598</w:t>
            </w:r>
            <w:r>
              <w:rPr>
                <w:rFonts w:ascii="Times" w:eastAsia="Times" w:hAnsi="Times" w:cs="Times"/>
                <w:sz w:val="18"/>
                <w:szCs w:val="18"/>
                <w:vertAlign w:val="superscript"/>
              </w:rPr>
              <w:t>***</w:t>
            </w:r>
          </w:p>
        </w:tc>
        <w:tc>
          <w:tcPr>
            <w:tcW w:w="709" w:type="dxa"/>
            <w:vAlign w:val="center"/>
          </w:tcPr>
          <w:p w14:paraId="0395706D" w14:textId="77777777" w:rsidR="004B5300" w:rsidRDefault="00855060">
            <w:pPr>
              <w:jc w:val="center"/>
              <w:rPr>
                <w:rFonts w:ascii="Times" w:eastAsia="Times" w:hAnsi="Times" w:cs="Times"/>
                <w:sz w:val="18"/>
                <w:szCs w:val="18"/>
              </w:rPr>
            </w:pPr>
            <w:r>
              <w:rPr>
                <w:rFonts w:ascii="Times" w:eastAsia="Times" w:hAnsi="Times" w:cs="Times"/>
                <w:sz w:val="18"/>
                <w:szCs w:val="18"/>
              </w:rPr>
              <w:t>-0.545</w:t>
            </w:r>
            <w:r>
              <w:rPr>
                <w:rFonts w:ascii="Times" w:eastAsia="Times" w:hAnsi="Times" w:cs="Times"/>
                <w:sz w:val="18"/>
                <w:szCs w:val="18"/>
                <w:vertAlign w:val="superscript"/>
              </w:rPr>
              <w:t>***</w:t>
            </w:r>
          </w:p>
        </w:tc>
        <w:tc>
          <w:tcPr>
            <w:tcW w:w="709" w:type="dxa"/>
            <w:vAlign w:val="center"/>
          </w:tcPr>
          <w:p w14:paraId="1706A7EB" w14:textId="77777777" w:rsidR="004B5300" w:rsidRDefault="00855060">
            <w:pPr>
              <w:jc w:val="center"/>
              <w:rPr>
                <w:rFonts w:ascii="Times" w:eastAsia="Times" w:hAnsi="Times" w:cs="Times"/>
                <w:sz w:val="18"/>
                <w:szCs w:val="18"/>
              </w:rPr>
            </w:pPr>
            <w:r>
              <w:rPr>
                <w:rFonts w:ascii="Times" w:eastAsia="Times" w:hAnsi="Times" w:cs="Times"/>
                <w:sz w:val="18"/>
                <w:szCs w:val="18"/>
              </w:rPr>
              <w:t>-0.576</w:t>
            </w:r>
            <w:r>
              <w:rPr>
                <w:rFonts w:ascii="Times" w:eastAsia="Times" w:hAnsi="Times" w:cs="Times"/>
                <w:sz w:val="18"/>
                <w:szCs w:val="18"/>
                <w:vertAlign w:val="superscript"/>
              </w:rPr>
              <w:t>***</w:t>
            </w:r>
          </w:p>
        </w:tc>
        <w:tc>
          <w:tcPr>
            <w:tcW w:w="709" w:type="dxa"/>
            <w:vAlign w:val="center"/>
          </w:tcPr>
          <w:p w14:paraId="75649D30" w14:textId="77777777" w:rsidR="004B5300" w:rsidRDefault="00855060">
            <w:pPr>
              <w:jc w:val="center"/>
              <w:rPr>
                <w:rFonts w:ascii="Times" w:eastAsia="Times" w:hAnsi="Times" w:cs="Times"/>
                <w:sz w:val="18"/>
                <w:szCs w:val="18"/>
              </w:rPr>
            </w:pPr>
            <w:r>
              <w:rPr>
                <w:rFonts w:ascii="Times" w:eastAsia="Times" w:hAnsi="Times" w:cs="Times"/>
                <w:sz w:val="18"/>
                <w:szCs w:val="18"/>
              </w:rPr>
              <w:t>-0.574</w:t>
            </w:r>
            <w:r>
              <w:rPr>
                <w:rFonts w:ascii="Times" w:eastAsia="Times" w:hAnsi="Times" w:cs="Times"/>
                <w:sz w:val="18"/>
                <w:szCs w:val="18"/>
                <w:vertAlign w:val="superscript"/>
              </w:rPr>
              <w:t>***</w:t>
            </w:r>
          </w:p>
        </w:tc>
        <w:tc>
          <w:tcPr>
            <w:tcW w:w="709" w:type="dxa"/>
            <w:vAlign w:val="center"/>
          </w:tcPr>
          <w:p w14:paraId="2FEF2AD5" w14:textId="77777777" w:rsidR="004B5300" w:rsidRDefault="00855060">
            <w:pPr>
              <w:jc w:val="center"/>
              <w:rPr>
                <w:rFonts w:ascii="Times" w:eastAsia="Times" w:hAnsi="Times" w:cs="Times"/>
                <w:sz w:val="18"/>
                <w:szCs w:val="18"/>
              </w:rPr>
            </w:pPr>
            <w:r>
              <w:rPr>
                <w:rFonts w:ascii="Times" w:eastAsia="Times" w:hAnsi="Times" w:cs="Times"/>
                <w:sz w:val="18"/>
                <w:szCs w:val="18"/>
              </w:rPr>
              <w:t>-0.604</w:t>
            </w:r>
            <w:r>
              <w:rPr>
                <w:rFonts w:ascii="Times" w:eastAsia="Times" w:hAnsi="Times" w:cs="Times"/>
                <w:sz w:val="18"/>
                <w:szCs w:val="18"/>
                <w:vertAlign w:val="superscript"/>
              </w:rPr>
              <w:t>***</w:t>
            </w:r>
          </w:p>
        </w:tc>
      </w:tr>
      <w:tr w:rsidR="004B5300" w14:paraId="08E59FE8" w14:textId="77777777">
        <w:trPr>
          <w:gridAfter w:val="1"/>
          <w:wAfter w:w="45" w:type="dxa"/>
          <w:trHeight w:val="309"/>
          <w:jc w:val="center"/>
        </w:trPr>
        <w:tc>
          <w:tcPr>
            <w:tcW w:w="2332" w:type="dxa"/>
            <w:vAlign w:val="center"/>
          </w:tcPr>
          <w:p w14:paraId="274764B6" w14:textId="77777777" w:rsidR="004B5300" w:rsidRDefault="004B5300">
            <w:pPr>
              <w:jc w:val="center"/>
              <w:rPr>
                <w:rFonts w:ascii="Times" w:eastAsia="Times" w:hAnsi="Times" w:cs="Times"/>
                <w:sz w:val="18"/>
                <w:szCs w:val="18"/>
              </w:rPr>
            </w:pPr>
          </w:p>
        </w:tc>
        <w:tc>
          <w:tcPr>
            <w:tcW w:w="708" w:type="dxa"/>
            <w:vAlign w:val="center"/>
          </w:tcPr>
          <w:p w14:paraId="78EF6604" w14:textId="77777777" w:rsidR="004B5300" w:rsidRDefault="00855060">
            <w:pPr>
              <w:jc w:val="center"/>
              <w:rPr>
                <w:rFonts w:ascii="Times" w:eastAsia="Times" w:hAnsi="Times" w:cs="Times"/>
                <w:sz w:val="18"/>
                <w:szCs w:val="18"/>
              </w:rPr>
            </w:pPr>
            <w:r>
              <w:rPr>
                <w:rFonts w:ascii="Times" w:eastAsia="Times" w:hAnsi="Times" w:cs="Times"/>
                <w:sz w:val="18"/>
                <w:szCs w:val="18"/>
              </w:rPr>
              <w:t>(0.187)</w:t>
            </w:r>
          </w:p>
        </w:tc>
        <w:tc>
          <w:tcPr>
            <w:tcW w:w="708" w:type="dxa"/>
            <w:vAlign w:val="center"/>
          </w:tcPr>
          <w:p w14:paraId="1329A7BC" w14:textId="77777777" w:rsidR="004B5300" w:rsidRDefault="00855060">
            <w:pPr>
              <w:jc w:val="center"/>
              <w:rPr>
                <w:rFonts w:ascii="Times" w:eastAsia="Times" w:hAnsi="Times" w:cs="Times"/>
                <w:sz w:val="18"/>
                <w:szCs w:val="18"/>
              </w:rPr>
            </w:pPr>
            <w:r>
              <w:rPr>
                <w:rFonts w:ascii="Times" w:eastAsia="Times" w:hAnsi="Times" w:cs="Times"/>
                <w:sz w:val="18"/>
                <w:szCs w:val="18"/>
              </w:rPr>
              <w:t>(0.150)</w:t>
            </w:r>
          </w:p>
        </w:tc>
        <w:tc>
          <w:tcPr>
            <w:tcW w:w="709" w:type="dxa"/>
            <w:vAlign w:val="center"/>
          </w:tcPr>
          <w:p w14:paraId="40148993"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6EEEA1AB"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53BD1215" w14:textId="77777777" w:rsidR="004B5300" w:rsidRDefault="00855060">
            <w:pPr>
              <w:jc w:val="center"/>
              <w:rPr>
                <w:rFonts w:ascii="Times" w:eastAsia="Times" w:hAnsi="Times" w:cs="Times"/>
                <w:sz w:val="18"/>
                <w:szCs w:val="18"/>
              </w:rPr>
            </w:pPr>
            <w:r>
              <w:rPr>
                <w:rFonts w:ascii="Times" w:eastAsia="Times" w:hAnsi="Times" w:cs="Times"/>
                <w:sz w:val="18"/>
                <w:szCs w:val="18"/>
              </w:rPr>
              <w:t>(0.116)</w:t>
            </w:r>
          </w:p>
        </w:tc>
        <w:tc>
          <w:tcPr>
            <w:tcW w:w="709" w:type="dxa"/>
            <w:vAlign w:val="center"/>
          </w:tcPr>
          <w:p w14:paraId="176B9E4D" w14:textId="77777777" w:rsidR="004B5300" w:rsidRDefault="00855060">
            <w:pPr>
              <w:jc w:val="center"/>
              <w:rPr>
                <w:rFonts w:ascii="Times" w:eastAsia="Times" w:hAnsi="Times" w:cs="Times"/>
                <w:sz w:val="18"/>
                <w:szCs w:val="18"/>
              </w:rPr>
            </w:pPr>
            <w:r>
              <w:rPr>
                <w:rFonts w:ascii="Times" w:eastAsia="Times" w:hAnsi="Times" w:cs="Times"/>
                <w:sz w:val="18"/>
                <w:szCs w:val="18"/>
              </w:rPr>
              <w:t>(0.112)</w:t>
            </w:r>
          </w:p>
        </w:tc>
        <w:tc>
          <w:tcPr>
            <w:tcW w:w="709" w:type="dxa"/>
            <w:vAlign w:val="center"/>
          </w:tcPr>
          <w:p w14:paraId="16A4AE51" w14:textId="77777777" w:rsidR="004B5300" w:rsidRDefault="00855060">
            <w:pPr>
              <w:jc w:val="center"/>
              <w:rPr>
                <w:rFonts w:ascii="Times" w:eastAsia="Times" w:hAnsi="Times" w:cs="Times"/>
                <w:sz w:val="18"/>
                <w:szCs w:val="18"/>
              </w:rPr>
            </w:pPr>
            <w:r>
              <w:rPr>
                <w:rFonts w:ascii="Times" w:eastAsia="Times" w:hAnsi="Times" w:cs="Times"/>
                <w:sz w:val="18"/>
                <w:szCs w:val="18"/>
              </w:rPr>
              <w:t>(0.110)</w:t>
            </w:r>
          </w:p>
        </w:tc>
        <w:tc>
          <w:tcPr>
            <w:tcW w:w="709" w:type="dxa"/>
            <w:vAlign w:val="center"/>
          </w:tcPr>
          <w:p w14:paraId="46C011B2" w14:textId="77777777" w:rsidR="004B5300" w:rsidRDefault="00855060">
            <w:pPr>
              <w:jc w:val="center"/>
              <w:rPr>
                <w:rFonts w:ascii="Times" w:eastAsia="Times" w:hAnsi="Times" w:cs="Times"/>
                <w:sz w:val="18"/>
                <w:szCs w:val="18"/>
              </w:rPr>
            </w:pPr>
            <w:r>
              <w:rPr>
                <w:rFonts w:ascii="Times" w:eastAsia="Times" w:hAnsi="Times" w:cs="Times"/>
                <w:sz w:val="18"/>
                <w:szCs w:val="18"/>
              </w:rPr>
              <w:t>(0.104)</w:t>
            </w:r>
          </w:p>
        </w:tc>
        <w:tc>
          <w:tcPr>
            <w:tcW w:w="709" w:type="dxa"/>
            <w:vAlign w:val="center"/>
          </w:tcPr>
          <w:p w14:paraId="5173C350" w14:textId="77777777" w:rsidR="004B5300" w:rsidRDefault="00855060">
            <w:pPr>
              <w:jc w:val="center"/>
              <w:rPr>
                <w:rFonts w:ascii="Times" w:eastAsia="Times" w:hAnsi="Times" w:cs="Times"/>
                <w:sz w:val="18"/>
                <w:szCs w:val="18"/>
              </w:rPr>
            </w:pPr>
            <w:r>
              <w:rPr>
                <w:rFonts w:ascii="Times" w:eastAsia="Times" w:hAnsi="Times" w:cs="Times"/>
                <w:sz w:val="18"/>
                <w:szCs w:val="18"/>
              </w:rPr>
              <w:t>(0.107)</w:t>
            </w:r>
          </w:p>
        </w:tc>
        <w:tc>
          <w:tcPr>
            <w:tcW w:w="709" w:type="dxa"/>
            <w:vAlign w:val="center"/>
          </w:tcPr>
          <w:p w14:paraId="6118B23F" w14:textId="77777777" w:rsidR="004B5300" w:rsidRDefault="00855060">
            <w:pPr>
              <w:jc w:val="center"/>
              <w:rPr>
                <w:rFonts w:ascii="Times" w:eastAsia="Times" w:hAnsi="Times" w:cs="Times"/>
                <w:sz w:val="18"/>
                <w:szCs w:val="18"/>
              </w:rPr>
            </w:pPr>
            <w:r>
              <w:rPr>
                <w:rFonts w:ascii="Times" w:eastAsia="Times" w:hAnsi="Times" w:cs="Times"/>
                <w:sz w:val="18"/>
                <w:szCs w:val="18"/>
              </w:rPr>
              <w:t>(0.100)</w:t>
            </w:r>
          </w:p>
        </w:tc>
        <w:tc>
          <w:tcPr>
            <w:tcW w:w="709" w:type="dxa"/>
            <w:vAlign w:val="center"/>
          </w:tcPr>
          <w:p w14:paraId="0B7B0118" w14:textId="77777777" w:rsidR="004B5300" w:rsidRDefault="00855060">
            <w:pPr>
              <w:jc w:val="center"/>
              <w:rPr>
                <w:rFonts w:ascii="Times" w:eastAsia="Times" w:hAnsi="Times" w:cs="Times"/>
                <w:sz w:val="18"/>
                <w:szCs w:val="18"/>
              </w:rPr>
            </w:pPr>
            <w:r>
              <w:rPr>
                <w:rFonts w:ascii="Times" w:eastAsia="Times" w:hAnsi="Times" w:cs="Times"/>
                <w:sz w:val="18"/>
                <w:szCs w:val="18"/>
              </w:rPr>
              <w:t>(0.115)</w:t>
            </w:r>
          </w:p>
        </w:tc>
      </w:tr>
      <w:tr w:rsidR="004B5300" w14:paraId="099A61FF" w14:textId="77777777">
        <w:trPr>
          <w:gridAfter w:val="1"/>
          <w:wAfter w:w="45" w:type="dxa"/>
          <w:trHeight w:val="18"/>
          <w:jc w:val="center"/>
        </w:trPr>
        <w:tc>
          <w:tcPr>
            <w:tcW w:w="2332" w:type="dxa"/>
            <w:vAlign w:val="center"/>
          </w:tcPr>
          <w:p w14:paraId="6C3444DF" w14:textId="77777777" w:rsidR="004B5300" w:rsidRDefault="004B5300">
            <w:pPr>
              <w:jc w:val="center"/>
              <w:rPr>
                <w:rFonts w:ascii="Times" w:eastAsia="Times" w:hAnsi="Times" w:cs="Times"/>
                <w:sz w:val="18"/>
                <w:szCs w:val="18"/>
              </w:rPr>
            </w:pPr>
          </w:p>
        </w:tc>
        <w:tc>
          <w:tcPr>
            <w:tcW w:w="708" w:type="dxa"/>
            <w:vAlign w:val="center"/>
          </w:tcPr>
          <w:p w14:paraId="2C4304B1" w14:textId="77777777" w:rsidR="004B5300" w:rsidRDefault="004B5300">
            <w:pPr>
              <w:rPr>
                <w:rFonts w:ascii="Times" w:eastAsia="Times" w:hAnsi="Times" w:cs="Times"/>
                <w:sz w:val="18"/>
                <w:szCs w:val="18"/>
              </w:rPr>
            </w:pPr>
          </w:p>
        </w:tc>
        <w:tc>
          <w:tcPr>
            <w:tcW w:w="708" w:type="dxa"/>
            <w:vAlign w:val="center"/>
          </w:tcPr>
          <w:p w14:paraId="2217C083" w14:textId="77777777" w:rsidR="004B5300" w:rsidRDefault="004B5300">
            <w:pPr>
              <w:jc w:val="center"/>
              <w:rPr>
                <w:rFonts w:ascii="Times" w:eastAsia="Times" w:hAnsi="Times" w:cs="Times"/>
                <w:sz w:val="18"/>
                <w:szCs w:val="18"/>
              </w:rPr>
            </w:pPr>
          </w:p>
        </w:tc>
        <w:tc>
          <w:tcPr>
            <w:tcW w:w="709" w:type="dxa"/>
            <w:vAlign w:val="center"/>
          </w:tcPr>
          <w:p w14:paraId="04411CA3" w14:textId="77777777" w:rsidR="004B5300" w:rsidRDefault="004B5300">
            <w:pPr>
              <w:jc w:val="center"/>
              <w:rPr>
                <w:rFonts w:ascii="Times" w:eastAsia="Times" w:hAnsi="Times" w:cs="Times"/>
                <w:sz w:val="18"/>
                <w:szCs w:val="18"/>
              </w:rPr>
            </w:pPr>
          </w:p>
        </w:tc>
        <w:tc>
          <w:tcPr>
            <w:tcW w:w="709" w:type="dxa"/>
            <w:vAlign w:val="center"/>
          </w:tcPr>
          <w:p w14:paraId="50F451C9" w14:textId="77777777" w:rsidR="004B5300" w:rsidRDefault="004B5300">
            <w:pPr>
              <w:jc w:val="center"/>
              <w:rPr>
                <w:rFonts w:ascii="Times" w:eastAsia="Times" w:hAnsi="Times" w:cs="Times"/>
                <w:sz w:val="18"/>
                <w:szCs w:val="18"/>
              </w:rPr>
            </w:pPr>
          </w:p>
        </w:tc>
        <w:tc>
          <w:tcPr>
            <w:tcW w:w="709" w:type="dxa"/>
            <w:vAlign w:val="center"/>
          </w:tcPr>
          <w:p w14:paraId="47F26B2E" w14:textId="77777777" w:rsidR="004B5300" w:rsidRDefault="004B5300">
            <w:pPr>
              <w:jc w:val="center"/>
              <w:rPr>
                <w:rFonts w:ascii="Times" w:eastAsia="Times" w:hAnsi="Times" w:cs="Times"/>
                <w:sz w:val="18"/>
                <w:szCs w:val="18"/>
              </w:rPr>
            </w:pPr>
          </w:p>
        </w:tc>
        <w:tc>
          <w:tcPr>
            <w:tcW w:w="709" w:type="dxa"/>
            <w:vAlign w:val="center"/>
          </w:tcPr>
          <w:p w14:paraId="3A06916A" w14:textId="77777777" w:rsidR="004B5300" w:rsidRDefault="004B5300">
            <w:pPr>
              <w:jc w:val="center"/>
              <w:rPr>
                <w:rFonts w:ascii="Times" w:eastAsia="Times" w:hAnsi="Times" w:cs="Times"/>
                <w:sz w:val="18"/>
                <w:szCs w:val="18"/>
              </w:rPr>
            </w:pPr>
          </w:p>
        </w:tc>
        <w:tc>
          <w:tcPr>
            <w:tcW w:w="709" w:type="dxa"/>
            <w:vAlign w:val="center"/>
          </w:tcPr>
          <w:p w14:paraId="290550D9" w14:textId="77777777" w:rsidR="004B5300" w:rsidRDefault="004B5300">
            <w:pPr>
              <w:jc w:val="center"/>
              <w:rPr>
                <w:rFonts w:ascii="Times" w:eastAsia="Times" w:hAnsi="Times" w:cs="Times"/>
                <w:sz w:val="18"/>
                <w:szCs w:val="18"/>
              </w:rPr>
            </w:pPr>
          </w:p>
        </w:tc>
        <w:tc>
          <w:tcPr>
            <w:tcW w:w="709" w:type="dxa"/>
            <w:vAlign w:val="center"/>
          </w:tcPr>
          <w:p w14:paraId="4BFB574B" w14:textId="77777777" w:rsidR="004B5300" w:rsidRDefault="004B5300">
            <w:pPr>
              <w:jc w:val="center"/>
              <w:rPr>
                <w:rFonts w:ascii="Times" w:eastAsia="Times" w:hAnsi="Times" w:cs="Times"/>
                <w:sz w:val="18"/>
                <w:szCs w:val="18"/>
              </w:rPr>
            </w:pPr>
          </w:p>
        </w:tc>
        <w:tc>
          <w:tcPr>
            <w:tcW w:w="709" w:type="dxa"/>
            <w:vAlign w:val="center"/>
          </w:tcPr>
          <w:p w14:paraId="0450B683" w14:textId="77777777" w:rsidR="004B5300" w:rsidRDefault="004B5300">
            <w:pPr>
              <w:jc w:val="center"/>
              <w:rPr>
                <w:rFonts w:ascii="Times" w:eastAsia="Times" w:hAnsi="Times" w:cs="Times"/>
                <w:sz w:val="18"/>
                <w:szCs w:val="18"/>
              </w:rPr>
            </w:pPr>
          </w:p>
        </w:tc>
        <w:tc>
          <w:tcPr>
            <w:tcW w:w="709" w:type="dxa"/>
            <w:vAlign w:val="center"/>
          </w:tcPr>
          <w:p w14:paraId="27766009" w14:textId="77777777" w:rsidR="004B5300" w:rsidRDefault="004B5300">
            <w:pPr>
              <w:jc w:val="center"/>
              <w:rPr>
                <w:rFonts w:ascii="Times" w:eastAsia="Times" w:hAnsi="Times" w:cs="Times"/>
                <w:sz w:val="18"/>
                <w:szCs w:val="18"/>
              </w:rPr>
            </w:pPr>
          </w:p>
        </w:tc>
        <w:tc>
          <w:tcPr>
            <w:tcW w:w="709" w:type="dxa"/>
            <w:vAlign w:val="center"/>
          </w:tcPr>
          <w:p w14:paraId="034F05B3" w14:textId="77777777" w:rsidR="004B5300" w:rsidRDefault="004B5300">
            <w:pPr>
              <w:jc w:val="center"/>
              <w:rPr>
                <w:rFonts w:ascii="Times" w:eastAsia="Times" w:hAnsi="Times" w:cs="Times"/>
                <w:sz w:val="18"/>
                <w:szCs w:val="18"/>
              </w:rPr>
            </w:pPr>
          </w:p>
        </w:tc>
      </w:tr>
      <w:tr w:rsidR="004B5300" w14:paraId="2C6AABF4" w14:textId="77777777">
        <w:trPr>
          <w:gridAfter w:val="1"/>
          <w:wAfter w:w="45" w:type="dxa"/>
          <w:trHeight w:val="576"/>
          <w:jc w:val="center"/>
        </w:trPr>
        <w:tc>
          <w:tcPr>
            <w:tcW w:w="2332" w:type="dxa"/>
            <w:vAlign w:val="center"/>
          </w:tcPr>
          <w:p w14:paraId="02AE2F70" w14:textId="77777777" w:rsidR="004B5300" w:rsidRDefault="00855060">
            <w:pPr>
              <w:rPr>
                <w:rFonts w:ascii="Times" w:eastAsia="Times" w:hAnsi="Times" w:cs="Times"/>
                <w:sz w:val="18"/>
                <w:szCs w:val="18"/>
              </w:rPr>
            </w:pPr>
            <w:r>
              <w:rPr>
                <w:rFonts w:ascii="Times" w:eastAsia="Times" w:hAnsi="Times" w:cs="Times"/>
                <w:sz w:val="18"/>
                <w:szCs w:val="18"/>
              </w:rPr>
              <w:t>Constant</w:t>
            </w:r>
          </w:p>
        </w:tc>
        <w:tc>
          <w:tcPr>
            <w:tcW w:w="708" w:type="dxa"/>
            <w:vAlign w:val="center"/>
          </w:tcPr>
          <w:p w14:paraId="6F5E7DD8" w14:textId="77777777" w:rsidR="004B5300" w:rsidRDefault="00855060">
            <w:pPr>
              <w:jc w:val="center"/>
              <w:rPr>
                <w:rFonts w:ascii="Times" w:eastAsia="Times" w:hAnsi="Times" w:cs="Times"/>
                <w:sz w:val="18"/>
                <w:szCs w:val="18"/>
              </w:rPr>
            </w:pPr>
            <w:r>
              <w:rPr>
                <w:rFonts w:ascii="Times" w:eastAsia="Times" w:hAnsi="Times" w:cs="Times"/>
                <w:sz w:val="18"/>
                <w:szCs w:val="18"/>
              </w:rPr>
              <w:t>5.864</w:t>
            </w:r>
            <w:r>
              <w:rPr>
                <w:rFonts w:ascii="Times" w:eastAsia="Times" w:hAnsi="Times" w:cs="Times"/>
                <w:sz w:val="18"/>
                <w:szCs w:val="18"/>
                <w:vertAlign w:val="superscript"/>
              </w:rPr>
              <w:t>***</w:t>
            </w:r>
          </w:p>
        </w:tc>
        <w:tc>
          <w:tcPr>
            <w:tcW w:w="708" w:type="dxa"/>
            <w:vAlign w:val="center"/>
          </w:tcPr>
          <w:p w14:paraId="170EB1D3" w14:textId="77777777" w:rsidR="004B5300" w:rsidRDefault="00855060">
            <w:pPr>
              <w:jc w:val="center"/>
              <w:rPr>
                <w:rFonts w:ascii="Times" w:eastAsia="Times" w:hAnsi="Times" w:cs="Times"/>
                <w:sz w:val="18"/>
                <w:szCs w:val="18"/>
              </w:rPr>
            </w:pPr>
            <w:r>
              <w:rPr>
                <w:rFonts w:ascii="Times" w:eastAsia="Times" w:hAnsi="Times" w:cs="Times"/>
                <w:sz w:val="18"/>
                <w:szCs w:val="18"/>
              </w:rPr>
              <w:t>5.363</w:t>
            </w:r>
            <w:r>
              <w:rPr>
                <w:rFonts w:ascii="Times" w:eastAsia="Times" w:hAnsi="Times" w:cs="Times"/>
                <w:sz w:val="18"/>
                <w:szCs w:val="18"/>
                <w:vertAlign w:val="superscript"/>
              </w:rPr>
              <w:t>***</w:t>
            </w:r>
          </w:p>
        </w:tc>
        <w:tc>
          <w:tcPr>
            <w:tcW w:w="709" w:type="dxa"/>
            <w:vAlign w:val="center"/>
          </w:tcPr>
          <w:p w14:paraId="29C8B3F6" w14:textId="77777777" w:rsidR="004B5300" w:rsidRDefault="00855060">
            <w:pPr>
              <w:jc w:val="center"/>
              <w:rPr>
                <w:rFonts w:ascii="Times" w:eastAsia="Times" w:hAnsi="Times" w:cs="Times"/>
                <w:sz w:val="18"/>
                <w:szCs w:val="18"/>
              </w:rPr>
            </w:pPr>
            <w:r>
              <w:rPr>
                <w:rFonts w:ascii="Times" w:eastAsia="Times" w:hAnsi="Times" w:cs="Times"/>
                <w:sz w:val="18"/>
                <w:szCs w:val="18"/>
              </w:rPr>
              <w:t>5.054</w:t>
            </w:r>
            <w:r>
              <w:rPr>
                <w:rFonts w:ascii="Times" w:eastAsia="Times" w:hAnsi="Times" w:cs="Times"/>
                <w:sz w:val="18"/>
                <w:szCs w:val="18"/>
                <w:vertAlign w:val="superscript"/>
              </w:rPr>
              <w:t>***</w:t>
            </w:r>
          </w:p>
        </w:tc>
        <w:tc>
          <w:tcPr>
            <w:tcW w:w="709" w:type="dxa"/>
            <w:vAlign w:val="center"/>
          </w:tcPr>
          <w:p w14:paraId="13ACA2B6" w14:textId="77777777" w:rsidR="004B5300" w:rsidRDefault="00855060">
            <w:pPr>
              <w:jc w:val="center"/>
              <w:rPr>
                <w:rFonts w:ascii="Times" w:eastAsia="Times" w:hAnsi="Times" w:cs="Times"/>
                <w:sz w:val="18"/>
                <w:szCs w:val="18"/>
              </w:rPr>
            </w:pPr>
            <w:r>
              <w:rPr>
                <w:rFonts w:ascii="Times" w:eastAsia="Times" w:hAnsi="Times" w:cs="Times"/>
                <w:sz w:val="18"/>
                <w:szCs w:val="18"/>
              </w:rPr>
              <w:t>4.902</w:t>
            </w:r>
            <w:r>
              <w:rPr>
                <w:rFonts w:ascii="Times" w:eastAsia="Times" w:hAnsi="Times" w:cs="Times"/>
                <w:sz w:val="18"/>
                <w:szCs w:val="18"/>
                <w:vertAlign w:val="superscript"/>
              </w:rPr>
              <w:t>***</w:t>
            </w:r>
          </w:p>
        </w:tc>
        <w:tc>
          <w:tcPr>
            <w:tcW w:w="709" w:type="dxa"/>
            <w:vAlign w:val="center"/>
          </w:tcPr>
          <w:p w14:paraId="60EAD863" w14:textId="77777777" w:rsidR="004B5300" w:rsidRDefault="00855060">
            <w:pPr>
              <w:jc w:val="center"/>
              <w:rPr>
                <w:rFonts w:ascii="Times" w:eastAsia="Times" w:hAnsi="Times" w:cs="Times"/>
                <w:sz w:val="18"/>
                <w:szCs w:val="18"/>
              </w:rPr>
            </w:pPr>
            <w:r>
              <w:rPr>
                <w:rFonts w:ascii="Times" w:eastAsia="Times" w:hAnsi="Times" w:cs="Times"/>
                <w:sz w:val="18"/>
                <w:szCs w:val="18"/>
              </w:rPr>
              <w:t>4.550</w:t>
            </w:r>
            <w:r>
              <w:rPr>
                <w:rFonts w:ascii="Times" w:eastAsia="Times" w:hAnsi="Times" w:cs="Times"/>
                <w:sz w:val="18"/>
                <w:szCs w:val="18"/>
                <w:vertAlign w:val="superscript"/>
              </w:rPr>
              <w:t>***</w:t>
            </w:r>
          </w:p>
        </w:tc>
        <w:tc>
          <w:tcPr>
            <w:tcW w:w="709" w:type="dxa"/>
            <w:vAlign w:val="center"/>
          </w:tcPr>
          <w:p w14:paraId="2C7C379E" w14:textId="77777777" w:rsidR="004B5300" w:rsidRDefault="00855060">
            <w:pPr>
              <w:jc w:val="center"/>
              <w:rPr>
                <w:rFonts w:ascii="Times" w:eastAsia="Times" w:hAnsi="Times" w:cs="Times"/>
                <w:sz w:val="18"/>
                <w:szCs w:val="18"/>
              </w:rPr>
            </w:pPr>
            <w:r>
              <w:rPr>
                <w:rFonts w:ascii="Times" w:eastAsia="Times" w:hAnsi="Times" w:cs="Times"/>
                <w:sz w:val="18"/>
                <w:szCs w:val="18"/>
              </w:rPr>
              <w:t>4.329</w:t>
            </w:r>
            <w:r>
              <w:rPr>
                <w:rFonts w:ascii="Times" w:eastAsia="Times" w:hAnsi="Times" w:cs="Times"/>
                <w:sz w:val="18"/>
                <w:szCs w:val="18"/>
                <w:vertAlign w:val="superscript"/>
              </w:rPr>
              <w:t>***</w:t>
            </w:r>
          </w:p>
        </w:tc>
        <w:tc>
          <w:tcPr>
            <w:tcW w:w="709" w:type="dxa"/>
            <w:vAlign w:val="center"/>
          </w:tcPr>
          <w:p w14:paraId="346E6039" w14:textId="77777777" w:rsidR="004B5300" w:rsidRDefault="00855060">
            <w:pPr>
              <w:jc w:val="center"/>
              <w:rPr>
                <w:rFonts w:ascii="Times" w:eastAsia="Times" w:hAnsi="Times" w:cs="Times"/>
                <w:sz w:val="18"/>
                <w:szCs w:val="18"/>
              </w:rPr>
            </w:pPr>
            <w:r>
              <w:rPr>
                <w:rFonts w:ascii="Times" w:eastAsia="Times" w:hAnsi="Times" w:cs="Times"/>
                <w:sz w:val="18"/>
                <w:szCs w:val="18"/>
              </w:rPr>
              <w:t>4.177</w:t>
            </w:r>
            <w:r>
              <w:rPr>
                <w:rFonts w:ascii="Times" w:eastAsia="Times" w:hAnsi="Times" w:cs="Times"/>
                <w:sz w:val="18"/>
                <w:szCs w:val="18"/>
                <w:vertAlign w:val="superscript"/>
              </w:rPr>
              <w:t>***</w:t>
            </w:r>
          </w:p>
        </w:tc>
        <w:tc>
          <w:tcPr>
            <w:tcW w:w="709" w:type="dxa"/>
            <w:vAlign w:val="center"/>
          </w:tcPr>
          <w:p w14:paraId="096E2A8D" w14:textId="77777777" w:rsidR="004B5300" w:rsidRDefault="00855060">
            <w:pPr>
              <w:jc w:val="center"/>
              <w:rPr>
                <w:rFonts w:ascii="Times" w:eastAsia="Times" w:hAnsi="Times" w:cs="Times"/>
                <w:sz w:val="18"/>
                <w:szCs w:val="18"/>
              </w:rPr>
            </w:pPr>
            <w:r>
              <w:rPr>
                <w:rFonts w:ascii="Times" w:eastAsia="Times" w:hAnsi="Times" w:cs="Times"/>
                <w:sz w:val="18"/>
                <w:szCs w:val="18"/>
              </w:rPr>
              <w:t>3.729</w:t>
            </w:r>
            <w:r>
              <w:rPr>
                <w:rFonts w:ascii="Times" w:eastAsia="Times" w:hAnsi="Times" w:cs="Times"/>
                <w:sz w:val="18"/>
                <w:szCs w:val="18"/>
                <w:vertAlign w:val="superscript"/>
              </w:rPr>
              <w:t>***</w:t>
            </w:r>
          </w:p>
        </w:tc>
        <w:tc>
          <w:tcPr>
            <w:tcW w:w="709" w:type="dxa"/>
            <w:vAlign w:val="center"/>
          </w:tcPr>
          <w:p w14:paraId="62630D68" w14:textId="77777777" w:rsidR="004B5300" w:rsidRDefault="00855060">
            <w:pPr>
              <w:jc w:val="center"/>
              <w:rPr>
                <w:rFonts w:ascii="Times" w:eastAsia="Times" w:hAnsi="Times" w:cs="Times"/>
                <w:sz w:val="18"/>
                <w:szCs w:val="18"/>
              </w:rPr>
            </w:pPr>
            <w:r>
              <w:rPr>
                <w:rFonts w:ascii="Times" w:eastAsia="Times" w:hAnsi="Times" w:cs="Times"/>
                <w:sz w:val="18"/>
                <w:szCs w:val="18"/>
              </w:rPr>
              <w:t>3.846</w:t>
            </w:r>
            <w:r>
              <w:rPr>
                <w:rFonts w:ascii="Times" w:eastAsia="Times" w:hAnsi="Times" w:cs="Times"/>
                <w:sz w:val="18"/>
                <w:szCs w:val="18"/>
                <w:vertAlign w:val="superscript"/>
              </w:rPr>
              <w:t>***</w:t>
            </w:r>
          </w:p>
        </w:tc>
        <w:tc>
          <w:tcPr>
            <w:tcW w:w="709" w:type="dxa"/>
            <w:vAlign w:val="center"/>
          </w:tcPr>
          <w:p w14:paraId="0D0632BD" w14:textId="77777777" w:rsidR="004B5300" w:rsidRDefault="00855060">
            <w:pPr>
              <w:jc w:val="center"/>
              <w:rPr>
                <w:rFonts w:ascii="Times" w:eastAsia="Times" w:hAnsi="Times" w:cs="Times"/>
                <w:sz w:val="18"/>
                <w:szCs w:val="18"/>
              </w:rPr>
            </w:pPr>
            <w:r>
              <w:rPr>
                <w:rFonts w:ascii="Times" w:eastAsia="Times" w:hAnsi="Times" w:cs="Times"/>
                <w:sz w:val="18"/>
                <w:szCs w:val="18"/>
              </w:rPr>
              <w:t>3.800</w:t>
            </w:r>
            <w:r>
              <w:rPr>
                <w:rFonts w:ascii="Times" w:eastAsia="Times" w:hAnsi="Times" w:cs="Times"/>
                <w:sz w:val="18"/>
                <w:szCs w:val="18"/>
                <w:vertAlign w:val="superscript"/>
              </w:rPr>
              <w:t>***</w:t>
            </w:r>
          </w:p>
        </w:tc>
        <w:tc>
          <w:tcPr>
            <w:tcW w:w="709" w:type="dxa"/>
            <w:vAlign w:val="center"/>
          </w:tcPr>
          <w:p w14:paraId="41D53BFA" w14:textId="77777777" w:rsidR="004B5300" w:rsidRDefault="00855060">
            <w:pPr>
              <w:jc w:val="center"/>
              <w:rPr>
                <w:rFonts w:ascii="Times" w:eastAsia="Times" w:hAnsi="Times" w:cs="Times"/>
                <w:sz w:val="18"/>
                <w:szCs w:val="18"/>
              </w:rPr>
            </w:pPr>
            <w:r>
              <w:rPr>
                <w:rFonts w:ascii="Times" w:eastAsia="Times" w:hAnsi="Times" w:cs="Times"/>
                <w:sz w:val="18"/>
                <w:szCs w:val="18"/>
              </w:rPr>
              <w:t>3.841</w:t>
            </w:r>
            <w:r>
              <w:rPr>
                <w:rFonts w:ascii="Times" w:eastAsia="Times" w:hAnsi="Times" w:cs="Times"/>
                <w:sz w:val="18"/>
                <w:szCs w:val="18"/>
                <w:vertAlign w:val="superscript"/>
              </w:rPr>
              <w:t>***</w:t>
            </w:r>
          </w:p>
        </w:tc>
      </w:tr>
      <w:tr w:rsidR="004B5300" w14:paraId="46E2BA60" w14:textId="77777777">
        <w:trPr>
          <w:gridAfter w:val="1"/>
          <w:wAfter w:w="45" w:type="dxa"/>
          <w:trHeight w:val="309"/>
          <w:jc w:val="center"/>
        </w:trPr>
        <w:tc>
          <w:tcPr>
            <w:tcW w:w="2332" w:type="dxa"/>
            <w:vAlign w:val="center"/>
          </w:tcPr>
          <w:p w14:paraId="13538A15" w14:textId="77777777" w:rsidR="004B5300" w:rsidRDefault="004B5300">
            <w:pPr>
              <w:jc w:val="center"/>
              <w:rPr>
                <w:rFonts w:ascii="Times" w:eastAsia="Times" w:hAnsi="Times" w:cs="Times"/>
                <w:sz w:val="18"/>
                <w:szCs w:val="18"/>
              </w:rPr>
            </w:pPr>
          </w:p>
        </w:tc>
        <w:tc>
          <w:tcPr>
            <w:tcW w:w="708" w:type="dxa"/>
            <w:vAlign w:val="center"/>
          </w:tcPr>
          <w:p w14:paraId="06E50453"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8" w:type="dxa"/>
            <w:vAlign w:val="center"/>
          </w:tcPr>
          <w:p w14:paraId="1AE39C93" w14:textId="77777777" w:rsidR="004B5300" w:rsidRDefault="00855060">
            <w:pPr>
              <w:jc w:val="center"/>
              <w:rPr>
                <w:rFonts w:ascii="Times" w:eastAsia="Times" w:hAnsi="Times" w:cs="Times"/>
                <w:sz w:val="18"/>
                <w:szCs w:val="18"/>
              </w:rPr>
            </w:pPr>
            <w:r>
              <w:rPr>
                <w:rFonts w:ascii="Times" w:eastAsia="Times" w:hAnsi="Times" w:cs="Times"/>
                <w:sz w:val="18"/>
                <w:szCs w:val="18"/>
              </w:rPr>
              <w:t>(0.296)</w:t>
            </w:r>
          </w:p>
        </w:tc>
        <w:tc>
          <w:tcPr>
            <w:tcW w:w="709" w:type="dxa"/>
            <w:vAlign w:val="center"/>
          </w:tcPr>
          <w:p w14:paraId="28FA84A0" w14:textId="77777777" w:rsidR="004B5300" w:rsidRDefault="00855060">
            <w:pPr>
              <w:jc w:val="center"/>
              <w:rPr>
                <w:rFonts w:ascii="Times" w:eastAsia="Times" w:hAnsi="Times" w:cs="Times"/>
                <w:sz w:val="18"/>
                <w:szCs w:val="18"/>
              </w:rPr>
            </w:pPr>
            <w:r>
              <w:rPr>
                <w:rFonts w:ascii="Times" w:eastAsia="Times" w:hAnsi="Times" w:cs="Times"/>
                <w:sz w:val="18"/>
                <w:szCs w:val="18"/>
              </w:rPr>
              <w:t>(0.241)</w:t>
            </w:r>
          </w:p>
        </w:tc>
        <w:tc>
          <w:tcPr>
            <w:tcW w:w="709" w:type="dxa"/>
            <w:vAlign w:val="center"/>
          </w:tcPr>
          <w:p w14:paraId="2DBEC412" w14:textId="77777777" w:rsidR="004B5300" w:rsidRDefault="00855060">
            <w:pPr>
              <w:jc w:val="center"/>
              <w:rPr>
                <w:rFonts w:ascii="Times" w:eastAsia="Times" w:hAnsi="Times" w:cs="Times"/>
                <w:sz w:val="18"/>
                <w:szCs w:val="18"/>
              </w:rPr>
            </w:pPr>
            <w:r>
              <w:rPr>
                <w:rFonts w:ascii="Times" w:eastAsia="Times" w:hAnsi="Times" w:cs="Times"/>
                <w:sz w:val="18"/>
                <w:szCs w:val="18"/>
              </w:rPr>
              <w:t>(0.239)</w:t>
            </w:r>
          </w:p>
        </w:tc>
        <w:tc>
          <w:tcPr>
            <w:tcW w:w="709" w:type="dxa"/>
            <w:vAlign w:val="center"/>
          </w:tcPr>
          <w:p w14:paraId="0A74A721" w14:textId="77777777" w:rsidR="004B5300" w:rsidRDefault="00855060">
            <w:pPr>
              <w:jc w:val="center"/>
              <w:rPr>
                <w:rFonts w:ascii="Times" w:eastAsia="Times" w:hAnsi="Times" w:cs="Times"/>
                <w:sz w:val="18"/>
                <w:szCs w:val="18"/>
              </w:rPr>
            </w:pPr>
            <w:r>
              <w:rPr>
                <w:rFonts w:ascii="Times" w:eastAsia="Times" w:hAnsi="Times" w:cs="Times"/>
                <w:sz w:val="18"/>
                <w:szCs w:val="18"/>
              </w:rPr>
              <w:t>(0.225)</w:t>
            </w:r>
          </w:p>
        </w:tc>
        <w:tc>
          <w:tcPr>
            <w:tcW w:w="709" w:type="dxa"/>
            <w:vAlign w:val="center"/>
          </w:tcPr>
          <w:p w14:paraId="383C667E" w14:textId="77777777" w:rsidR="004B5300" w:rsidRDefault="00855060">
            <w:pPr>
              <w:jc w:val="center"/>
              <w:rPr>
                <w:rFonts w:ascii="Times" w:eastAsia="Times" w:hAnsi="Times" w:cs="Times"/>
                <w:sz w:val="18"/>
                <w:szCs w:val="18"/>
              </w:rPr>
            </w:pPr>
            <w:r>
              <w:rPr>
                <w:rFonts w:ascii="Times" w:eastAsia="Times" w:hAnsi="Times" w:cs="Times"/>
                <w:sz w:val="18"/>
                <w:szCs w:val="18"/>
              </w:rPr>
              <w:t>(0.219)</w:t>
            </w:r>
          </w:p>
        </w:tc>
        <w:tc>
          <w:tcPr>
            <w:tcW w:w="709" w:type="dxa"/>
            <w:vAlign w:val="center"/>
          </w:tcPr>
          <w:p w14:paraId="0034D0E2" w14:textId="77777777" w:rsidR="004B5300" w:rsidRDefault="00855060">
            <w:pPr>
              <w:jc w:val="center"/>
              <w:rPr>
                <w:rFonts w:ascii="Times" w:eastAsia="Times" w:hAnsi="Times" w:cs="Times"/>
                <w:sz w:val="18"/>
                <w:szCs w:val="18"/>
              </w:rPr>
            </w:pPr>
            <w:r>
              <w:rPr>
                <w:rFonts w:ascii="Times" w:eastAsia="Times" w:hAnsi="Times" w:cs="Times"/>
                <w:sz w:val="18"/>
                <w:szCs w:val="18"/>
              </w:rPr>
              <w:t>(0.218)</w:t>
            </w:r>
          </w:p>
        </w:tc>
        <w:tc>
          <w:tcPr>
            <w:tcW w:w="709" w:type="dxa"/>
            <w:vAlign w:val="center"/>
          </w:tcPr>
          <w:p w14:paraId="053E312B" w14:textId="77777777" w:rsidR="004B5300" w:rsidRDefault="00855060">
            <w:pPr>
              <w:jc w:val="center"/>
              <w:rPr>
                <w:rFonts w:ascii="Times" w:eastAsia="Times" w:hAnsi="Times" w:cs="Times"/>
                <w:sz w:val="18"/>
                <w:szCs w:val="18"/>
              </w:rPr>
            </w:pPr>
            <w:r>
              <w:rPr>
                <w:rFonts w:ascii="Times" w:eastAsia="Times" w:hAnsi="Times" w:cs="Times"/>
                <w:sz w:val="18"/>
                <w:szCs w:val="18"/>
              </w:rPr>
              <w:t>(0.193)</w:t>
            </w:r>
          </w:p>
        </w:tc>
        <w:tc>
          <w:tcPr>
            <w:tcW w:w="709" w:type="dxa"/>
            <w:vAlign w:val="center"/>
          </w:tcPr>
          <w:p w14:paraId="3DF0E18A" w14:textId="77777777" w:rsidR="004B5300" w:rsidRDefault="00855060">
            <w:pPr>
              <w:jc w:val="center"/>
              <w:rPr>
                <w:rFonts w:ascii="Times" w:eastAsia="Times" w:hAnsi="Times" w:cs="Times"/>
                <w:sz w:val="18"/>
                <w:szCs w:val="18"/>
              </w:rPr>
            </w:pPr>
            <w:r>
              <w:rPr>
                <w:rFonts w:ascii="Times" w:eastAsia="Times" w:hAnsi="Times" w:cs="Times"/>
                <w:sz w:val="18"/>
                <w:szCs w:val="18"/>
              </w:rPr>
              <w:t>(0.205)</w:t>
            </w:r>
          </w:p>
        </w:tc>
        <w:tc>
          <w:tcPr>
            <w:tcW w:w="709" w:type="dxa"/>
            <w:vAlign w:val="center"/>
          </w:tcPr>
          <w:p w14:paraId="5D0945B5" w14:textId="77777777" w:rsidR="004B5300" w:rsidRDefault="00855060">
            <w:pPr>
              <w:jc w:val="center"/>
              <w:rPr>
                <w:rFonts w:ascii="Times" w:eastAsia="Times" w:hAnsi="Times" w:cs="Times"/>
                <w:sz w:val="18"/>
                <w:szCs w:val="18"/>
              </w:rPr>
            </w:pPr>
            <w:r>
              <w:rPr>
                <w:rFonts w:ascii="Times" w:eastAsia="Times" w:hAnsi="Times" w:cs="Times"/>
                <w:sz w:val="18"/>
                <w:szCs w:val="18"/>
              </w:rPr>
              <w:t>(0.201)</w:t>
            </w:r>
          </w:p>
        </w:tc>
        <w:tc>
          <w:tcPr>
            <w:tcW w:w="709" w:type="dxa"/>
            <w:vAlign w:val="center"/>
          </w:tcPr>
          <w:p w14:paraId="47C40AE4" w14:textId="77777777" w:rsidR="004B5300" w:rsidRDefault="00855060">
            <w:pPr>
              <w:jc w:val="center"/>
              <w:rPr>
                <w:rFonts w:ascii="Times" w:eastAsia="Times" w:hAnsi="Times" w:cs="Times"/>
                <w:sz w:val="18"/>
                <w:szCs w:val="18"/>
              </w:rPr>
            </w:pPr>
            <w:r>
              <w:rPr>
                <w:rFonts w:ascii="Times" w:eastAsia="Times" w:hAnsi="Times" w:cs="Times"/>
                <w:sz w:val="18"/>
                <w:szCs w:val="18"/>
              </w:rPr>
              <w:t>(0.226)</w:t>
            </w:r>
          </w:p>
        </w:tc>
      </w:tr>
      <w:tr w:rsidR="004B5300" w14:paraId="00F0BDD5" w14:textId="77777777">
        <w:trPr>
          <w:gridAfter w:val="1"/>
          <w:wAfter w:w="45" w:type="dxa"/>
          <w:trHeight w:val="18"/>
          <w:jc w:val="center"/>
        </w:trPr>
        <w:tc>
          <w:tcPr>
            <w:tcW w:w="2332" w:type="dxa"/>
            <w:vAlign w:val="center"/>
          </w:tcPr>
          <w:p w14:paraId="0314BDC9" w14:textId="77777777" w:rsidR="004B5300" w:rsidRDefault="004B5300">
            <w:pPr>
              <w:jc w:val="center"/>
              <w:rPr>
                <w:rFonts w:ascii="Times" w:eastAsia="Times" w:hAnsi="Times" w:cs="Times"/>
                <w:sz w:val="18"/>
                <w:szCs w:val="18"/>
              </w:rPr>
            </w:pPr>
          </w:p>
        </w:tc>
        <w:tc>
          <w:tcPr>
            <w:tcW w:w="708" w:type="dxa"/>
            <w:vAlign w:val="center"/>
          </w:tcPr>
          <w:p w14:paraId="4DC17161" w14:textId="77777777" w:rsidR="004B5300" w:rsidRDefault="004B5300">
            <w:pPr>
              <w:rPr>
                <w:rFonts w:ascii="Times" w:eastAsia="Times" w:hAnsi="Times" w:cs="Times"/>
                <w:sz w:val="18"/>
                <w:szCs w:val="18"/>
              </w:rPr>
            </w:pPr>
          </w:p>
        </w:tc>
        <w:tc>
          <w:tcPr>
            <w:tcW w:w="708" w:type="dxa"/>
            <w:vAlign w:val="center"/>
          </w:tcPr>
          <w:p w14:paraId="11277A46" w14:textId="77777777" w:rsidR="004B5300" w:rsidRDefault="004B5300">
            <w:pPr>
              <w:jc w:val="center"/>
              <w:rPr>
                <w:rFonts w:ascii="Times" w:eastAsia="Times" w:hAnsi="Times" w:cs="Times"/>
                <w:sz w:val="18"/>
                <w:szCs w:val="18"/>
              </w:rPr>
            </w:pPr>
          </w:p>
        </w:tc>
        <w:tc>
          <w:tcPr>
            <w:tcW w:w="709" w:type="dxa"/>
            <w:vAlign w:val="center"/>
          </w:tcPr>
          <w:p w14:paraId="328A865A" w14:textId="77777777" w:rsidR="004B5300" w:rsidRDefault="004B5300">
            <w:pPr>
              <w:jc w:val="center"/>
              <w:rPr>
                <w:rFonts w:ascii="Times" w:eastAsia="Times" w:hAnsi="Times" w:cs="Times"/>
                <w:sz w:val="18"/>
                <w:szCs w:val="18"/>
              </w:rPr>
            </w:pPr>
          </w:p>
        </w:tc>
        <w:tc>
          <w:tcPr>
            <w:tcW w:w="709" w:type="dxa"/>
            <w:vAlign w:val="center"/>
          </w:tcPr>
          <w:p w14:paraId="07510A02" w14:textId="77777777" w:rsidR="004B5300" w:rsidRDefault="004B5300">
            <w:pPr>
              <w:jc w:val="center"/>
              <w:rPr>
                <w:rFonts w:ascii="Times" w:eastAsia="Times" w:hAnsi="Times" w:cs="Times"/>
                <w:sz w:val="18"/>
                <w:szCs w:val="18"/>
              </w:rPr>
            </w:pPr>
          </w:p>
        </w:tc>
        <w:tc>
          <w:tcPr>
            <w:tcW w:w="709" w:type="dxa"/>
            <w:vAlign w:val="center"/>
          </w:tcPr>
          <w:p w14:paraId="4AF9A400" w14:textId="77777777" w:rsidR="004B5300" w:rsidRDefault="004B5300">
            <w:pPr>
              <w:jc w:val="center"/>
              <w:rPr>
                <w:rFonts w:ascii="Times" w:eastAsia="Times" w:hAnsi="Times" w:cs="Times"/>
                <w:sz w:val="18"/>
                <w:szCs w:val="18"/>
              </w:rPr>
            </w:pPr>
          </w:p>
        </w:tc>
        <w:tc>
          <w:tcPr>
            <w:tcW w:w="709" w:type="dxa"/>
            <w:vAlign w:val="center"/>
          </w:tcPr>
          <w:p w14:paraId="66157375" w14:textId="77777777" w:rsidR="004B5300" w:rsidRDefault="004B5300">
            <w:pPr>
              <w:jc w:val="center"/>
              <w:rPr>
                <w:rFonts w:ascii="Times" w:eastAsia="Times" w:hAnsi="Times" w:cs="Times"/>
                <w:sz w:val="18"/>
                <w:szCs w:val="18"/>
              </w:rPr>
            </w:pPr>
          </w:p>
        </w:tc>
        <w:tc>
          <w:tcPr>
            <w:tcW w:w="709" w:type="dxa"/>
            <w:vAlign w:val="center"/>
          </w:tcPr>
          <w:p w14:paraId="5FFB3914" w14:textId="77777777" w:rsidR="004B5300" w:rsidRDefault="004B5300">
            <w:pPr>
              <w:jc w:val="center"/>
              <w:rPr>
                <w:rFonts w:ascii="Times" w:eastAsia="Times" w:hAnsi="Times" w:cs="Times"/>
                <w:sz w:val="18"/>
                <w:szCs w:val="18"/>
              </w:rPr>
            </w:pPr>
          </w:p>
        </w:tc>
        <w:tc>
          <w:tcPr>
            <w:tcW w:w="709" w:type="dxa"/>
            <w:vAlign w:val="center"/>
          </w:tcPr>
          <w:p w14:paraId="43C98B7B" w14:textId="77777777" w:rsidR="004B5300" w:rsidRDefault="004B5300">
            <w:pPr>
              <w:jc w:val="center"/>
              <w:rPr>
                <w:rFonts w:ascii="Times" w:eastAsia="Times" w:hAnsi="Times" w:cs="Times"/>
                <w:sz w:val="18"/>
                <w:szCs w:val="18"/>
              </w:rPr>
            </w:pPr>
          </w:p>
        </w:tc>
        <w:tc>
          <w:tcPr>
            <w:tcW w:w="709" w:type="dxa"/>
            <w:vAlign w:val="center"/>
          </w:tcPr>
          <w:p w14:paraId="25F8D802" w14:textId="77777777" w:rsidR="004B5300" w:rsidRDefault="004B5300">
            <w:pPr>
              <w:jc w:val="center"/>
              <w:rPr>
                <w:rFonts w:ascii="Times" w:eastAsia="Times" w:hAnsi="Times" w:cs="Times"/>
                <w:sz w:val="18"/>
                <w:szCs w:val="18"/>
              </w:rPr>
            </w:pPr>
          </w:p>
        </w:tc>
        <w:tc>
          <w:tcPr>
            <w:tcW w:w="709" w:type="dxa"/>
            <w:vAlign w:val="center"/>
          </w:tcPr>
          <w:p w14:paraId="568394E6" w14:textId="77777777" w:rsidR="004B5300" w:rsidRDefault="004B5300">
            <w:pPr>
              <w:jc w:val="center"/>
              <w:rPr>
                <w:rFonts w:ascii="Times" w:eastAsia="Times" w:hAnsi="Times" w:cs="Times"/>
                <w:sz w:val="18"/>
                <w:szCs w:val="18"/>
              </w:rPr>
            </w:pPr>
          </w:p>
        </w:tc>
        <w:tc>
          <w:tcPr>
            <w:tcW w:w="709" w:type="dxa"/>
            <w:vAlign w:val="center"/>
          </w:tcPr>
          <w:p w14:paraId="10F42309" w14:textId="77777777" w:rsidR="004B5300" w:rsidRDefault="004B5300">
            <w:pPr>
              <w:jc w:val="center"/>
              <w:rPr>
                <w:rFonts w:ascii="Times" w:eastAsia="Times" w:hAnsi="Times" w:cs="Times"/>
                <w:sz w:val="18"/>
                <w:szCs w:val="18"/>
              </w:rPr>
            </w:pPr>
          </w:p>
        </w:tc>
      </w:tr>
      <w:tr w:rsidR="004B5300" w14:paraId="1228937B" w14:textId="77777777">
        <w:trPr>
          <w:trHeight w:val="18"/>
          <w:jc w:val="center"/>
        </w:trPr>
        <w:tc>
          <w:tcPr>
            <w:tcW w:w="10174" w:type="dxa"/>
            <w:gridSpan w:val="13"/>
            <w:tcBorders>
              <w:bottom w:val="single" w:sz="6" w:space="0" w:color="000000"/>
            </w:tcBorders>
            <w:vAlign w:val="center"/>
          </w:tcPr>
          <w:p w14:paraId="2EAF3247" w14:textId="77777777" w:rsidR="004B5300" w:rsidRDefault="004B5300">
            <w:pPr>
              <w:jc w:val="center"/>
              <w:rPr>
                <w:rFonts w:ascii="Times" w:eastAsia="Times" w:hAnsi="Times" w:cs="Times"/>
                <w:sz w:val="18"/>
                <w:szCs w:val="18"/>
              </w:rPr>
            </w:pPr>
          </w:p>
        </w:tc>
      </w:tr>
      <w:tr w:rsidR="004B5300" w14:paraId="1CE0208B" w14:textId="77777777">
        <w:trPr>
          <w:gridAfter w:val="1"/>
          <w:wAfter w:w="45" w:type="dxa"/>
          <w:trHeight w:val="597"/>
          <w:jc w:val="center"/>
        </w:trPr>
        <w:tc>
          <w:tcPr>
            <w:tcW w:w="2332" w:type="dxa"/>
            <w:vAlign w:val="center"/>
          </w:tcPr>
          <w:p w14:paraId="39AE91D0" w14:textId="77777777" w:rsidR="004B5300" w:rsidRDefault="00855060">
            <w:pPr>
              <w:rPr>
                <w:rFonts w:ascii="Times" w:eastAsia="Times" w:hAnsi="Times" w:cs="Times"/>
                <w:sz w:val="18"/>
                <w:szCs w:val="18"/>
              </w:rPr>
            </w:pPr>
            <w:r>
              <w:rPr>
                <w:rFonts w:ascii="Times" w:eastAsia="Times" w:hAnsi="Times" w:cs="Times"/>
                <w:sz w:val="18"/>
                <w:szCs w:val="18"/>
              </w:rPr>
              <w:t>Observations</w:t>
            </w:r>
          </w:p>
        </w:tc>
        <w:tc>
          <w:tcPr>
            <w:tcW w:w="708" w:type="dxa"/>
            <w:vAlign w:val="center"/>
          </w:tcPr>
          <w:p w14:paraId="791CBCA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8" w:type="dxa"/>
            <w:vAlign w:val="center"/>
          </w:tcPr>
          <w:p w14:paraId="5E7D4966"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0775B0E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490FBE5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7C06138D"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29036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7477F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5F29ECC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66D902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43FACF7"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9DB4B2E"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r>
      <w:tr w:rsidR="004B5300" w14:paraId="02E98B9A" w14:textId="77777777">
        <w:trPr>
          <w:gridAfter w:val="1"/>
          <w:wAfter w:w="45" w:type="dxa"/>
          <w:trHeight w:val="309"/>
          <w:jc w:val="center"/>
        </w:trPr>
        <w:tc>
          <w:tcPr>
            <w:tcW w:w="2332" w:type="dxa"/>
            <w:vAlign w:val="center"/>
          </w:tcPr>
          <w:p w14:paraId="5D4D3F7F" w14:textId="77777777" w:rsidR="004B5300" w:rsidRDefault="00855060">
            <w:pPr>
              <w:rPr>
                <w:rFonts w:ascii="Times" w:eastAsia="Times" w:hAnsi="Times" w:cs="Times"/>
                <w:sz w:val="18"/>
                <w:szCs w:val="18"/>
              </w:rPr>
            </w:pPr>
            <w:r>
              <w:rPr>
                <w:rFonts w:ascii="Times" w:eastAsia="Times" w:hAnsi="Times" w:cs="Times"/>
                <w:sz w:val="18"/>
                <w:szCs w:val="18"/>
              </w:rPr>
              <w:t>R</w:t>
            </w:r>
            <w:r>
              <w:rPr>
                <w:rFonts w:ascii="Times" w:eastAsia="Times" w:hAnsi="Times" w:cs="Times"/>
                <w:sz w:val="18"/>
                <w:szCs w:val="18"/>
                <w:vertAlign w:val="superscript"/>
              </w:rPr>
              <w:t>2</w:t>
            </w:r>
          </w:p>
        </w:tc>
        <w:tc>
          <w:tcPr>
            <w:tcW w:w="708" w:type="dxa"/>
            <w:vAlign w:val="center"/>
          </w:tcPr>
          <w:p w14:paraId="7789E484" w14:textId="77777777" w:rsidR="004B5300" w:rsidRDefault="00855060">
            <w:pPr>
              <w:jc w:val="center"/>
              <w:rPr>
                <w:rFonts w:ascii="Times" w:eastAsia="Times" w:hAnsi="Times" w:cs="Times"/>
                <w:sz w:val="18"/>
                <w:szCs w:val="18"/>
              </w:rPr>
            </w:pPr>
            <w:r>
              <w:rPr>
                <w:rFonts w:ascii="Times" w:eastAsia="Times" w:hAnsi="Times" w:cs="Times"/>
                <w:sz w:val="18"/>
                <w:szCs w:val="18"/>
              </w:rPr>
              <w:t>0.302</w:t>
            </w:r>
          </w:p>
        </w:tc>
        <w:tc>
          <w:tcPr>
            <w:tcW w:w="708" w:type="dxa"/>
            <w:vAlign w:val="center"/>
          </w:tcPr>
          <w:p w14:paraId="0010A60D" w14:textId="77777777" w:rsidR="004B5300" w:rsidRDefault="00855060">
            <w:pPr>
              <w:jc w:val="center"/>
              <w:rPr>
                <w:rFonts w:ascii="Times" w:eastAsia="Times" w:hAnsi="Times" w:cs="Times"/>
                <w:sz w:val="18"/>
                <w:szCs w:val="18"/>
              </w:rPr>
            </w:pPr>
            <w:r>
              <w:rPr>
                <w:rFonts w:ascii="Times" w:eastAsia="Times" w:hAnsi="Times" w:cs="Times"/>
                <w:sz w:val="18"/>
                <w:szCs w:val="18"/>
              </w:rPr>
              <w:t>0.354</w:t>
            </w:r>
          </w:p>
        </w:tc>
        <w:tc>
          <w:tcPr>
            <w:tcW w:w="709" w:type="dxa"/>
            <w:vAlign w:val="center"/>
          </w:tcPr>
          <w:p w14:paraId="19BEEB36" w14:textId="77777777" w:rsidR="004B5300" w:rsidRDefault="00855060">
            <w:pPr>
              <w:jc w:val="center"/>
              <w:rPr>
                <w:rFonts w:ascii="Times" w:eastAsia="Times" w:hAnsi="Times" w:cs="Times"/>
                <w:sz w:val="18"/>
                <w:szCs w:val="18"/>
              </w:rPr>
            </w:pPr>
            <w:r>
              <w:rPr>
                <w:rFonts w:ascii="Times" w:eastAsia="Times" w:hAnsi="Times" w:cs="Times"/>
                <w:sz w:val="18"/>
                <w:szCs w:val="18"/>
              </w:rPr>
              <w:t>0.411</w:t>
            </w:r>
          </w:p>
        </w:tc>
        <w:tc>
          <w:tcPr>
            <w:tcW w:w="709" w:type="dxa"/>
            <w:vAlign w:val="center"/>
          </w:tcPr>
          <w:p w14:paraId="4C5229B8" w14:textId="77777777" w:rsidR="004B5300" w:rsidRDefault="00855060">
            <w:pPr>
              <w:jc w:val="center"/>
              <w:rPr>
                <w:rFonts w:ascii="Times" w:eastAsia="Times" w:hAnsi="Times" w:cs="Times"/>
                <w:sz w:val="18"/>
                <w:szCs w:val="18"/>
              </w:rPr>
            </w:pPr>
            <w:r>
              <w:rPr>
                <w:rFonts w:ascii="Times" w:eastAsia="Times" w:hAnsi="Times" w:cs="Times"/>
                <w:sz w:val="18"/>
                <w:szCs w:val="18"/>
              </w:rPr>
              <w:t>0.413</w:t>
            </w:r>
          </w:p>
        </w:tc>
        <w:tc>
          <w:tcPr>
            <w:tcW w:w="709" w:type="dxa"/>
            <w:vAlign w:val="center"/>
          </w:tcPr>
          <w:p w14:paraId="07175AB2" w14:textId="77777777" w:rsidR="004B5300" w:rsidRDefault="00855060">
            <w:pPr>
              <w:jc w:val="center"/>
              <w:rPr>
                <w:rFonts w:ascii="Times" w:eastAsia="Times" w:hAnsi="Times" w:cs="Times"/>
                <w:sz w:val="18"/>
                <w:szCs w:val="18"/>
              </w:rPr>
            </w:pPr>
            <w:r>
              <w:rPr>
                <w:rFonts w:ascii="Times" w:eastAsia="Times" w:hAnsi="Times" w:cs="Times"/>
                <w:sz w:val="18"/>
                <w:szCs w:val="18"/>
              </w:rPr>
              <w:t>0.394</w:t>
            </w:r>
          </w:p>
        </w:tc>
        <w:tc>
          <w:tcPr>
            <w:tcW w:w="709" w:type="dxa"/>
            <w:vAlign w:val="center"/>
          </w:tcPr>
          <w:p w14:paraId="25FF20AE" w14:textId="77777777" w:rsidR="004B5300" w:rsidRDefault="00855060">
            <w:pPr>
              <w:jc w:val="center"/>
              <w:rPr>
                <w:rFonts w:ascii="Times" w:eastAsia="Times" w:hAnsi="Times" w:cs="Times"/>
                <w:sz w:val="18"/>
                <w:szCs w:val="18"/>
              </w:rPr>
            </w:pPr>
            <w:r>
              <w:rPr>
                <w:rFonts w:ascii="Times" w:eastAsia="Times" w:hAnsi="Times" w:cs="Times"/>
                <w:sz w:val="18"/>
                <w:szCs w:val="18"/>
              </w:rPr>
              <w:t>0.384</w:t>
            </w:r>
          </w:p>
        </w:tc>
        <w:tc>
          <w:tcPr>
            <w:tcW w:w="709" w:type="dxa"/>
            <w:vAlign w:val="center"/>
          </w:tcPr>
          <w:p w14:paraId="479567A9" w14:textId="77777777" w:rsidR="004B5300" w:rsidRDefault="00855060">
            <w:pPr>
              <w:jc w:val="center"/>
              <w:rPr>
                <w:rFonts w:ascii="Times" w:eastAsia="Times" w:hAnsi="Times" w:cs="Times"/>
                <w:sz w:val="18"/>
                <w:szCs w:val="18"/>
              </w:rPr>
            </w:pPr>
            <w:r>
              <w:rPr>
                <w:rFonts w:ascii="Times" w:eastAsia="Times" w:hAnsi="Times" w:cs="Times"/>
                <w:sz w:val="18"/>
                <w:szCs w:val="18"/>
              </w:rPr>
              <w:t>0.383</w:t>
            </w:r>
          </w:p>
        </w:tc>
        <w:tc>
          <w:tcPr>
            <w:tcW w:w="709" w:type="dxa"/>
            <w:vAlign w:val="center"/>
          </w:tcPr>
          <w:p w14:paraId="49B69DEE" w14:textId="77777777" w:rsidR="004B5300" w:rsidRDefault="00855060">
            <w:pPr>
              <w:jc w:val="center"/>
              <w:rPr>
                <w:rFonts w:ascii="Times" w:eastAsia="Times" w:hAnsi="Times" w:cs="Times"/>
                <w:sz w:val="18"/>
                <w:szCs w:val="18"/>
              </w:rPr>
            </w:pPr>
            <w:r>
              <w:rPr>
                <w:rFonts w:ascii="Times" w:eastAsia="Times" w:hAnsi="Times" w:cs="Times"/>
                <w:sz w:val="18"/>
                <w:szCs w:val="18"/>
              </w:rPr>
              <w:t>0.365</w:t>
            </w:r>
          </w:p>
        </w:tc>
        <w:tc>
          <w:tcPr>
            <w:tcW w:w="709" w:type="dxa"/>
            <w:vAlign w:val="center"/>
          </w:tcPr>
          <w:p w14:paraId="7DD57DA3" w14:textId="77777777" w:rsidR="004B5300" w:rsidRDefault="00855060">
            <w:pPr>
              <w:jc w:val="center"/>
              <w:rPr>
                <w:rFonts w:ascii="Times" w:eastAsia="Times" w:hAnsi="Times" w:cs="Times"/>
                <w:sz w:val="18"/>
                <w:szCs w:val="18"/>
              </w:rPr>
            </w:pPr>
            <w:r>
              <w:rPr>
                <w:rFonts w:ascii="Times" w:eastAsia="Times" w:hAnsi="Times" w:cs="Times"/>
                <w:sz w:val="18"/>
                <w:szCs w:val="18"/>
              </w:rPr>
              <w:t>0.377</w:t>
            </w:r>
          </w:p>
        </w:tc>
        <w:tc>
          <w:tcPr>
            <w:tcW w:w="709" w:type="dxa"/>
            <w:vAlign w:val="center"/>
          </w:tcPr>
          <w:p w14:paraId="0241CFAD" w14:textId="77777777" w:rsidR="004B5300" w:rsidRDefault="00855060">
            <w:pPr>
              <w:jc w:val="center"/>
              <w:rPr>
                <w:rFonts w:ascii="Times" w:eastAsia="Times" w:hAnsi="Times" w:cs="Times"/>
                <w:sz w:val="18"/>
                <w:szCs w:val="18"/>
              </w:rPr>
            </w:pPr>
            <w:r>
              <w:rPr>
                <w:rFonts w:ascii="Times" w:eastAsia="Times" w:hAnsi="Times" w:cs="Times"/>
                <w:sz w:val="18"/>
                <w:szCs w:val="18"/>
              </w:rPr>
              <w:t>0.405</w:t>
            </w:r>
          </w:p>
        </w:tc>
        <w:tc>
          <w:tcPr>
            <w:tcW w:w="709" w:type="dxa"/>
            <w:vAlign w:val="center"/>
          </w:tcPr>
          <w:p w14:paraId="31C8E442"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r>
      <w:tr w:rsidR="004B5300" w14:paraId="30CAD57D" w14:textId="77777777">
        <w:trPr>
          <w:gridAfter w:val="1"/>
          <w:wAfter w:w="45" w:type="dxa"/>
          <w:trHeight w:val="288"/>
          <w:jc w:val="center"/>
        </w:trPr>
        <w:tc>
          <w:tcPr>
            <w:tcW w:w="2332" w:type="dxa"/>
            <w:vAlign w:val="center"/>
          </w:tcPr>
          <w:p w14:paraId="549D5255" w14:textId="77777777" w:rsidR="004B5300" w:rsidRDefault="00855060">
            <w:pPr>
              <w:rPr>
                <w:rFonts w:ascii="Times" w:eastAsia="Times" w:hAnsi="Times" w:cs="Times"/>
                <w:sz w:val="18"/>
                <w:szCs w:val="18"/>
              </w:rPr>
            </w:pPr>
            <w:r>
              <w:rPr>
                <w:rFonts w:ascii="Times" w:eastAsia="Times" w:hAnsi="Times" w:cs="Times"/>
                <w:sz w:val="18"/>
                <w:szCs w:val="18"/>
              </w:rPr>
              <w:t>Adjusted R</w:t>
            </w:r>
            <w:r>
              <w:rPr>
                <w:rFonts w:ascii="Times" w:eastAsia="Times" w:hAnsi="Times" w:cs="Times"/>
                <w:sz w:val="18"/>
                <w:szCs w:val="18"/>
                <w:vertAlign w:val="superscript"/>
              </w:rPr>
              <w:t>2</w:t>
            </w:r>
          </w:p>
        </w:tc>
        <w:tc>
          <w:tcPr>
            <w:tcW w:w="708" w:type="dxa"/>
            <w:vAlign w:val="center"/>
          </w:tcPr>
          <w:p w14:paraId="326C7A59" w14:textId="77777777" w:rsidR="004B5300" w:rsidRDefault="00855060">
            <w:pPr>
              <w:jc w:val="center"/>
              <w:rPr>
                <w:rFonts w:ascii="Times" w:eastAsia="Times" w:hAnsi="Times" w:cs="Times"/>
                <w:sz w:val="18"/>
                <w:szCs w:val="18"/>
              </w:rPr>
            </w:pPr>
            <w:r>
              <w:rPr>
                <w:rFonts w:ascii="Times" w:eastAsia="Times" w:hAnsi="Times" w:cs="Times"/>
                <w:sz w:val="18"/>
                <w:szCs w:val="18"/>
              </w:rPr>
              <w:t>0.288</w:t>
            </w:r>
          </w:p>
        </w:tc>
        <w:tc>
          <w:tcPr>
            <w:tcW w:w="708" w:type="dxa"/>
            <w:vAlign w:val="center"/>
          </w:tcPr>
          <w:p w14:paraId="069E6F4B" w14:textId="77777777" w:rsidR="004B5300" w:rsidRDefault="00855060">
            <w:pPr>
              <w:jc w:val="center"/>
              <w:rPr>
                <w:rFonts w:ascii="Times" w:eastAsia="Times" w:hAnsi="Times" w:cs="Times"/>
                <w:sz w:val="18"/>
                <w:szCs w:val="18"/>
              </w:rPr>
            </w:pPr>
            <w:r>
              <w:rPr>
                <w:rFonts w:ascii="Times" w:eastAsia="Times" w:hAnsi="Times" w:cs="Times"/>
                <w:sz w:val="18"/>
                <w:szCs w:val="18"/>
              </w:rPr>
              <w:t>0.341</w:t>
            </w:r>
          </w:p>
        </w:tc>
        <w:tc>
          <w:tcPr>
            <w:tcW w:w="709" w:type="dxa"/>
            <w:vAlign w:val="center"/>
          </w:tcPr>
          <w:p w14:paraId="07204440" w14:textId="77777777" w:rsidR="004B5300" w:rsidRDefault="00855060">
            <w:pPr>
              <w:jc w:val="center"/>
              <w:rPr>
                <w:rFonts w:ascii="Times" w:eastAsia="Times" w:hAnsi="Times" w:cs="Times"/>
                <w:sz w:val="18"/>
                <w:szCs w:val="18"/>
              </w:rPr>
            </w:pPr>
            <w:r>
              <w:rPr>
                <w:rFonts w:ascii="Times" w:eastAsia="Times" w:hAnsi="Times" w:cs="Times"/>
                <w:sz w:val="18"/>
                <w:szCs w:val="18"/>
              </w:rPr>
              <w:t>0.399</w:t>
            </w:r>
          </w:p>
        </w:tc>
        <w:tc>
          <w:tcPr>
            <w:tcW w:w="709" w:type="dxa"/>
            <w:vAlign w:val="center"/>
          </w:tcPr>
          <w:p w14:paraId="7BE700F8" w14:textId="77777777" w:rsidR="004B5300" w:rsidRDefault="00855060">
            <w:pPr>
              <w:jc w:val="center"/>
              <w:rPr>
                <w:rFonts w:ascii="Times" w:eastAsia="Times" w:hAnsi="Times" w:cs="Times"/>
                <w:sz w:val="18"/>
                <w:szCs w:val="18"/>
              </w:rPr>
            </w:pPr>
            <w:r>
              <w:rPr>
                <w:rFonts w:ascii="Times" w:eastAsia="Times" w:hAnsi="Times" w:cs="Times"/>
                <w:sz w:val="18"/>
                <w:szCs w:val="18"/>
              </w:rPr>
              <w:t>0.401</w:t>
            </w:r>
          </w:p>
        </w:tc>
        <w:tc>
          <w:tcPr>
            <w:tcW w:w="709" w:type="dxa"/>
            <w:vAlign w:val="center"/>
          </w:tcPr>
          <w:p w14:paraId="681D335C" w14:textId="77777777" w:rsidR="004B5300" w:rsidRDefault="00855060">
            <w:pPr>
              <w:jc w:val="center"/>
              <w:rPr>
                <w:rFonts w:ascii="Times" w:eastAsia="Times" w:hAnsi="Times" w:cs="Times"/>
                <w:sz w:val="18"/>
                <w:szCs w:val="18"/>
              </w:rPr>
            </w:pPr>
            <w:r>
              <w:rPr>
                <w:rFonts w:ascii="Times" w:eastAsia="Times" w:hAnsi="Times" w:cs="Times"/>
                <w:sz w:val="18"/>
                <w:szCs w:val="18"/>
              </w:rPr>
              <w:t>0.381</w:t>
            </w:r>
          </w:p>
        </w:tc>
        <w:tc>
          <w:tcPr>
            <w:tcW w:w="709" w:type="dxa"/>
            <w:vAlign w:val="center"/>
          </w:tcPr>
          <w:p w14:paraId="434847A2" w14:textId="77777777" w:rsidR="004B5300" w:rsidRDefault="00855060">
            <w:pPr>
              <w:jc w:val="center"/>
              <w:rPr>
                <w:rFonts w:ascii="Times" w:eastAsia="Times" w:hAnsi="Times" w:cs="Times"/>
                <w:sz w:val="18"/>
                <w:szCs w:val="18"/>
              </w:rPr>
            </w:pPr>
            <w:r>
              <w:rPr>
                <w:rFonts w:ascii="Times" w:eastAsia="Times" w:hAnsi="Times" w:cs="Times"/>
                <w:sz w:val="18"/>
                <w:szCs w:val="18"/>
              </w:rPr>
              <w:t>0.371</w:t>
            </w:r>
          </w:p>
        </w:tc>
        <w:tc>
          <w:tcPr>
            <w:tcW w:w="709" w:type="dxa"/>
            <w:vAlign w:val="center"/>
          </w:tcPr>
          <w:p w14:paraId="46F0EB51" w14:textId="77777777" w:rsidR="004B5300" w:rsidRDefault="00855060">
            <w:pPr>
              <w:jc w:val="center"/>
              <w:rPr>
                <w:rFonts w:ascii="Times" w:eastAsia="Times" w:hAnsi="Times" w:cs="Times"/>
                <w:sz w:val="18"/>
                <w:szCs w:val="18"/>
              </w:rPr>
            </w:pPr>
            <w:r>
              <w:rPr>
                <w:rFonts w:ascii="Times" w:eastAsia="Times" w:hAnsi="Times" w:cs="Times"/>
                <w:sz w:val="18"/>
                <w:szCs w:val="18"/>
              </w:rPr>
              <w:t>0.370</w:t>
            </w:r>
          </w:p>
        </w:tc>
        <w:tc>
          <w:tcPr>
            <w:tcW w:w="709" w:type="dxa"/>
            <w:vAlign w:val="center"/>
          </w:tcPr>
          <w:p w14:paraId="2380579F"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c>
          <w:tcPr>
            <w:tcW w:w="709" w:type="dxa"/>
            <w:vAlign w:val="center"/>
          </w:tcPr>
          <w:p w14:paraId="0DAE3666"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9" w:type="dxa"/>
            <w:vAlign w:val="center"/>
          </w:tcPr>
          <w:p w14:paraId="6F698D0A" w14:textId="77777777" w:rsidR="004B5300" w:rsidRDefault="00855060">
            <w:pPr>
              <w:jc w:val="center"/>
              <w:rPr>
                <w:rFonts w:ascii="Times" w:eastAsia="Times" w:hAnsi="Times" w:cs="Times"/>
                <w:sz w:val="18"/>
                <w:szCs w:val="18"/>
              </w:rPr>
            </w:pPr>
            <w:r>
              <w:rPr>
                <w:rFonts w:ascii="Times" w:eastAsia="Times" w:hAnsi="Times" w:cs="Times"/>
                <w:sz w:val="18"/>
                <w:szCs w:val="18"/>
              </w:rPr>
              <w:t>0.393</w:t>
            </w:r>
          </w:p>
        </w:tc>
        <w:tc>
          <w:tcPr>
            <w:tcW w:w="709" w:type="dxa"/>
            <w:vAlign w:val="center"/>
          </w:tcPr>
          <w:p w14:paraId="3F54BC5B"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r>
      <w:tr w:rsidR="004B5300" w14:paraId="1B2D9518" w14:textId="77777777">
        <w:trPr>
          <w:trHeight w:val="18"/>
          <w:jc w:val="center"/>
        </w:trPr>
        <w:tc>
          <w:tcPr>
            <w:tcW w:w="10174" w:type="dxa"/>
            <w:gridSpan w:val="13"/>
            <w:tcBorders>
              <w:bottom w:val="single" w:sz="6" w:space="0" w:color="000000"/>
            </w:tcBorders>
            <w:vAlign w:val="center"/>
          </w:tcPr>
          <w:p w14:paraId="706CDB7F" w14:textId="77777777" w:rsidR="004B5300" w:rsidRDefault="004B5300">
            <w:pPr>
              <w:jc w:val="center"/>
              <w:rPr>
                <w:rFonts w:ascii="Times" w:eastAsia="Times" w:hAnsi="Times" w:cs="Times"/>
                <w:sz w:val="18"/>
                <w:szCs w:val="18"/>
              </w:rPr>
            </w:pPr>
          </w:p>
        </w:tc>
      </w:tr>
      <w:tr w:rsidR="004B5300" w14:paraId="58572C1B" w14:textId="77777777">
        <w:trPr>
          <w:trHeight w:val="309"/>
          <w:jc w:val="center"/>
        </w:trPr>
        <w:tc>
          <w:tcPr>
            <w:tcW w:w="2332" w:type="dxa"/>
            <w:vAlign w:val="center"/>
          </w:tcPr>
          <w:p w14:paraId="3EBD7A3B" w14:textId="77777777" w:rsidR="004B5300" w:rsidRDefault="004B5300">
            <w:pPr>
              <w:rPr>
                <w:rFonts w:ascii="Times" w:eastAsia="Times" w:hAnsi="Times" w:cs="Times"/>
                <w:sz w:val="18"/>
                <w:szCs w:val="18"/>
              </w:rPr>
            </w:pPr>
          </w:p>
        </w:tc>
        <w:tc>
          <w:tcPr>
            <w:tcW w:w="7842" w:type="dxa"/>
            <w:gridSpan w:val="12"/>
            <w:vAlign w:val="center"/>
          </w:tcPr>
          <w:p w14:paraId="06071256" w14:textId="77777777" w:rsidR="004B5300" w:rsidRDefault="00855060">
            <w:pPr>
              <w:jc w:val="right"/>
              <w:rPr>
                <w:rFonts w:ascii="Times" w:eastAsia="Times" w:hAnsi="Times" w:cs="Times"/>
                <w:sz w:val="18"/>
                <w:szCs w:val="18"/>
              </w:rPr>
            </w:pP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p&lt;0.01</w:t>
            </w:r>
          </w:p>
        </w:tc>
      </w:tr>
    </w:tbl>
    <w:p w14:paraId="2343F0DC" w14:textId="77777777" w:rsidR="004B5300" w:rsidRDefault="004B5300">
      <w:pPr>
        <w:spacing w:line="480" w:lineRule="auto"/>
        <w:rPr>
          <w:rFonts w:ascii="Times New Roman" w:eastAsia="Times New Roman" w:hAnsi="Times New Roman" w:cs="Times New Roman"/>
          <w:sz w:val="24"/>
          <w:szCs w:val="24"/>
        </w:rPr>
      </w:pPr>
    </w:p>
    <w:p w14:paraId="007BF4BA"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2E683E04" w14:textId="66DD9928"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If a larger proportion of Black voters live in battleground states relative to non-battleground states, then Black voters would have a disproportionately large weight in the states that determine election outcomes. </w:t>
      </w:r>
      <w:r w:rsidR="0029499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paired t-test</w:t>
      </w:r>
      <w:r w:rsidR="002949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described in the </w:t>
      </w:r>
      <w:r w:rsidR="005D7BE9">
        <w:rPr>
          <w:rFonts w:ascii="Times New Roman" w:eastAsia="Times New Roman" w:hAnsi="Times New Roman" w:cs="Times New Roman"/>
          <w:sz w:val="24"/>
          <w:szCs w:val="24"/>
        </w:rPr>
        <w:t>M</w:t>
      </w:r>
      <w:r>
        <w:rPr>
          <w:rFonts w:ascii="Times New Roman" w:eastAsia="Times New Roman" w:hAnsi="Times New Roman" w:cs="Times New Roman"/>
          <w:sz w:val="24"/>
          <w:szCs w:val="24"/>
        </w:rPr>
        <w:t>ethods section</w:t>
      </w:r>
      <w:r w:rsidR="00294999">
        <w:rPr>
          <w:rFonts w:ascii="Times New Roman" w:eastAsia="Times New Roman" w:hAnsi="Times New Roman" w:cs="Times New Roman"/>
          <w:sz w:val="24"/>
          <w:szCs w:val="24"/>
        </w:rPr>
        <w:t xml:space="preserve">, </w:t>
      </w:r>
      <w:r w:rsidR="0058483E">
        <w:rPr>
          <w:rFonts w:ascii="Times New Roman" w:eastAsia="Times New Roman" w:hAnsi="Times New Roman" w:cs="Times New Roman"/>
          <w:sz w:val="24"/>
          <w:szCs w:val="24"/>
        </w:rPr>
        <w:t xml:space="preserve">reveals </w:t>
      </w:r>
      <w:r w:rsidR="004B4441">
        <w:rPr>
          <w:rFonts w:ascii="Times New Roman" w:eastAsia="Times New Roman" w:hAnsi="Times New Roman" w:cs="Times New Roman"/>
          <w:sz w:val="24"/>
          <w:szCs w:val="24"/>
        </w:rPr>
        <w:t>an insignificant difference between the Black share of the VAP in battleground states and in non-battleground states</w:t>
      </w:r>
      <w:r>
        <w:rPr>
          <w:rFonts w:ascii="Times New Roman" w:eastAsia="Times New Roman" w:hAnsi="Times New Roman" w:cs="Times New Roman"/>
          <w:sz w:val="24"/>
          <w:szCs w:val="24"/>
        </w:rPr>
        <w:t xml:space="preserve">. </w:t>
      </w:r>
      <w:r w:rsidR="00254C30">
        <w:rPr>
          <w:rFonts w:ascii="Times New Roman" w:eastAsia="Times New Roman" w:hAnsi="Times New Roman" w:cs="Times New Roman"/>
          <w:sz w:val="24"/>
          <w:szCs w:val="24"/>
        </w:rPr>
        <w:t>When aggregated across the years, t</w:t>
      </w:r>
      <w:r>
        <w:rPr>
          <w:rFonts w:ascii="Times New Roman" w:eastAsia="Times New Roman" w:hAnsi="Times New Roman" w:cs="Times New Roman"/>
          <w:sz w:val="24"/>
          <w:szCs w:val="24"/>
        </w:rPr>
        <w:t>he estimated difference in the Black share of the VAP in battleground states versus non-battleground states is less than one percent</w:t>
      </w:r>
      <w:r w:rsidR="002668EE">
        <w:rPr>
          <w:rFonts w:ascii="Times New Roman" w:eastAsia="Times New Roman" w:hAnsi="Times New Roman" w:cs="Times New Roman"/>
          <w:sz w:val="24"/>
          <w:szCs w:val="24"/>
        </w:rPr>
        <w:t xml:space="preserve">, and the p-value of 0.668 indicates that </w:t>
      </w:r>
      <w:r>
        <w:rPr>
          <w:rFonts w:ascii="Times New Roman" w:eastAsia="Times New Roman" w:hAnsi="Times New Roman" w:cs="Times New Roman"/>
          <w:sz w:val="24"/>
          <w:szCs w:val="24"/>
        </w:rPr>
        <w:t xml:space="preserve">this slight difference could have easily arisen due to </w:t>
      </w:r>
      <w:r>
        <w:rPr>
          <w:rFonts w:ascii="Times New Roman" w:eastAsia="Times New Roman" w:hAnsi="Times New Roman" w:cs="Times New Roman"/>
          <w:sz w:val="24"/>
          <w:szCs w:val="24"/>
        </w:rPr>
        <w:lastRenderedPageBreak/>
        <w:t>chance. Therefore, the data do not support the conclusion that Black voters are significantly overrepresented in battleground states relative to non-battleground states.</w:t>
      </w:r>
    </w:p>
    <w:tbl>
      <w:tblPr>
        <w:tblStyle w:val="a0"/>
        <w:tblW w:w="7314" w:type="dxa"/>
        <w:jc w:val="center"/>
        <w:tblLayout w:type="fixed"/>
        <w:tblLook w:val="0400" w:firstRow="0" w:lastRow="0" w:firstColumn="0" w:lastColumn="0" w:noHBand="0" w:noVBand="1"/>
      </w:tblPr>
      <w:tblGrid>
        <w:gridCol w:w="5430"/>
        <w:gridCol w:w="1884"/>
      </w:tblGrid>
      <w:tr w:rsidR="004B5300" w14:paraId="13D424A2" w14:textId="77777777">
        <w:trPr>
          <w:trHeight w:val="330"/>
          <w:jc w:val="center"/>
        </w:trPr>
        <w:tc>
          <w:tcPr>
            <w:tcW w:w="7314" w:type="dxa"/>
            <w:gridSpan w:val="2"/>
            <w:tcBorders>
              <w:top w:val="nil"/>
              <w:left w:val="nil"/>
              <w:bottom w:val="single" w:sz="4" w:space="0" w:color="000000"/>
              <w:right w:val="nil"/>
            </w:tcBorders>
            <w:vAlign w:val="center"/>
          </w:tcPr>
          <w:p w14:paraId="701FED0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Paired t-test for difference in the Black percentage of the VAP</w:t>
            </w:r>
          </w:p>
        </w:tc>
      </w:tr>
      <w:tr w:rsidR="004B5300" w14:paraId="10F7557C" w14:textId="77777777">
        <w:trPr>
          <w:trHeight w:val="20"/>
          <w:jc w:val="center"/>
        </w:trPr>
        <w:tc>
          <w:tcPr>
            <w:tcW w:w="5430" w:type="dxa"/>
            <w:vAlign w:val="center"/>
          </w:tcPr>
          <w:p w14:paraId="4C8E0DE1" w14:textId="77777777" w:rsidR="004B5300" w:rsidRDefault="004B5300">
            <w:pPr>
              <w:jc w:val="center"/>
              <w:rPr>
                <w:rFonts w:ascii="Times New Roman" w:eastAsia="Times New Roman" w:hAnsi="Times New Roman" w:cs="Times New Roman"/>
                <w:sz w:val="24"/>
                <w:szCs w:val="24"/>
              </w:rPr>
            </w:pPr>
          </w:p>
        </w:tc>
        <w:tc>
          <w:tcPr>
            <w:tcW w:w="1884" w:type="dxa"/>
            <w:vAlign w:val="center"/>
          </w:tcPr>
          <w:p w14:paraId="00B73EF8" w14:textId="77777777" w:rsidR="004B5300" w:rsidRDefault="004B5300">
            <w:pPr>
              <w:rPr>
                <w:rFonts w:ascii="Times New Roman" w:eastAsia="Times New Roman" w:hAnsi="Times New Roman" w:cs="Times New Roman"/>
                <w:sz w:val="24"/>
                <w:szCs w:val="24"/>
              </w:rPr>
            </w:pPr>
          </w:p>
        </w:tc>
      </w:tr>
      <w:tr w:rsidR="004B5300" w14:paraId="6FD09397" w14:textId="77777777">
        <w:trPr>
          <w:trHeight w:val="330"/>
          <w:jc w:val="center"/>
        </w:trPr>
        <w:tc>
          <w:tcPr>
            <w:tcW w:w="5430" w:type="dxa"/>
            <w:vAlign w:val="center"/>
          </w:tcPr>
          <w:p w14:paraId="7B97420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hypothesis</w:t>
            </w:r>
          </w:p>
        </w:tc>
        <w:tc>
          <w:tcPr>
            <w:tcW w:w="1884" w:type="dxa"/>
            <w:vAlign w:val="center"/>
          </w:tcPr>
          <w:p w14:paraId="74CCCC9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Greater</w:t>
            </w:r>
          </w:p>
        </w:tc>
      </w:tr>
      <w:tr w:rsidR="004B5300" w14:paraId="312C29AC" w14:textId="77777777">
        <w:trPr>
          <w:trHeight w:val="350"/>
          <w:jc w:val="center"/>
        </w:trPr>
        <w:tc>
          <w:tcPr>
            <w:tcW w:w="5430" w:type="dxa"/>
            <w:vAlign w:val="center"/>
          </w:tcPr>
          <w:p w14:paraId="2FBAFB9F"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difference</w:t>
            </w:r>
          </w:p>
        </w:tc>
        <w:tc>
          <w:tcPr>
            <w:tcW w:w="1884" w:type="dxa"/>
            <w:vAlign w:val="center"/>
          </w:tcPr>
          <w:p w14:paraId="3353CEA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4B5300" w14:paraId="44F0E3CB" w14:textId="77777777">
        <w:trPr>
          <w:trHeight w:val="350"/>
          <w:jc w:val="center"/>
        </w:trPr>
        <w:tc>
          <w:tcPr>
            <w:tcW w:w="5430" w:type="dxa"/>
            <w:vAlign w:val="center"/>
          </w:tcPr>
          <w:p w14:paraId="06478421"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84" w:type="dxa"/>
            <w:vAlign w:val="center"/>
          </w:tcPr>
          <w:p w14:paraId="00A494E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r>
      <w:tr w:rsidR="004B5300" w14:paraId="6038F48E" w14:textId="77777777">
        <w:trPr>
          <w:trHeight w:val="330"/>
          <w:jc w:val="center"/>
        </w:trPr>
        <w:tc>
          <w:tcPr>
            <w:tcW w:w="5430" w:type="dxa"/>
            <w:vAlign w:val="center"/>
          </w:tcPr>
          <w:p w14:paraId="685FAAF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1884" w:type="dxa"/>
            <w:vAlign w:val="center"/>
          </w:tcPr>
          <w:p w14:paraId="392F2205"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B5300" w14:paraId="10B10051" w14:textId="77777777">
        <w:trPr>
          <w:trHeight w:val="350"/>
          <w:jc w:val="center"/>
        </w:trPr>
        <w:tc>
          <w:tcPr>
            <w:tcW w:w="5430" w:type="dxa"/>
            <w:vAlign w:val="center"/>
          </w:tcPr>
          <w:p w14:paraId="040AC42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statistic</w:t>
            </w:r>
          </w:p>
        </w:tc>
        <w:tc>
          <w:tcPr>
            <w:tcW w:w="1884" w:type="dxa"/>
            <w:vAlign w:val="center"/>
          </w:tcPr>
          <w:p w14:paraId="2C13DA7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bl>
    <w:p w14:paraId="7165EB48" w14:textId="77777777" w:rsidR="004B5300" w:rsidRDefault="004B5300">
      <w:pPr>
        <w:spacing w:line="480" w:lineRule="auto"/>
        <w:rPr>
          <w:rFonts w:ascii="Times New Roman" w:eastAsia="Times New Roman" w:hAnsi="Times New Roman" w:cs="Times New Roman"/>
          <w:b/>
          <w:sz w:val="24"/>
          <w:szCs w:val="24"/>
        </w:rPr>
      </w:pPr>
    </w:p>
    <w:p w14:paraId="6E000A69"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29C55A9" w14:textId="508D212E"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this analysis are twofold. First, a linear regression confirmed the first hypothesis that states with larger Black percentages of the VAP receive fewer electoral votes per million. Second, a paired t-test found no sufficient evidence </w:t>
      </w:r>
      <w:r w:rsidR="00B7369D">
        <w:rPr>
          <w:rFonts w:ascii="Times New Roman" w:eastAsia="Times New Roman" w:hAnsi="Times New Roman" w:cs="Times New Roman"/>
          <w:sz w:val="24"/>
          <w:szCs w:val="24"/>
        </w:rPr>
        <w:t>supporting</w:t>
      </w:r>
      <w:r>
        <w:rPr>
          <w:rFonts w:ascii="Times New Roman" w:eastAsia="Times New Roman" w:hAnsi="Times New Roman" w:cs="Times New Roman"/>
          <w:sz w:val="24"/>
          <w:szCs w:val="24"/>
        </w:rPr>
        <w:t xml:space="preserve"> the second hypothesis that battleground states give a disproportionately large weight to Black voters. When viewing these results in conjunction, </w:t>
      </w:r>
      <w:r w:rsidR="00755493">
        <w:rPr>
          <w:rFonts w:ascii="Times New Roman" w:eastAsia="Times New Roman" w:hAnsi="Times New Roman" w:cs="Times New Roman"/>
          <w:sz w:val="24"/>
          <w:szCs w:val="24"/>
        </w:rPr>
        <w:t xml:space="preserve">this analysis found that </w:t>
      </w:r>
      <w:r>
        <w:rPr>
          <w:rFonts w:ascii="Times New Roman" w:eastAsia="Times New Roman" w:hAnsi="Times New Roman" w:cs="Times New Roman"/>
          <w:sz w:val="24"/>
          <w:szCs w:val="24"/>
        </w:rPr>
        <w:t>Black voters do not have an advantage or disadvantage in battleground states, but the Electoral College underrepresents Black voters in the aggregate. As previously described, underrepresentation in voting has downstream consequences on the substantive</w:t>
      </w:r>
      <w:r w:rsidR="006E6185">
        <w:rPr>
          <w:rFonts w:ascii="Times New Roman" w:eastAsia="Times New Roman" w:hAnsi="Times New Roman" w:cs="Times New Roman"/>
          <w:sz w:val="24"/>
          <w:szCs w:val="24"/>
        </w:rPr>
        <w:t>--and possibly descriptive--</w:t>
      </w:r>
      <w:r>
        <w:rPr>
          <w:rFonts w:ascii="Times New Roman" w:eastAsia="Times New Roman" w:hAnsi="Times New Roman" w:cs="Times New Roman"/>
          <w:sz w:val="24"/>
          <w:szCs w:val="24"/>
        </w:rPr>
        <w:t xml:space="preserve">representation of voters. This raises the question, whose voices deserve amplification in presidential elections? The Electoral College prevents smaller, more urban states from crowding out the larger but less populous states. However, one must also consider how the </w:t>
      </w:r>
      <w:r w:rsidR="00BA5941">
        <w:rPr>
          <w:rFonts w:ascii="Times New Roman" w:eastAsia="Times New Roman" w:hAnsi="Times New Roman" w:cs="Times New Roman"/>
          <w:sz w:val="24"/>
          <w:szCs w:val="24"/>
        </w:rPr>
        <w:t>findings of this analysis</w:t>
      </w:r>
      <w:r>
        <w:rPr>
          <w:rFonts w:ascii="Times New Roman" w:eastAsia="Times New Roman" w:hAnsi="Times New Roman" w:cs="Times New Roman"/>
          <w:sz w:val="24"/>
          <w:szCs w:val="24"/>
        </w:rPr>
        <w:t xml:space="preserve"> suggest that the Electoral College subtly perpetuates </w:t>
      </w:r>
      <w:r w:rsidR="00ED6E54">
        <w:rPr>
          <w:rFonts w:ascii="Times New Roman" w:eastAsia="Times New Roman" w:hAnsi="Times New Roman" w:cs="Times New Roman"/>
          <w:sz w:val="24"/>
          <w:szCs w:val="24"/>
        </w:rPr>
        <w:t xml:space="preserve">the suppression of </w:t>
      </w:r>
      <w:r>
        <w:rPr>
          <w:rFonts w:ascii="Times New Roman" w:eastAsia="Times New Roman" w:hAnsi="Times New Roman" w:cs="Times New Roman"/>
          <w:sz w:val="24"/>
          <w:szCs w:val="24"/>
        </w:rPr>
        <w:t xml:space="preserve">the voices of Black Americans. Should the Electoral College amplify the voices of rural voters at the expense of Black voters? Future research could explore the implications of aggregative underrepresentation and </w:t>
      </w:r>
      <w:r w:rsidR="00EA19E5">
        <w:rPr>
          <w:rFonts w:ascii="Times New Roman" w:eastAsia="Times New Roman" w:hAnsi="Times New Roman" w:cs="Times New Roman"/>
          <w:sz w:val="24"/>
          <w:szCs w:val="24"/>
        </w:rPr>
        <w:t xml:space="preserve">whether </w:t>
      </w:r>
      <w:r>
        <w:rPr>
          <w:rFonts w:ascii="Times New Roman" w:eastAsia="Times New Roman" w:hAnsi="Times New Roman" w:cs="Times New Roman"/>
          <w:sz w:val="24"/>
          <w:szCs w:val="24"/>
        </w:rPr>
        <w:t>this hurts some groups more than others.</w:t>
      </w:r>
    </w:p>
    <w:p w14:paraId="128EDD15" w14:textId="513ECDAF"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Assuming that underrepresentation of any group has negative consequences for that group, switching from the Electoral College system to a national popular vote would achieve perfect aggregative representation </w:t>
      </w:r>
      <w:r w:rsidR="000B7682">
        <w:rPr>
          <w:rFonts w:ascii="Times New Roman" w:eastAsia="Times New Roman" w:hAnsi="Times New Roman" w:cs="Times New Roman"/>
          <w:sz w:val="24"/>
          <w:szCs w:val="24"/>
        </w:rPr>
        <w:t xml:space="preserve">of </w:t>
      </w:r>
      <w:r w:rsidR="0076739F">
        <w:rPr>
          <w:rFonts w:ascii="Times New Roman" w:eastAsia="Times New Roman" w:hAnsi="Times New Roman" w:cs="Times New Roman"/>
          <w:sz w:val="24"/>
          <w:szCs w:val="24"/>
        </w:rPr>
        <w:t>those that cast ballots</w:t>
      </w:r>
      <w:r>
        <w:rPr>
          <w:rFonts w:ascii="Times New Roman" w:eastAsia="Times New Roman" w:hAnsi="Times New Roman" w:cs="Times New Roman"/>
          <w:sz w:val="24"/>
          <w:szCs w:val="24"/>
        </w:rPr>
        <w:t xml:space="preserve">. Unfortunately, the current political climate makes any drastic Electoral College reform unlikely, and scholars disagree about the best path forward. The most direct and clear path to abolishing the Electoral College would require a constitutional amendment, but one party typically benefits from the Electoral College and is unlikely to back such a move. The National Popular Vote Plan, a movement created in the aftermath of the 2000 presidential election, seeks to bypass the amendment process via state statute.  However, scholars criticize the plan’s potential to dilute the voices of minority voters and instead </w:t>
      </w:r>
      <w:r w:rsidR="00A01C9C">
        <w:rPr>
          <w:rFonts w:ascii="Times New Roman" w:eastAsia="Times New Roman" w:hAnsi="Times New Roman" w:cs="Times New Roman"/>
          <w:sz w:val="24"/>
          <w:szCs w:val="24"/>
        </w:rPr>
        <w:t>argue in favor of</w:t>
      </w:r>
      <w:r>
        <w:rPr>
          <w:rFonts w:ascii="Times New Roman" w:eastAsia="Times New Roman" w:hAnsi="Times New Roman" w:cs="Times New Roman"/>
          <w:sz w:val="24"/>
          <w:szCs w:val="24"/>
        </w:rPr>
        <w:t xml:space="preserve"> an amendment (</w:t>
      </w:r>
      <w:proofErr w:type="spellStart"/>
      <w:r>
        <w:rPr>
          <w:rFonts w:ascii="Times New Roman" w:eastAsia="Times New Roman" w:hAnsi="Times New Roman" w:cs="Times New Roman"/>
          <w:sz w:val="24"/>
          <w:szCs w:val="24"/>
        </w:rPr>
        <w:t>Gringer</w:t>
      </w:r>
      <w:proofErr w:type="spellEnd"/>
      <w:r>
        <w:rPr>
          <w:rFonts w:ascii="Times New Roman" w:eastAsia="Times New Roman" w:hAnsi="Times New Roman" w:cs="Times New Roman"/>
          <w:sz w:val="24"/>
          <w:szCs w:val="24"/>
        </w:rPr>
        <w:t xml:space="preserve">, 2008). </w:t>
      </w:r>
      <w:r w:rsidR="0059722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clear and feasible solution for the underrepresentation of Black voters does not exist in the current body of academic and political work. This analysis paves the way for </w:t>
      </w:r>
      <w:r w:rsidR="00D67674">
        <w:rPr>
          <w:rFonts w:ascii="Times New Roman" w:eastAsia="Times New Roman" w:hAnsi="Times New Roman" w:cs="Times New Roman"/>
          <w:sz w:val="24"/>
          <w:szCs w:val="24"/>
        </w:rPr>
        <w:t>futu</w:t>
      </w:r>
      <w:r>
        <w:rPr>
          <w:rFonts w:ascii="Times New Roman" w:eastAsia="Times New Roman" w:hAnsi="Times New Roman" w:cs="Times New Roman"/>
          <w:sz w:val="24"/>
          <w:szCs w:val="24"/>
        </w:rPr>
        <w:t>r</w:t>
      </w:r>
      <w:r w:rsidR="00D6767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research </w:t>
      </w:r>
      <w:r w:rsidR="00A01C9C">
        <w:rPr>
          <w:rFonts w:ascii="Times New Roman" w:eastAsia="Times New Roman" w:hAnsi="Times New Roman" w:cs="Times New Roman"/>
          <w:sz w:val="24"/>
          <w:szCs w:val="24"/>
        </w:rPr>
        <w:t>on the</w:t>
      </w:r>
      <w:r>
        <w:rPr>
          <w:rFonts w:ascii="Times New Roman" w:eastAsia="Times New Roman" w:hAnsi="Times New Roman" w:cs="Times New Roman"/>
          <w:sz w:val="24"/>
          <w:szCs w:val="24"/>
        </w:rPr>
        <w:t xml:space="preserve"> implications of the underrepresent</w:t>
      </w:r>
      <w:r w:rsidR="00922F32">
        <w:rPr>
          <w:rFonts w:ascii="Times New Roman" w:eastAsia="Times New Roman" w:hAnsi="Times New Roman" w:cs="Times New Roman"/>
          <w:sz w:val="24"/>
          <w:szCs w:val="24"/>
        </w:rPr>
        <w:t>ing different populations</w:t>
      </w:r>
      <w:r>
        <w:rPr>
          <w:rFonts w:ascii="Times New Roman" w:eastAsia="Times New Roman" w:hAnsi="Times New Roman" w:cs="Times New Roman"/>
          <w:sz w:val="24"/>
          <w:szCs w:val="24"/>
        </w:rPr>
        <w:t xml:space="preserve"> and</w:t>
      </w:r>
      <w:r w:rsidR="00D67674">
        <w:rPr>
          <w:rFonts w:ascii="Times New Roman" w:eastAsia="Times New Roman" w:hAnsi="Times New Roman" w:cs="Times New Roman"/>
          <w:sz w:val="24"/>
          <w:szCs w:val="24"/>
        </w:rPr>
        <w:t xml:space="preserve"> potential paths </w:t>
      </w:r>
      <w:r w:rsidR="00922F32">
        <w:rPr>
          <w:rFonts w:ascii="Times New Roman" w:eastAsia="Times New Roman" w:hAnsi="Times New Roman" w:cs="Times New Roman"/>
          <w:sz w:val="24"/>
          <w:szCs w:val="24"/>
        </w:rPr>
        <w:t>to improve aggregative representation of voters</w:t>
      </w:r>
      <w:r>
        <w:rPr>
          <w:rFonts w:ascii="Times New Roman" w:eastAsia="Times New Roman" w:hAnsi="Times New Roman" w:cs="Times New Roman"/>
          <w:sz w:val="24"/>
          <w:szCs w:val="24"/>
        </w:rPr>
        <w:t>.</w:t>
      </w:r>
      <w:r>
        <w:br w:type="page"/>
      </w:r>
    </w:p>
    <w:p w14:paraId="0DC43A4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3BFDADB5"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0DFDDDC3"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natural log of the Black percentage of the population</w:t>
      </w:r>
    </w:p>
    <w:p w14:paraId="5F312F9F" w14:textId="028ABBCE"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Log-transforming</w:t>
      </w:r>
      <w:r w:rsidR="00C30F9A">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variable helps to linearize a relationship, reduce the spread of residuals, and normalize </w:t>
      </w:r>
      <w:r w:rsidR="00CD72CF">
        <w:rPr>
          <w:rFonts w:ascii="Times New Roman" w:eastAsia="Times New Roman" w:hAnsi="Times New Roman" w:cs="Times New Roman"/>
          <w:sz w:val="24"/>
          <w:szCs w:val="24"/>
        </w:rPr>
        <w:t>its distribution</w:t>
      </w:r>
      <w:r>
        <w:rPr>
          <w:rFonts w:ascii="Times New Roman" w:eastAsia="Times New Roman" w:hAnsi="Times New Roman" w:cs="Times New Roman"/>
          <w:sz w:val="24"/>
          <w:szCs w:val="24"/>
        </w:rPr>
        <w:t xml:space="preserve">. The Black percentage of the voting-age population is highly skewed, so I took the natural log of the variable before running the regressions. Because proportions have an upper bound of 1 and are negative after taking the natural log, I used the Black percentage of the VAP </w:t>
      </w:r>
      <w:r w:rsidR="00BE5B2F">
        <w:rPr>
          <w:rFonts w:ascii="Times New Roman" w:eastAsia="Times New Roman" w:hAnsi="Times New Roman" w:cs="Times New Roman"/>
          <w:sz w:val="24"/>
          <w:szCs w:val="24"/>
        </w:rPr>
        <w:t>instead of the proportion of the VAP</w:t>
      </w:r>
      <w:r>
        <w:rPr>
          <w:rFonts w:ascii="Times New Roman" w:eastAsia="Times New Roman" w:hAnsi="Times New Roman" w:cs="Times New Roman"/>
          <w:sz w:val="24"/>
          <w:szCs w:val="24"/>
        </w:rPr>
        <w:t xml:space="preserve">. This transformation helped to reduce skewness in the distribution of the Black percentage of the VAP and create a distribution more suitable for linear regression. </w:t>
      </w:r>
    </w:p>
    <w:p w14:paraId="7CFCBFEC" w14:textId="77777777" w:rsidR="004B5300" w:rsidRDefault="0085506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3010A5" wp14:editId="2EFB80A1">
            <wp:extent cx="6159641" cy="3074765"/>
            <wp:effectExtent l="0" t="0" r="0" b="0"/>
            <wp:docPr id="3" name="image3.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histogram&#10;&#10;Description automatically generated"/>
                    <pic:cNvPicPr preferRelativeResize="0"/>
                  </pic:nvPicPr>
                  <pic:blipFill>
                    <a:blip r:embed="rId8"/>
                    <a:srcRect/>
                    <a:stretch>
                      <a:fillRect/>
                    </a:stretch>
                  </pic:blipFill>
                  <pic:spPr>
                    <a:xfrm>
                      <a:off x="0" y="0"/>
                      <a:ext cx="6159641" cy="3074765"/>
                    </a:xfrm>
                    <a:prstGeom prst="rect">
                      <a:avLst/>
                    </a:prstGeom>
                    <a:ln/>
                  </pic:spPr>
                </pic:pic>
              </a:graphicData>
            </a:graphic>
          </wp:inline>
        </w:drawing>
      </w:r>
    </w:p>
    <w:p w14:paraId="075BC6C9"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1826F8B" wp14:editId="03FDCCD0">
            <wp:extent cx="6186527" cy="3093264"/>
            <wp:effectExtent l="0" t="0" r="0" b="0"/>
            <wp:docPr id="2"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9"/>
                    <a:srcRect/>
                    <a:stretch>
                      <a:fillRect/>
                    </a:stretch>
                  </pic:blipFill>
                  <pic:spPr>
                    <a:xfrm>
                      <a:off x="0" y="0"/>
                      <a:ext cx="6186527" cy="3093264"/>
                    </a:xfrm>
                    <a:prstGeom prst="rect">
                      <a:avLst/>
                    </a:prstGeom>
                    <a:ln/>
                  </pic:spPr>
                </pic:pic>
              </a:graphicData>
            </a:graphic>
          </wp:inline>
        </w:drawing>
      </w:r>
    </w:p>
    <w:p w14:paraId="66E5BED8" w14:textId="77777777" w:rsidR="004B5300" w:rsidRDefault="004B5300">
      <w:pPr>
        <w:spacing w:line="480" w:lineRule="auto"/>
        <w:rPr>
          <w:rFonts w:ascii="Times New Roman" w:eastAsia="Times New Roman" w:hAnsi="Times New Roman" w:cs="Times New Roman"/>
          <w:sz w:val="24"/>
          <w:szCs w:val="24"/>
        </w:rPr>
      </w:pPr>
    </w:p>
    <w:p w14:paraId="16D75CA8" w14:textId="77777777"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units of interpretation change when interpreting logged coefficients in linear regression, so the coefficients in the National Approach are interpreted in terms of percent changes rather than single-unit changes (University of Virginia, n.d.).</w:t>
      </w:r>
    </w:p>
    <w:p w14:paraId="5F0A59F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Robust regression to account for heteroscedasticity </w:t>
      </w:r>
    </w:p>
    <w:p w14:paraId="2B2B519F"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Simple linear regression assumes homoscedasticity, or the constant variance of the errors, in the data (Nau, n.d.). A simple plot of the electoral votes per capita reveals that a select few states have far more electoral votes per million voters than the majority of states. These unusually high values pull the regression line higher, skewing the line away from the overall trend in the majority of states. Taking the log of the independent variable helped to amend some of the heteroscedasticity in the data, which is why I opted to include this supplemental regression in the Appendix rather than the main analysis. Borrowing from Blake (2019), I also ran a MM regression--a robust regression method resistant to samples with a high proportion of outliers--to account for influential points that may skew the regular OLS regression. Running both of these </w:t>
      </w:r>
      <w:r>
        <w:rPr>
          <w:rFonts w:ascii="Times New Roman" w:eastAsia="Times New Roman" w:hAnsi="Times New Roman" w:cs="Times New Roman"/>
          <w:sz w:val="24"/>
          <w:szCs w:val="24"/>
        </w:rPr>
        <w:lastRenderedPageBreak/>
        <w:t>regressions provides a more nuanced view of the relationship between electoral votes per million and the Black percentage of the voting-age population. This more robust regression yields slightly weaker coefficients but does not change the conclusion: on a national level, the average Black voter has significantly less electoral weight than the average non-Black voter.</w:t>
      </w:r>
    </w:p>
    <w:tbl>
      <w:tblPr>
        <w:tblStyle w:val="a1"/>
        <w:tblW w:w="10157" w:type="dxa"/>
        <w:jc w:val="center"/>
        <w:tblLayout w:type="fixed"/>
        <w:tblLook w:val="0400" w:firstRow="0" w:lastRow="0" w:firstColumn="0" w:lastColumn="0" w:noHBand="0" w:noVBand="1"/>
      </w:tblPr>
      <w:tblGrid>
        <w:gridCol w:w="2309"/>
        <w:gridCol w:w="717"/>
        <w:gridCol w:w="655"/>
        <w:gridCol w:w="717"/>
        <w:gridCol w:w="718"/>
        <w:gridCol w:w="718"/>
        <w:gridCol w:w="718"/>
        <w:gridCol w:w="718"/>
        <w:gridCol w:w="718"/>
        <w:gridCol w:w="718"/>
        <w:gridCol w:w="718"/>
        <w:gridCol w:w="733"/>
      </w:tblGrid>
      <w:tr w:rsidR="004B5300" w14:paraId="35F4AEA3" w14:textId="77777777">
        <w:trPr>
          <w:trHeight w:val="327"/>
          <w:jc w:val="center"/>
        </w:trPr>
        <w:tc>
          <w:tcPr>
            <w:tcW w:w="10158" w:type="dxa"/>
            <w:gridSpan w:val="12"/>
            <w:tcBorders>
              <w:top w:val="nil"/>
              <w:left w:val="nil"/>
              <w:bottom w:val="nil"/>
              <w:right w:val="nil"/>
            </w:tcBorders>
            <w:vAlign w:val="center"/>
          </w:tcPr>
          <w:p w14:paraId="37E70D4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b/>
                <w:sz w:val="24"/>
                <w:szCs w:val="24"/>
              </w:rPr>
              <w:t>Table 2: National Approach with Robust Regression</w:t>
            </w:r>
          </w:p>
        </w:tc>
      </w:tr>
      <w:tr w:rsidR="004B5300" w14:paraId="54574C84" w14:textId="77777777">
        <w:trPr>
          <w:trHeight w:val="24"/>
          <w:jc w:val="center"/>
        </w:trPr>
        <w:tc>
          <w:tcPr>
            <w:tcW w:w="10158" w:type="dxa"/>
            <w:gridSpan w:val="12"/>
            <w:tcBorders>
              <w:bottom w:val="single" w:sz="6" w:space="0" w:color="000000"/>
            </w:tcBorders>
            <w:vAlign w:val="center"/>
          </w:tcPr>
          <w:p w14:paraId="06DC8141" w14:textId="77777777" w:rsidR="004B5300" w:rsidRDefault="004B5300">
            <w:pPr>
              <w:jc w:val="center"/>
              <w:rPr>
                <w:rFonts w:ascii="Times New Roman" w:eastAsia="Times New Roman" w:hAnsi="Times New Roman" w:cs="Times New Roman"/>
                <w:sz w:val="21"/>
                <w:szCs w:val="21"/>
              </w:rPr>
            </w:pPr>
          </w:p>
        </w:tc>
      </w:tr>
      <w:tr w:rsidR="004B5300" w14:paraId="5C9625CA" w14:textId="77777777">
        <w:trPr>
          <w:trHeight w:val="327"/>
          <w:jc w:val="center"/>
        </w:trPr>
        <w:tc>
          <w:tcPr>
            <w:tcW w:w="2310" w:type="dxa"/>
            <w:vAlign w:val="center"/>
          </w:tcPr>
          <w:p w14:paraId="341F3CBF"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2D6A283B"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i/>
                <w:sz w:val="21"/>
                <w:szCs w:val="21"/>
              </w:rPr>
              <w:t>Dependent variable:</w:t>
            </w:r>
          </w:p>
        </w:tc>
      </w:tr>
      <w:tr w:rsidR="004B5300" w14:paraId="250B9540" w14:textId="77777777">
        <w:trPr>
          <w:trHeight w:val="171"/>
          <w:jc w:val="center"/>
        </w:trPr>
        <w:tc>
          <w:tcPr>
            <w:tcW w:w="2310" w:type="dxa"/>
            <w:vAlign w:val="center"/>
          </w:tcPr>
          <w:p w14:paraId="0734A5BB" w14:textId="77777777" w:rsidR="004B5300" w:rsidRDefault="004B5300">
            <w:pPr>
              <w:jc w:val="center"/>
              <w:rPr>
                <w:rFonts w:ascii="Times New Roman" w:eastAsia="Times New Roman" w:hAnsi="Times New Roman" w:cs="Times New Roman"/>
                <w:sz w:val="21"/>
                <w:szCs w:val="21"/>
              </w:rPr>
            </w:pPr>
          </w:p>
        </w:tc>
        <w:tc>
          <w:tcPr>
            <w:tcW w:w="7848" w:type="dxa"/>
            <w:gridSpan w:val="11"/>
            <w:tcBorders>
              <w:bottom w:val="single" w:sz="6" w:space="0" w:color="000000"/>
            </w:tcBorders>
            <w:vAlign w:val="center"/>
          </w:tcPr>
          <w:p w14:paraId="09C6A744" w14:textId="77777777" w:rsidR="004B5300" w:rsidRDefault="004B5300">
            <w:pPr>
              <w:jc w:val="center"/>
              <w:rPr>
                <w:rFonts w:ascii="Times New Roman" w:eastAsia="Times New Roman" w:hAnsi="Times New Roman" w:cs="Times New Roman"/>
                <w:sz w:val="21"/>
                <w:szCs w:val="21"/>
              </w:rPr>
            </w:pPr>
          </w:p>
        </w:tc>
      </w:tr>
      <w:tr w:rsidR="004B5300" w14:paraId="4D5257EC" w14:textId="77777777">
        <w:trPr>
          <w:trHeight w:val="352"/>
          <w:jc w:val="center"/>
        </w:trPr>
        <w:tc>
          <w:tcPr>
            <w:tcW w:w="2310" w:type="dxa"/>
            <w:vAlign w:val="center"/>
          </w:tcPr>
          <w:p w14:paraId="48697EE8"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12366F2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Electoral votes per million</w:t>
            </w:r>
          </w:p>
        </w:tc>
      </w:tr>
      <w:tr w:rsidR="004B5300" w14:paraId="73F5D8E5" w14:textId="77777777">
        <w:trPr>
          <w:trHeight w:val="327"/>
          <w:jc w:val="center"/>
        </w:trPr>
        <w:tc>
          <w:tcPr>
            <w:tcW w:w="2310" w:type="dxa"/>
            <w:vAlign w:val="center"/>
          </w:tcPr>
          <w:p w14:paraId="6B03DA24"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0DD47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1976</w:t>
            </w:r>
          </w:p>
        </w:tc>
        <w:tc>
          <w:tcPr>
            <w:tcW w:w="655" w:type="dxa"/>
            <w:vAlign w:val="center"/>
          </w:tcPr>
          <w:p w14:paraId="2AC0305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1980</w:t>
            </w:r>
          </w:p>
        </w:tc>
        <w:tc>
          <w:tcPr>
            <w:tcW w:w="717" w:type="dxa"/>
            <w:vAlign w:val="center"/>
          </w:tcPr>
          <w:p w14:paraId="2A0AB4D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1984</w:t>
            </w:r>
          </w:p>
        </w:tc>
        <w:tc>
          <w:tcPr>
            <w:tcW w:w="718" w:type="dxa"/>
            <w:vAlign w:val="center"/>
          </w:tcPr>
          <w:p w14:paraId="77C7BFD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1988</w:t>
            </w:r>
          </w:p>
        </w:tc>
        <w:tc>
          <w:tcPr>
            <w:tcW w:w="718" w:type="dxa"/>
            <w:vAlign w:val="center"/>
          </w:tcPr>
          <w:p w14:paraId="451890D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1992</w:t>
            </w:r>
          </w:p>
        </w:tc>
        <w:tc>
          <w:tcPr>
            <w:tcW w:w="718" w:type="dxa"/>
            <w:vAlign w:val="center"/>
          </w:tcPr>
          <w:p w14:paraId="5A79AF92"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1996</w:t>
            </w:r>
          </w:p>
        </w:tc>
        <w:tc>
          <w:tcPr>
            <w:tcW w:w="718" w:type="dxa"/>
            <w:vAlign w:val="center"/>
          </w:tcPr>
          <w:p w14:paraId="09514C9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w:t>
            </w:r>
          </w:p>
        </w:tc>
        <w:tc>
          <w:tcPr>
            <w:tcW w:w="718" w:type="dxa"/>
            <w:vAlign w:val="center"/>
          </w:tcPr>
          <w:p w14:paraId="0EF4A49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2004</w:t>
            </w:r>
          </w:p>
        </w:tc>
        <w:tc>
          <w:tcPr>
            <w:tcW w:w="718" w:type="dxa"/>
            <w:vAlign w:val="center"/>
          </w:tcPr>
          <w:p w14:paraId="5A5BC76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2008</w:t>
            </w:r>
          </w:p>
        </w:tc>
        <w:tc>
          <w:tcPr>
            <w:tcW w:w="718" w:type="dxa"/>
            <w:vAlign w:val="center"/>
          </w:tcPr>
          <w:p w14:paraId="0DFD358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2012</w:t>
            </w:r>
          </w:p>
        </w:tc>
        <w:tc>
          <w:tcPr>
            <w:tcW w:w="733" w:type="dxa"/>
            <w:vAlign w:val="center"/>
          </w:tcPr>
          <w:p w14:paraId="45FC1D1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2016</w:t>
            </w:r>
          </w:p>
        </w:tc>
      </w:tr>
      <w:tr w:rsidR="004B5300" w14:paraId="12D57B2C" w14:textId="77777777">
        <w:trPr>
          <w:trHeight w:val="327"/>
          <w:jc w:val="center"/>
        </w:trPr>
        <w:tc>
          <w:tcPr>
            <w:tcW w:w="2310" w:type="dxa"/>
            <w:vAlign w:val="center"/>
          </w:tcPr>
          <w:p w14:paraId="398EB098"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3219842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655" w:type="dxa"/>
            <w:vAlign w:val="center"/>
          </w:tcPr>
          <w:p w14:paraId="17F0545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717" w:type="dxa"/>
            <w:vAlign w:val="center"/>
          </w:tcPr>
          <w:p w14:paraId="79E15F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718" w:type="dxa"/>
            <w:vAlign w:val="center"/>
          </w:tcPr>
          <w:p w14:paraId="5617E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718" w:type="dxa"/>
            <w:vAlign w:val="center"/>
          </w:tcPr>
          <w:p w14:paraId="6DE0117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718" w:type="dxa"/>
            <w:vAlign w:val="center"/>
          </w:tcPr>
          <w:p w14:paraId="480B4FF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c>
          <w:tcPr>
            <w:tcW w:w="718" w:type="dxa"/>
            <w:vAlign w:val="center"/>
          </w:tcPr>
          <w:p w14:paraId="7508484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c>
          <w:tcPr>
            <w:tcW w:w="718" w:type="dxa"/>
            <w:vAlign w:val="center"/>
          </w:tcPr>
          <w:p w14:paraId="59CA459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718" w:type="dxa"/>
            <w:vAlign w:val="center"/>
          </w:tcPr>
          <w:p w14:paraId="3FDD1590"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718" w:type="dxa"/>
            <w:vAlign w:val="center"/>
          </w:tcPr>
          <w:p w14:paraId="1F910F61"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c>
          <w:tcPr>
            <w:tcW w:w="733" w:type="dxa"/>
            <w:vAlign w:val="center"/>
          </w:tcPr>
          <w:p w14:paraId="1B07BC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(11)</w:t>
            </w:r>
          </w:p>
        </w:tc>
      </w:tr>
      <w:tr w:rsidR="004B5300" w14:paraId="771CE4A4" w14:textId="77777777">
        <w:trPr>
          <w:trHeight w:val="24"/>
          <w:jc w:val="center"/>
        </w:trPr>
        <w:tc>
          <w:tcPr>
            <w:tcW w:w="10158" w:type="dxa"/>
            <w:gridSpan w:val="12"/>
            <w:tcBorders>
              <w:bottom w:val="single" w:sz="6" w:space="0" w:color="000000"/>
            </w:tcBorders>
            <w:vAlign w:val="center"/>
          </w:tcPr>
          <w:p w14:paraId="22E2EFF9" w14:textId="77777777" w:rsidR="004B5300" w:rsidRDefault="004B5300">
            <w:pPr>
              <w:jc w:val="center"/>
              <w:rPr>
                <w:rFonts w:ascii="Times New Roman" w:eastAsia="Times New Roman" w:hAnsi="Times New Roman" w:cs="Times New Roman"/>
                <w:sz w:val="18"/>
                <w:szCs w:val="18"/>
              </w:rPr>
            </w:pPr>
          </w:p>
        </w:tc>
      </w:tr>
      <w:tr w:rsidR="004B5300" w14:paraId="4025B843" w14:textId="77777777">
        <w:trPr>
          <w:trHeight w:val="959"/>
          <w:jc w:val="center"/>
        </w:trPr>
        <w:tc>
          <w:tcPr>
            <w:tcW w:w="2310" w:type="dxa"/>
            <w:vAlign w:val="center"/>
          </w:tcPr>
          <w:p w14:paraId="2A7C68D5"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log(Black percentage of VAP)</w:t>
            </w:r>
          </w:p>
        </w:tc>
        <w:tc>
          <w:tcPr>
            <w:tcW w:w="717" w:type="dxa"/>
            <w:vAlign w:val="center"/>
          </w:tcPr>
          <w:p w14:paraId="01CE73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-0.772</w:t>
            </w:r>
            <w:r>
              <w:rPr>
                <w:rFonts w:ascii="Times New Roman" w:eastAsia="Times New Roman" w:hAnsi="Times New Roman" w:cs="Times New Roman"/>
                <w:sz w:val="18"/>
                <w:szCs w:val="18"/>
                <w:vertAlign w:val="superscript"/>
              </w:rPr>
              <w:t>***</w:t>
            </w:r>
          </w:p>
        </w:tc>
        <w:tc>
          <w:tcPr>
            <w:tcW w:w="655" w:type="dxa"/>
            <w:vAlign w:val="center"/>
          </w:tcPr>
          <w:p w14:paraId="68355B3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-0.615</w:t>
            </w:r>
            <w:r>
              <w:rPr>
                <w:rFonts w:ascii="Times New Roman" w:eastAsia="Times New Roman" w:hAnsi="Times New Roman" w:cs="Times New Roman"/>
                <w:sz w:val="18"/>
                <w:szCs w:val="18"/>
                <w:vertAlign w:val="superscript"/>
              </w:rPr>
              <w:t>*</w:t>
            </w:r>
          </w:p>
        </w:tc>
        <w:tc>
          <w:tcPr>
            <w:tcW w:w="717" w:type="dxa"/>
            <w:vAlign w:val="center"/>
          </w:tcPr>
          <w:p w14:paraId="61FA4F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-0.662</w:t>
            </w:r>
            <w:r>
              <w:rPr>
                <w:rFonts w:ascii="Times New Roman" w:eastAsia="Times New Roman" w:hAnsi="Times New Roman" w:cs="Times New Roman"/>
                <w:sz w:val="18"/>
                <w:szCs w:val="18"/>
                <w:vertAlign w:val="superscript"/>
              </w:rPr>
              <w:t>***</w:t>
            </w:r>
          </w:p>
        </w:tc>
        <w:tc>
          <w:tcPr>
            <w:tcW w:w="718" w:type="dxa"/>
            <w:vAlign w:val="center"/>
          </w:tcPr>
          <w:p w14:paraId="5ABEAF5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-0.651</w:t>
            </w:r>
            <w:r>
              <w:rPr>
                <w:rFonts w:ascii="Times New Roman" w:eastAsia="Times New Roman" w:hAnsi="Times New Roman" w:cs="Times New Roman"/>
                <w:sz w:val="18"/>
                <w:szCs w:val="18"/>
                <w:vertAlign w:val="superscript"/>
              </w:rPr>
              <w:t>***</w:t>
            </w:r>
          </w:p>
        </w:tc>
        <w:tc>
          <w:tcPr>
            <w:tcW w:w="718" w:type="dxa"/>
            <w:vAlign w:val="center"/>
          </w:tcPr>
          <w:p w14:paraId="6059E18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-0.518</w:t>
            </w:r>
            <w:r>
              <w:rPr>
                <w:rFonts w:ascii="Times New Roman" w:eastAsia="Times New Roman" w:hAnsi="Times New Roman" w:cs="Times New Roman"/>
                <w:sz w:val="18"/>
                <w:szCs w:val="18"/>
                <w:vertAlign w:val="superscript"/>
              </w:rPr>
              <w:t>***</w:t>
            </w:r>
          </w:p>
        </w:tc>
        <w:tc>
          <w:tcPr>
            <w:tcW w:w="718" w:type="dxa"/>
            <w:vAlign w:val="center"/>
          </w:tcPr>
          <w:p w14:paraId="732D6C4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-0.452</w:t>
            </w:r>
            <w:r>
              <w:rPr>
                <w:rFonts w:ascii="Times New Roman" w:eastAsia="Times New Roman" w:hAnsi="Times New Roman" w:cs="Times New Roman"/>
                <w:sz w:val="18"/>
                <w:szCs w:val="18"/>
                <w:vertAlign w:val="superscript"/>
              </w:rPr>
              <w:t>***</w:t>
            </w:r>
          </w:p>
        </w:tc>
        <w:tc>
          <w:tcPr>
            <w:tcW w:w="718" w:type="dxa"/>
            <w:vAlign w:val="center"/>
          </w:tcPr>
          <w:p w14:paraId="309FCC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-0.419</w:t>
            </w:r>
            <w:r>
              <w:rPr>
                <w:rFonts w:ascii="Times New Roman" w:eastAsia="Times New Roman" w:hAnsi="Times New Roman" w:cs="Times New Roman"/>
                <w:sz w:val="18"/>
                <w:szCs w:val="18"/>
                <w:vertAlign w:val="superscript"/>
              </w:rPr>
              <w:t>***</w:t>
            </w:r>
          </w:p>
        </w:tc>
        <w:tc>
          <w:tcPr>
            <w:tcW w:w="718" w:type="dxa"/>
            <w:vAlign w:val="center"/>
          </w:tcPr>
          <w:p w14:paraId="7D674DB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-0.332</w:t>
            </w:r>
            <w:r>
              <w:rPr>
                <w:rFonts w:ascii="Times New Roman" w:eastAsia="Times New Roman" w:hAnsi="Times New Roman" w:cs="Times New Roman"/>
                <w:sz w:val="18"/>
                <w:szCs w:val="18"/>
                <w:vertAlign w:val="superscript"/>
              </w:rPr>
              <w:t>***</w:t>
            </w:r>
          </w:p>
        </w:tc>
        <w:tc>
          <w:tcPr>
            <w:tcW w:w="718" w:type="dxa"/>
            <w:vAlign w:val="center"/>
          </w:tcPr>
          <w:p w14:paraId="7F1DD1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-0.356</w:t>
            </w:r>
            <w:r>
              <w:rPr>
                <w:rFonts w:ascii="Times New Roman" w:eastAsia="Times New Roman" w:hAnsi="Times New Roman" w:cs="Times New Roman"/>
                <w:sz w:val="18"/>
                <w:szCs w:val="18"/>
                <w:vertAlign w:val="superscript"/>
              </w:rPr>
              <w:t>***</w:t>
            </w:r>
          </w:p>
        </w:tc>
        <w:tc>
          <w:tcPr>
            <w:tcW w:w="718" w:type="dxa"/>
            <w:vAlign w:val="center"/>
          </w:tcPr>
          <w:p w14:paraId="3606A1C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-0.341</w:t>
            </w:r>
            <w:r>
              <w:rPr>
                <w:rFonts w:ascii="Times New Roman" w:eastAsia="Times New Roman" w:hAnsi="Times New Roman" w:cs="Times New Roman"/>
                <w:sz w:val="18"/>
                <w:szCs w:val="18"/>
                <w:vertAlign w:val="superscript"/>
              </w:rPr>
              <w:t>***</w:t>
            </w:r>
          </w:p>
        </w:tc>
        <w:tc>
          <w:tcPr>
            <w:tcW w:w="733" w:type="dxa"/>
            <w:vAlign w:val="center"/>
          </w:tcPr>
          <w:p w14:paraId="3779365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-0.375</w:t>
            </w:r>
            <w:r>
              <w:rPr>
                <w:rFonts w:ascii="Times New Roman" w:eastAsia="Times New Roman" w:hAnsi="Times New Roman" w:cs="Times New Roman"/>
                <w:sz w:val="18"/>
                <w:szCs w:val="18"/>
                <w:vertAlign w:val="superscript"/>
              </w:rPr>
              <w:t>***</w:t>
            </w:r>
          </w:p>
        </w:tc>
      </w:tr>
      <w:tr w:rsidR="004B5300" w14:paraId="5A38EC97" w14:textId="77777777">
        <w:trPr>
          <w:trHeight w:val="352"/>
          <w:jc w:val="center"/>
        </w:trPr>
        <w:tc>
          <w:tcPr>
            <w:tcW w:w="2310" w:type="dxa"/>
            <w:vAlign w:val="center"/>
          </w:tcPr>
          <w:p w14:paraId="021ABF5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572ABCF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(0.253)</w:t>
            </w:r>
          </w:p>
        </w:tc>
        <w:tc>
          <w:tcPr>
            <w:tcW w:w="655" w:type="dxa"/>
            <w:vAlign w:val="center"/>
          </w:tcPr>
          <w:p w14:paraId="1D9FA26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(0.308)</w:t>
            </w:r>
          </w:p>
        </w:tc>
        <w:tc>
          <w:tcPr>
            <w:tcW w:w="717" w:type="dxa"/>
            <w:vAlign w:val="center"/>
          </w:tcPr>
          <w:p w14:paraId="1026180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07440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6C9EA1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(0.130)</w:t>
            </w:r>
          </w:p>
        </w:tc>
        <w:tc>
          <w:tcPr>
            <w:tcW w:w="718" w:type="dxa"/>
            <w:vAlign w:val="center"/>
          </w:tcPr>
          <w:p w14:paraId="2B267D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(0.114)</w:t>
            </w:r>
          </w:p>
        </w:tc>
        <w:tc>
          <w:tcPr>
            <w:tcW w:w="718" w:type="dxa"/>
            <w:vAlign w:val="center"/>
          </w:tcPr>
          <w:p w14:paraId="7EA8743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(0.113)</w:t>
            </w:r>
          </w:p>
        </w:tc>
        <w:tc>
          <w:tcPr>
            <w:tcW w:w="718" w:type="dxa"/>
            <w:vAlign w:val="center"/>
          </w:tcPr>
          <w:p w14:paraId="1F7FDD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0753828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29C31D5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(0.063)</w:t>
            </w:r>
          </w:p>
        </w:tc>
        <w:tc>
          <w:tcPr>
            <w:tcW w:w="733" w:type="dxa"/>
            <w:vAlign w:val="center"/>
          </w:tcPr>
          <w:p w14:paraId="3D49FB4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(0.106)</w:t>
            </w:r>
          </w:p>
        </w:tc>
      </w:tr>
      <w:tr w:rsidR="004B5300" w14:paraId="3C697FC2" w14:textId="77777777">
        <w:trPr>
          <w:trHeight w:val="171"/>
          <w:jc w:val="center"/>
        </w:trPr>
        <w:tc>
          <w:tcPr>
            <w:tcW w:w="2310" w:type="dxa"/>
            <w:vAlign w:val="center"/>
          </w:tcPr>
          <w:p w14:paraId="54D93FF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D788C4D" w14:textId="77777777" w:rsidR="004B5300" w:rsidRDefault="004B5300">
            <w:pPr>
              <w:rPr>
                <w:rFonts w:ascii="Times New Roman" w:eastAsia="Times New Roman" w:hAnsi="Times New Roman" w:cs="Times New Roman"/>
                <w:sz w:val="18"/>
                <w:szCs w:val="18"/>
              </w:rPr>
            </w:pPr>
          </w:p>
        </w:tc>
        <w:tc>
          <w:tcPr>
            <w:tcW w:w="655" w:type="dxa"/>
            <w:vAlign w:val="center"/>
          </w:tcPr>
          <w:p w14:paraId="04AB331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36D3363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D3E5C6"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22B831"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20112C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E3A5A7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FADA94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7444C48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D34CCC2"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D9FF43C" w14:textId="77777777" w:rsidR="004B5300" w:rsidRDefault="004B5300">
            <w:pPr>
              <w:jc w:val="center"/>
              <w:rPr>
                <w:rFonts w:ascii="Times New Roman" w:eastAsia="Times New Roman" w:hAnsi="Times New Roman" w:cs="Times New Roman"/>
                <w:sz w:val="18"/>
                <w:szCs w:val="18"/>
              </w:rPr>
            </w:pPr>
          </w:p>
        </w:tc>
      </w:tr>
      <w:tr w:rsidR="004B5300" w14:paraId="26DD63D5" w14:textId="77777777">
        <w:trPr>
          <w:trHeight w:val="352"/>
          <w:jc w:val="center"/>
        </w:trPr>
        <w:tc>
          <w:tcPr>
            <w:tcW w:w="2310" w:type="dxa"/>
            <w:vAlign w:val="center"/>
          </w:tcPr>
          <w:p w14:paraId="365706C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Constant</w:t>
            </w:r>
          </w:p>
        </w:tc>
        <w:tc>
          <w:tcPr>
            <w:tcW w:w="717" w:type="dxa"/>
            <w:vAlign w:val="center"/>
          </w:tcPr>
          <w:p w14:paraId="43ABB6D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5.289</w:t>
            </w:r>
            <w:r>
              <w:rPr>
                <w:rFonts w:ascii="Times New Roman" w:eastAsia="Times New Roman" w:hAnsi="Times New Roman" w:cs="Times New Roman"/>
                <w:sz w:val="18"/>
                <w:szCs w:val="18"/>
                <w:vertAlign w:val="superscript"/>
              </w:rPr>
              <w:t>***</w:t>
            </w:r>
          </w:p>
        </w:tc>
        <w:tc>
          <w:tcPr>
            <w:tcW w:w="655" w:type="dxa"/>
            <w:vAlign w:val="center"/>
          </w:tcPr>
          <w:p w14:paraId="2D9238F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4.768</w:t>
            </w:r>
            <w:r>
              <w:rPr>
                <w:rFonts w:ascii="Times New Roman" w:eastAsia="Times New Roman" w:hAnsi="Times New Roman" w:cs="Times New Roman"/>
                <w:sz w:val="18"/>
                <w:szCs w:val="18"/>
                <w:vertAlign w:val="superscript"/>
              </w:rPr>
              <w:t>***</w:t>
            </w:r>
          </w:p>
        </w:tc>
        <w:tc>
          <w:tcPr>
            <w:tcW w:w="717" w:type="dxa"/>
            <w:vAlign w:val="center"/>
          </w:tcPr>
          <w:p w14:paraId="5D9F191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4.688</w:t>
            </w:r>
            <w:r>
              <w:rPr>
                <w:rFonts w:ascii="Times New Roman" w:eastAsia="Times New Roman" w:hAnsi="Times New Roman" w:cs="Times New Roman"/>
                <w:sz w:val="18"/>
                <w:szCs w:val="18"/>
                <w:vertAlign w:val="superscript"/>
              </w:rPr>
              <w:t>***</w:t>
            </w:r>
          </w:p>
        </w:tc>
        <w:tc>
          <w:tcPr>
            <w:tcW w:w="718" w:type="dxa"/>
            <w:vAlign w:val="center"/>
          </w:tcPr>
          <w:p w14:paraId="3B917EC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4.555</w:t>
            </w:r>
            <w:r>
              <w:rPr>
                <w:rFonts w:ascii="Times New Roman" w:eastAsia="Times New Roman" w:hAnsi="Times New Roman" w:cs="Times New Roman"/>
                <w:sz w:val="18"/>
                <w:szCs w:val="18"/>
                <w:vertAlign w:val="superscript"/>
              </w:rPr>
              <w:t>***</w:t>
            </w:r>
          </w:p>
        </w:tc>
        <w:tc>
          <w:tcPr>
            <w:tcW w:w="718" w:type="dxa"/>
            <w:vAlign w:val="center"/>
          </w:tcPr>
          <w:p w14:paraId="57B8D3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4.054</w:t>
            </w:r>
            <w:r>
              <w:rPr>
                <w:rFonts w:ascii="Times New Roman" w:eastAsia="Times New Roman" w:hAnsi="Times New Roman" w:cs="Times New Roman"/>
                <w:sz w:val="18"/>
                <w:szCs w:val="18"/>
                <w:vertAlign w:val="superscript"/>
              </w:rPr>
              <w:t>***</w:t>
            </w:r>
          </w:p>
        </w:tc>
        <w:tc>
          <w:tcPr>
            <w:tcW w:w="718" w:type="dxa"/>
            <w:vAlign w:val="center"/>
          </w:tcPr>
          <w:p w14:paraId="689CC58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3.771</w:t>
            </w:r>
            <w:r>
              <w:rPr>
                <w:rFonts w:ascii="Times New Roman" w:eastAsia="Times New Roman" w:hAnsi="Times New Roman" w:cs="Times New Roman"/>
                <w:sz w:val="18"/>
                <w:szCs w:val="18"/>
                <w:vertAlign w:val="superscript"/>
              </w:rPr>
              <w:t>***</w:t>
            </w:r>
          </w:p>
        </w:tc>
        <w:tc>
          <w:tcPr>
            <w:tcW w:w="718" w:type="dxa"/>
            <w:vAlign w:val="center"/>
          </w:tcPr>
          <w:p w14:paraId="61536CD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3.584</w:t>
            </w:r>
            <w:r>
              <w:rPr>
                <w:rFonts w:ascii="Times New Roman" w:eastAsia="Times New Roman" w:hAnsi="Times New Roman" w:cs="Times New Roman"/>
                <w:sz w:val="18"/>
                <w:szCs w:val="18"/>
                <w:vertAlign w:val="superscript"/>
              </w:rPr>
              <w:t>***</w:t>
            </w:r>
          </w:p>
        </w:tc>
        <w:tc>
          <w:tcPr>
            <w:tcW w:w="718" w:type="dxa"/>
            <w:vAlign w:val="center"/>
          </w:tcPr>
          <w:p w14:paraId="5882696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3.093</w:t>
            </w:r>
            <w:r>
              <w:rPr>
                <w:rFonts w:ascii="Times New Roman" w:eastAsia="Times New Roman" w:hAnsi="Times New Roman" w:cs="Times New Roman"/>
                <w:sz w:val="18"/>
                <w:szCs w:val="18"/>
                <w:vertAlign w:val="superscript"/>
              </w:rPr>
              <w:t>***</w:t>
            </w:r>
          </w:p>
        </w:tc>
        <w:tc>
          <w:tcPr>
            <w:tcW w:w="718" w:type="dxa"/>
            <w:vAlign w:val="center"/>
          </w:tcPr>
          <w:p w14:paraId="1E12D90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3.179</w:t>
            </w:r>
            <w:r>
              <w:rPr>
                <w:rFonts w:ascii="Times New Roman" w:eastAsia="Times New Roman" w:hAnsi="Times New Roman" w:cs="Times New Roman"/>
                <w:sz w:val="18"/>
                <w:szCs w:val="18"/>
                <w:vertAlign w:val="superscript"/>
              </w:rPr>
              <w:t>***</w:t>
            </w:r>
          </w:p>
        </w:tc>
        <w:tc>
          <w:tcPr>
            <w:tcW w:w="718" w:type="dxa"/>
            <w:vAlign w:val="center"/>
          </w:tcPr>
          <w:p w14:paraId="541CD35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3.103</w:t>
            </w:r>
            <w:r>
              <w:rPr>
                <w:rFonts w:ascii="Times New Roman" w:eastAsia="Times New Roman" w:hAnsi="Times New Roman" w:cs="Times New Roman"/>
                <w:sz w:val="18"/>
                <w:szCs w:val="18"/>
                <w:vertAlign w:val="superscript"/>
              </w:rPr>
              <w:t>***</w:t>
            </w:r>
          </w:p>
        </w:tc>
        <w:tc>
          <w:tcPr>
            <w:tcW w:w="733" w:type="dxa"/>
            <w:vAlign w:val="center"/>
          </w:tcPr>
          <w:p w14:paraId="70E546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3.138</w:t>
            </w:r>
            <w:r>
              <w:rPr>
                <w:rFonts w:ascii="Times New Roman" w:eastAsia="Times New Roman" w:hAnsi="Times New Roman" w:cs="Times New Roman"/>
                <w:sz w:val="18"/>
                <w:szCs w:val="18"/>
                <w:vertAlign w:val="superscript"/>
              </w:rPr>
              <w:t>***</w:t>
            </w:r>
          </w:p>
        </w:tc>
      </w:tr>
      <w:tr w:rsidR="004B5300" w14:paraId="4FDCF79E" w14:textId="77777777">
        <w:trPr>
          <w:trHeight w:val="327"/>
          <w:jc w:val="center"/>
        </w:trPr>
        <w:tc>
          <w:tcPr>
            <w:tcW w:w="2310" w:type="dxa"/>
            <w:vAlign w:val="center"/>
          </w:tcPr>
          <w:p w14:paraId="164BB57A"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717DCDA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(0.577)</w:t>
            </w:r>
          </w:p>
        </w:tc>
        <w:tc>
          <w:tcPr>
            <w:tcW w:w="655" w:type="dxa"/>
            <w:vAlign w:val="center"/>
          </w:tcPr>
          <w:p w14:paraId="024772B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(0.714)</w:t>
            </w:r>
          </w:p>
        </w:tc>
        <w:tc>
          <w:tcPr>
            <w:tcW w:w="717" w:type="dxa"/>
            <w:vAlign w:val="center"/>
          </w:tcPr>
          <w:p w14:paraId="0A07768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(0.272)</w:t>
            </w:r>
          </w:p>
        </w:tc>
        <w:tc>
          <w:tcPr>
            <w:tcW w:w="718" w:type="dxa"/>
            <w:vAlign w:val="center"/>
          </w:tcPr>
          <w:p w14:paraId="5B5AA9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(0.254)</w:t>
            </w:r>
          </w:p>
        </w:tc>
        <w:tc>
          <w:tcPr>
            <w:tcW w:w="718" w:type="dxa"/>
            <w:vAlign w:val="center"/>
          </w:tcPr>
          <w:p w14:paraId="4015502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(0.316)</w:t>
            </w:r>
          </w:p>
        </w:tc>
        <w:tc>
          <w:tcPr>
            <w:tcW w:w="718" w:type="dxa"/>
            <w:vAlign w:val="center"/>
          </w:tcPr>
          <w:p w14:paraId="0CB0C84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(0.282)</w:t>
            </w:r>
          </w:p>
        </w:tc>
        <w:tc>
          <w:tcPr>
            <w:tcW w:w="718" w:type="dxa"/>
            <w:vAlign w:val="center"/>
          </w:tcPr>
          <w:p w14:paraId="75010D8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(0.295)</w:t>
            </w:r>
          </w:p>
        </w:tc>
        <w:tc>
          <w:tcPr>
            <w:tcW w:w="718" w:type="dxa"/>
            <w:vAlign w:val="center"/>
          </w:tcPr>
          <w:p w14:paraId="4471194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(0.174)</w:t>
            </w:r>
          </w:p>
        </w:tc>
        <w:tc>
          <w:tcPr>
            <w:tcW w:w="718" w:type="dxa"/>
            <w:vAlign w:val="center"/>
          </w:tcPr>
          <w:p w14:paraId="41E2E6B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18" w:type="dxa"/>
            <w:vAlign w:val="center"/>
          </w:tcPr>
          <w:p w14:paraId="38BB0B3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33" w:type="dxa"/>
            <w:vAlign w:val="center"/>
          </w:tcPr>
          <w:p w14:paraId="7AA966E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(0.311)</w:t>
            </w:r>
          </w:p>
        </w:tc>
      </w:tr>
      <w:tr w:rsidR="004B5300" w14:paraId="60DA9002" w14:textId="77777777">
        <w:trPr>
          <w:trHeight w:val="24"/>
          <w:jc w:val="center"/>
        </w:trPr>
        <w:tc>
          <w:tcPr>
            <w:tcW w:w="2310" w:type="dxa"/>
            <w:vAlign w:val="center"/>
          </w:tcPr>
          <w:p w14:paraId="6B144AA1"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047FE15A" w14:textId="77777777" w:rsidR="004B5300" w:rsidRDefault="004B5300">
            <w:pPr>
              <w:rPr>
                <w:rFonts w:ascii="Times New Roman" w:eastAsia="Times New Roman" w:hAnsi="Times New Roman" w:cs="Times New Roman"/>
                <w:sz w:val="18"/>
                <w:szCs w:val="18"/>
              </w:rPr>
            </w:pPr>
          </w:p>
        </w:tc>
        <w:tc>
          <w:tcPr>
            <w:tcW w:w="655" w:type="dxa"/>
            <w:vAlign w:val="center"/>
          </w:tcPr>
          <w:p w14:paraId="38F4EBA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702053F"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38FFA9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58DF96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2A5D03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2E329C9D"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6AEEE74"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FECA8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4CAD9170"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9B14616" w14:textId="77777777" w:rsidR="004B5300" w:rsidRDefault="004B5300">
            <w:pPr>
              <w:jc w:val="center"/>
              <w:rPr>
                <w:rFonts w:ascii="Times New Roman" w:eastAsia="Times New Roman" w:hAnsi="Times New Roman" w:cs="Times New Roman"/>
                <w:sz w:val="18"/>
                <w:szCs w:val="18"/>
              </w:rPr>
            </w:pPr>
          </w:p>
        </w:tc>
      </w:tr>
      <w:tr w:rsidR="004B5300" w14:paraId="3D7AC7B0" w14:textId="77777777">
        <w:trPr>
          <w:trHeight w:val="171"/>
          <w:jc w:val="center"/>
        </w:trPr>
        <w:tc>
          <w:tcPr>
            <w:tcW w:w="10158" w:type="dxa"/>
            <w:gridSpan w:val="12"/>
            <w:tcBorders>
              <w:bottom w:val="single" w:sz="6" w:space="0" w:color="000000"/>
            </w:tcBorders>
            <w:vAlign w:val="center"/>
          </w:tcPr>
          <w:p w14:paraId="3BD38AA6" w14:textId="77777777" w:rsidR="004B5300" w:rsidRDefault="004B5300">
            <w:pPr>
              <w:jc w:val="center"/>
              <w:rPr>
                <w:rFonts w:ascii="Times New Roman" w:eastAsia="Times New Roman" w:hAnsi="Times New Roman" w:cs="Times New Roman"/>
                <w:sz w:val="18"/>
                <w:szCs w:val="18"/>
              </w:rPr>
            </w:pPr>
          </w:p>
        </w:tc>
      </w:tr>
      <w:tr w:rsidR="004B5300" w14:paraId="6124E9BC" w14:textId="77777777">
        <w:trPr>
          <w:trHeight w:val="352"/>
          <w:jc w:val="center"/>
        </w:trPr>
        <w:tc>
          <w:tcPr>
            <w:tcW w:w="2310" w:type="dxa"/>
            <w:vAlign w:val="center"/>
          </w:tcPr>
          <w:p w14:paraId="2A4B8C6C"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Observations</w:t>
            </w:r>
          </w:p>
        </w:tc>
        <w:tc>
          <w:tcPr>
            <w:tcW w:w="717" w:type="dxa"/>
            <w:vAlign w:val="center"/>
          </w:tcPr>
          <w:p w14:paraId="2F56CAC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655" w:type="dxa"/>
            <w:vAlign w:val="center"/>
          </w:tcPr>
          <w:p w14:paraId="2FADE8F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7" w:type="dxa"/>
            <w:vAlign w:val="center"/>
          </w:tcPr>
          <w:p w14:paraId="3DCF402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52DD95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9C8ADB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2BC3F6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ADA60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36C3BCF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0E34CA5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A431C1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33" w:type="dxa"/>
            <w:vAlign w:val="center"/>
          </w:tcPr>
          <w:p w14:paraId="1B993F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r>
      <w:tr w:rsidR="004B5300" w14:paraId="15DB220E" w14:textId="77777777">
        <w:trPr>
          <w:trHeight w:val="327"/>
          <w:jc w:val="center"/>
        </w:trPr>
        <w:tc>
          <w:tcPr>
            <w:tcW w:w="2310" w:type="dxa"/>
            <w:vAlign w:val="center"/>
          </w:tcPr>
          <w:p w14:paraId="6027B6E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R</w:t>
            </w:r>
            <w:r>
              <w:rPr>
                <w:rFonts w:ascii="Times New Roman" w:eastAsia="Times New Roman" w:hAnsi="Times New Roman" w:cs="Times New Roman"/>
                <w:sz w:val="18"/>
                <w:szCs w:val="18"/>
                <w:vertAlign w:val="superscript"/>
              </w:rPr>
              <w:t>2</w:t>
            </w:r>
          </w:p>
        </w:tc>
        <w:tc>
          <w:tcPr>
            <w:tcW w:w="717" w:type="dxa"/>
            <w:vAlign w:val="center"/>
          </w:tcPr>
          <w:p w14:paraId="6EA07B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0.546</w:t>
            </w:r>
          </w:p>
        </w:tc>
        <w:tc>
          <w:tcPr>
            <w:tcW w:w="655" w:type="dxa"/>
            <w:vAlign w:val="center"/>
          </w:tcPr>
          <w:p w14:paraId="1D9EB33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0.495</w:t>
            </w:r>
          </w:p>
        </w:tc>
        <w:tc>
          <w:tcPr>
            <w:tcW w:w="717" w:type="dxa"/>
            <w:vAlign w:val="center"/>
          </w:tcPr>
          <w:p w14:paraId="6C4D1B4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0.583</w:t>
            </w:r>
          </w:p>
        </w:tc>
        <w:tc>
          <w:tcPr>
            <w:tcW w:w="718" w:type="dxa"/>
            <w:vAlign w:val="center"/>
          </w:tcPr>
          <w:p w14:paraId="651BEFF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718" w:type="dxa"/>
            <w:vAlign w:val="center"/>
          </w:tcPr>
          <w:p w14:paraId="7BD0F4A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0.530</w:t>
            </w:r>
          </w:p>
        </w:tc>
        <w:tc>
          <w:tcPr>
            <w:tcW w:w="718" w:type="dxa"/>
            <w:vAlign w:val="center"/>
          </w:tcPr>
          <w:p w14:paraId="1A46671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0.509</w:t>
            </w:r>
          </w:p>
        </w:tc>
        <w:tc>
          <w:tcPr>
            <w:tcW w:w="718" w:type="dxa"/>
            <w:vAlign w:val="center"/>
          </w:tcPr>
          <w:p w14:paraId="19EC93E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23F1C1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0.466</w:t>
            </w:r>
          </w:p>
        </w:tc>
        <w:tc>
          <w:tcPr>
            <w:tcW w:w="718" w:type="dxa"/>
            <w:vAlign w:val="center"/>
          </w:tcPr>
          <w:p w14:paraId="0C9F16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4E24CB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0.454</w:t>
            </w:r>
          </w:p>
        </w:tc>
        <w:tc>
          <w:tcPr>
            <w:tcW w:w="733" w:type="dxa"/>
            <w:vAlign w:val="center"/>
          </w:tcPr>
          <w:p w14:paraId="749511D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0.402</w:t>
            </w:r>
          </w:p>
        </w:tc>
      </w:tr>
      <w:tr w:rsidR="004B5300" w14:paraId="3B8689CE" w14:textId="77777777">
        <w:trPr>
          <w:trHeight w:val="327"/>
          <w:jc w:val="center"/>
        </w:trPr>
        <w:tc>
          <w:tcPr>
            <w:tcW w:w="2310" w:type="dxa"/>
            <w:vAlign w:val="center"/>
          </w:tcPr>
          <w:p w14:paraId="12B633C1"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Adjusted R</w:t>
            </w:r>
            <w:r>
              <w:rPr>
                <w:rFonts w:ascii="Times New Roman" w:eastAsia="Times New Roman" w:hAnsi="Times New Roman" w:cs="Times New Roman"/>
                <w:sz w:val="18"/>
                <w:szCs w:val="18"/>
                <w:vertAlign w:val="superscript"/>
              </w:rPr>
              <w:t>2</w:t>
            </w:r>
          </w:p>
        </w:tc>
        <w:tc>
          <w:tcPr>
            <w:tcW w:w="717" w:type="dxa"/>
            <w:vAlign w:val="center"/>
          </w:tcPr>
          <w:p w14:paraId="72EC1D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655" w:type="dxa"/>
            <w:vAlign w:val="center"/>
          </w:tcPr>
          <w:p w14:paraId="6729F0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7" w:type="dxa"/>
            <w:vAlign w:val="center"/>
          </w:tcPr>
          <w:p w14:paraId="4F03A02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0.574</w:t>
            </w:r>
          </w:p>
        </w:tc>
        <w:tc>
          <w:tcPr>
            <w:tcW w:w="718" w:type="dxa"/>
            <w:vAlign w:val="center"/>
          </w:tcPr>
          <w:p w14:paraId="5924AB1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0.528</w:t>
            </w:r>
          </w:p>
        </w:tc>
        <w:tc>
          <w:tcPr>
            <w:tcW w:w="718" w:type="dxa"/>
            <w:vAlign w:val="center"/>
          </w:tcPr>
          <w:p w14:paraId="6EC3D1B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0.520</w:t>
            </w:r>
          </w:p>
        </w:tc>
        <w:tc>
          <w:tcPr>
            <w:tcW w:w="718" w:type="dxa"/>
            <w:vAlign w:val="center"/>
          </w:tcPr>
          <w:p w14:paraId="695237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0.498</w:t>
            </w:r>
          </w:p>
        </w:tc>
        <w:tc>
          <w:tcPr>
            <w:tcW w:w="718" w:type="dxa"/>
            <w:vAlign w:val="center"/>
          </w:tcPr>
          <w:p w14:paraId="122F813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0.474</w:t>
            </w:r>
          </w:p>
        </w:tc>
        <w:tc>
          <w:tcPr>
            <w:tcW w:w="718" w:type="dxa"/>
            <w:vAlign w:val="center"/>
          </w:tcPr>
          <w:p w14:paraId="437C84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0.455</w:t>
            </w:r>
          </w:p>
        </w:tc>
        <w:tc>
          <w:tcPr>
            <w:tcW w:w="718" w:type="dxa"/>
            <w:vAlign w:val="center"/>
          </w:tcPr>
          <w:p w14:paraId="1AE2D0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0.473</w:t>
            </w:r>
          </w:p>
        </w:tc>
        <w:tc>
          <w:tcPr>
            <w:tcW w:w="718" w:type="dxa"/>
            <w:vAlign w:val="center"/>
          </w:tcPr>
          <w:p w14:paraId="0A694A5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0.443</w:t>
            </w:r>
          </w:p>
        </w:tc>
        <w:tc>
          <w:tcPr>
            <w:tcW w:w="733" w:type="dxa"/>
            <w:vAlign w:val="center"/>
          </w:tcPr>
          <w:p w14:paraId="0454928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0.389</w:t>
            </w:r>
          </w:p>
        </w:tc>
      </w:tr>
      <w:tr w:rsidR="004B5300" w14:paraId="3E0DE84C" w14:textId="77777777">
        <w:trPr>
          <w:trHeight w:val="24"/>
          <w:jc w:val="center"/>
        </w:trPr>
        <w:tc>
          <w:tcPr>
            <w:tcW w:w="10158" w:type="dxa"/>
            <w:gridSpan w:val="12"/>
            <w:tcBorders>
              <w:bottom w:val="single" w:sz="6" w:space="0" w:color="000000"/>
            </w:tcBorders>
            <w:vAlign w:val="center"/>
          </w:tcPr>
          <w:p w14:paraId="33617D3A" w14:textId="77777777" w:rsidR="004B5300" w:rsidRDefault="004B5300">
            <w:pPr>
              <w:jc w:val="center"/>
              <w:rPr>
                <w:rFonts w:ascii="Times New Roman" w:eastAsia="Times New Roman" w:hAnsi="Times New Roman" w:cs="Times New Roman"/>
                <w:sz w:val="18"/>
                <w:szCs w:val="18"/>
              </w:rPr>
            </w:pPr>
          </w:p>
        </w:tc>
      </w:tr>
      <w:tr w:rsidR="004B5300" w14:paraId="68D777B8" w14:textId="77777777">
        <w:trPr>
          <w:trHeight w:val="327"/>
          <w:jc w:val="center"/>
        </w:trPr>
        <w:tc>
          <w:tcPr>
            <w:tcW w:w="2310" w:type="dxa"/>
            <w:vAlign w:val="center"/>
          </w:tcPr>
          <w:p w14:paraId="3695775D" w14:textId="77777777" w:rsidR="004B5300" w:rsidRDefault="004B5300">
            <w:pPr>
              <w:rPr>
                <w:rFonts w:ascii="Times New Roman" w:eastAsia="Times New Roman" w:hAnsi="Times New Roman" w:cs="Times New Roman"/>
                <w:sz w:val="18"/>
                <w:szCs w:val="18"/>
              </w:rPr>
            </w:pPr>
          </w:p>
        </w:tc>
        <w:tc>
          <w:tcPr>
            <w:tcW w:w="7848" w:type="dxa"/>
            <w:gridSpan w:val="11"/>
            <w:vAlign w:val="center"/>
          </w:tcPr>
          <w:p w14:paraId="1F10F6C4" w14:textId="77777777" w:rsidR="004B5300" w:rsidRDefault="00855060">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p&lt;0.01</w:t>
            </w:r>
          </w:p>
        </w:tc>
      </w:tr>
    </w:tbl>
    <w:p w14:paraId="2AD95D37" w14:textId="77777777" w:rsidR="004B5300" w:rsidRDefault="004B5300" w:rsidP="00897CFC">
      <w:pPr>
        <w:spacing w:line="480" w:lineRule="auto"/>
        <w:rPr>
          <w:rFonts w:ascii="Times New Roman" w:eastAsia="Times New Roman" w:hAnsi="Times New Roman" w:cs="Times New Roman"/>
          <w:b/>
          <w:sz w:val="24"/>
          <w:szCs w:val="24"/>
        </w:rPr>
      </w:pPr>
    </w:p>
    <w:p w14:paraId="6FD9D20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Election year as fixed effects</w:t>
      </w:r>
    </w:p>
    <w:p w14:paraId="125C6371" w14:textId="6B41C226"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analysis looks at each election year in isolation. However, an alternative approach would look at the general trend over time, controlling for years. To do that, I ran two additional regressions that included fixed effects for either the year or the year and the state. The first regression results in the same conclusion: states with larger percentages of Black voters </w:t>
      </w:r>
      <w:r>
        <w:rPr>
          <w:rFonts w:ascii="Times New Roman" w:eastAsia="Times New Roman" w:hAnsi="Times New Roman" w:cs="Times New Roman"/>
          <w:sz w:val="24"/>
          <w:szCs w:val="24"/>
        </w:rPr>
        <w:lastRenderedPageBreak/>
        <w:t xml:space="preserve">have fewer electoral votes per million, resulting in the underrepresentation of Black voters in the Electoral College. However, this must be interpreted with caution. Population growth in general will lead to fewer electoral votes per million across all states, hence the significant negative coefficient for the year. The second regression, which includes fixed effects for the state, has an insignificant coefficient for the Black percentage of the VAP, indicating that having an increased Black percentage of the VAP is not associated with a decrease in electoral power within the same state. A significant coefficient in this regression would </w:t>
      </w:r>
      <w:r w:rsidR="00897CFC">
        <w:rPr>
          <w:rFonts w:ascii="Times New Roman" w:eastAsia="Times New Roman" w:hAnsi="Times New Roman" w:cs="Times New Roman"/>
          <w:sz w:val="24"/>
          <w:szCs w:val="24"/>
        </w:rPr>
        <w:t>provide evidence</w:t>
      </w:r>
      <w:r>
        <w:rPr>
          <w:rFonts w:ascii="Times New Roman" w:eastAsia="Times New Roman" w:hAnsi="Times New Roman" w:cs="Times New Roman"/>
          <w:sz w:val="24"/>
          <w:szCs w:val="24"/>
        </w:rPr>
        <w:t xml:space="preserve"> for a causal argument, but the Limitations section clearly states that this paper does not seek to make a causal claim. Within a single state, having an increased Black share of the voting-age population does not cause the electoral votes per million to decrease. Rather, as previously stated, the underlying relationship has to do with the states themselves</w:t>
      </w:r>
      <w:r w:rsidR="006C35C5">
        <w:rPr>
          <w:rFonts w:ascii="Times New Roman" w:eastAsia="Times New Roman" w:hAnsi="Times New Roman" w:cs="Times New Roman"/>
          <w:sz w:val="24"/>
          <w:szCs w:val="24"/>
        </w:rPr>
        <w:t xml:space="preserve"> rather than a change in the Black share of the VAP</w:t>
      </w:r>
      <w:r>
        <w:rPr>
          <w:rFonts w:ascii="Times New Roman" w:eastAsia="Times New Roman" w:hAnsi="Times New Roman" w:cs="Times New Roman"/>
          <w:sz w:val="24"/>
          <w:szCs w:val="24"/>
        </w:rPr>
        <w:t>. Any relationship between Black voters and the Electoral College has to do with the distribution of Black voters across states.</w:t>
      </w:r>
    </w:p>
    <w:tbl>
      <w:tblPr>
        <w:tblStyle w:val="a2"/>
        <w:tblW w:w="6837" w:type="dxa"/>
        <w:jc w:val="center"/>
        <w:tblLayout w:type="fixed"/>
        <w:tblLook w:val="0400" w:firstRow="0" w:lastRow="0" w:firstColumn="0" w:lastColumn="0" w:noHBand="0" w:noVBand="1"/>
      </w:tblPr>
      <w:tblGrid>
        <w:gridCol w:w="4082"/>
        <w:gridCol w:w="1288"/>
        <w:gridCol w:w="1467"/>
      </w:tblGrid>
      <w:tr w:rsidR="004B5300" w14:paraId="5871D7A0" w14:textId="77777777">
        <w:trPr>
          <w:jc w:val="center"/>
        </w:trPr>
        <w:tc>
          <w:tcPr>
            <w:tcW w:w="6837" w:type="dxa"/>
            <w:gridSpan w:val="3"/>
            <w:tcBorders>
              <w:top w:val="nil"/>
              <w:left w:val="nil"/>
              <w:bottom w:val="nil"/>
              <w:right w:val="nil"/>
            </w:tcBorders>
            <w:vAlign w:val="center"/>
          </w:tcPr>
          <w:p w14:paraId="7D5F9F5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 National Approach with Fixed Effects for State and Year</w:t>
            </w:r>
          </w:p>
        </w:tc>
      </w:tr>
      <w:tr w:rsidR="004B5300" w14:paraId="5882230D" w14:textId="77777777">
        <w:trPr>
          <w:jc w:val="center"/>
        </w:trPr>
        <w:tc>
          <w:tcPr>
            <w:tcW w:w="6837" w:type="dxa"/>
            <w:gridSpan w:val="3"/>
            <w:tcBorders>
              <w:bottom w:val="single" w:sz="6" w:space="0" w:color="000000"/>
            </w:tcBorders>
            <w:vAlign w:val="center"/>
          </w:tcPr>
          <w:p w14:paraId="226A0658" w14:textId="77777777" w:rsidR="004B5300" w:rsidRDefault="004B5300">
            <w:pPr>
              <w:jc w:val="center"/>
              <w:rPr>
                <w:rFonts w:ascii="Times New Roman" w:eastAsia="Times New Roman" w:hAnsi="Times New Roman" w:cs="Times New Roman"/>
              </w:rPr>
            </w:pPr>
          </w:p>
        </w:tc>
      </w:tr>
      <w:tr w:rsidR="004B5300" w14:paraId="6E5C4279" w14:textId="77777777">
        <w:trPr>
          <w:jc w:val="center"/>
        </w:trPr>
        <w:tc>
          <w:tcPr>
            <w:tcW w:w="4082" w:type="dxa"/>
            <w:vAlign w:val="center"/>
          </w:tcPr>
          <w:p w14:paraId="138795B3"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53869DB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i/>
              </w:rPr>
              <w:t>Dependent variable:</w:t>
            </w:r>
          </w:p>
        </w:tc>
      </w:tr>
      <w:tr w:rsidR="004B5300" w14:paraId="62FF806A" w14:textId="77777777">
        <w:trPr>
          <w:jc w:val="center"/>
        </w:trPr>
        <w:tc>
          <w:tcPr>
            <w:tcW w:w="4082" w:type="dxa"/>
            <w:vAlign w:val="center"/>
          </w:tcPr>
          <w:p w14:paraId="646F1E7B" w14:textId="77777777" w:rsidR="004B5300" w:rsidRDefault="004B5300">
            <w:pPr>
              <w:jc w:val="center"/>
              <w:rPr>
                <w:rFonts w:ascii="Times New Roman" w:eastAsia="Times New Roman" w:hAnsi="Times New Roman" w:cs="Times New Roman"/>
              </w:rPr>
            </w:pPr>
          </w:p>
        </w:tc>
        <w:tc>
          <w:tcPr>
            <w:tcW w:w="2755" w:type="dxa"/>
            <w:gridSpan w:val="2"/>
            <w:tcBorders>
              <w:bottom w:val="single" w:sz="6" w:space="0" w:color="000000"/>
            </w:tcBorders>
            <w:vAlign w:val="center"/>
          </w:tcPr>
          <w:p w14:paraId="15F13EB6" w14:textId="77777777" w:rsidR="004B5300" w:rsidRDefault="004B5300">
            <w:pPr>
              <w:jc w:val="center"/>
              <w:rPr>
                <w:rFonts w:ascii="Times New Roman" w:eastAsia="Times New Roman" w:hAnsi="Times New Roman" w:cs="Times New Roman"/>
                <w:sz w:val="20"/>
                <w:szCs w:val="20"/>
              </w:rPr>
            </w:pPr>
          </w:p>
        </w:tc>
      </w:tr>
      <w:tr w:rsidR="004B5300" w14:paraId="4F68EBCC" w14:textId="77777777">
        <w:trPr>
          <w:jc w:val="center"/>
        </w:trPr>
        <w:tc>
          <w:tcPr>
            <w:tcW w:w="4082" w:type="dxa"/>
            <w:vAlign w:val="center"/>
          </w:tcPr>
          <w:p w14:paraId="7EEE5A77"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1911800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Electoral votes per million</w:t>
            </w:r>
          </w:p>
        </w:tc>
      </w:tr>
      <w:tr w:rsidR="004B5300" w14:paraId="2EF1FB08" w14:textId="77777777">
        <w:trPr>
          <w:jc w:val="center"/>
        </w:trPr>
        <w:tc>
          <w:tcPr>
            <w:tcW w:w="4082" w:type="dxa"/>
            <w:vAlign w:val="center"/>
          </w:tcPr>
          <w:p w14:paraId="072AE2DB" w14:textId="77777777" w:rsidR="004B5300" w:rsidRDefault="004B5300">
            <w:pPr>
              <w:jc w:val="center"/>
              <w:rPr>
                <w:rFonts w:ascii="Times New Roman" w:eastAsia="Times New Roman" w:hAnsi="Times New Roman" w:cs="Times New Roman"/>
              </w:rPr>
            </w:pPr>
          </w:p>
        </w:tc>
        <w:tc>
          <w:tcPr>
            <w:tcW w:w="1288" w:type="dxa"/>
            <w:vAlign w:val="center"/>
          </w:tcPr>
          <w:p w14:paraId="134D94B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(1)</w:t>
            </w:r>
          </w:p>
        </w:tc>
        <w:tc>
          <w:tcPr>
            <w:tcW w:w="1467" w:type="dxa"/>
            <w:vAlign w:val="center"/>
          </w:tcPr>
          <w:p w14:paraId="224E3FC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w:t>
            </w:r>
          </w:p>
        </w:tc>
      </w:tr>
      <w:tr w:rsidR="004B5300" w14:paraId="489BAB20" w14:textId="77777777">
        <w:trPr>
          <w:jc w:val="center"/>
        </w:trPr>
        <w:tc>
          <w:tcPr>
            <w:tcW w:w="6837" w:type="dxa"/>
            <w:gridSpan w:val="3"/>
            <w:tcBorders>
              <w:bottom w:val="single" w:sz="6" w:space="0" w:color="000000"/>
            </w:tcBorders>
            <w:vAlign w:val="center"/>
          </w:tcPr>
          <w:p w14:paraId="143822CC" w14:textId="77777777" w:rsidR="004B5300" w:rsidRDefault="004B5300">
            <w:pPr>
              <w:jc w:val="center"/>
              <w:rPr>
                <w:rFonts w:ascii="Times New Roman" w:eastAsia="Times New Roman" w:hAnsi="Times New Roman" w:cs="Times New Roman"/>
              </w:rPr>
            </w:pPr>
          </w:p>
        </w:tc>
      </w:tr>
      <w:tr w:rsidR="004B5300" w14:paraId="4F1880FC" w14:textId="77777777">
        <w:trPr>
          <w:jc w:val="center"/>
        </w:trPr>
        <w:tc>
          <w:tcPr>
            <w:tcW w:w="4082" w:type="dxa"/>
            <w:vAlign w:val="center"/>
          </w:tcPr>
          <w:p w14:paraId="1700BB4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log(Black percentage of VAP)</w:t>
            </w:r>
          </w:p>
        </w:tc>
        <w:tc>
          <w:tcPr>
            <w:tcW w:w="1288" w:type="dxa"/>
            <w:vAlign w:val="center"/>
          </w:tcPr>
          <w:p w14:paraId="121C4AD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-0.657</w:t>
            </w:r>
            <w:r>
              <w:rPr>
                <w:rFonts w:ascii="Times New Roman" w:eastAsia="Times New Roman" w:hAnsi="Times New Roman" w:cs="Times New Roman"/>
                <w:vertAlign w:val="superscript"/>
              </w:rPr>
              <w:t>***</w:t>
            </w:r>
          </w:p>
        </w:tc>
        <w:tc>
          <w:tcPr>
            <w:tcW w:w="1467" w:type="dxa"/>
            <w:vAlign w:val="center"/>
          </w:tcPr>
          <w:p w14:paraId="626EC8C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0.184</w:t>
            </w:r>
          </w:p>
        </w:tc>
      </w:tr>
      <w:tr w:rsidR="004B5300" w14:paraId="339BCE7F" w14:textId="77777777">
        <w:trPr>
          <w:jc w:val="center"/>
        </w:trPr>
        <w:tc>
          <w:tcPr>
            <w:tcW w:w="4082" w:type="dxa"/>
            <w:vAlign w:val="center"/>
          </w:tcPr>
          <w:p w14:paraId="7A191A76" w14:textId="77777777" w:rsidR="004B5300" w:rsidRDefault="004B5300">
            <w:pPr>
              <w:jc w:val="center"/>
              <w:rPr>
                <w:rFonts w:ascii="Times New Roman" w:eastAsia="Times New Roman" w:hAnsi="Times New Roman" w:cs="Times New Roman"/>
              </w:rPr>
            </w:pPr>
          </w:p>
        </w:tc>
        <w:tc>
          <w:tcPr>
            <w:tcW w:w="1288" w:type="dxa"/>
            <w:vAlign w:val="center"/>
          </w:tcPr>
          <w:p w14:paraId="301915AF"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(0.038)</w:t>
            </w:r>
          </w:p>
        </w:tc>
        <w:tc>
          <w:tcPr>
            <w:tcW w:w="1467" w:type="dxa"/>
            <w:vAlign w:val="center"/>
          </w:tcPr>
          <w:p w14:paraId="4D6194F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(0.120)</w:t>
            </w:r>
          </w:p>
        </w:tc>
      </w:tr>
      <w:tr w:rsidR="004B5300" w14:paraId="03940E83" w14:textId="77777777">
        <w:trPr>
          <w:jc w:val="center"/>
        </w:trPr>
        <w:tc>
          <w:tcPr>
            <w:tcW w:w="4082" w:type="dxa"/>
            <w:vAlign w:val="center"/>
          </w:tcPr>
          <w:p w14:paraId="7B4DBC05" w14:textId="77777777" w:rsidR="004B5300" w:rsidRDefault="004B5300">
            <w:pPr>
              <w:jc w:val="center"/>
              <w:rPr>
                <w:rFonts w:ascii="Times New Roman" w:eastAsia="Times New Roman" w:hAnsi="Times New Roman" w:cs="Times New Roman"/>
              </w:rPr>
            </w:pPr>
          </w:p>
        </w:tc>
        <w:tc>
          <w:tcPr>
            <w:tcW w:w="1288" w:type="dxa"/>
            <w:vAlign w:val="center"/>
          </w:tcPr>
          <w:p w14:paraId="7032FC82" w14:textId="77777777" w:rsidR="004B5300" w:rsidRDefault="004B5300">
            <w:pPr>
              <w:rPr>
                <w:rFonts w:ascii="Times New Roman" w:eastAsia="Times New Roman" w:hAnsi="Times New Roman" w:cs="Times New Roman"/>
                <w:sz w:val="20"/>
                <w:szCs w:val="20"/>
              </w:rPr>
            </w:pPr>
          </w:p>
        </w:tc>
        <w:tc>
          <w:tcPr>
            <w:tcW w:w="1467" w:type="dxa"/>
            <w:vAlign w:val="center"/>
          </w:tcPr>
          <w:p w14:paraId="6F0DE842" w14:textId="77777777" w:rsidR="004B5300" w:rsidRDefault="004B5300">
            <w:pPr>
              <w:jc w:val="center"/>
              <w:rPr>
                <w:rFonts w:ascii="Times New Roman" w:eastAsia="Times New Roman" w:hAnsi="Times New Roman" w:cs="Times New Roman"/>
                <w:sz w:val="20"/>
                <w:szCs w:val="20"/>
              </w:rPr>
            </w:pPr>
          </w:p>
        </w:tc>
      </w:tr>
      <w:tr w:rsidR="004B5300" w14:paraId="59520C55" w14:textId="77777777">
        <w:trPr>
          <w:jc w:val="center"/>
        </w:trPr>
        <w:tc>
          <w:tcPr>
            <w:tcW w:w="4082" w:type="dxa"/>
            <w:vAlign w:val="center"/>
          </w:tcPr>
          <w:p w14:paraId="61FD65AB"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w:t>
            </w:r>
          </w:p>
        </w:tc>
        <w:tc>
          <w:tcPr>
            <w:tcW w:w="1288" w:type="dxa"/>
            <w:vAlign w:val="center"/>
          </w:tcPr>
          <w:p w14:paraId="5132462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-0.043</w:t>
            </w:r>
            <w:r>
              <w:rPr>
                <w:rFonts w:ascii="Times New Roman" w:eastAsia="Times New Roman" w:hAnsi="Times New Roman" w:cs="Times New Roman"/>
                <w:vertAlign w:val="superscript"/>
              </w:rPr>
              <w:t>***</w:t>
            </w:r>
          </w:p>
        </w:tc>
        <w:tc>
          <w:tcPr>
            <w:tcW w:w="1467" w:type="dxa"/>
            <w:vAlign w:val="center"/>
          </w:tcPr>
          <w:p w14:paraId="10BA621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-0.047</w:t>
            </w:r>
            <w:r>
              <w:rPr>
                <w:rFonts w:ascii="Times New Roman" w:eastAsia="Times New Roman" w:hAnsi="Times New Roman" w:cs="Times New Roman"/>
                <w:vertAlign w:val="superscript"/>
              </w:rPr>
              <w:t>***</w:t>
            </w:r>
          </w:p>
        </w:tc>
      </w:tr>
      <w:tr w:rsidR="004B5300" w14:paraId="3CDB9256" w14:textId="77777777">
        <w:trPr>
          <w:jc w:val="center"/>
        </w:trPr>
        <w:tc>
          <w:tcPr>
            <w:tcW w:w="4082" w:type="dxa"/>
            <w:vAlign w:val="center"/>
          </w:tcPr>
          <w:p w14:paraId="3BAFFC02" w14:textId="77777777" w:rsidR="004B5300" w:rsidRDefault="004B5300">
            <w:pPr>
              <w:jc w:val="center"/>
              <w:rPr>
                <w:rFonts w:ascii="Times New Roman" w:eastAsia="Times New Roman" w:hAnsi="Times New Roman" w:cs="Times New Roman"/>
              </w:rPr>
            </w:pPr>
          </w:p>
        </w:tc>
        <w:tc>
          <w:tcPr>
            <w:tcW w:w="1288" w:type="dxa"/>
            <w:vAlign w:val="center"/>
          </w:tcPr>
          <w:p w14:paraId="6963BE7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(0.004)</w:t>
            </w:r>
          </w:p>
        </w:tc>
        <w:tc>
          <w:tcPr>
            <w:tcW w:w="1467" w:type="dxa"/>
            <w:vAlign w:val="center"/>
          </w:tcPr>
          <w:p w14:paraId="328F41C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(0.002)</w:t>
            </w:r>
          </w:p>
        </w:tc>
      </w:tr>
      <w:tr w:rsidR="004B5300" w14:paraId="3ADDA0F7" w14:textId="77777777">
        <w:trPr>
          <w:jc w:val="center"/>
        </w:trPr>
        <w:tc>
          <w:tcPr>
            <w:tcW w:w="4082" w:type="dxa"/>
            <w:vAlign w:val="center"/>
          </w:tcPr>
          <w:p w14:paraId="4E89D0AC" w14:textId="77777777" w:rsidR="004B5300" w:rsidRDefault="004B5300">
            <w:pPr>
              <w:jc w:val="center"/>
              <w:rPr>
                <w:rFonts w:ascii="Times New Roman" w:eastAsia="Times New Roman" w:hAnsi="Times New Roman" w:cs="Times New Roman"/>
              </w:rPr>
            </w:pPr>
          </w:p>
        </w:tc>
        <w:tc>
          <w:tcPr>
            <w:tcW w:w="1288" w:type="dxa"/>
            <w:vAlign w:val="center"/>
          </w:tcPr>
          <w:p w14:paraId="181731C0" w14:textId="77777777" w:rsidR="004B5300" w:rsidRDefault="004B5300">
            <w:pPr>
              <w:rPr>
                <w:rFonts w:ascii="Times New Roman" w:eastAsia="Times New Roman" w:hAnsi="Times New Roman" w:cs="Times New Roman"/>
                <w:sz w:val="20"/>
                <w:szCs w:val="20"/>
              </w:rPr>
            </w:pPr>
          </w:p>
        </w:tc>
        <w:tc>
          <w:tcPr>
            <w:tcW w:w="1467" w:type="dxa"/>
            <w:vAlign w:val="center"/>
          </w:tcPr>
          <w:p w14:paraId="4CDC4F5E" w14:textId="77777777" w:rsidR="004B5300" w:rsidRDefault="004B5300">
            <w:pPr>
              <w:jc w:val="center"/>
              <w:rPr>
                <w:rFonts w:ascii="Times New Roman" w:eastAsia="Times New Roman" w:hAnsi="Times New Roman" w:cs="Times New Roman"/>
                <w:sz w:val="20"/>
                <w:szCs w:val="20"/>
              </w:rPr>
            </w:pPr>
          </w:p>
        </w:tc>
      </w:tr>
      <w:tr w:rsidR="004B5300" w14:paraId="3F037349" w14:textId="77777777">
        <w:trPr>
          <w:jc w:val="center"/>
        </w:trPr>
        <w:tc>
          <w:tcPr>
            <w:tcW w:w="4082" w:type="dxa"/>
            <w:vAlign w:val="center"/>
          </w:tcPr>
          <w:p w14:paraId="6374F912"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Constant</w:t>
            </w:r>
          </w:p>
        </w:tc>
        <w:tc>
          <w:tcPr>
            <w:tcW w:w="1288" w:type="dxa"/>
            <w:vAlign w:val="center"/>
          </w:tcPr>
          <w:p w14:paraId="1984237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89.559</w:t>
            </w:r>
            <w:r>
              <w:rPr>
                <w:rFonts w:ascii="Times New Roman" w:eastAsia="Times New Roman" w:hAnsi="Times New Roman" w:cs="Times New Roman"/>
                <w:vertAlign w:val="superscript"/>
              </w:rPr>
              <w:t>***</w:t>
            </w:r>
          </w:p>
        </w:tc>
        <w:tc>
          <w:tcPr>
            <w:tcW w:w="1467" w:type="dxa"/>
            <w:vAlign w:val="center"/>
          </w:tcPr>
          <w:p w14:paraId="7D519D1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100.618</w:t>
            </w:r>
            <w:r>
              <w:rPr>
                <w:rFonts w:ascii="Times New Roman" w:eastAsia="Times New Roman" w:hAnsi="Times New Roman" w:cs="Times New Roman"/>
                <w:vertAlign w:val="superscript"/>
              </w:rPr>
              <w:t>***</w:t>
            </w:r>
          </w:p>
        </w:tc>
      </w:tr>
      <w:tr w:rsidR="004B5300" w14:paraId="301C9800" w14:textId="77777777">
        <w:trPr>
          <w:jc w:val="center"/>
        </w:trPr>
        <w:tc>
          <w:tcPr>
            <w:tcW w:w="4082" w:type="dxa"/>
            <w:vAlign w:val="center"/>
          </w:tcPr>
          <w:p w14:paraId="026A96C2" w14:textId="77777777" w:rsidR="004B5300" w:rsidRDefault="004B5300">
            <w:pPr>
              <w:jc w:val="center"/>
              <w:rPr>
                <w:rFonts w:ascii="Times New Roman" w:eastAsia="Times New Roman" w:hAnsi="Times New Roman" w:cs="Times New Roman"/>
              </w:rPr>
            </w:pPr>
          </w:p>
        </w:tc>
        <w:tc>
          <w:tcPr>
            <w:tcW w:w="1288" w:type="dxa"/>
            <w:vAlign w:val="center"/>
          </w:tcPr>
          <w:p w14:paraId="4E263EC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(8.180)</w:t>
            </w:r>
          </w:p>
        </w:tc>
        <w:tc>
          <w:tcPr>
            <w:tcW w:w="1467" w:type="dxa"/>
            <w:vAlign w:val="center"/>
          </w:tcPr>
          <w:p w14:paraId="2C43623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(3.272)</w:t>
            </w:r>
          </w:p>
        </w:tc>
      </w:tr>
      <w:tr w:rsidR="004B5300" w14:paraId="68D466B2" w14:textId="77777777">
        <w:trPr>
          <w:jc w:val="center"/>
        </w:trPr>
        <w:tc>
          <w:tcPr>
            <w:tcW w:w="4082" w:type="dxa"/>
            <w:vAlign w:val="center"/>
          </w:tcPr>
          <w:p w14:paraId="540009AC" w14:textId="77777777" w:rsidR="004B5300" w:rsidRDefault="004B5300">
            <w:pPr>
              <w:jc w:val="center"/>
              <w:rPr>
                <w:rFonts w:ascii="Times New Roman" w:eastAsia="Times New Roman" w:hAnsi="Times New Roman" w:cs="Times New Roman"/>
              </w:rPr>
            </w:pPr>
          </w:p>
        </w:tc>
        <w:tc>
          <w:tcPr>
            <w:tcW w:w="1288" w:type="dxa"/>
            <w:vAlign w:val="center"/>
          </w:tcPr>
          <w:p w14:paraId="207FE4E0" w14:textId="77777777" w:rsidR="004B5300" w:rsidRDefault="004B5300">
            <w:pPr>
              <w:rPr>
                <w:rFonts w:ascii="Times New Roman" w:eastAsia="Times New Roman" w:hAnsi="Times New Roman" w:cs="Times New Roman"/>
                <w:sz w:val="20"/>
                <w:szCs w:val="20"/>
              </w:rPr>
            </w:pPr>
          </w:p>
        </w:tc>
        <w:tc>
          <w:tcPr>
            <w:tcW w:w="1467" w:type="dxa"/>
            <w:vAlign w:val="center"/>
          </w:tcPr>
          <w:p w14:paraId="657C3399" w14:textId="77777777" w:rsidR="004B5300" w:rsidRDefault="004B5300">
            <w:pPr>
              <w:jc w:val="center"/>
              <w:rPr>
                <w:rFonts w:ascii="Times New Roman" w:eastAsia="Times New Roman" w:hAnsi="Times New Roman" w:cs="Times New Roman"/>
                <w:sz w:val="20"/>
                <w:szCs w:val="20"/>
              </w:rPr>
            </w:pPr>
          </w:p>
        </w:tc>
      </w:tr>
      <w:tr w:rsidR="004B5300" w14:paraId="121DE040" w14:textId="77777777">
        <w:trPr>
          <w:jc w:val="center"/>
        </w:trPr>
        <w:tc>
          <w:tcPr>
            <w:tcW w:w="6837" w:type="dxa"/>
            <w:gridSpan w:val="3"/>
            <w:tcBorders>
              <w:bottom w:val="single" w:sz="6" w:space="0" w:color="000000"/>
            </w:tcBorders>
            <w:vAlign w:val="center"/>
          </w:tcPr>
          <w:p w14:paraId="3774AD01" w14:textId="77777777" w:rsidR="004B5300" w:rsidRDefault="004B5300">
            <w:pPr>
              <w:jc w:val="center"/>
              <w:rPr>
                <w:rFonts w:ascii="Times New Roman" w:eastAsia="Times New Roman" w:hAnsi="Times New Roman" w:cs="Times New Roman"/>
                <w:sz w:val="20"/>
                <w:szCs w:val="20"/>
              </w:rPr>
            </w:pPr>
          </w:p>
        </w:tc>
      </w:tr>
      <w:tr w:rsidR="004B5300" w14:paraId="7CA5A2D5" w14:textId="77777777">
        <w:trPr>
          <w:jc w:val="center"/>
        </w:trPr>
        <w:tc>
          <w:tcPr>
            <w:tcW w:w="4082" w:type="dxa"/>
            <w:vAlign w:val="center"/>
          </w:tcPr>
          <w:p w14:paraId="1F30A56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 fixed effects</w:t>
            </w:r>
          </w:p>
        </w:tc>
        <w:tc>
          <w:tcPr>
            <w:tcW w:w="1288" w:type="dxa"/>
            <w:vAlign w:val="center"/>
          </w:tcPr>
          <w:p w14:paraId="28465C6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c>
          <w:tcPr>
            <w:tcW w:w="1467" w:type="dxa"/>
            <w:vAlign w:val="center"/>
          </w:tcPr>
          <w:p w14:paraId="2E548CA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43477EFE" w14:textId="77777777">
        <w:trPr>
          <w:jc w:val="center"/>
        </w:trPr>
        <w:tc>
          <w:tcPr>
            <w:tcW w:w="4082" w:type="dxa"/>
            <w:vAlign w:val="center"/>
          </w:tcPr>
          <w:p w14:paraId="7964CB59"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lastRenderedPageBreak/>
              <w:t>State fixed effects</w:t>
            </w:r>
          </w:p>
        </w:tc>
        <w:tc>
          <w:tcPr>
            <w:tcW w:w="1288" w:type="dxa"/>
            <w:vAlign w:val="center"/>
          </w:tcPr>
          <w:p w14:paraId="2ADA0CD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No</w:t>
            </w:r>
          </w:p>
        </w:tc>
        <w:tc>
          <w:tcPr>
            <w:tcW w:w="1467" w:type="dxa"/>
            <w:vAlign w:val="center"/>
          </w:tcPr>
          <w:p w14:paraId="0A2B898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6BCAA39D" w14:textId="77777777">
        <w:trPr>
          <w:jc w:val="center"/>
        </w:trPr>
        <w:tc>
          <w:tcPr>
            <w:tcW w:w="4082" w:type="dxa"/>
            <w:vAlign w:val="center"/>
          </w:tcPr>
          <w:p w14:paraId="28DFC1A6"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Observations</w:t>
            </w:r>
          </w:p>
        </w:tc>
        <w:tc>
          <w:tcPr>
            <w:tcW w:w="1288" w:type="dxa"/>
            <w:vAlign w:val="center"/>
          </w:tcPr>
          <w:p w14:paraId="2B14BBF2"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c>
          <w:tcPr>
            <w:tcW w:w="1467" w:type="dxa"/>
            <w:vAlign w:val="center"/>
          </w:tcPr>
          <w:p w14:paraId="557B070F"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r>
      <w:tr w:rsidR="004B5300" w14:paraId="79BD0CAE" w14:textId="77777777">
        <w:trPr>
          <w:jc w:val="center"/>
        </w:trPr>
        <w:tc>
          <w:tcPr>
            <w:tcW w:w="4082" w:type="dxa"/>
            <w:vAlign w:val="center"/>
          </w:tcPr>
          <w:p w14:paraId="57F39DB8"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1288" w:type="dxa"/>
            <w:vAlign w:val="center"/>
          </w:tcPr>
          <w:p w14:paraId="37F6740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0.438</w:t>
            </w:r>
          </w:p>
        </w:tc>
        <w:tc>
          <w:tcPr>
            <w:tcW w:w="1467" w:type="dxa"/>
            <w:vAlign w:val="center"/>
          </w:tcPr>
          <w:p w14:paraId="04CE4F1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0.926</w:t>
            </w:r>
          </w:p>
        </w:tc>
      </w:tr>
      <w:tr w:rsidR="004B5300" w14:paraId="433206B8" w14:textId="77777777">
        <w:trPr>
          <w:jc w:val="center"/>
        </w:trPr>
        <w:tc>
          <w:tcPr>
            <w:tcW w:w="4082" w:type="dxa"/>
            <w:vAlign w:val="center"/>
          </w:tcPr>
          <w:p w14:paraId="649C5B8E"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Adjusted R</w:t>
            </w:r>
            <w:r>
              <w:rPr>
                <w:rFonts w:ascii="Times New Roman" w:eastAsia="Times New Roman" w:hAnsi="Times New Roman" w:cs="Times New Roman"/>
                <w:vertAlign w:val="superscript"/>
              </w:rPr>
              <w:t>2</w:t>
            </w:r>
          </w:p>
        </w:tc>
        <w:tc>
          <w:tcPr>
            <w:tcW w:w="1288" w:type="dxa"/>
            <w:vAlign w:val="center"/>
          </w:tcPr>
          <w:p w14:paraId="5D71499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0.436</w:t>
            </w:r>
          </w:p>
        </w:tc>
        <w:tc>
          <w:tcPr>
            <w:tcW w:w="1467" w:type="dxa"/>
            <w:vAlign w:val="center"/>
          </w:tcPr>
          <w:p w14:paraId="5E216BD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0.919</w:t>
            </w:r>
          </w:p>
        </w:tc>
      </w:tr>
      <w:tr w:rsidR="004B5300" w14:paraId="23735EAC" w14:textId="77777777">
        <w:trPr>
          <w:jc w:val="center"/>
        </w:trPr>
        <w:tc>
          <w:tcPr>
            <w:tcW w:w="6837" w:type="dxa"/>
            <w:gridSpan w:val="3"/>
            <w:tcBorders>
              <w:bottom w:val="single" w:sz="6" w:space="0" w:color="000000"/>
            </w:tcBorders>
            <w:vAlign w:val="center"/>
          </w:tcPr>
          <w:p w14:paraId="713899DB" w14:textId="77777777" w:rsidR="004B5300" w:rsidRDefault="004B5300">
            <w:pPr>
              <w:jc w:val="center"/>
              <w:rPr>
                <w:rFonts w:ascii="Times New Roman" w:eastAsia="Times New Roman" w:hAnsi="Times New Roman" w:cs="Times New Roman"/>
              </w:rPr>
            </w:pPr>
          </w:p>
        </w:tc>
      </w:tr>
      <w:tr w:rsidR="004B5300" w14:paraId="10842967" w14:textId="77777777">
        <w:trPr>
          <w:jc w:val="center"/>
        </w:trPr>
        <w:tc>
          <w:tcPr>
            <w:tcW w:w="4082" w:type="dxa"/>
            <w:vAlign w:val="center"/>
          </w:tcPr>
          <w:p w14:paraId="1C03A68E" w14:textId="77777777" w:rsidR="004B5300" w:rsidRDefault="004B5300">
            <w:pPr>
              <w:rPr>
                <w:rFonts w:ascii="Times New Roman" w:eastAsia="Times New Roman" w:hAnsi="Times New Roman" w:cs="Times New Roman"/>
                <w:sz w:val="24"/>
                <w:szCs w:val="24"/>
              </w:rPr>
            </w:pPr>
          </w:p>
        </w:tc>
        <w:tc>
          <w:tcPr>
            <w:tcW w:w="2755" w:type="dxa"/>
            <w:gridSpan w:val="2"/>
            <w:vAlign w:val="center"/>
          </w:tcPr>
          <w:p w14:paraId="531966A8" w14:textId="77777777" w:rsidR="004B5300" w:rsidRDefault="00855060">
            <w:pPr>
              <w:jc w:val="right"/>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p&lt;0.01</w:t>
            </w:r>
          </w:p>
        </w:tc>
      </w:tr>
    </w:tbl>
    <w:p w14:paraId="39351D40" w14:textId="77777777" w:rsidR="004B5300" w:rsidRDefault="004B5300"/>
    <w:p w14:paraId="45AFE901" w14:textId="77777777" w:rsidR="004B5300" w:rsidRDefault="004B5300">
      <w:pPr>
        <w:spacing w:line="480" w:lineRule="auto"/>
        <w:jc w:val="center"/>
        <w:rPr>
          <w:rFonts w:ascii="Times New Roman" w:eastAsia="Times New Roman" w:hAnsi="Times New Roman" w:cs="Times New Roman"/>
          <w:b/>
          <w:sz w:val="24"/>
          <w:szCs w:val="24"/>
        </w:rPr>
      </w:pPr>
    </w:p>
    <w:p w14:paraId="088AB384"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4C1594DC"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Displaying the yearly differences in percentages</w:t>
      </w:r>
    </w:p>
    <w:p w14:paraId="72FCA7D1" w14:textId="2C8C89FA"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from a paired t-test in R only prints the average difference of -0.562 and does not show the difference within each pair. The below table displays the</w:t>
      </w:r>
      <w:r w:rsidR="00596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difference in percentages</w:t>
      </w:r>
      <w:r w:rsidR="0059648D">
        <w:rPr>
          <w:rFonts w:ascii="Times New Roman" w:eastAsia="Times New Roman" w:hAnsi="Times New Roman" w:cs="Times New Roman"/>
          <w:sz w:val="24"/>
          <w:szCs w:val="24"/>
        </w:rPr>
        <w:t xml:space="preserve"> for each year. This table uses</w:t>
      </w:r>
      <w:r>
        <w:rPr>
          <w:rFonts w:ascii="Times New Roman" w:eastAsia="Times New Roman" w:hAnsi="Times New Roman" w:cs="Times New Roman"/>
          <w:sz w:val="24"/>
          <w:szCs w:val="24"/>
        </w:rPr>
        <w:t xml:space="preserve"> the definition of a battleground state</w:t>
      </w:r>
      <w:r w:rsidR="00596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w:t>
      </w:r>
      <w:r w:rsidR="0059648D">
        <w:rPr>
          <w:rFonts w:ascii="Times New Roman" w:eastAsia="Times New Roman" w:hAnsi="Times New Roman" w:cs="Times New Roman"/>
          <w:sz w:val="24"/>
          <w:szCs w:val="24"/>
        </w:rPr>
        <w:t>a state</w:t>
      </w:r>
      <w:r>
        <w:rPr>
          <w:rFonts w:ascii="Times New Roman" w:eastAsia="Times New Roman" w:hAnsi="Times New Roman" w:cs="Times New Roman"/>
          <w:sz w:val="24"/>
          <w:szCs w:val="24"/>
        </w:rPr>
        <w:t xml:space="preserve"> with a two-party vote margin within 5% points. Each year has a very small difference in the Black percentage, and the sign changes approximately every two years. This closer look at the data further bolsters the conclusion of no clear over or underrepresentation of Black voters within battleground states. </w:t>
      </w:r>
    </w:p>
    <w:tbl>
      <w:tblPr>
        <w:tblStyle w:val="a3"/>
        <w:tblW w:w="7769" w:type="dxa"/>
        <w:jc w:val="center"/>
        <w:tblLayout w:type="fixed"/>
        <w:tblLook w:val="0400" w:firstRow="0" w:lastRow="0" w:firstColumn="0" w:lastColumn="0" w:noHBand="0" w:noVBand="1"/>
      </w:tblPr>
      <w:tblGrid>
        <w:gridCol w:w="626"/>
        <w:gridCol w:w="2781"/>
        <w:gridCol w:w="2601"/>
        <w:gridCol w:w="1761"/>
      </w:tblGrid>
      <w:tr w:rsidR="004B5300" w14:paraId="747DC9B3" w14:textId="77777777">
        <w:trPr>
          <w:trHeight w:val="229"/>
          <w:jc w:val="center"/>
        </w:trPr>
        <w:tc>
          <w:tcPr>
            <w:tcW w:w="7769" w:type="dxa"/>
            <w:gridSpan w:val="4"/>
            <w:tcBorders>
              <w:top w:val="nil"/>
              <w:left w:val="nil"/>
              <w:bottom w:val="single" w:sz="4" w:space="0" w:color="000000"/>
              <w:right w:val="nil"/>
            </w:tcBorders>
            <w:vAlign w:val="center"/>
          </w:tcPr>
          <w:p w14:paraId="61BEEC5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Differences in the Black percentage of the VAP</w:t>
            </w:r>
          </w:p>
        </w:tc>
      </w:tr>
      <w:tr w:rsidR="004B5300" w14:paraId="5020512E" w14:textId="77777777">
        <w:trPr>
          <w:trHeight w:val="229"/>
          <w:jc w:val="center"/>
        </w:trPr>
        <w:tc>
          <w:tcPr>
            <w:tcW w:w="626" w:type="dxa"/>
            <w:vAlign w:val="center"/>
          </w:tcPr>
          <w:p w14:paraId="18AFE126"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781" w:type="dxa"/>
            <w:vAlign w:val="center"/>
          </w:tcPr>
          <w:p w14:paraId="2E5D31D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w:t>
            </w:r>
          </w:p>
        </w:tc>
        <w:tc>
          <w:tcPr>
            <w:tcW w:w="2601" w:type="dxa"/>
            <w:vAlign w:val="center"/>
          </w:tcPr>
          <w:p w14:paraId="484EDAE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Non-battleground (%)</w:t>
            </w:r>
          </w:p>
        </w:tc>
        <w:tc>
          <w:tcPr>
            <w:tcW w:w="1761" w:type="dxa"/>
            <w:vAlign w:val="center"/>
          </w:tcPr>
          <w:p w14:paraId="1431A8AA"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Difference (%)</w:t>
            </w:r>
          </w:p>
        </w:tc>
      </w:tr>
      <w:tr w:rsidR="004B5300" w14:paraId="1D7F41F4" w14:textId="77777777">
        <w:trPr>
          <w:trHeight w:val="243"/>
          <w:jc w:val="center"/>
        </w:trPr>
        <w:tc>
          <w:tcPr>
            <w:tcW w:w="626" w:type="dxa"/>
            <w:vAlign w:val="center"/>
          </w:tcPr>
          <w:p w14:paraId="02D7403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1976</w:t>
            </w:r>
          </w:p>
        </w:tc>
        <w:tc>
          <w:tcPr>
            <w:tcW w:w="2781" w:type="dxa"/>
            <w:vAlign w:val="center"/>
          </w:tcPr>
          <w:p w14:paraId="16C7EE3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8.415</w:t>
            </w:r>
          </w:p>
        </w:tc>
        <w:tc>
          <w:tcPr>
            <w:tcW w:w="2601" w:type="dxa"/>
            <w:vAlign w:val="center"/>
          </w:tcPr>
          <w:p w14:paraId="0F0A01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11.113</w:t>
            </w:r>
          </w:p>
        </w:tc>
        <w:tc>
          <w:tcPr>
            <w:tcW w:w="1761" w:type="dxa"/>
            <w:vAlign w:val="center"/>
          </w:tcPr>
          <w:p w14:paraId="0DE4CC5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-2.698</w:t>
            </w:r>
          </w:p>
        </w:tc>
      </w:tr>
      <w:tr w:rsidR="004B5300" w14:paraId="03B43329" w14:textId="77777777">
        <w:trPr>
          <w:trHeight w:val="243"/>
          <w:jc w:val="center"/>
        </w:trPr>
        <w:tc>
          <w:tcPr>
            <w:tcW w:w="626" w:type="dxa"/>
            <w:vAlign w:val="center"/>
          </w:tcPr>
          <w:p w14:paraId="3611F1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1980</w:t>
            </w:r>
          </w:p>
        </w:tc>
        <w:tc>
          <w:tcPr>
            <w:tcW w:w="2781" w:type="dxa"/>
            <w:vAlign w:val="center"/>
          </w:tcPr>
          <w:p w14:paraId="695D31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13.433</w:t>
            </w:r>
          </w:p>
        </w:tc>
        <w:tc>
          <w:tcPr>
            <w:tcW w:w="2601" w:type="dxa"/>
            <w:vAlign w:val="center"/>
          </w:tcPr>
          <w:p w14:paraId="374FF80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9.129</w:t>
            </w:r>
          </w:p>
        </w:tc>
        <w:tc>
          <w:tcPr>
            <w:tcW w:w="1761" w:type="dxa"/>
            <w:vAlign w:val="center"/>
          </w:tcPr>
          <w:p w14:paraId="11EB1C9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4.304</w:t>
            </w:r>
          </w:p>
        </w:tc>
      </w:tr>
      <w:tr w:rsidR="004B5300" w14:paraId="5D09FE10" w14:textId="77777777">
        <w:trPr>
          <w:trHeight w:val="229"/>
          <w:jc w:val="center"/>
        </w:trPr>
        <w:tc>
          <w:tcPr>
            <w:tcW w:w="626" w:type="dxa"/>
            <w:vAlign w:val="center"/>
          </w:tcPr>
          <w:p w14:paraId="331B53C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1984</w:t>
            </w:r>
          </w:p>
        </w:tc>
        <w:tc>
          <w:tcPr>
            <w:tcW w:w="2781" w:type="dxa"/>
            <w:vAlign w:val="center"/>
          </w:tcPr>
          <w:p w14:paraId="3A69053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2.488</w:t>
            </w:r>
          </w:p>
        </w:tc>
        <w:tc>
          <w:tcPr>
            <w:tcW w:w="2601" w:type="dxa"/>
            <w:vAlign w:val="center"/>
          </w:tcPr>
          <w:p w14:paraId="69FA74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10.261</w:t>
            </w:r>
          </w:p>
        </w:tc>
        <w:tc>
          <w:tcPr>
            <w:tcW w:w="1761" w:type="dxa"/>
            <w:vAlign w:val="center"/>
          </w:tcPr>
          <w:p w14:paraId="4850C10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-7.772</w:t>
            </w:r>
          </w:p>
        </w:tc>
      </w:tr>
      <w:tr w:rsidR="004B5300" w14:paraId="745C805F" w14:textId="77777777">
        <w:trPr>
          <w:trHeight w:val="243"/>
          <w:jc w:val="center"/>
        </w:trPr>
        <w:tc>
          <w:tcPr>
            <w:tcW w:w="626" w:type="dxa"/>
            <w:vAlign w:val="center"/>
          </w:tcPr>
          <w:p w14:paraId="6364817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1988</w:t>
            </w:r>
          </w:p>
        </w:tc>
        <w:tc>
          <w:tcPr>
            <w:tcW w:w="2781" w:type="dxa"/>
            <w:vAlign w:val="center"/>
          </w:tcPr>
          <w:p w14:paraId="21C7309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6.980</w:t>
            </w:r>
          </w:p>
        </w:tc>
        <w:tc>
          <w:tcPr>
            <w:tcW w:w="2601" w:type="dxa"/>
            <w:vAlign w:val="center"/>
          </w:tcPr>
          <w:p w14:paraId="719F9E1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10.645</w:t>
            </w:r>
          </w:p>
        </w:tc>
        <w:tc>
          <w:tcPr>
            <w:tcW w:w="1761" w:type="dxa"/>
            <w:vAlign w:val="center"/>
          </w:tcPr>
          <w:p w14:paraId="1381C48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-3.665</w:t>
            </w:r>
          </w:p>
        </w:tc>
      </w:tr>
      <w:tr w:rsidR="004B5300" w14:paraId="3E7FA500" w14:textId="77777777">
        <w:trPr>
          <w:trHeight w:val="229"/>
          <w:jc w:val="center"/>
        </w:trPr>
        <w:tc>
          <w:tcPr>
            <w:tcW w:w="626" w:type="dxa"/>
            <w:vAlign w:val="center"/>
          </w:tcPr>
          <w:p w14:paraId="1BB5B1D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1992</w:t>
            </w:r>
          </w:p>
        </w:tc>
        <w:tc>
          <w:tcPr>
            <w:tcW w:w="2781" w:type="dxa"/>
            <w:vAlign w:val="center"/>
          </w:tcPr>
          <w:p w14:paraId="2474BD0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12.038</w:t>
            </w:r>
          </w:p>
        </w:tc>
        <w:tc>
          <w:tcPr>
            <w:tcW w:w="2601" w:type="dxa"/>
            <w:vAlign w:val="center"/>
          </w:tcPr>
          <w:p w14:paraId="2D8599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8.417</w:t>
            </w:r>
          </w:p>
        </w:tc>
        <w:tc>
          <w:tcPr>
            <w:tcW w:w="1761" w:type="dxa"/>
            <w:vAlign w:val="center"/>
          </w:tcPr>
          <w:p w14:paraId="7951498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3.622</w:t>
            </w:r>
          </w:p>
        </w:tc>
      </w:tr>
      <w:tr w:rsidR="004B5300" w14:paraId="63401CB1" w14:textId="77777777">
        <w:trPr>
          <w:trHeight w:val="243"/>
          <w:jc w:val="center"/>
        </w:trPr>
        <w:tc>
          <w:tcPr>
            <w:tcW w:w="626" w:type="dxa"/>
            <w:vAlign w:val="center"/>
          </w:tcPr>
          <w:p w14:paraId="41E9D7B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1996</w:t>
            </w:r>
          </w:p>
        </w:tc>
        <w:tc>
          <w:tcPr>
            <w:tcW w:w="2781" w:type="dxa"/>
            <w:vAlign w:val="center"/>
          </w:tcPr>
          <w:p w14:paraId="4305D58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12.479</w:t>
            </w:r>
          </w:p>
        </w:tc>
        <w:tc>
          <w:tcPr>
            <w:tcW w:w="2601" w:type="dxa"/>
            <w:vAlign w:val="center"/>
          </w:tcPr>
          <w:p w14:paraId="51DDAFE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9.599</w:t>
            </w:r>
          </w:p>
        </w:tc>
        <w:tc>
          <w:tcPr>
            <w:tcW w:w="1761" w:type="dxa"/>
            <w:vAlign w:val="center"/>
          </w:tcPr>
          <w:p w14:paraId="40B10CA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2.880</w:t>
            </w:r>
          </w:p>
        </w:tc>
      </w:tr>
      <w:tr w:rsidR="004B5300" w14:paraId="7CE0696C" w14:textId="77777777">
        <w:trPr>
          <w:trHeight w:val="243"/>
          <w:jc w:val="center"/>
        </w:trPr>
        <w:tc>
          <w:tcPr>
            <w:tcW w:w="626" w:type="dxa"/>
            <w:vAlign w:val="center"/>
          </w:tcPr>
          <w:p w14:paraId="2D9995F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2781" w:type="dxa"/>
            <w:vAlign w:val="center"/>
          </w:tcPr>
          <w:p w14:paraId="781AA1C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8.235</w:t>
            </w:r>
          </w:p>
        </w:tc>
        <w:tc>
          <w:tcPr>
            <w:tcW w:w="2601" w:type="dxa"/>
            <w:vAlign w:val="center"/>
          </w:tcPr>
          <w:p w14:paraId="30BE58D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11.299</w:t>
            </w:r>
          </w:p>
        </w:tc>
        <w:tc>
          <w:tcPr>
            <w:tcW w:w="1761" w:type="dxa"/>
            <w:vAlign w:val="center"/>
          </w:tcPr>
          <w:p w14:paraId="116222D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-3.064</w:t>
            </w:r>
          </w:p>
        </w:tc>
      </w:tr>
      <w:tr w:rsidR="004B5300" w14:paraId="1E9F14BD" w14:textId="77777777">
        <w:trPr>
          <w:trHeight w:val="229"/>
          <w:jc w:val="center"/>
        </w:trPr>
        <w:tc>
          <w:tcPr>
            <w:tcW w:w="626" w:type="dxa"/>
            <w:vAlign w:val="center"/>
          </w:tcPr>
          <w:p w14:paraId="48395F1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p>
        </w:tc>
        <w:tc>
          <w:tcPr>
            <w:tcW w:w="2781" w:type="dxa"/>
            <w:vAlign w:val="center"/>
          </w:tcPr>
          <w:p w14:paraId="5C014C1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5.225</w:t>
            </w:r>
          </w:p>
        </w:tc>
        <w:tc>
          <w:tcPr>
            <w:tcW w:w="2601" w:type="dxa"/>
            <w:vAlign w:val="center"/>
          </w:tcPr>
          <w:p w14:paraId="38D0252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9.778</w:t>
            </w:r>
          </w:p>
        </w:tc>
        <w:tc>
          <w:tcPr>
            <w:tcW w:w="1761" w:type="dxa"/>
            <w:vAlign w:val="center"/>
          </w:tcPr>
          <w:p w14:paraId="242E487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-4.553</w:t>
            </w:r>
          </w:p>
        </w:tc>
      </w:tr>
      <w:tr w:rsidR="004B5300" w14:paraId="5D5A408A" w14:textId="77777777">
        <w:trPr>
          <w:trHeight w:val="243"/>
          <w:jc w:val="center"/>
        </w:trPr>
        <w:tc>
          <w:tcPr>
            <w:tcW w:w="626" w:type="dxa"/>
            <w:vAlign w:val="center"/>
          </w:tcPr>
          <w:p w14:paraId="57EB54C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w:t>
            </w:r>
          </w:p>
        </w:tc>
        <w:tc>
          <w:tcPr>
            <w:tcW w:w="2781" w:type="dxa"/>
            <w:vAlign w:val="center"/>
          </w:tcPr>
          <w:p w14:paraId="7A20200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10.899</w:t>
            </w:r>
          </w:p>
        </w:tc>
        <w:tc>
          <w:tcPr>
            <w:tcW w:w="2601" w:type="dxa"/>
            <w:vAlign w:val="center"/>
          </w:tcPr>
          <w:p w14:paraId="3D7955D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9.364</w:t>
            </w:r>
          </w:p>
        </w:tc>
        <w:tc>
          <w:tcPr>
            <w:tcW w:w="1761" w:type="dxa"/>
            <w:vAlign w:val="center"/>
          </w:tcPr>
          <w:p w14:paraId="72DE832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1.535</w:t>
            </w:r>
          </w:p>
        </w:tc>
      </w:tr>
      <w:tr w:rsidR="004B5300" w14:paraId="51092A2A" w14:textId="77777777">
        <w:trPr>
          <w:trHeight w:val="243"/>
          <w:jc w:val="center"/>
        </w:trPr>
        <w:tc>
          <w:tcPr>
            <w:tcW w:w="626" w:type="dxa"/>
            <w:vAlign w:val="center"/>
          </w:tcPr>
          <w:p w14:paraId="6A6AD22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2781" w:type="dxa"/>
            <w:vAlign w:val="center"/>
          </w:tcPr>
          <w:p w14:paraId="1F0D5B8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14.727</w:t>
            </w:r>
          </w:p>
        </w:tc>
        <w:tc>
          <w:tcPr>
            <w:tcW w:w="2601" w:type="dxa"/>
            <w:vAlign w:val="center"/>
          </w:tcPr>
          <w:p w14:paraId="5E7DA58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10.169</w:t>
            </w:r>
          </w:p>
        </w:tc>
        <w:tc>
          <w:tcPr>
            <w:tcW w:w="1761" w:type="dxa"/>
            <w:vAlign w:val="center"/>
          </w:tcPr>
          <w:p w14:paraId="1543470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4.558</w:t>
            </w:r>
          </w:p>
        </w:tc>
      </w:tr>
      <w:tr w:rsidR="004B5300" w14:paraId="1B3571EB" w14:textId="77777777">
        <w:trPr>
          <w:trHeight w:val="229"/>
          <w:jc w:val="center"/>
        </w:trPr>
        <w:tc>
          <w:tcPr>
            <w:tcW w:w="626" w:type="dxa"/>
            <w:vAlign w:val="center"/>
          </w:tcPr>
          <w:p w14:paraId="67A37DC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2781" w:type="dxa"/>
            <w:vAlign w:val="center"/>
          </w:tcPr>
          <w:p w14:paraId="061DF49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9.259</w:t>
            </w:r>
          </w:p>
        </w:tc>
        <w:tc>
          <w:tcPr>
            <w:tcW w:w="2601" w:type="dxa"/>
            <w:vAlign w:val="center"/>
          </w:tcPr>
          <w:p w14:paraId="463C496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10.591</w:t>
            </w:r>
          </w:p>
        </w:tc>
        <w:tc>
          <w:tcPr>
            <w:tcW w:w="1761" w:type="dxa"/>
            <w:vAlign w:val="center"/>
          </w:tcPr>
          <w:p w14:paraId="11D7B48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-1.333</w:t>
            </w:r>
          </w:p>
        </w:tc>
      </w:tr>
    </w:tbl>
    <w:p w14:paraId="6C5FF3CC" w14:textId="77777777" w:rsidR="004B5300" w:rsidRDefault="004B5300">
      <w:pPr>
        <w:spacing w:line="480" w:lineRule="auto"/>
        <w:rPr>
          <w:rFonts w:ascii="Times New Roman" w:eastAsia="Times New Roman" w:hAnsi="Times New Roman" w:cs="Times New Roman"/>
          <w:sz w:val="24"/>
          <w:szCs w:val="24"/>
        </w:rPr>
      </w:pPr>
    </w:p>
    <w:p w14:paraId="3818D87D"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different battleground definitions</w:t>
      </w:r>
    </w:p>
    <w:p w14:paraId="2C360529" w14:textId="53DD772E"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Varying definitions of “battleground” could yield different results. The main analysis classified any state with a two-party popular vote margin of less than 5% as a battleground state. To make this analysis as transparent as possible, I ran multiple tests with different definitions of “battleground” to examine how that impacts the results. Below we see that setting larger margins as the classification cutoff yields smaller p-values and more positive differences. However, the p-value never drops to a 0.05 significance level. The closest result to a significant outcome comes at the 30% threshold, but no battleground state reasonably has an election with a 30</w:t>
      </w:r>
      <w:r w:rsidR="008E6C94">
        <w:rPr>
          <w:rFonts w:ascii="Times New Roman" w:eastAsia="Times New Roman" w:hAnsi="Times New Roman" w:cs="Times New Roman"/>
          <w:sz w:val="24"/>
          <w:szCs w:val="24"/>
        </w:rPr>
        <w:t>-</w:t>
      </w:r>
      <w:r>
        <w:rPr>
          <w:rFonts w:ascii="Times New Roman" w:eastAsia="Times New Roman" w:hAnsi="Times New Roman" w:cs="Times New Roman"/>
          <w:sz w:val="24"/>
          <w:szCs w:val="24"/>
        </w:rPr>
        <w:t>point margin. This analysis reveals that while battleground states do generally have larger Black shares of the VAP than non-battleground states, the difference is not significant enough to conclude that battleground states grant overrepresentation to Black voters.</w:t>
      </w:r>
    </w:p>
    <w:tbl>
      <w:tblPr>
        <w:tblStyle w:val="a4"/>
        <w:tblW w:w="9607" w:type="dxa"/>
        <w:jc w:val="center"/>
        <w:tblLayout w:type="fixed"/>
        <w:tblLook w:val="0400" w:firstRow="0" w:lastRow="0" w:firstColumn="0" w:lastColumn="0" w:noHBand="0" w:noVBand="1"/>
      </w:tblPr>
      <w:tblGrid>
        <w:gridCol w:w="2952"/>
        <w:gridCol w:w="3737"/>
        <w:gridCol w:w="2918"/>
      </w:tblGrid>
      <w:tr w:rsidR="004B5300" w14:paraId="111887EF" w14:textId="77777777">
        <w:trPr>
          <w:trHeight w:val="290"/>
          <w:jc w:val="center"/>
        </w:trPr>
        <w:tc>
          <w:tcPr>
            <w:tcW w:w="9607" w:type="dxa"/>
            <w:gridSpan w:val="3"/>
            <w:tcBorders>
              <w:top w:val="nil"/>
              <w:left w:val="nil"/>
              <w:bottom w:val="single" w:sz="4" w:space="0" w:color="000000"/>
              <w:right w:val="nil"/>
            </w:tcBorders>
            <w:vAlign w:val="center"/>
          </w:tcPr>
          <w:p w14:paraId="2F70AF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rPr>
              <w:t>Battleground Sensitivity Analysis</w:t>
            </w:r>
          </w:p>
        </w:tc>
      </w:tr>
      <w:tr w:rsidR="004B5300" w14:paraId="5D6022C2" w14:textId="77777777">
        <w:trPr>
          <w:trHeight w:val="274"/>
          <w:jc w:val="center"/>
        </w:trPr>
        <w:tc>
          <w:tcPr>
            <w:tcW w:w="2952" w:type="dxa"/>
            <w:vAlign w:val="center"/>
          </w:tcPr>
          <w:p w14:paraId="7523A7F3"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Battleground Cut-off</w:t>
            </w:r>
          </w:p>
        </w:tc>
        <w:tc>
          <w:tcPr>
            <w:tcW w:w="3737" w:type="dxa"/>
            <w:vAlign w:val="center"/>
          </w:tcPr>
          <w:p w14:paraId="73EF0418"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Difference in the Black VAP percentage (%)</w:t>
            </w:r>
          </w:p>
        </w:tc>
        <w:tc>
          <w:tcPr>
            <w:tcW w:w="2918" w:type="dxa"/>
            <w:vAlign w:val="center"/>
          </w:tcPr>
          <w:p w14:paraId="337CFF6F"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p-value</w:t>
            </w:r>
          </w:p>
        </w:tc>
      </w:tr>
      <w:tr w:rsidR="004B5300" w14:paraId="30C007B3" w14:textId="77777777">
        <w:trPr>
          <w:trHeight w:val="290"/>
          <w:jc w:val="center"/>
        </w:trPr>
        <w:tc>
          <w:tcPr>
            <w:tcW w:w="2952" w:type="dxa"/>
            <w:vAlign w:val="center"/>
          </w:tcPr>
          <w:p w14:paraId="4C2259B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w:t>
            </w:r>
          </w:p>
        </w:tc>
        <w:tc>
          <w:tcPr>
            <w:tcW w:w="3737" w:type="dxa"/>
            <w:vAlign w:val="center"/>
          </w:tcPr>
          <w:p w14:paraId="5CD8E19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-0.721</w:t>
            </w:r>
          </w:p>
        </w:tc>
        <w:tc>
          <w:tcPr>
            <w:tcW w:w="2918" w:type="dxa"/>
            <w:vAlign w:val="center"/>
          </w:tcPr>
          <w:p w14:paraId="0753B12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0.619</w:t>
            </w:r>
          </w:p>
        </w:tc>
      </w:tr>
      <w:tr w:rsidR="004B5300" w14:paraId="3ECEE422" w14:textId="77777777">
        <w:trPr>
          <w:trHeight w:val="290"/>
          <w:jc w:val="center"/>
        </w:trPr>
        <w:tc>
          <w:tcPr>
            <w:tcW w:w="2952" w:type="dxa"/>
            <w:vAlign w:val="center"/>
          </w:tcPr>
          <w:p w14:paraId="51F4326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w:t>
            </w:r>
          </w:p>
        </w:tc>
        <w:tc>
          <w:tcPr>
            <w:tcW w:w="3737" w:type="dxa"/>
            <w:vAlign w:val="center"/>
          </w:tcPr>
          <w:p w14:paraId="203E3AC3"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-0.562</w:t>
            </w:r>
          </w:p>
        </w:tc>
        <w:tc>
          <w:tcPr>
            <w:tcW w:w="2918" w:type="dxa"/>
            <w:vAlign w:val="center"/>
          </w:tcPr>
          <w:p w14:paraId="0E611E2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0.668</w:t>
            </w:r>
          </w:p>
        </w:tc>
      </w:tr>
      <w:tr w:rsidR="004B5300" w14:paraId="05BDF53C" w14:textId="77777777">
        <w:trPr>
          <w:trHeight w:val="274"/>
          <w:jc w:val="center"/>
        </w:trPr>
        <w:tc>
          <w:tcPr>
            <w:tcW w:w="2952" w:type="dxa"/>
            <w:vAlign w:val="center"/>
          </w:tcPr>
          <w:p w14:paraId="2212D30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w:t>
            </w:r>
          </w:p>
        </w:tc>
        <w:tc>
          <w:tcPr>
            <w:tcW w:w="3737" w:type="dxa"/>
            <w:vAlign w:val="center"/>
          </w:tcPr>
          <w:p w14:paraId="4735A15C"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0.392</w:t>
            </w:r>
          </w:p>
        </w:tc>
        <w:tc>
          <w:tcPr>
            <w:tcW w:w="2918" w:type="dxa"/>
            <w:vAlign w:val="center"/>
          </w:tcPr>
          <w:p w14:paraId="6F7C11A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0.357</w:t>
            </w:r>
          </w:p>
        </w:tc>
      </w:tr>
      <w:tr w:rsidR="004B5300" w14:paraId="08E8607C" w14:textId="77777777">
        <w:trPr>
          <w:trHeight w:val="290"/>
          <w:jc w:val="center"/>
        </w:trPr>
        <w:tc>
          <w:tcPr>
            <w:tcW w:w="2952" w:type="dxa"/>
            <w:vAlign w:val="center"/>
          </w:tcPr>
          <w:p w14:paraId="6375AFE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20</w:t>
            </w:r>
          </w:p>
        </w:tc>
        <w:tc>
          <w:tcPr>
            <w:tcW w:w="3737" w:type="dxa"/>
            <w:vAlign w:val="center"/>
          </w:tcPr>
          <w:p w14:paraId="34E8FD3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0.904</w:t>
            </w:r>
          </w:p>
        </w:tc>
        <w:tc>
          <w:tcPr>
            <w:tcW w:w="2918" w:type="dxa"/>
            <w:vAlign w:val="center"/>
          </w:tcPr>
          <w:p w14:paraId="6947F75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0.226</w:t>
            </w:r>
          </w:p>
        </w:tc>
      </w:tr>
      <w:tr w:rsidR="004B5300" w14:paraId="4BA5C99C" w14:textId="77777777">
        <w:trPr>
          <w:trHeight w:val="290"/>
          <w:jc w:val="center"/>
        </w:trPr>
        <w:tc>
          <w:tcPr>
            <w:tcW w:w="2952" w:type="dxa"/>
            <w:vAlign w:val="center"/>
          </w:tcPr>
          <w:p w14:paraId="55CA180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30</w:t>
            </w:r>
          </w:p>
        </w:tc>
        <w:tc>
          <w:tcPr>
            <w:tcW w:w="3737" w:type="dxa"/>
            <w:vAlign w:val="center"/>
          </w:tcPr>
          <w:p w14:paraId="45090AC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3.418</w:t>
            </w:r>
          </w:p>
        </w:tc>
        <w:tc>
          <w:tcPr>
            <w:tcW w:w="2918" w:type="dxa"/>
            <w:vAlign w:val="center"/>
          </w:tcPr>
          <w:p w14:paraId="06F04C2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0.060</w:t>
            </w:r>
          </w:p>
        </w:tc>
      </w:tr>
      <w:tr w:rsidR="004B5300" w14:paraId="7D8E3F50" w14:textId="77777777">
        <w:trPr>
          <w:trHeight w:val="274"/>
          <w:jc w:val="center"/>
        </w:trPr>
        <w:tc>
          <w:tcPr>
            <w:tcW w:w="2952" w:type="dxa"/>
            <w:vAlign w:val="center"/>
          </w:tcPr>
          <w:p w14:paraId="323438EB" w14:textId="77777777" w:rsidR="004B5300" w:rsidRDefault="004B5300">
            <w:pPr>
              <w:jc w:val="center"/>
              <w:rPr>
                <w:rFonts w:ascii="Times New Roman" w:eastAsia="Times New Roman" w:hAnsi="Times New Roman" w:cs="Times New Roman"/>
              </w:rPr>
            </w:pPr>
          </w:p>
        </w:tc>
        <w:tc>
          <w:tcPr>
            <w:tcW w:w="3737" w:type="dxa"/>
            <w:vAlign w:val="center"/>
          </w:tcPr>
          <w:p w14:paraId="187861A5" w14:textId="77777777" w:rsidR="004B5300" w:rsidRDefault="004B5300">
            <w:pPr>
              <w:jc w:val="center"/>
              <w:rPr>
                <w:rFonts w:ascii="Times New Roman" w:eastAsia="Times New Roman" w:hAnsi="Times New Roman" w:cs="Times New Roman"/>
              </w:rPr>
            </w:pPr>
          </w:p>
        </w:tc>
        <w:tc>
          <w:tcPr>
            <w:tcW w:w="2918" w:type="dxa"/>
            <w:vAlign w:val="center"/>
          </w:tcPr>
          <w:p w14:paraId="5D46BB59" w14:textId="77777777" w:rsidR="004B5300" w:rsidRDefault="004B5300">
            <w:pPr>
              <w:jc w:val="center"/>
              <w:rPr>
                <w:rFonts w:ascii="Times New Roman" w:eastAsia="Times New Roman" w:hAnsi="Times New Roman" w:cs="Times New Roman"/>
              </w:rPr>
            </w:pPr>
          </w:p>
        </w:tc>
      </w:tr>
    </w:tbl>
    <w:p w14:paraId="551FD52D" w14:textId="77777777" w:rsidR="004B5300" w:rsidRDefault="004B5300"/>
    <w:p w14:paraId="4141F597" w14:textId="77777777" w:rsidR="004B5300" w:rsidRDefault="004B5300"/>
    <w:p w14:paraId="1A777E52" w14:textId="77777777" w:rsidR="004B5300" w:rsidRDefault="004B5300">
      <w:pPr>
        <w:spacing w:line="480" w:lineRule="auto"/>
        <w:jc w:val="center"/>
        <w:rPr>
          <w:rFonts w:ascii="Times New Roman" w:eastAsia="Times New Roman" w:hAnsi="Times New Roman" w:cs="Times New Roman"/>
          <w:sz w:val="24"/>
          <w:szCs w:val="24"/>
        </w:rPr>
      </w:pPr>
    </w:p>
    <w:p w14:paraId="7535C8CE" w14:textId="77777777" w:rsidR="004B5300" w:rsidRDefault="00855060">
      <w:pPr>
        <w:spacing w:line="480" w:lineRule="auto"/>
        <w:rPr>
          <w:rFonts w:ascii="Times New Roman" w:eastAsia="Times New Roman" w:hAnsi="Times New Roman" w:cs="Times New Roman"/>
          <w:b/>
          <w:sz w:val="24"/>
          <w:szCs w:val="24"/>
        </w:rPr>
      </w:pPr>
      <w:r>
        <w:br w:type="page"/>
      </w:r>
    </w:p>
    <w:p w14:paraId="2B658FCE"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724AAD2C"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Ansolabehere</w:t>
      </w:r>
      <w:proofErr w:type="spellEnd"/>
      <w:r>
        <w:rPr>
          <w:rFonts w:ascii="Times New Roman" w:eastAsia="Times New Roman" w:hAnsi="Times New Roman" w:cs="Times New Roman"/>
          <w:sz w:val="24"/>
          <w:szCs w:val="24"/>
        </w:rPr>
        <w:t xml:space="preserve">, S., Snyder, J. M., &amp; Stewart, C. (2001). Candidate Positioning in U.S. House Elections.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(1), 136–159.</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https://doi.org/10.2307/2669364</w:t>
        </w:r>
      </w:hyperlink>
    </w:p>
    <w:p w14:paraId="35E25AE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Blake, W. D. (2019). “One Difficulty…of a Serious Nature”: The Overlooked Racial Dynamics of the Electoral College. </w:t>
      </w:r>
      <w:r>
        <w:rPr>
          <w:rFonts w:ascii="Times New Roman" w:eastAsia="Times New Roman" w:hAnsi="Times New Roman" w:cs="Times New Roman"/>
          <w:i/>
          <w:sz w:val="24"/>
          <w:szCs w:val="24"/>
        </w:rPr>
        <w:t>The Forum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(2), 315–343.</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https://doi.org/10.1515/for-2019-0019</w:t>
        </w:r>
      </w:hyperlink>
    </w:p>
    <w:p w14:paraId="47C756AB"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Budiman, A. (2020, October 21). Key facts about Black eligible voters in 2020 battleground states.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https://www.pewresearch.org/fact-tank/2020/10/21/key-facts-about-black-eligible-voters-in-2020-battleground-states/</w:t>
        </w:r>
      </w:hyperlink>
    </w:p>
    <w:p w14:paraId="4554C1C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sidRPr="004B3717">
        <w:rPr>
          <w:rFonts w:ascii="Times New Roman" w:eastAsia="Times New Roman" w:hAnsi="Times New Roman" w:cs="Times New Roman"/>
          <w:sz w:val="24"/>
          <w:szCs w:val="24"/>
          <w:lang w:val="it-IT"/>
        </w:rPr>
        <w:t xml:space="preserve">Cameron, C., Epstein, D., &amp; </w:t>
      </w:r>
      <w:proofErr w:type="spellStart"/>
      <w:r w:rsidRPr="004B3717">
        <w:rPr>
          <w:rFonts w:ascii="Times New Roman" w:eastAsia="Times New Roman" w:hAnsi="Times New Roman" w:cs="Times New Roman"/>
          <w:sz w:val="24"/>
          <w:szCs w:val="24"/>
          <w:lang w:val="it-IT"/>
        </w:rPr>
        <w:t>O’Halloran</w:t>
      </w:r>
      <w:proofErr w:type="spellEnd"/>
      <w:r w:rsidRPr="004B3717">
        <w:rPr>
          <w:rFonts w:ascii="Times New Roman" w:eastAsia="Times New Roman" w:hAnsi="Times New Roman" w:cs="Times New Roman"/>
          <w:sz w:val="24"/>
          <w:szCs w:val="24"/>
          <w:lang w:val="it-IT"/>
        </w:rPr>
        <w:t xml:space="preserve">, S. (1996). </w:t>
      </w:r>
      <w:r>
        <w:rPr>
          <w:rFonts w:ascii="Times New Roman" w:eastAsia="Times New Roman" w:hAnsi="Times New Roman" w:cs="Times New Roman"/>
          <w:sz w:val="24"/>
          <w:szCs w:val="24"/>
        </w:rPr>
        <w:t xml:space="preserve">Do Majority-Minority Districts Maximize Substantive Black Representation in Congress?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(4), 794–812.</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https://doi.org/10.2307/2945843</w:t>
        </w:r>
      </w:hyperlink>
    </w:p>
    <w:p w14:paraId="5F9AB919" w14:textId="77777777" w:rsidR="004B5300" w:rsidRDefault="00855060">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Gelman, A., Katz, J., &amp; King, G. (2004). </w:t>
      </w:r>
      <w:r>
        <w:rPr>
          <w:rFonts w:ascii="Times New Roman" w:eastAsia="Times New Roman" w:hAnsi="Times New Roman" w:cs="Times New Roman"/>
          <w:i/>
          <w:sz w:val="24"/>
          <w:szCs w:val="24"/>
        </w:rPr>
        <w:t>Rethinking the Vote: The Politics and Prospects of American Electoral Reform</w:t>
      </w:r>
      <w:r>
        <w:rPr>
          <w:rFonts w:ascii="Times New Roman" w:eastAsia="Times New Roman" w:hAnsi="Times New Roman" w:cs="Times New Roman"/>
          <w:sz w:val="24"/>
          <w:szCs w:val="24"/>
        </w:rPr>
        <w:t xml:space="preserve"> (pp. 75–88). Oxford University Press.</w:t>
      </w:r>
    </w:p>
    <w:p w14:paraId="4DBBCAB3"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xml:space="preserve">, Z. L. (2009). Who Loses in American Democracy? A Count of Votes Demonstrates the Limited Representation of African Americans.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103</w:t>
      </w:r>
      <w:r>
        <w:rPr>
          <w:rFonts w:ascii="Times New Roman" w:eastAsia="Times New Roman" w:hAnsi="Times New Roman" w:cs="Times New Roman"/>
          <w:sz w:val="24"/>
          <w:szCs w:val="24"/>
        </w:rPr>
        <w:t>(1), 37–57.</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https://doi.org/10.1017/S0003055409090078</w:t>
        </w:r>
      </w:hyperlink>
    </w:p>
    <w:p w14:paraId="385C0DF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xml:space="preserve">, J. (1999). Should Blacks Represent Blacks and Women Represent Women? A Contingent “Yes.” </w:t>
      </w:r>
      <w:r>
        <w:rPr>
          <w:rFonts w:ascii="Times New Roman" w:eastAsia="Times New Roman" w:hAnsi="Times New Roman" w:cs="Times New Roman"/>
          <w:i/>
          <w:sz w:val="24"/>
          <w:szCs w:val="24"/>
        </w:rPr>
        <w:t>The Journal of Politics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w:t>
      </w:r>
      <w:r>
        <w:rPr>
          <w:rFonts w:ascii="Times New Roman" w:eastAsia="Times New Roman" w:hAnsi="Times New Roman" w:cs="Times New Roman"/>
          <w:sz w:val="24"/>
          <w:szCs w:val="24"/>
        </w:rPr>
        <w:t>(3), 628–657.</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https://doi.org/10.2307/2647821</w:t>
        </w:r>
      </w:hyperlink>
    </w:p>
    <w:p w14:paraId="3E90ADD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McDonald, M. P. (n.d.). </w:t>
      </w:r>
      <w:r>
        <w:rPr>
          <w:rFonts w:ascii="Times New Roman" w:eastAsia="Times New Roman" w:hAnsi="Times New Roman" w:cs="Times New Roman"/>
          <w:i/>
          <w:sz w:val="24"/>
          <w:szCs w:val="24"/>
        </w:rPr>
        <w:t>Voter Turnout Data—United States Elections Project</w:t>
      </w:r>
      <w:r>
        <w:rPr>
          <w:rFonts w:ascii="Times New Roman" w:eastAsia="Times New Roman" w:hAnsi="Times New Roman" w:cs="Times New Roman"/>
          <w:sz w:val="24"/>
          <w:szCs w:val="24"/>
        </w:rPr>
        <w:t>. United States Elections Project. Retrieved May 8, 2021, from</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http://www.electproject.org/home/voter-turnout/voter-turnout-data</w:t>
        </w:r>
      </w:hyperlink>
    </w:p>
    <w:p w14:paraId="4F6B287D"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MIT Election Data and Science Lab. (2021). </w:t>
      </w:r>
      <w:r>
        <w:rPr>
          <w:rFonts w:ascii="Times New Roman" w:eastAsia="Times New Roman" w:hAnsi="Times New Roman" w:cs="Times New Roman"/>
          <w:i/>
          <w:sz w:val="24"/>
          <w:szCs w:val="24"/>
        </w:rPr>
        <w:t>U.S. President 1976–2020</w:t>
      </w:r>
      <w:r>
        <w:rPr>
          <w:rFonts w:ascii="Times New Roman" w:eastAsia="Times New Roman" w:hAnsi="Times New Roman" w:cs="Times New Roman"/>
          <w:sz w:val="24"/>
          <w:szCs w:val="24"/>
        </w:rPr>
        <w:t xml:space="preserve"> [Data set]. Harvard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https://doi.org/10.7910/DVN/42MVDX</w:t>
        </w:r>
      </w:hyperlink>
    </w:p>
    <w:p w14:paraId="5CFD338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Nau, R. (n.d.). </w:t>
      </w:r>
      <w:r>
        <w:rPr>
          <w:rFonts w:ascii="Times New Roman" w:eastAsia="Times New Roman" w:hAnsi="Times New Roman" w:cs="Times New Roman"/>
          <w:i/>
          <w:sz w:val="24"/>
          <w:szCs w:val="24"/>
        </w:rPr>
        <w:t>Testing the assumptions of linear regression</w:t>
      </w:r>
      <w:r>
        <w:rPr>
          <w:rFonts w:ascii="Times New Roman" w:eastAsia="Times New Roman" w:hAnsi="Times New Roman" w:cs="Times New Roman"/>
          <w:sz w:val="24"/>
          <w:szCs w:val="24"/>
        </w:rPr>
        <w:t>. Retrieved March 24, 2021, from</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http://people.duke.edu/~rnau/testing.htm</w:t>
        </w:r>
      </w:hyperlink>
    </w:p>
    <w:p w14:paraId="78ADAB82"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Office of the Federal Register. (2019, November 12). </w:t>
      </w:r>
      <w:r>
        <w:rPr>
          <w:rFonts w:ascii="Times New Roman" w:eastAsia="Times New Roman" w:hAnsi="Times New Roman" w:cs="Times New Roman"/>
          <w:i/>
          <w:sz w:val="24"/>
          <w:szCs w:val="24"/>
        </w:rPr>
        <w:t>Electoral College Results</w:t>
      </w:r>
      <w:r>
        <w:rPr>
          <w:rFonts w:ascii="Times New Roman" w:eastAsia="Times New Roman" w:hAnsi="Times New Roman" w:cs="Times New Roman"/>
          <w:sz w:val="24"/>
          <w:szCs w:val="24"/>
        </w:rPr>
        <w:t>. National Archives.</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https://www.archives.gov/electoral-college/results</w:t>
        </w:r>
      </w:hyperlink>
    </w:p>
    <w:p w14:paraId="39999DA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Ruggles, S., Flood, S., Foster, S., </w:t>
      </w:r>
      <w:proofErr w:type="spellStart"/>
      <w:r>
        <w:rPr>
          <w:rFonts w:ascii="Times New Roman" w:eastAsia="Times New Roman" w:hAnsi="Times New Roman" w:cs="Times New Roman"/>
          <w:sz w:val="24"/>
          <w:szCs w:val="24"/>
        </w:rPr>
        <w:t>Goeken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Pacas</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Schouweiler</w:t>
      </w:r>
      <w:proofErr w:type="spellEnd"/>
      <w:r>
        <w:rPr>
          <w:rFonts w:ascii="Times New Roman" w:eastAsia="Times New Roman" w:hAnsi="Times New Roman" w:cs="Times New Roman"/>
          <w:sz w:val="24"/>
          <w:szCs w:val="24"/>
        </w:rPr>
        <w:t xml:space="preserve">, M., &amp; Sobek, M. (2021). </w:t>
      </w:r>
      <w:r>
        <w:rPr>
          <w:rFonts w:ascii="Times New Roman" w:eastAsia="Times New Roman" w:hAnsi="Times New Roman" w:cs="Times New Roman"/>
          <w:i/>
          <w:sz w:val="24"/>
          <w:szCs w:val="24"/>
        </w:rPr>
        <w:t>IPUMS USA: Version 11.0 [dataset]</w:t>
      </w:r>
      <w:r>
        <w:rPr>
          <w:rFonts w:ascii="Times New Roman" w:eastAsia="Times New Roman" w:hAnsi="Times New Roman" w:cs="Times New Roman"/>
          <w:sz w:val="24"/>
          <w:szCs w:val="24"/>
        </w:rPr>
        <w:t>.</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https://doi.org/10.18128/D010.V11.0</w:t>
        </w:r>
      </w:hyperlink>
    </w:p>
    <w:p w14:paraId="5541DA3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Schaeffer, K. (2019, July 30). The most common age among whites in U.S. is 58 – more than double that of racial and ethnic minorities.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u w:val="single"/>
          </w:rPr>
          <w:t>https://www.pewresearch.org/fact-tank/2019/07/30/most-common-age-among-us-racial-ethnic-groups/</w:t>
        </w:r>
      </w:hyperlink>
    </w:p>
    <w:p w14:paraId="5A5D8C4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G. (2021, January 19). Even Though Biden Won, Republicans Enjoyed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Largest Electoral College Edge In 70 Years. Will That Last? </w:t>
      </w:r>
      <w:r>
        <w:rPr>
          <w:rFonts w:ascii="Times New Roman" w:eastAsia="Times New Roman" w:hAnsi="Times New Roman" w:cs="Times New Roman"/>
          <w:i/>
          <w:sz w:val="24"/>
          <w:szCs w:val="24"/>
        </w:rPr>
        <w:t>FiveThirtyEight</w:t>
      </w:r>
      <w:r>
        <w:rPr>
          <w:rFonts w:ascii="Times New Roman" w:eastAsia="Times New Roman" w:hAnsi="Times New Roman" w:cs="Times New Roman"/>
          <w:sz w:val="24"/>
          <w:szCs w:val="24"/>
        </w:rPr>
        <w:t>.</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https://fivethirtyeight.com/features/even-though-biden-won-republicans-enjoyed-the-largest-electoral-college-edge-in-70-years-will-that-last/</w:t>
        </w:r>
      </w:hyperlink>
    </w:p>
    <w:p w14:paraId="51DB7C4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University of Virginia. (n.d.). </w:t>
      </w:r>
      <w:r>
        <w:rPr>
          <w:rFonts w:ascii="Times New Roman" w:eastAsia="Times New Roman" w:hAnsi="Times New Roman" w:cs="Times New Roman"/>
          <w:i/>
          <w:sz w:val="24"/>
          <w:szCs w:val="24"/>
        </w:rPr>
        <w:t>Interpreting Log Transformations in a Linear Model | University of Virginia Library Research Data Services + Sciences</w:t>
      </w:r>
      <w:r>
        <w:rPr>
          <w:rFonts w:ascii="Times New Roman" w:eastAsia="Times New Roman" w:hAnsi="Times New Roman" w:cs="Times New Roman"/>
          <w:sz w:val="24"/>
          <w:szCs w:val="24"/>
        </w:rPr>
        <w:t>. Retrieved May 5, 2021, from</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https://data.library.virginia.edu/interpreting-log-transformations-in-a-linear-model/</w:t>
        </w:r>
      </w:hyperlink>
    </w:p>
    <w:p w14:paraId="6C3A71C6"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U.S. Census Bureau. (2011, September 29). </w:t>
      </w:r>
      <w:r>
        <w:rPr>
          <w:rFonts w:ascii="Times New Roman" w:eastAsia="Times New Roman" w:hAnsi="Times New Roman" w:cs="Times New Roman"/>
          <w:i/>
          <w:sz w:val="24"/>
          <w:szCs w:val="24"/>
        </w:rPr>
        <w:t>2010 Census Shows Black Population has Highest Concentration in the South—2010 Census—Newsroom—U.S. Census Bureau</w:t>
      </w:r>
      <w:r>
        <w:rPr>
          <w:rFonts w:ascii="Times New Roman" w:eastAsia="Times New Roman" w:hAnsi="Times New Roman" w:cs="Times New Roman"/>
          <w:sz w:val="24"/>
          <w:szCs w:val="24"/>
        </w:rPr>
        <w:t>.</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https://www.census.gov/newsroom/releases/archives/2010_census/cb11-cn185.html</w:t>
        </w:r>
      </w:hyperlink>
    </w:p>
    <w:p w14:paraId="192BA08F" w14:textId="77777777" w:rsidR="004B5300" w:rsidRDefault="004B5300">
      <w:pPr>
        <w:rPr>
          <w:rFonts w:ascii="Times New Roman" w:eastAsia="Times New Roman" w:hAnsi="Times New Roman" w:cs="Times New Roman"/>
          <w:sz w:val="24"/>
          <w:szCs w:val="24"/>
        </w:rPr>
      </w:pPr>
    </w:p>
    <w:sectPr w:rsidR="004B5300">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8DA4E" w14:textId="77777777" w:rsidR="00F23C80" w:rsidRDefault="00F23C80">
      <w:pPr>
        <w:spacing w:line="240" w:lineRule="auto"/>
      </w:pPr>
      <w:r>
        <w:separator/>
      </w:r>
    </w:p>
  </w:endnote>
  <w:endnote w:type="continuationSeparator" w:id="0">
    <w:p w14:paraId="49E45FD9" w14:textId="77777777" w:rsidR="00F23C80" w:rsidRDefault="00F23C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6382F"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BFB4D" w14:textId="77777777" w:rsidR="004B5300" w:rsidRDefault="004B53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A06EA"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861BC" w14:textId="77777777" w:rsidR="00F23C80" w:rsidRDefault="00F23C80">
      <w:pPr>
        <w:spacing w:line="240" w:lineRule="auto"/>
      </w:pPr>
      <w:r>
        <w:separator/>
      </w:r>
    </w:p>
  </w:footnote>
  <w:footnote w:type="continuationSeparator" w:id="0">
    <w:p w14:paraId="17C6ABBB" w14:textId="77777777" w:rsidR="00F23C80" w:rsidRDefault="00F23C80">
      <w:pPr>
        <w:spacing w:line="240" w:lineRule="auto"/>
      </w:pPr>
      <w:r>
        <w:continuationSeparator/>
      </w:r>
    </w:p>
  </w:footnote>
  <w:footnote w:id="1">
    <w:p w14:paraId="43029F71" w14:textId="543A9F03"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The code, data, and report </w:t>
      </w:r>
      <w:r w:rsidR="003B61B9">
        <w:rPr>
          <w:rFonts w:ascii="Times New Roman" w:eastAsia="Times New Roman" w:hAnsi="Times New Roman" w:cs="Times New Roman"/>
          <w:sz w:val="20"/>
          <w:szCs w:val="20"/>
        </w:rPr>
        <w:t>are</w:t>
      </w:r>
      <w:r>
        <w:rPr>
          <w:rFonts w:ascii="Times New Roman" w:eastAsia="Times New Roman" w:hAnsi="Times New Roman" w:cs="Times New Roman"/>
          <w:sz w:val="20"/>
          <w:szCs w:val="20"/>
        </w:rPr>
        <w:t xml:space="preserve"> available on GitHub at </w:t>
      </w:r>
      <w:hyperlink r:id="rId1">
        <w:r>
          <w:rPr>
            <w:rFonts w:ascii="Times New Roman" w:eastAsia="Times New Roman" w:hAnsi="Times New Roman" w:cs="Times New Roman"/>
            <w:color w:val="1155CC"/>
            <w:sz w:val="20"/>
            <w:szCs w:val="20"/>
            <w:u w:val="single"/>
          </w:rPr>
          <w:t>https://github.com/kayla-manning/black-representation-ec</w:t>
        </w:r>
      </w:hyperlink>
    </w:p>
  </w:footnote>
  <w:footnote w:id="2">
    <w:p w14:paraId="56AB7F87"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See the Appendix for an explanation of the use of the natural log-transformed variable rather than the raw value.</w:t>
      </w:r>
    </w:p>
  </w:footnote>
  <w:footnote w:id="3">
    <w:p w14:paraId="0C4830D8" w14:textId="77777777" w:rsidR="004B5300" w:rsidRDefault="00855060">
      <w:pPr>
        <w:spacing w:line="240" w:lineRule="auto"/>
        <w:rPr>
          <w:sz w:val="16"/>
          <w:szCs w:val="16"/>
        </w:rPr>
      </w:pPr>
      <w:r>
        <w:rPr>
          <w:vertAlign w:val="superscript"/>
        </w:rPr>
        <w:footnoteRef/>
      </w:r>
      <w:r>
        <w:rPr>
          <w:sz w:val="20"/>
          <w:szCs w:val="20"/>
        </w:rPr>
        <w:t xml:space="preserve"> </w:t>
      </w:r>
      <w:r>
        <w:rPr>
          <w:rFonts w:ascii="Times New Roman" w:eastAsia="Times New Roman" w:hAnsi="Times New Roman" w:cs="Times New Roman"/>
          <w:sz w:val="20"/>
          <w:szCs w:val="20"/>
        </w:rPr>
        <w:t>To get a sense of the overarching trend rather than looking at each state in isolation, the Appendix includes an additional regression that incorporates fixed effects for the election year.</w:t>
      </w:r>
    </w:p>
  </w:footnote>
  <w:footnote w:id="4">
    <w:p w14:paraId="488676EE"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 did this with the </w:t>
      </w:r>
      <w:proofErr w:type="spellStart"/>
      <w:r>
        <w:rPr>
          <w:rFonts w:ascii="Consolas" w:eastAsia="Consolas" w:hAnsi="Consolas" w:cs="Consolas"/>
          <w:color w:val="444444"/>
          <w:sz w:val="20"/>
          <w:szCs w:val="20"/>
          <w:shd w:val="clear" w:color="auto" w:fill="F0F0F0"/>
        </w:rPr>
        <w:t>na.approx</w:t>
      </w:r>
      <w:proofErr w:type="spellEnd"/>
      <w:r>
        <w:rPr>
          <w:rFonts w:ascii="Consolas" w:eastAsia="Consolas" w:hAnsi="Consolas" w:cs="Consolas"/>
          <w:color w:val="444444"/>
          <w:sz w:val="20"/>
          <w:szCs w:val="20"/>
          <w:shd w:val="clear" w:color="auto" w:fill="F0F0F0"/>
        </w:rPr>
        <w:t>()</w:t>
      </w:r>
      <w:r>
        <w:rPr>
          <w:rFonts w:ascii="Times New Roman" w:eastAsia="Times New Roman" w:hAnsi="Times New Roman" w:cs="Times New Roman"/>
          <w:sz w:val="20"/>
          <w:szCs w:val="20"/>
        </w:rPr>
        <w:t xml:space="preserve"> R function in the </w:t>
      </w:r>
      <w:r>
        <w:rPr>
          <w:rFonts w:ascii="Consolas" w:eastAsia="Consolas" w:hAnsi="Consolas" w:cs="Consolas"/>
          <w:color w:val="444444"/>
          <w:sz w:val="20"/>
          <w:szCs w:val="20"/>
          <w:shd w:val="clear" w:color="auto" w:fill="F0F0F0"/>
        </w:rPr>
        <w:t>zoo</w:t>
      </w:r>
      <w:r>
        <w:rPr>
          <w:rFonts w:ascii="Times New Roman" w:eastAsia="Times New Roman" w:hAnsi="Times New Roman" w:cs="Times New Roman"/>
          <w:sz w:val="20"/>
          <w:szCs w:val="20"/>
        </w:rPr>
        <w:t xml:space="preserve"> package.</w:t>
      </w:r>
    </w:p>
  </w:footnote>
  <w:footnote w:id="5">
    <w:p w14:paraId="698D6598"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the Appendix for sensitivity analyses that run the same test while varying the cutoff for a “battleground state.”</w:t>
      </w:r>
    </w:p>
  </w:footnote>
  <w:footnote w:id="6">
    <w:p w14:paraId="707F6FF4"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Note that the regression uses the log of the independent variable, so this interpretation differs from the direct interpretation of the coefficient. This does not mean an increase of one percentage point, but rather an increase of 1% from the previous number (so an increase of 0.2 percentage points if the baseline value is 20%). See the Appendix for further explanation of log-transformations.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E35C"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9CE97" w14:textId="77777777" w:rsidR="004B5300" w:rsidRDefault="0085506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Manning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4B3717">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92638"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3951"/>
    <w:multiLevelType w:val="multilevel"/>
    <w:tmpl w:val="0A2A37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A632E6"/>
    <w:multiLevelType w:val="multilevel"/>
    <w:tmpl w:val="9E384E7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65401F"/>
    <w:multiLevelType w:val="multilevel"/>
    <w:tmpl w:val="419440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00"/>
    <w:rsid w:val="000B3AA2"/>
    <w:rsid w:val="000B5A6C"/>
    <w:rsid w:val="000B7682"/>
    <w:rsid w:val="000C6E1C"/>
    <w:rsid w:val="000D4500"/>
    <w:rsid w:val="000D59FD"/>
    <w:rsid w:val="001001E7"/>
    <w:rsid w:val="001177D0"/>
    <w:rsid w:val="00154312"/>
    <w:rsid w:val="00235CEF"/>
    <w:rsid w:val="00244B56"/>
    <w:rsid w:val="00246953"/>
    <w:rsid w:val="00254C30"/>
    <w:rsid w:val="002668EE"/>
    <w:rsid w:val="002802E0"/>
    <w:rsid w:val="0028492F"/>
    <w:rsid w:val="00294999"/>
    <w:rsid w:val="002D3F1B"/>
    <w:rsid w:val="002E03A5"/>
    <w:rsid w:val="002F7FC7"/>
    <w:rsid w:val="0035319E"/>
    <w:rsid w:val="003B61B9"/>
    <w:rsid w:val="003F2103"/>
    <w:rsid w:val="00426B1E"/>
    <w:rsid w:val="00441052"/>
    <w:rsid w:val="0045404B"/>
    <w:rsid w:val="00466987"/>
    <w:rsid w:val="004A44B1"/>
    <w:rsid w:val="004B3717"/>
    <w:rsid w:val="004B4441"/>
    <w:rsid w:val="004B5300"/>
    <w:rsid w:val="004C202E"/>
    <w:rsid w:val="004C705A"/>
    <w:rsid w:val="005100DC"/>
    <w:rsid w:val="00517EA5"/>
    <w:rsid w:val="005574B6"/>
    <w:rsid w:val="005672F0"/>
    <w:rsid w:val="0058483E"/>
    <w:rsid w:val="0059648D"/>
    <w:rsid w:val="00597229"/>
    <w:rsid w:val="005C403E"/>
    <w:rsid w:val="005D5F95"/>
    <w:rsid w:val="005D7BE9"/>
    <w:rsid w:val="005F5255"/>
    <w:rsid w:val="00600AD7"/>
    <w:rsid w:val="00616525"/>
    <w:rsid w:val="00636CB5"/>
    <w:rsid w:val="0067227B"/>
    <w:rsid w:val="006C35C5"/>
    <w:rsid w:val="006D3B8D"/>
    <w:rsid w:val="006E6185"/>
    <w:rsid w:val="00755493"/>
    <w:rsid w:val="0076739F"/>
    <w:rsid w:val="00846325"/>
    <w:rsid w:val="00855060"/>
    <w:rsid w:val="008616F8"/>
    <w:rsid w:val="00870657"/>
    <w:rsid w:val="00897CFC"/>
    <w:rsid w:val="008E6C94"/>
    <w:rsid w:val="00922F32"/>
    <w:rsid w:val="009623EF"/>
    <w:rsid w:val="00987176"/>
    <w:rsid w:val="0099149C"/>
    <w:rsid w:val="00A01C9C"/>
    <w:rsid w:val="00A80081"/>
    <w:rsid w:val="00AD2A40"/>
    <w:rsid w:val="00AF64BC"/>
    <w:rsid w:val="00B26D1A"/>
    <w:rsid w:val="00B3431E"/>
    <w:rsid w:val="00B35CF5"/>
    <w:rsid w:val="00B7369D"/>
    <w:rsid w:val="00B931D7"/>
    <w:rsid w:val="00BA5941"/>
    <w:rsid w:val="00BE5B2F"/>
    <w:rsid w:val="00C003E5"/>
    <w:rsid w:val="00C30F9A"/>
    <w:rsid w:val="00CD1A14"/>
    <w:rsid w:val="00CD72CF"/>
    <w:rsid w:val="00CE4F73"/>
    <w:rsid w:val="00D005A7"/>
    <w:rsid w:val="00D055D9"/>
    <w:rsid w:val="00D1098E"/>
    <w:rsid w:val="00D177E1"/>
    <w:rsid w:val="00D6483D"/>
    <w:rsid w:val="00D67674"/>
    <w:rsid w:val="00DA6B26"/>
    <w:rsid w:val="00DF5D2E"/>
    <w:rsid w:val="00E30661"/>
    <w:rsid w:val="00EA19E5"/>
    <w:rsid w:val="00EA7605"/>
    <w:rsid w:val="00EB707C"/>
    <w:rsid w:val="00ED6E54"/>
    <w:rsid w:val="00F23C80"/>
    <w:rsid w:val="00F4073A"/>
    <w:rsid w:val="00F8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66EAA"/>
  <w15:docId w15:val="{70C3E8AE-7AA8-6A48-BD52-3052476D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515/for-2019-0019" TargetMode="External"/><Relationship Id="rId18" Type="http://schemas.openxmlformats.org/officeDocument/2006/relationships/hyperlink" Target="https://doi.org/10.1017/S0003055409090078" TargetMode="External"/><Relationship Id="rId26" Type="http://schemas.openxmlformats.org/officeDocument/2006/relationships/hyperlink" Target="http://people.duke.edu/~rnau/testing.htm" TargetMode="External"/><Relationship Id="rId39" Type="http://schemas.openxmlformats.org/officeDocument/2006/relationships/hyperlink" Target="https://www.census.gov/newsroom/releases/archives/2010_census/cb11-cn185.html" TargetMode="External"/><Relationship Id="rId21" Type="http://schemas.openxmlformats.org/officeDocument/2006/relationships/hyperlink" Target="https://doi.org/10.2307/2647821" TargetMode="External"/><Relationship Id="rId34" Type="http://schemas.openxmlformats.org/officeDocument/2006/relationships/hyperlink" Target="https://fivethirtyeight.com/features/even-though-biden-won-republicans-enjoyed-the-largest-electoral-college-edge-in-70-years-will-that-last/"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2307/2945843" TargetMode="External"/><Relationship Id="rId29" Type="http://schemas.openxmlformats.org/officeDocument/2006/relationships/hyperlink" Target="https://www.archives.gov/electoral-college/resul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2669364" TargetMode="External"/><Relationship Id="rId24" Type="http://schemas.openxmlformats.org/officeDocument/2006/relationships/hyperlink" Target="https://doi.org/10.7910/DVN/42MVDX" TargetMode="External"/><Relationship Id="rId32" Type="http://schemas.openxmlformats.org/officeDocument/2006/relationships/hyperlink" Target="https://www.pewresearch.org/fact-tank/2019/07/30/most-common-age-among-us-racial-ethnic-groups/" TargetMode="External"/><Relationship Id="rId37" Type="http://schemas.openxmlformats.org/officeDocument/2006/relationships/hyperlink" Target="https://data.library.virginia.edu/interpreting-log-transformations-in-a-linear-mode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pewresearch.org/fact-tank/2020/10/21/key-facts-about-black-eligible-voters-in-2020-battleground-states/" TargetMode="External"/><Relationship Id="rId23" Type="http://schemas.openxmlformats.org/officeDocument/2006/relationships/hyperlink" Target="http://www.electproject.org/home/voter-turnout/voter-turnout-data" TargetMode="External"/><Relationship Id="rId28" Type="http://schemas.openxmlformats.org/officeDocument/2006/relationships/hyperlink" Target="https://www.archives.gov/electoral-college/results" TargetMode="External"/><Relationship Id="rId36" Type="http://schemas.openxmlformats.org/officeDocument/2006/relationships/hyperlink" Target="https://data.library.virginia.edu/interpreting-log-transformations-in-a-linear-model/" TargetMode="External"/><Relationship Id="rId10" Type="http://schemas.openxmlformats.org/officeDocument/2006/relationships/hyperlink" Target="https://doi.org/10.2307/2669364" TargetMode="External"/><Relationship Id="rId19" Type="http://schemas.openxmlformats.org/officeDocument/2006/relationships/hyperlink" Target="https://doi.org/10.1017/S0003055409090078" TargetMode="External"/><Relationship Id="rId31" Type="http://schemas.openxmlformats.org/officeDocument/2006/relationships/hyperlink" Target="https://doi.org/10.18128/D010.V11.0"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ewresearch.org/fact-tank/2020/10/21/key-facts-about-black-eligible-voters-in-2020-battleground-states/" TargetMode="External"/><Relationship Id="rId22" Type="http://schemas.openxmlformats.org/officeDocument/2006/relationships/hyperlink" Target="http://www.electproject.org/home/voter-turnout/voter-turnout-data" TargetMode="External"/><Relationship Id="rId27" Type="http://schemas.openxmlformats.org/officeDocument/2006/relationships/hyperlink" Target="http://people.duke.edu/~rnau/testing.htm" TargetMode="External"/><Relationship Id="rId30" Type="http://schemas.openxmlformats.org/officeDocument/2006/relationships/hyperlink" Target="https://doi.org/10.18128/D010.V11.0" TargetMode="External"/><Relationship Id="rId35" Type="http://schemas.openxmlformats.org/officeDocument/2006/relationships/hyperlink" Target="https://fivethirtyeight.com/features/even-though-biden-won-republicans-enjoyed-the-largest-electoral-college-edge-in-70-years-will-that-last/" TargetMode="External"/><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515/for-2019-0019" TargetMode="External"/><Relationship Id="rId17" Type="http://schemas.openxmlformats.org/officeDocument/2006/relationships/hyperlink" Target="https://doi.org/10.2307/2945843" TargetMode="External"/><Relationship Id="rId25" Type="http://schemas.openxmlformats.org/officeDocument/2006/relationships/hyperlink" Target="https://doi.org/10.7910/DVN/42MVDX" TargetMode="External"/><Relationship Id="rId33" Type="http://schemas.openxmlformats.org/officeDocument/2006/relationships/hyperlink" Target="https://www.pewresearch.org/fact-tank/2019/07/30/most-common-age-among-us-racial-ethnic-groups/" TargetMode="External"/><Relationship Id="rId38" Type="http://schemas.openxmlformats.org/officeDocument/2006/relationships/hyperlink" Target="https://www.census.gov/newsroom/releases/archives/2010_census/cb11-cn185.html" TargetMode="External"/><Relationship Id="rId46" Type="http://schemas.openxmlformats.org/officeDocument/2006/relationships/fontTable" Target="fontTable.xml"/><Relationship Id="rId20" Type="http://schemas.openxmlformats.org/officeDocument/2006/relationships/hyperlink" Target="https://doi.org/10.2307/2647821"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yla-manning/black-representation-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21</Pages>
  <Words>5319</Words>
  <Characters>30323</Characters>
  <Application>Microsoft Office Word</Application>
  <DocSecurity>0</DocSecurity>
  <Lines>252</Lines>
  <Paragraphs>71</Paragraphs>
  <ScaleCrop>false</ScaleCrop>
  <Company/>
  <LinksUpToDate>false</LinksUpToDate>
  <CharactersWithSpaces>35571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Manning, Kayla</cp:lastModifiedBy>
  <cp:revision>92</cp:revision>
  <dcterms:created xsi:type="dcterms:W3CDTF">2021-05-09T12:58:00Z</dcterms:created>
  <dcterms:modified xsi:type="dcterms:W3CDTF">2021-05-10T01:40:00Z</dcterms:modified>
</cp:coreProperties>
</file>