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E93DA" w14:textId="7E2D0B8D" w:rsidR="0009017D" w:rsidRDefault="00DB0496">
      <w:pPr>
        <w:rPr>
          <w:color w:val="156082" w:themeColor="accent1"/>
          <w:sz w:val="40"/>
          <w:szCs w:val="40"/>
        </w:rPr>
      </w:pPr>
      <w:r w:rsidRPr="00756902">
        <w:rPr>
          <w:color w:val="156082" w:themeColor="accent1"/>
          <w:sz w:val="40"/>
          <w:szCs w:val="40"/>
        </w:rPr>
        <w:t>Deliverable 4</w:t>
      </w:r>
      <w:r w:rsidR="009561B1" w:rsidRPr="00756902">
        <w:rPr>
          <w:color w:val="156082" w:themeColor="accent1"/>
          <w:sz w:val="40"/>
          <w:szCs w:val="40"/>
        </w:rPr>
        <w:t xml:space="preserve"> – Kayla Cheung</w:t>
      </w:r>
    </w:p>
    <w:p w14:paraId="14E5DECD" w14:textId="77777777" w:rsidR="000D0F2D" w:rsidRPr="000D0F2D" w:rsidRDefault="000D0F2D" w:rsidP="000D0F2D">
      <w:pPr>
        <w:rPr>
          <w:b/>
          <w:bCs/>
          <w:color w:val="156082" w:themeColor="accent1"/>
        </w:rPr>
      </w:pPr>
      <w:r w:rsidRPr="000D0F2D">
        <w:rPr>
          <w:b/>
          <w:bCs/>
          <w:color w:val="156082" w:themeColor="accent1"/>
        </w:rPr>
        <w:t>Retrospective Report – Space Shooter Game</w:t>
      </w:r>
    </w:p>
    <w:p w14:paraId="51A11758" w14:textId="28389399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Building my </w:t>
      </w:r>
      <w:r w:rsidRPr="000D0F2D">
        <w:rPr>
          <w:b/>
          <w:bCs/>
          <w:color w:val="156082" w:themeColor="accent1"/>
          <w:sz w:val="20"/>
          <w:szCs w:val="20"/>
        </w:rPr>
        <w:t>2D Space Shooter Game</w:t>
      </w:r>
      <w:r w:rsidRPr="000D0F2D">
        <w:rPr>
          <w:color w:val="156082" w:themeColor="accent1"/>
          <w:sz w:val="20"/>
          <w:szCs w:val="20"/>
        </w:rPr>
        <w:t xml:space="preserve"> with Python and </w:t>
      </w:r>
      <w:proofErr w:type="spellStart"/>
      <w:r w:rsidRPr="000D0F2D">
        <w:rPr>
          <w:color w:val="156082" w:themeColor="accent1"/>
          <w:sz w:val="20"/>
          <w:szCs w:val="20"/>
        </w:rPr>
        <w:t>Pygame</w:t>
      </w:r>
      <w:proofErr w:type="spellEnd"/>
      <w:r w:rsidRPr="000D0F2D">
        <w:rPr>
          <w:color w:val="156082" w:themeColor="accent1"/>
          <w:sz w:val="20"/>
          <w:szCs w:val="20"/>
        </w:rPr>
        <w:t xml:space="preserve"> has been one of the most rewarding and educational experiences I've had in game development.</w:t>
      </w:r>
      <w:r w:rsidR="00C70ED5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 The goal was to create a fast-paced arcade-style shooter where the player controls a spaceship, fights off waves of enemies, and progresses through increasingly difficult levels. </w:t>
      </w:r>
      <w:r w:rsidR="00C70ED5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The final game includes </w:t>
      </w:r>
      <w:r w:rsidRPr="000D0F2D">
        <w:rPr>
          <w:b/>
          <w:bCs/>
          <w:color w:val="156082" w:themeColor="accent1"/>
          <w:sz w:val="20"/>
          <w:szCs w:val="20"/>
        </w:rPr>
        <w:t>4 challenging levels, boss battles, score tracking, and a dynamic scrolling background</w:t>
      </w:r>
      <w:r w:rsidR="00C70ED5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all of which came together through a lot of planning, coding, testing, and iteration</w:t>
      </w:r>
      <w:r w:rsidR="00C70ED5">
        <w:rPr>
          <w:color w:val="156082" w:themeColor="accent1"/>
          <w:sz w:val="20"/>
          <w:szCs w:val="20"/>
        </w:rPr>
        <w:t xml:space="preserve">! </w:t>
      </w:r>
    </w:p>
    <w:p w14:paraId="2C095FA4" w14:textId="77777777" w:rsidR="000D0F2D" w:rsidRPr="000D0F2D" w:rsidRDefault="000D0F2D" w:rsidP="000D0F2D">
      <w:pPr>
        <w:rPr>
          <w:b/>
          <w:bCs/>
          <w:color w:val="156082" w:themeColor="accent1"/>
          <w:sz w:val="20"/>
          <w:szCs w:val="20"/>
        </w:rPr>
      </w:pPr>
      <w:r w:rsidRPr="000D0F2D">
        <w:rPr>
          <w:b/>
          <w:bCs/>
          <w:color w:val="156082" w:themeColor="accent1"/>
          <w:sz w:val="20"/>
          <w:szCs w:val="20"/>
        </w:rPr>
        <w:t>What Went Well</w:t>
      </w:r>
    </w:p>
    <w:p w14:paraId="7EA6D3CB" w14:textId="113D99AA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One of the biggest successes was implementing a clean, modular structure using object-oriented programming (OOP). </w:t>
      </w:r>
      <w:r w:rsidR="00511C64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I was able to separate </w:t>
      </w:r>
      <w:r w:rsidR="00511C64">
        <w:rPr>
          <w:color w:val="156082" w:themeColor="accent1"/>
          <w:sz w:val="20"/>
          <w:szCs w:val="20"/>
        </w:rPr>
        <w:t xml:space="preserve">different </w:t>
      </w:r>
      <w:r w:rsidRPr="000D0F2D">
        <w:rPr>
          <w:color w:val="156082" w:themeColor="accent1"/>
          <w:sz w:val="20"/>
          <w:szCs w:val="20"/>
        </w:rPr>
        <w:t>responsibilities</w:t>
      </w:r>
      <w:r w:rsidR="00511C64">
        <w:rPr>
          <w:color w:val="156082" w:themeColor="accent1"/>
          <w:sz w:val="20"/>
          <w:szCs w:val="20"/>
        </w:rPr>
        <w:t>/ functionalities</w:t>
      </w:r>
      <w:r w:rsidRPr="000D0F2D">
        <w:rPr>
          <w:color w:val="156082" w:themeColor="accent1"/>
          <w:sz w:val="20"/>
          <w:szCs w:val="20"/>
        </w:rPr>
        <w:t xml:space="preserve"> into different classes</w:t>
      </w:r>
      <w:r w:rsidR="00511C64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like Spaceship, Alien, Boss, Projectile, and various screen components</w:t>
      </w:r>
      <w:r w:rsidR="00511C64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which made the code easier to manage and scale.</w:t>
      </w:r>
    </w:p>
    <w:p w14:paraId="6117FBF2" w14:textId="393C64C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Using the arrow keys and spacebar for movement and shooting </w:t>
      </w:r>
      <w:r w:rsidR="00511C64">
        <w:rPr>
          <w:color w:val="156082" w:themeColor="accent1"/>
          <w:sz w:val="20"/>
          <w:szCs w:val="20"/>
        </w:rPr>
        <w:t xml:space="preserve">also </w:t>
      </w:r>
      <w:r w:rsidRPr="000D0F2D">
        <w:rPr>
          <w:color w:val="156082" w:themeColor="accent1"/>
          <w:sz w:val="20"/>
          <w:szCs w:val="20"/>
        </w:rPr>
        <w:t xml:space="preserve">gave the game an intuitive feel. </w:t>
      </w:r>
      <w:r w:rsidR="00511C64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>The scrolling background added an extra layer of polish and made the gameplay feel more dynamic and alive.</w:t>
      </w:r>
    </w:p>
    <w:p w14:paraId="70294DA6" w14:textId="7777777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>Level transitions and the congratulatory screen added a real sense of progression and accomplishment. The health and lives system worked well to provide challenge without being too punishing, and I was pleased with how the scoring system rewarded player effort.</w:t>
      </w:r>
    </w:p>
    <w:p w14:paraId="7B94D83B" w14:textId="77777777" w:rsidR="000D0F2D" w:rsidRPr="000D0F2D" w:rsidRDefault="000D0F2D" w:rsidP="000D0F2D">
      <w:pPr>
        <w:rPr>
          <w:b/>
          <w:bCs/>
          <w:color w:val="156082" w:themeColor="accent1"/>
          <w:sz w:val="20"/>
          <w:szCs w:val="20"/>
        </w:rPr>
      </w:pPr>
      <w:r w:rsidRPr="000D0F2D">
        <w:rPr>
          <w:b/>
          <w:bCs/>
          <w:color w:val="156082" w:themeColor="accent1"/>
          <w:sz w:val="20"/>
          <w:szCs w:val="20"/>
        </w:rPr>
        <w:t>Challenges Faced</w:t>
      </w:r>
    </w:p>
    <w:p w14:paraId="18384440" w14:textId="301C939B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Despite the successes, I </w:t>
      </w:r>
      <w:proofErr w:type="gramStart"/>
      <w:r w:rsidRPr="000D0F2D">
        <w:rPr>
          <w:color w:val="156082" w:themeColor="accent1"/>
          <w:sz w:val="20"/>
          <w:szCs w:val="20"/>
        </w:rPr>
        <w:t>definitely faced</w:t>
      </w:r>
      <w:proofErr w:type="gramEnd"/>
      <w:r w:rsidRPr="000D0F2D">
        <w:rPr>
          <w:color w:val="156082" w:themeColor="accent1"/>
          <w:sz w:val="20"/>
          <w:szCs w:val="20"/>
        </w:rPr>
        <w:t xml:space="preserve"> a few challenges along the way. </w:t>
      </w:r>
      <w:r w:rsidR="00836A4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One of the </w:t>
      </w:r>
      <w:r w:rsidR="00836A43">
        <w:rPr>
          <w:color w:val="156082" w:themeColor="accent1"/>
          <w:sz w:val="20"/>
          <w:szCs w:val="20"/>
        </w:rPr>
        <w:t>hardest</w:t>
      </w:r>
      <w:r w:rsidRPr="000D0F2D">
        <w:rPr>
          <w:color w:val="156082" w:themeColor="accent1"/>
          <w:sz w:val="20"/>
          <w:szCs w:val="20"/>
        </w:rPr>
        <w:t xml:space="preserve"> parts was balancing enemy wave spawning and boss fights without breaking the game's pacing. </w:t>
      </w:r>
      <w:r w:rsidR="00836A4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I also ran into issues managing state transitions between levels, especially making sure each boss was properly </w:t>
      </w:r>
      <w:r w:rsidR="00836A43" w:rsidRPr="000D0F2D">
        <w:rPr>
          <w:color w:val="156082" w:themeColor="accent1"/>
          <w:sz w:val="20"/>
          <w:szCs w:val="20"/>
        </w:rPr>
        <w:t>handled,</w:t>
      </w:r>
      <w:r w:rsidRPr="000D0F2D">
        <w:rPr>
          <w:color w:val="156082" w:themeColor="accent1"/>
          <w:sz w:val="20"/>
          <w:szCs w:val="20"/>
        </w:rPr>
        <w:t xml:space="preserve"> and new waves didn’t interfere with boss logic.</w:t>
      </w:r>
    </w:p>
    <w:p w14:paraId="419F059F" w14:textId="53576AE3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Implementing the boss blood attack and making sure it triggered on a timer while allowing multiple bosses to function independently took some trial and error. </w:t>
      </w:r>
      <w:r w:rsidR="00836A4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>Another hurdle was ensuring collisions were detected and handled consistently, especially with multiple enemies, projectiles, and blood attacks flying across the screen.</w:t>
      </w:r>
    </w:p>
    <w:p w14:paraId="0CA76B59" w14:textId="7777777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>Testing specific levels (like jumping straight to level 3 or 4) without playing through earlier ones also required modifying the game logic temporarily, which helped but showed me the importance of adding a debug or level select feature early on in development.</w:t>
      </w:r>
    </w:p>
    <w:p w14:paraId="0DCDECDB" w14:textId="77777777" w:rsidR="000D0F2D" w:rsidRPr="000D0F2D" w:rsidRDefault="000D0F2D" w:rsidP="000D0F2D">
      <w:pPr>
        <w:rPr>
          <w:b/>
          <w:bCs/>
          <w:color w:val="156082" w:themeColor="accent1"/>
          <w:sz w:val="20"/>
          <w:szCs w:val="20"/>
        </w:rPr>
      </w:pPr>
      <w:r w:rsidRPr="000D0F2D">
        <w:rPr>
          <w:b/>
          <w:bCs/>
          <w:color w:val="156082" w:themeColor="accent1"/>
          <w:sz w:val="20"/>
          <w:szCs w:val="20"/>
        </w:rPr>
        <w:t>Lessons Learned</w:t>
      </w:r>
    </w:p>
    <w:p w14:paraId="300457E4" w14:textId="534BD9A7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 xml:space="preserve">This project taught me the importance of </w:t>
      </w:r>
      <w:r w:rsidRPr="000D0F2D">
        <w:rPr>
          <w:b/>
          <w:bCs/>
          <w:color w:val="156082" w:themeColor="accent1"/>
          <w:sz w:val="20"/>
          <w:szCs w:val="20"/>
        </w:rPr>
        <w:t>designing around modularity and scalability from the beginning</w:t>
      </w:r>
      <w:r w:rsidRPr="000D0F2D">
        <w:rPr>
          <w:color w:val="156082" w:themeColor="accent1"/>
          <w:sz w:val="20"/>
          <w:szCs w:val="20"/>
        </w:rPr>
        <w:t xml:space="preserve">. </w:t>
      </w:r>
      <w:r w:rsidR="00B53EED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>By creating reusable components, I was able to expand the game (adding new enemies, levels, and features) without completely rewriting core systems.</w:t>
      </w:r>
    </w:p>
    <w:p w14:paraId="31AC8080" w14:textId="121903DC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t>I also learned that separating the user interface (menus, transitions, game over screens) into its own set of classes helps keep game logic clean and manageable.</w:t>
      </w:r>
      <w:r w:rsidR="00902D93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 More importantly, I gained a deeper appreciation for testing and debugging iteratively</w:t>
      </w:r>
      <w:r w:rsidR="00902D93">
        <w:rPr>
          <w:color w:val="156082" w:themeColor="accent1"/>
          <w:sz w:val="20"/>
          <w:szCs w:val="20"/>
        </w:rPr>
        <w:t xml:space="preserve"> (</w:t>
      </w:r>
      <w:r w:rsidRPr="000D0F2D">
        <w:rPr>
          <w:color w:val="156082" w:themeColor="accent1"/>
          <w:sz w:val="20"/>
          <w:szCs w:val="20"/>
        </w:rPr>
        <w:t>not everything will work on the first try</w:t>
      </w:r>
      <w:r w:rsidR="00902D93">
        <w:rPr>
          <w:color w:val="156082" w:themeColor="accent1"/>
          <w:sz w:val="20"/>
          <w:szCs w:val="20"/>
        </w:rPr>
        <w:t xml:space="preserve"> but it will work eventually!!!) </w:t>
      </w:r>
    </w:p>
    <w:p w14:paraId="41CA6A98" w14:textId="76FD3E68" w:rsidR="000D0F2D" w:rsidRPr="000D0F2D" w:rsidRDefault="000D0F2D" w:rsidP="000D0F2D">
      <w:pPr>
        <w:rPr>
          <w:color w:val="156082" w:themeColor="accent1"/>
          <w:sz w:val="20"/>
          <w:szCs w:val="20"/>
        </w:rPr>
      </w:pPr>
      <w:r w:rsidRPr="000D0F2D">
        <w:rPr>
          <w:color w:val="156082" w:themeColor="accent1"/>
          <w:sz w:val="20"/>
          <w:szCs w:val="20"/>
        </w:rPr>
        <w:lastRenderedPageBreak/>
        <w:t xml:space="preserve">If I were to start again or continue development, I’d focus on building out more </w:t>
      </w:r>
      <w:r w:rsidR="00F32770">
        <w:rPr>
          <w:color w:val="156082" w:themeColor="accent1"/>
          <w:sz w:val="20"/>
          <w:szCs w:val="20"/>
        </w:rPr>
        <w:t xml:space="preserve">special </w:t>
      </w:r>
      <w:r w:rsidRPr="000D0F2D">
        <w:rPr>
          <w:color w:val="156082" w:themeColor="accent1"/>
          <w:sz w:val="20"/>
          <w:szCs w:val="20"/>
        </w:rPr>
        <w:t>mechanisms</w:t>
      </w:r>
      <w:r w:rsidR="00F32770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like sound effects and power-ups</w:t>
      </w:r>
      <w:r w:rsidR="00F32770">
        <w:rPr>
          <w:color w:val="156082" w:themeColor="accent1"/>
          <w:sz w:val="20"/>
          <w:szCs w:val="20"/>
        </w:rPr>
        <w:t xml:space="preserve">, </w:t>
      </w:r>
      <w:r w:rsidRPr="000D0F2D">
        <w:rPr>
          <w:color w:val="156082" w:themeColor="accent1"/>
          <w:sz w:val="20"/>
          <w:szCs w:val="20"/>
        </w:rPr>
        <w:t>to increase player engagement.</w:t>
      </w:r>
      <w:r w:rsidR="00F32770">
        <w:rPr>
          <w:color w:val="156082" w:themeColor="accent1"/>
          <w:sz w:val="20"/>
          <w:szCs w:val="20"/>
        </w:rPr>
        <w:t xml:space="preserve"> </w:t>
      </w:r>
      <w:r w:rsidRPr="000D0F2D">
        <w:rPr>
          <w:color w:val="156082" w:themeColor="accent1"/>
          <w:sz w:val="20"/>
          <w:szCs w:val="20"/>
        </w:rPr>
        <w:t xml:space="preserve"> I’d also consider adding a high score system and more diverse attack patterns to enrich gameplay.</w:t>
      </w:r>
    </w:p>
    <w:p w14:paraId="2F58FC5A" w14:textId="02555CA6" w:rsidR="004B3824" w:rsidRPr="001D66F6" w:rsidRDefault="001D66F6" w:rsidP="001D66F6">
      <w:pPr>
        <w:spacing w:before="240" w:line="276" w:lineRule="auto"/>
        <w:rPr>
          <w:b/>
          <w:bCs/>
          <w:color w:val="156082" w:themeColor="accent1"/>
          <w:sz w:val="20"/>
          <w:szCs w:val="20"/>
        </w:rPr>
      </w:pPr>
      <w:r w:rsidRPr="001D66F6">
        <w:rPr>
          <w:b/>
          <w:bCs/>
          <w:color w:val="156082" w:themeColor="accent1"/>
          <w:sz w:val="20"/>
          <w:szCs w:val="20"/>
        </w:rPr>
        <w:t>Ethical and Legal Considerations</w:t>
      </w:r>
      <w:r w:rsidRPr="001D66F6">
        <w:rPr>
          <w:color w:val="156082" w:themeColor="accent1"/>
          <w:sz w:val="20"/>
          <w:szCs w:val="20"/>
        </w:rPr>
        <w:br/>
        <w:t xml:space="preserve">In developing this game, I was mindful of the ethical and legal responsibilities involved in game design. </w:t>
      </w:r>
      <w:r>
        <w:rPr>
          <w:color w:val="156082" w:themeColor="accent1"/>
          <w:sz w:val="20"/>
          <w:szCs w:val="20"/>
        </w:rPr>
        <w:t xml:space="preserve"> </w:t>
      </w:r>
      <w:r w:rsidRPr="001D66F6">
        <w:rPr>
          <w:color w:val="156082" w:themeColor="accent1"/>
          <w:sz w:val="20"/>
          <w:szCs w:val="20"/>
        </w:rPr>
        <w:t xml:space="preserve">All assets used in the project, including </w:t>
      </w:r>
      <w:r>
        <w:rPr>
          <w:color w:val="156082" w:themeColor="accent1"/>
          <w:sz w:val="20"/>
          <w:szCs w:val="20"/>
        </w:rPr>
        <w:t>graphics</w:t>
      </w:r>
      <w:r w:rsidRPr="001D66F6">
        <w:rPr>
          <w:color w:val="156082" w:themeColor="accent1"/>
          <w:sz w:val="20"/>
          <w:szCs w:val="20"/>
        </w:rPr>
        <w:t>, were either sourced from royalty-free repositories with appropriate licensing for personal or educational use</w:t>
      </w:r>
      <w:r>
        <w:rPr>
          <w:color w:val="156082" w:themeColor="accent1"/>
          <w:sz w:val="20"/>
          <w:szCs w:val="20"/>
        </w:rPr>
        <w:t xml:space="preserve"> (icons8.com)</w:t>
      </w:r>
      <w:r w:rsidRPr="001D66F6">
        <w:rPr>
          <w:color w:val="156082" w:themeColor="accent1"/>
          <w:sz w:val="20"/>
          <w:szCs w:val="20"/>
        </w:rPr>
        <w:t xml:space="preserve">. </w:t>
      </w:r>
      <w:r>
        <w:rPr>
          <w:color w:val="156082" w:themeColor="accent1"/>
          <w:sz w:val="20"/>
          <w:szCs w:val="20"/>
        </w:rPr>
        <w:t xml:space="preserve">  </w:t>
      </w:r>
      <w:r w:rsidRPr="001D66F6">
        <w:rPr>
          <w:color w:val="156082" w:themeColor="accent1"/>
          <w:sz w:val="20"/>
          <w:szCs w:val="20"/>
        </w:rPr>
        <w:t xml:space="preserve">I ensured that no copyrighted material was used without permission. </w:t>
      </w:r>
      <w:r>
        <w:rPr>
          <w:color w:val="156082" w:themeColor="accent1"/>
          <w:sz w:val="20"/>
          <w:szCs w:val="20"/>
        </w:rPr>
        <w:t xml:space="preserve"> </w:t>
      </w:r>
      <w:r w:rsidRPr="001D66F6">
        <w:rPr>
          <w:color w:val="156082" w:themeColor="accent1"/>
          <w:sz w:val="20"/>
          <w:szCs w:val="20"/>
        </w:rPr>
        <w:t>While this game does not collect or store any personal user data, I understand that if I were to distribute it more widely in the future, I would need to consider user privacy and comply with relevant data protection laws.</w:t>
      </w:r>
      <w:r>
        <w:rPr>
          <w:color w:val="156082" w:themeColor="accent1"/>
          <w:sz w:val="20"/>
          <w:szCs w:val="20"/>
        </w:rPr>
        <w:t xml:space="preserve"> </w:t>
      </w:r>
    </w:p>
    <w:sectPr w:rsidR="004B3824" w:rsidRPr="001D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D"/>
    <w:rsid w:val="0009017D"/>
    <w:rsid w:val="000D0F2D"/>
    <w:rsid w:val="001523D3"/>
    <w:rsid w:val="001D66F6"/>
    <w:rsid w:val="004B3824"/>
    <w:rsid w:val="004D74B0"/>
    <w:rsid w:val="00511C64"/>
    <w:rsid w:val="006A45CE"/>
    <w:rsid w:val="00756902"/>
    <w:rsid w:val="007E76EA"/>
    <w:rsid w:val="00836A43"/>
    <w:rsid w:val="00902D93"/>
    <w:rsid w:val="009561B1"/>
    <w:rsid w:val="00B53EED"/>
    <w:rsid w:val="00B64EBE"/>
    <w:rsid w:val="00C70ED5"/>
    <w:rsid w:val="00CA5E3D"/>
    <w:rsid w:val="00DB0496"/>
    <w:rsid w:val="00F3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7071"/>
  <w15:chartTrackingRefBased/>
  <w15:docId w15:val="{3FD206B2-A4BF-403B-97A1-7BC2928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Hoi-Lam Cheung</dc:creator>
  <cp:keywords/>
  <dc:description/>
  <cp:lastModifiedBy>Kayla Hoi-Lam Cheung</cp:lastModifiedBy>
  <cp:revision>14</cp:revision>
  <dcterms:created xsi:type="dcterms:W3CDTF">2025-04-10T02:50:00Z</dcterms:created>
  <dcterms:modified xsi:type="dcterms:W3CDTF">2025-04-10T11:07:00Z</dcterms:modified>
</cp:coreProperties>
</file>