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D8344" w14:textId="23269896" w:rsidR="00FD4577" w:rsidRDefault="00AE5D8D">
      <w:r>
        <w:t>Nesneeye dayalı programlama</w:t>
      </w:r>
    </w:p>
    <w:p w14:paraId="3C865414" w14:textId="77777777" w:rsidR="00664F06" w:rsidRDefault="00664F06"/>
    <w:p w14:paraId="2662538B" w14:textId="219D51C2" w:rsidR="00664F06" w:rsidRDefault="00664F06">
      <w:r>
        <w:t>Bölüm 1</w:t>
      </w:r>
    </w:p>
    <w:p w14:paraId="109BAF48" w14:textId="59F5854B" w:rsidR="002815D6" w:rsidRDefault="002815D6">
      <w:r>
        <w:t>Solid prensipleri</w:t>
      </w:r>
    </w:p>
    <w:sectPr w:rsidR="002815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4FC"/>
    <w:rsid w:val="000D1A8E"/>
    <w:rsid w:val="001079B8"/>
    <w:rsid w:val="002815D6"/>
    <w:rsid w:val="004114FC"/>
    <w:rsid w:val="00664F06"/>
    <w:rsid w:val="00862F4E"/>
    <w:rsid w:val="00AE5D8D"/>
    <w:rsid w:val="00D33BD2"/>
    <w:rsid w:val="00D518DF"/>
    <w:rsid w:val="00F70C66"/>
    <w:rsid w:val="00FD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C16ED"/>
  <w15:chartTrackingRefBased/>
  <w15:docId w15:val="{82A7879C-830E-47D3-B81C-E9D517737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11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11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11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11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11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11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11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11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11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114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114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114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114F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114F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114F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114F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114F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114F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11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11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11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11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11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114F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114F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114F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11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114F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114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Kayla İsmayilova</dc:creator>
  <cp:keywords/>
  <dc:description/>
  <cp:lastModifiedBy>Kayla İsmayilova</cp:lastModifiedBy>
  <cp:revision>4</cp:revision>
  <dcterms:created xsi:type="dcterms:W3CDTF">2025-11-20T20:03:00Z</dcterms:created>
  <dcterms:modified xsi:type="dcterms:W3CDTF">2025-11-22T18:43:00Z</dcterms:modified>
</cp:coreProperties>
</file>