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E35" w:rsidRDefault="001E7E35" w:rsidP="001E7E35">
      <w:pPr>
        <w:pStyle w:val="BasicParagraph"/>
        <w:rPr>
          <w:rStyle w:val="KayleensText"/>
        </w:rPr>
      </w:pPr>
      <w:r>
        <w:rPr>
          <w:rStyle w:val="KayleensHeader"/>
        </w:rPr>
        <w:t>EDUCATION</w:t>
      </w:r>
    </w:p>
    <w:p w:rsidR="001E7E35" w:rsidRDefault="001E7E35" w:rsidP="001E7E35">
      <w:pPr>
        <w:pStyle w:val="BasicParagraph"/>
        <w:rPr>
          <w:rStyle w:val="KayleensText"/>
        </w:rPr>
      </w:pPr>
      <w:r>
        <w:rPr>
          <w:rStyle w:val="KayleensSubHeader"/>
        </w:rPr>
        <w:t>Manhattan College</w:t>
      </w:r>
    </w:p>
    <w:p w:rsidR="001E7E35" w:rsidRDefault="001E7E35" w:rsidP="001E7E35">
      <w:pPr>
        <w:pStyle w:val="BasicParagraph"/>
        <w:ind w:left="240"/>
        <w:rPr>
          <w:rStyle w:val="KayleensText"/>
        </w:rPr>
      </w:pPr>
      <w:r>
        <w:rPr>
          <w:rStyle w:val="KayleensText"/>
        </w:rPr>
        <w:t>Riverdale, NY / Expected Graduation May 2015</w:t>
      </w:r>
    </w:p>
    <w:p w:rsidR="001E7E35" w:rsidRDefault="001E7E35" w:rsidP="001E7E35">
      <w:pPr>
        <w:pStyle w:val="BasicParagraph"/>
        <w:ind w:left="240"/>
        <w:rPr>
          <w:rStyle w:val="KayleensText"/>
        </w:rPr>
      </w:pPr>
      <w:r>
        <w:rPr>
          <w:rStyle w:val="KayleensText"/>
        </w:rPr>
        <w:t>Major: Communication-Public Relations / Minor: Spanish</w:t>
      </w:r>
    </w:p>
    <w:p w:rsidR="001E7E35" w:rsidRDefault="001E7E35" w:rsidP="001E7E35">
      <w:pPr>
        <w:pStyle w:val="BasicParagraph"/>
        <w:ind w:left="240"/>
        <w:rPr>
          <w:rStyle w:val="KayleensText"/>
        </w:rPr>
      </w:pPr>
      <w:r>
        <w:rPr>
          <w:rStyle w:val="KayleensText"/>
        </w:rPr>
        <w:t>Health Services Employee / Oct 2012 - May 2013</w:t>
      </w:r>
    </w:p>
    <w:p w:rsidR="001E7E35" w:rsidRDefault="001E7E35" w:rsidP="001E7E35">
      <w:pPr>
        <w:pStyle w:val="BasicParagraph"/>
        <w:rPr>
          <w:rStyle w:val="KayleensText"/>
        </w:rPr>
      </w:pPr>
      <w:r>
        <w:rPr>
          <w:rStyle w:val="KayleensSubHeader"/>
        </w:rPr>
        <w:t>Universidad de la Habana</w:t>
      </w:r>
    </w:p>
    <w:p w:rsidR="001E7E35" w:rsidRDefault="001E7E35" w:rsidP="001E7E35">
      <w:pPr>
        <w:pStyle w:val="BasicParagraph"/>
        <w:ind w:left="240"/>
        <w:rPr>
          <w:rStyle w:val="KayleensText"/>
        </w:rPr>
      </w:pPr>
      <w:r>
        <w:rPr>
          <w:rStyle w:val="KayleensText"/>
        </w:rPr>
        <w:t>Arcadia University Study Abroad Program, Havana, Cuba / Aug 2013 - Dec 2013</w:t>
      </w:r>
    </w:p>
    <w:p w:rsidR="001E7E35" w:rsidRDefault="001E7E35" w:rsidP="001E7E35">
      <w:pPr>
        <w:pStyle w:val="BasicParagraph"/>
        <w:ind w:left="240"/>
        <w:rPr>
          <w:rStyle w:val="KayleensText"/>
        </w:rPr>
      </w:pPr>
      <w:r>
        <w:rPr>
          <w:rStyle w:val="KayleensText"/>
        </w:rPr>
        <w:t xml:space="preserve">• </w:t>
      </w:r>
      <w:proofErr w:type="gramStart"/>
      <w:r>
        <w:rPr>
          <w:rStyle w:val="KayleensText"/>
        </w:rPr>
        <w:t>Focused</w:t>
      </w:r>
      <w:proofErr w:type="gramEnd"/>
      <w:r>
        <w:rPr>
          <w:rStyle w:val="KayleensText"/>
        </w:rPr>
        <w:t xml:space="preserve"> on Spanish language coursework including History of Cuba, General Linguistics, U.S. - Cuba Relations Past and   Present and Philosophy and Society</w:t>
      </w:r>
    </w:p>
    <w:p w:rsidR="001E7E35" w:rsidRDefault="001E7E35" w:rsidP="001E7E35">
      <w:pPr>
        <w:pStyle w:val="BasicParagraph"/>
        <w:ind w:left="240"/>
        <w:rPr>
          <w:rStyle w:val="KayleensText"/>
        </w:rPr>
      </w:pPr>
      <w:r>
        <w:rPr>
          <w:rStyle w:val="KayleensText"/>
        </w:rPr>
        <w:t>• Participated in program excursion trips to Santiago de Cuba, Santa Clara, and Trinidad</w:t>
      </w:r>
    </w:p>
    <w:p w:rsidR="001E7E35" w:rsidRDefault="001E7E35" w:rsidP="001E7E35">
      <w:pPr>
        <w:pStyle w:val="BasicParagraph"/>
        <w:ind w:left="240"/>
        <w:rPr>
          <w:rStyle w:val="KayleensText"/>
        </w:rPr>
      </w:pPr>
      <w:r>
        <w:rPr>
          <w:rStyle w:val="KayleensText"/>
        </w:rPr>
        <w:t xml:space="preserve">• Planned, organized and executed independent trips with study abroad group participants to Pinar </w:t>
      </w:r>
      <w:proofErr w:type="gramStart"/>
      <w:r>
        <w:rPr>
          <w:rStyle w:val="KayleensText"/>
        </w:rPr>
        <w:t>del</w:t>
      </w:r>
      <w:proofErr w:type="gramEnd"/>
      <w:r>
        <w:rPr>
          <w:rStyle w:val="KayleensText"/>
        </w:rPr>
        <w:t xml:space="preserve"> Rio, Matanzas, and Isla de la Juventud</w:t>
      </w:r>
    </w:p>
    <w:p w:rsidR="001E7E35" w:rsidRDefault="001E7E35" w:rsidP="001E7E35">
      <w:pPr>
        <w:pStyle w:val="BasicParagraph"/>
        <w:ind w:left="240"/>
        <w:rPr>
          <w:rStyle w:val="KayleensText"/>
        </w:rPr>
      </w:pPr>
      <w:r>
        <w:rPr>
          <w:rStyle w:val="KayleensText"/>
        </w:rPr>
        <w:t xml:space="preserve">• </w:t>
      </w:r>
      <w:proofErr w:type="gramStart"/>
      <w:r>
        <w:rPr>
          <w:rStyle w:val="KayleensText"/>
        </w:rPr>
        <w:t>Became</w:t>
      </w:r>
      <w:proofErr w:type="gramEnd"/>
      <w:r>
        <w:rPr>
          <w:rStyle w:val="KayleensText"/>
        </w:rPr>
        <w:t xml:space="preserve"> a member of a private yoga studio in Havana</w:t>
      </w:r>
    </w:p>
    <w:p w:rsidR="001E7E35" w:rsidRDefault="001E7E35" w:rsidP="001E7E35">
      <w:pPr>
        <w:pStyle w:val="BasicParagraph"/>
        <w:ind w:left="240"/>
        <w:rPr>
          <w:rStyle w:val="KayleensText"/>
        </w:rPr>
      </w:pPr>
      <w:r>
        <w:rPr>
          <w:rStyle w:val="KayleensText"/>
        </w:rPr>
        <w:t>Isla de la Juventud</w:t>
      </w:r>
    </w:p>
    <w:p w:rsidR="001E7E35" w:rsidRDefault="001E7E35" w:rsidP="001E7E35">
      <w:pPr>
        <w:pStyle w:val="BasicParagraph"/>
        <w:ind w:left="240"/>
        <w:rPr>
          <w:rStyle w:val="KayleensText"/>
        </w:rPr>
      </w:pPr>
      <w:r>
        <w:rPr>
          <w:rStyle w:val="KayleensText"/>
        </w:rPr>
        <w:t xml:space="preserve">• </w:t>
      </w:r>
      <w:proofErr w:type="gramStart"/>
      <w:r>
        <w:rPr>
          <w:rStyle w:val="KayleensText"/>
        </w:rPr>
        <w:t>Became</w:t>
      </w:r>
      <w:proofErr w:type="gramEnd"/>
      <w:r>
        <w:rPr>
          <w:rStyle w:val="KayleensText"/>
        </w:rPr>
        <w:t xml:space="preserve"> a member of a private yoga studio in Havana</w:t>
      </w:r>
    </w:p>
    <w:p w:rsidR="001E7E35" w:rsidRDefault="001E7E35" w:rsidP="001E7E35">
      <w:pPr>
        <w:pStyle w:val="BasicParagraph"/>
        <w:ind w:left="240"/>
        <w:rPr>
          <w:rStyle w:val="KayleensText"/>
        </w:rPr>
      </w:pPr>
      <w:r>
        <w:rPr>
          <w:rStyle w:val="KayleensHeader"/>
        </w:rPr>
        <w:t>EXPerience</w:t>
      </w:r>
    </w:p>
    <w:p w:rsidR="001E7E35" w:rsidRDefault="001E7E35" w:rsidP="001E7E35">
      <w:pPr>
        <w:pStyle w:val="BasicParagraph"/>
      </w:pPr>
      <w:r>
        <w:rPr>
          <w:rStyle w:val="KayleensSubHeader"/>
        </w:rPr>
        <w:t>Help On The Way – Direct Support Professional</w:t>
      </w:r>
    </w:p>
    <w:p w:rsidR="001E7E35" w:rsidRDefault="001E7E35" w:rsidP="001E7E35">
      <w:pPr>
        <w:pStyle w:val="BasicParagraph"/>
      </w:pPr>
      <w:r>
        <w:t xml:space="preserve">Bronx, New York / June 2014 - present           </w:t>
      </w:r>
    </w:p>
    <w:p w:rsidR="001E7E35" w:rsidRDefault="001E7E35" w:rsidP="001E7E35">
      <w:pPr>
        <w:pStyle w:val="BasicParagraph"/>
        <w:rPr>
          <w:sz w:val="22"/>
          <w:szCs w:val="22"/>
        </w:rPr>
      </w:pPr>
      <w:r>
        <w:rPr>
          <w:sz w:val="22"/>
          <w:szCs w:val="22"/>
        </w:rPr>
        <w:t>• Provide Day Habilitation / Community Habilitation services to people with developmental disabilities in order to help them lead independent lives</w:t>
      </w:r>
    </w:p>
    <w:p w:rsidR="001E7E35" w:rsidRDefault="001E7E35" w:rsidP="001E7E35">
      <w:pPr>
        <w:pStyle w:val="BasicParagraph"/>
        <w:rPr>
          <w:sz w:val="22"/>
          <w:szCs w:val="22"/>
        </w:rPr>
      </w:pPr>
      <w:r>
        <w:rPr>
          <w:sz w:val="22"/>
          <w:szCs w:val="22"/>
        </w:rPr>
        <w:t>• Plan, prepare, and execute fundamental activities in both DH and CH positions for individuals’ learning purposes</w:t>
      </w:r>
    </w:p>
    <w:p w:rsidR="001E7E35" w:rsidRDefault="001E7E35" w:rsidP="001E7E35">
      <w:pPr>
        <w:pStyle w:val="BasicParagraph"/>
        <w:rPr>
          <w:sz w:val="22"/>
          <w:szCs w:val="22"/>
        </w:rPr>
      </w:pPr>
      <w:r>
        <w:rPr>
          <w:sz w:val="22"/>
          <w:szCs w:val="22"/>
        </w:rPr>
        <w:t xml:space="preserve">• Document individuals’ progress in daily reports for agency via </w:t>
      </w:r>
      <w:proofErr w:type="spellStart"/>
      <w:r>
        <w:rPr>
          <w:sz w:val="22"/>
          <w:szCs w:val="22"/>
        </w:rPr>
        <w:t>TherapServices</w:t>
      </w:r>
      <w:proofErr w:type="spellEnd"/>
    </w:p>
    <w:p w:rsidR="001E7E35" w:rsidRDefault="001E7E35" w:rsidP="001E7E35">
      <w:pPr>
        <w:pStyle w:val="BasicParagraph"/>
      </w:pPr>
      <w:r>
        <w:rPr>
          <w:rStyle w:val="KayleensSubHeader"/>
        </w:rPr>
        <w:t>Francesca’s Boutique – Key Holder</w:t>
      </w:r>
    </w:p>
    <w:p w:rsidR="001E7E35" w:rsidRDefault="001E7E35" w:rsidP="001E7E35">
      <w:pPr>
        <w:pStyle w:val="BasicParagraph"/>
      </w:pPr>
      <w:r>
        <w:t>Yonkers, New York / Feb 2014 - June 2014</w:t>
      </w:r>
    </w:p>
    <w:p w:rsidR="001E7E35" w:rsidRDefault="001E7E35" w:rsidP="001E7E35">
      <w:pPr>
        <w:pStyle w:val="BasicParagrap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gramStart"/>
      <w:r>
        <w:rPr>
          <w:sz w:val="22"/>
          <w:szCs w:val="22"/>
        </w:rPr>
        <w:t>Providing</w:t>
      </w:r>
      <w:proofErr w:type="gramEnd"/>
      <w:r>
        <w:rPr>
          <w:sz w:val="22"/>
          <w:szCs w:val="22"/>
        </w:rPr>
        <w:t xml:space="preserve"> excellent and diligent customer service by answering questions and assisting customers with their shopping needs</w:t>
      </w:r>
    </w:p>
    <w:p w:rsidR="001E7E35" w:rsidRDefault="001E7E35" w:rsidP="001E7E35">
      <w:pPr>
        <w:pStyle w:val="BasicParagraph"/>
        <w:rPr>
          <w:sz w:val="22"/>
          <w:szCs w:val="22"/>
        </w:rPr>
      </w:pPr>
      <w:r>
        <w:rPr>
          <w:sz w:val="22"/>
          <w:szCs w:val="22"/>
        </w:rPr>
        <w:t>• Managing cash register transactions including purchases, returns, and exchanges</w:t>
      </w:r>
    </w:p>
    <w:p w:rsidR="001E7E35" w:rsidRDefault="001E7E35" w:rsidP="001E7E35">
      <w:pPr>
        <w:pStyle w:val="BasicParagraph"/>
        <w:rPr>
          <w:sz w:val="22"/>
          <w:szCs w:val="22"/>
        </w:rPr>
      </w:pPr>
      <w:r>
        <w:rPr>
          <w:sz w:val="22"/>
          <w:szCs w:val="22"/>
        </w:rPr>
        <w:t>• Leading opening and closing procedures of boutique and responsible for holding store keys</w:t>
      </w:r>
    </w:p>
    <w:p w:rsidR="001E7E35" w:rsidRDefault="001E7E35" w:rsidP="001E7E35">
      <w:pPr>
        <w:pStyle w:val="BasicParagraph"/>
        <w:rPr>
          <w:rStyle w:val="KayleensText"/>
        </w:rPr>
      </w:pPr>
      <w:r>
        <w:rPr>
          <w:sz w:val="22"/>
          <w:szCs w:val="22"/>
        </w:rPr>
        <w:t>• Responsible for creating store window displays, mannequins, and overall appearance of the store</w:t>
      </w:r>
    </w:p>
    <w:p w:rsidR="001E7E35" w:rsidRDefault="001E7E35" w:rsidP="001E7E35">
      <w:pPr>
        <w:pStyle w:val="BasicParagraph"/>
      </w:pPr>
      <w:r>
        <w:rPr>
          <w:rStyle w:val="KayleensSubHeader"/>
        </w:rPr>
        <w:t>The TORCH Program – Participant and Active Alum</w:t>
      </w:r>
    </w:p>
    <w:p w:rsidR="001E7E35" w:rsidRDefault="001E7E35" w:rsidP="001E7E35">
      <w:pPr>
        <w:pStyle w:val="BasicParagraph"/>
      </w:pPr>
      <w:r>
        <w:t>New York, New York / Nov 2008 - present</w:t>
      </w:r>
    </w:p>
    <w:p w:rsidR="001E7E35" w:rsidRDefault="001E7E35" w:rsidP="001E7E35">
      <w:pPr>
        <w:pStyle w:val="BasicParagraph"/>
        <w:rPr>
          <w:sz w:val="22"/>
          <w:szCs w:val="22"/>
        </w:rPr>
      </w:pPr>
      <w:r>
        <w:rPr>
          <w:sz w:val="22"/>
          <w:szCs w:val="22"/>
        </w:rPr>
        <w:t xml:space="preserve">• Volunteering and working with current TORCH participants during their projects and assisting program staff with annual events </w:t>
      </w:r>
    </w:p>
    <w:p w:rsidR="001E7E35" w:rsidRDefault="001E7E35" w:rsidP="001E7E35">
      <w:pPr>
        <w:pStyle w:val="BasicParagraph"/>
        <w:rPr>
          <w:sz w:val="22"/>
          <w:szCs w:val="22"/>
        </w:rPr>
      </w:pPr>
      <w:r>
        <w:rPr>
          <w:sz w:val="22"/>
          <w:szCs w:val="22"/>
        </w:rPr>
        <w:t>• Directed TORCH Music Fest 2011, a New York City-wide talent competition, included front-of-house management, creating run-of-show and providing creative feedback to performers</w:t>
      </w:r>
    </w:p>
    <w:p w:rsidR="001E7E35" w:rsidRDefault="001E7E35" w:rsidP="001E7E35">
      <w:pPr>
        <w:pStyle w:val="BasicParagrap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• Managed and created social media outlets (Facebook, Twitter and </w:t>
      </w:r>
      <w:proofErr w:type="spellStart"/>
      <w:r>
        <w:rPr>
          <w:sz w:val="22"/>
          <w:szCs w:val="22"/>
        </w:rPr>
        <w:t>Blogspot</w:t>
      </w:r>
      <w:proofErr w:type="spellEnd"/>
      <w:r>
        <w:rPr>
          <w:sz w:val="22"/>
          <w:szCs w:val="22"/>
        </w:rPr>
        <w:t>) for TORCH Music Fest 2010 and lead print, o</w:t>
      </w:r>
      <w:bookmarkStart w:id="0" w:name="_GoBack"/>
      <w:bookmarkEnd w:id="0"/>
      <w:r>
        <w:rPr>
          <w:sz w:val="22"/>
          <w:szCs w:val="22"/>
        </w:rPr>
        <w:t>nline and guerrilla marketing</w:t>
      </w:r>
    </w:p>
    <w:p w:rsidR="001E7E35" w:rsidRDefault="001E7E35" w:rsidP="001E7E35">
      <w:pPr>
        <w:pStyle w:val="BasicParagraph"/>
        <w:rPr>
          <w:sz w:val="22"/>
          <w:szCs w:val="22"/>
        </w:rPr>
      </w:pPr>
      <w:r>
        <w:rPr>
          <w:sz w:val="22"/>
          <w:szCs w:val="22"/>
        </w:rPr>
        <w:t>• Created Trend Scout 2009 under the mentorship of advertising agency J. Walter Thompson (JWT); conducted research and observations and developed presentation</w:t>
      </w:r>
    </w:p>
    <w:p w:rsidR="001E7E35" w:rsidRDefault="001E7E35" w:rsidP="001E7E35">
      <w:pPr>
        <w:pStyle w:val="BasicParagrap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gramStart"/>
      <w:r>
        <w:rPr>
          <w:sz w:val="22"/>
          <w:szCs w:val="22"/>
        </w:rPr>
        <w:t>Observed</w:t>
      </w:r>
      <w:proofErr w:type="gramEnd"/>
      <w:r>
        <w:rPr>
          <w:sz w:val="22"/>
          <w:szCs w:val="22"/>
        </w:rPr>
        <w:t xml:space="preserve"> the career day of public relations, marketing and advertising professionals a</w:t>
      </w:r>
      <w:r>
        <w:rPr>
          <w:sz w:val="22"/>
          <w:szCs w:val="22"/>
        </w:rPr>
        <w:t xml:space="preserve">t Deutsch Inc., Lucky Magazine, </w:t>
      </w:r>
      <w:r>
        <w:rPr>
          <w:sz w:val="22"/>
          <w:szCs w:val="22"/>
        </w:rPr>
        <w:t xml:space="preserve">Porter </w:t>
      </w:r>
      <w:proofErr w:type="spellStart"/>
      <w:r>
        <w:rPr>
          <w:sz w:val="22"/>
          <w:szCs w:val="22"/>
        </w:rPr>
        <w:t>Novelli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LeadDog</w:t>
      </w:r>
      <w:proofErr w:type="spellEnd"/>
      <w:r>
        <w:rPr>
          <w:sz w:val="22"/>
          <w:szCs w:val="22"/>
        </w:rPr>
        <w:t xml:space="preserve"> Marketing Group during shadow days</w:t>
      </w:r>
    </w:p>
    <w:p w:rsidR="001E7E35" w:rsidRDefault="001E7E35" w:rsidP="001E7E35">
      <w:pPr>
        <w:pStyle w:val="BasicParagraph"/>
        <w:rPr>
          <w:sz w:val="22"/>
          <w:szCs w:val="22"/>
        </w:rPr>
      </w:pPr>
      <w:r>
        <w:rPr>
          <w:rStyle w:val="KayleensHeader"/>
        </w:rPr>
        <w:t>Skills</w:t>
      </w:r>
    </w:p>
    <w:p w:rsidR="001E7E35" w:rsidRDefault="001E7E35" w:rsidP="001E7E35">
      <w:pPr>
        <w:pStyle w:val="BasicParagraph"/>
        <w:rPr>
          <w:rFonts w:ascii="MinionPro-Bold" w:hAnsi="MinionPro-Bold" w:cs="MinionPro-Bold"/>
          <w:b/>
          <w:bCs/>
          <w:sz w:val="20"/>
          <w:szCs w:val="20"/>
        </w:rPr>
      </w:pPr>
      <w:r>
        <w:rPr>
          <w:rFonts w:ascii="MinionPro-Bold" w:hAnsi="MinionPro-Bold" w:cs="MinionPro-Bold"/>
          <w:b/>
          <w:bCs/>
          <w:sz w:val="20"/>
          <w:szCs w:val="20"/>
        </w:rPr>
        <w:t>Excellent interpersonal and organizational skills</w:t>
      </w:r>
    </w:p>
    <w:p w:rsidR="001E7E35" w:rsidRDefault="001E7E35" w:rsidP="001E7E35">
      <w:pPr>
        <w:pStyle w:val="BasicParagraph"/>
        <w:rPr>
          <w:rFonts w:ascii="MinionPro-Bold" w:hAnsi="MinionPro-Bold" w:cs="MinionPro-Bold"/>
          <w:b/>
          <w:bCs/>
          <w:sz w:val="20"/>
          <w:szCs w:val="20"/>
        </w:rPr>
      </w:pPr>
      <w:r>
        <w:rPr>
          <w:rFonts w:ascii="MinionPro-Bold" w:hAnsi="MinionPro-Bold" w:cs="MinionPro-Bold"/>
          <w:b/>
          <w:bCs/>
          <w:sz w:val="20"/>
          <w:szCs w:val="20"/>
        </w:rPr>
        <w:t>Computer</w:t>
      </w:r>
      <w:r>
        <w:rPr>
          <w:sz w:val="20"/>
          <w:szCs w:val="20"/>
        </w:rPr>
        <w:t xml:space="preserve">: Proficient in Microsoft Office Suite (Word, Excel, </w:t>
      </w:r>
      <w:proofErr w:type="spellStart"/>
      <w:r>
        <w:rPr>
          <w:sz w:val="20"/>
          <w:szCs w:val="20"/>
        </w:rPr>
        <w:t>Powerpoint</w:t>
      </w:r>
      <w:proofErr w:type="spellEnd"/>
      <w:r>
        <w:rPr>
          <w:sz w:val="20"/>
          <w:szCs w:val="20"/>
        </w:rPr>
        <w:t xml:space="preserve">), Windows &amp; Mac OS X. Familiar with Adobe CS 3 (Photoshop, InDesign, Dreamweaver). </w:t>
      </w:r>
      <w:proofErr w:type="gramStart"/>
      <w:r>
        <w:rPr>
          <w:sz w:val="20"/>
          <w:szCs w:val="20"/>
        </w:rPr>
        <w:t>Social media management.</w:t>
      </w:r>
      <w:proofErr w:type="gramEnd"/>
    </w:p>
    <w:p w:rsidR="001E7E35" w:rsidRDefault="001E7E35" w:rsidP="001E7E35">
      <w:pPr>
        <w:pStyle w:val="BasicParagraph"/>
        <w:rPr>
          <w:sz w:val="20"/>
          <w:szCs w:val="20"/>
        </w:rPr>
      </w:pPr>
      <w:r>
        <w:rPr>
          <w:rFonts w:ascii="MinionPro-Bold" w:hAnsi="MinionPro-Bold" w:cs="MinionPro-Bold"/>
          <w:b/>
          <w:bCs/>
          <w:sz w:val="20"/>
          <w:szCs w:val="20"/>
        </w:rPr>
        <w:t>Language</w:t>
      </w:r>
      <w:r>
        <w:rPr>
          <w:sz w:val="20"/>
          <w:szCs w:val="20"/>
        </w:rPr>
        <w:t xml:space="preserve">: Native Spanish speaker. </w:t>
      </w:r>
      <w:proofErr w:type="gramStart"/>
      <w:r>
        <w:rPr>
          <w:sz w:val="20"/>
          <w:szCs w:val="20"/>
        </w:rPr>
        <w:t>Fluent in reading and writing.</w:t>
      </w:r>
      <w:proofErr w:type="gramEnd"/>
    </w:p>
    <w:p w:rsidR="001E7E35" w:rsidRDefault="001E7E35" w:rsidP="001E7E35">
      <w:pPr>
        <w:pStyle w:val="BasicParagraph"/>
        <w:rPr>
          <w:sz w:val="20"/>
          <w:szCs w:val="20"/>
        </w:rPr>
      </w:pPr>
      <w:r>
        <w:rPr>
          <w:sz w:val="20"/>
          <w:szCs w:val="20"/>
        </w:rPr>
        <w:t>Recognition / Accomplishments</w:t>
      </w:r>
    </w:p>
    <w:p w:rsidR="001E7E35" w:rsidRDefault="001E7E35" w:rsidP="001E7E35">
      <w:pPr>
        <w:pStyle w:val="BasicParagraph"/>
        <w:rPr>
          <w:sz w:val="20"/>
          <w:szCs w:val="20"/>
        </w:rPr>
      </w:pPr>
      <w:r>
        <w:rPr>
          <w:rFonts w:ascii="MinionPro-Bold" w:hAnsi="MinionPro-Bold" w:cs="MinionPro-Bold"/>
          <w:b/>
          <w:bCs/>
          <w:sz w:val="20"/>
          <w:szCs w:val="20"/>
        </w:rPr>
        <w:t>Prescott Fund Scholarship Recipient</w:t>
      </w:r>
      <w:r>
        <w:rPr>
          <w:sz w:val="20"/>
          <w:szCs w:val="20"/>
        </w:rPr>
        <w:t xml:space="preserve"> / 2011 </w:t>
      </w:r>
    </w:p>
    <w:p w:rsidR="001E7E35" w:rsidRDefault="001E7E35" w:rsidP="001E7E35">
      <w:pPr>
        <w:pStyle w:val="BasicParagraph"/>
        <w:rPr>
          <w:sz w:val="20"/>
          <w:szCs w:val="20"/>
        </w:rPr>
      </w:pPr>
      <w:r>
        <w:rPr>
          <w:rFonts w:ascii="MinionPro-Bold" w:hAnsi="MinionPro-Bold" w:cs="MinionPro-Bold"/>
          <w:b/>
          <w:bCs/>
          <w:sz w:val="20"/>
          <w:szCs w:val="20"/>
        </w:rPr>
        <w:t>American Society of Magazine Editors Awards Show</w:t>
      </w:r>
      <w:r>
        <w:rPr>
          <w:sz w:val="20"/>
          <w:szCs w:val="20"/>
        </w:rPr>
        <w:t xml:space="preserve"> / Presented “Public Interest” award to Biking Magazine</w:t>
      </w:r>
    </w:p>
    <w:p w:rsidR="00491B80" w:rsidRDefault="001E7E35" w:rsidP="001E7E35">
      <w:r>
        <w:rPr>
          <w:rFonts w:ascii="MinionPro-Bold" w:hAnsi="MinionPro-Bold" w:cs="MinionPro-Bold"/>
          <w:b/>
          <w:bCs/>
          <w:sz w:val="20"/>
          <w:szCs w:val="20"/>
        </w:rPr>
        <w:t>ADCOLOR Awards and Industry Conference 2010</w:t>
      </w:r>
      <w:r>
        <w:rPr>
          <w:sz w:val="20"/>
          <w:szCs w:val="20"/>
        </w:rPr>
        <w:t xml:space="preserve"> / Scholarship Recipient and Volunteer</w:t>
      </w:r>
    </w:p>
    <w:sectPr w:rsidR="00491B80" w:rsidSect="00491B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E35"/>
    <w:rsid w:val="001E7E35"/>
    <w:rsid w:val="0049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5BF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E7E3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KayleensHeader">
    <w:name w:val="Kayleen's Header"/>
    <w:uiPriority w:val="99"/>
    <w:rsid w:val="001E7E35"/>
    <w:rPr>
      <w:rFonts w:ascii="MinionPro-Regular" w:hAnsi="MinionPro-Regular" w:cs="MinionPro-Regular"/>
      <w:caps/>
      <w:color w:val="3FF200"/>
      <w:spacing w:val="18"/>
      <w:sz w:val="36"/>
      <w:szCs w:val="36"/>
    </w:rPr>
  </w:style>
  <w:style w:type="character" w:customStyle="1" w:styleId="KayleensText">
    <w:name w:val="Kayleen's Text"/>
    <w:uiPriority w:val="99"/>
    <w:rsid w:val="001E7E35"/>
    <w:rPr>
      <w:rFonts w:ascii="MinionPro-Regular" w:hAnsi="MinionPro-Regular" w:cs="MinionPro-Regular"/>
      <w:color w:val="000000"/>
      <w:spacing w:val="0"/>
      <w:sz w:val="24"/>
      <w:szCs w:val="24"/>
    </w:rPr>
  </w:style>
  <w:style w:type="character" w:customStyle="1" w:styleId="KayleensSubHeader">
    <w:name w:val="Kayleen's SubHeader"/>
    <w:basedOn w:val="KayleensHeader"/>
    <w:uiPriority w:val="99"/>
    <w:rsid w:val="001E7E35"/>
    <w:rPr>
      <w:rFonts w:ascii="MinionPro-Regular" w:hAnsi="MinionPro-Regular" w:cs="MinionPro-Regular"/>
      <w:caps/>
      <w:color w:val="000000"/>
      <w:spacing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E7E3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KayleensHeader">
    <w:name w:val="Kayleen's Header"/>
    <w:uiPriority w:val="99"/>
    <w:rsid w:val="001E7E35"/>
    <w:rPr>
      <w:rFonts w:ascii="MinionPro-Regular" w:hAnsi="MinionPro-Regular" w:cs="MinionPro-Regular"/>
      <w:caps/>
      <w:color w:val="3FF200"/>
      <w:spacing w:val="18"/>
      <w:sz w:val="36"/>
      <w:szCs w:val="36"/>
    </w:rPr>
  </w:style>
  <w:style w:type="character" w:customStyle="1" w:styleId="KayleensText">
    <w:name w:val="Kayleen's Text"/>
    <w:uiPriority w:val="99"/>
    <w:rsid w:val="001E7E35"/>
    <w:rPr>
      <w:rFonts w:ascii="MinionPro-Regular" w:hAnsi="MinionPro-Regular" w:cs="MinionPro-Regular"/>
      <w:color w:val="000000"/>
      <w:spacing w:val="0"/>
      <w:sz w:val="24"/>
      <w:szCs w:val="24"/>
    </w:rPr>
  </w:style>
  <w:style w:type="character" w:customStyle="1" w:styleId="KayleensSubHeader">
    <w:name w:val="Kayleen's SubHeader"/>
    <w:basedOn w:val="KayleensHeader"/>
    <w:uiPriority w:val="99"/>
    <w:rsid w:val="001E7E35"/>
    <w:rPr>
      <w:rFonts w:ascii="MinionPro-Regular" w:hAnsi="MinionPro-Regular" w:cs="MinionPro-Regular"/>
      <w:caps/>
      <w:color w:val="000000"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2686</Characters>
  <Application>Microsoft Macintosh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</dc:creator>
  <cp:keywords/>
  <dc:description/>
  <cp:lastModifiedBy>Communication</cp:lastModifiedBy>
  <cp:revision>1</cp:revision>
  <dcterms:created xsi:type="dcterms:W3CDTF">2014-11-14T20:30:00Z</dcterms:created>
  <dcterms:modified xsi:type="dcterms:W3CDTF">2014-11-14T20:31:00Z</dcterms:modified>
</cp:coreProperties>
</file>