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73EA" w14:textId="2443BF49" w:rsidR="00CC4E83" w:rsidRDefault="00382CCB" w:rsidP="00A768EB">
      <w:pPr>
        <w:spacing w:line="276" w:lineRule="auto"/>
        <w:jc w:val="center"/>
        <w:rPr>
          <w:rFonts w:ascii="Times New Roman" w:hAnsi="Times New Roman" w:cs="Times New Roman"/>
          <w:b/>
          <w:bCs/>
        </w:rPr>
      </w:pPr>
      <w:r w:rsidRPr="00243F7A">
        <w:rPr>
          <w:rFonts w:ascii="Times New Roman" w:hAnsi="Times New Roman" w:cs="Times New Roman"/>
          <w:b/>
          <w:bCs/>
        </w:rPr>
        <w:t>Stability of Large Language Model Outputs Under Prompt Perturbation</w:t>
      </w:r>
    </w:p>
    <w:p w14:paraId="6AE3E3C1" w14:textId="10F1FD5E" w:rsidR="00673693" w:rsidRDefault="00486FA1" w:rsidP="00673693">
      <w:pPr>
        <w:spacing w:line="276" w:lineRule="auto"/>
        <w:rPr>
          <w:rFonts w:ascii="Times New Roman" w:hAnsi="Times New Roman" w:cs="Times New Roman"/>
          <w:b/>
          <w:bCs/>
        </w:rPr>
      </w:pPr>
      <w:r>
        <w:rPr>
          <w:rFonts w:ascii="Times New Roman" w:hAnsi="Times New Roman" w:cs="Times New Roman"/>
          <w:b/>
          <w:bCs/>
        </w:rPr>
        <w:t>Abstract</w:t>
      </w:r>
    </w:p>
    <w:p w14:paraId="77628F30" w14:textId="2DC7DC49" w:rsidR="00486FA1" w:rsidRPr="00486FA1" w:rsidRDefault="00486FA1" w:rsidP="00486FA1">
      <w:pPr>
        <w:widowControl/>
        <w:spacing w:after="0" w:line="276" w:lineRule="auto"/>
        <w:rPr>
          <w:rFonts w:ascii="Times New Roman" w:hAnsi="Times New Roman" w:cs="Times New Roman"/>
        </w:rPr>
      </w:pPr>
      <w:r w:rsidRPr="00486FA1">
        <w:rPr>
          <w:rFonts w:ascii="Times New Roman" w:hAnsi="Times New Roman" w:cs="Times New Roman"/>
        </w:rPr>
        <w:t>Large language models often produce different responses to prompts that are semantically</w:t>
      </w:r>
      <w:r w:rsidRPr="00486FA1">
        <w:rPr>
          <w:rFonts w:ascii="Times New Roman" w:hAnsi="Times New Roman" w:cs="Times New Roman"/>
        </w:rPr>
        <w:t xml:space="preserve"> </w:t>
      </w:r>
      <w:r w:rsidRPr="00486FA1">
        <w:rPr>
          <w:rFonts w:ascii="Times New Roman" w:hAnsi="Times New Roman" w:cs="Times New Roman"/>
        </w:rPr>
        <w:t>equivalent but worded differently, a</w:t>
      </w:r>
      <w:r w:rsidRPr="00486FA1">
        <w:rPr>
          <w:rFonts w:ascii="Times New Roman" w:hAnsi="Times New Roman" w:cs="Times New Roman"/>
        </w:rPr>
        <w:t xml:space="preserve"> </w:t>
      </w:r>
      <w:r w:rsidRPr="00486FA1">
        <w:rPr>
          <w:rFonts w:ascii="Times New Roman" w:hAnsi="Times New Roman" w:cs="Times New Roman"/>
        </w:rPr>
        <w:t>phenomenon commonly referred to as prompt sensitivity.</w:t>
      </w:r>
      <w:r w:rsidRPr="00486FA1">
        <w:rPr>
          <w:rFonts w:ascii="Times New Roman" w:hAnsi="Times New Roman" w:cs="Times New Roman"/>
        </w:rPr>
        <w:t xml:space="preserve"> </w:t>
      </w:r>
      <w:r w:rsidRPr="00486FA1">
        <w:rPr>
          <w:rFonts w:ascii="Times New Roman" w:hAnsi="Times New Roman" w:cs="Times New Roman"/>
        </w:rPr>
        <w:t>However, because these models also generate non-deterministic output</w:t>
      </w:r>
      <w:r w:rsidRPr="00486FA1">
        <w:rPr>
          <w:rFonts w:ascii="Times New Roman" w:hAnsi="Times New Roman" w:cs="Times New Roman"/>
        </w:rPr>
        <w:t xml:space="preserve"> </w:t>
      </w:r>
      <w:r w:rsidRPr="00486FA1">
        <w:rPr>
          <w:rFonts w:ascii="Times New Roman" w:hAnsi="Times New Roman" w:cs="Times New Roman"/>
        </w:rPr>
        <w:t>under standard sampling,</w:t>
      </w:r>
      <w:r w:rsidRPr="00486FA1">
        <w:rPr>
          <w:rFonts w:ascii="Times New Roman" w:hAnsi="Times New Roman" w:cs="Times New Roman"/>
        </w:rPr>
        <w:t xml:space="preserve"> </w:t>
      </w:r>
      <w:r w:rsidRPr="00486FA1">
        <w:rPr>
          <w:rFonts w:ascii="Times New Roman" w:hAnsi="Times New Roman" w:cs="Times New Roman"/>
        </w:rPr>
        <w:t>an observed difference between two prompt versions may reflect either the wording change or the</w:t>
      </w:r>
      <w:r w:rsidRPr="00486FA1">
        <w:rPr>
          <w:rFonts w:ascii="Times New Roman" w:hAnsi="Times New Roman" w:cs="Times New Roman"/>
        </w:rPr>
        <w:t xml:space="preserve"> </w:t>
      </w:r>
      <w:r w:rsidRPr="00486FA1">
        <w:rPr>
          <w:rFonts w:ascii="Times New Roman" w:hAnsi="Times New Roman" w:cs="Times New Roman"/>
        </w:rPr>
        <w:t>model’s</w:t>
      </w:r>
      <w:r w:rsidRPr="00486FA1">
        <w:rPr>
          <w:rFonts w:ascii="Times New Roman" w:hAnsi="Times New Roman" w:cs="Times New Roman"/>
        </w:rPr>
        <w:t xml:space="preserve"> </w:t>
      </w:r>
      <w:r w:rsidRPr="00486FA1">
        <w:rPr>
          <w:rFonts w:ascii="Times New Roman" w:hAnsi="Times New Roman" w:cs="Times New Roman"/>
        </w:rPr>
        <w:t>own sampling randomness, and most existing studies do not separate these two sources</w:t>
      </w:r>
      <w:r w:rsidRPr="00486FA1">
        <w:rPr>
          <w:rFonts w:ascii="Times New Roman" w:hAnsi="Times New Roman" w:cs="Times New Roman"/>
        </w:rPr>
        <w:t xml:space="preserve"> </w:t>
      </w:r>
      <w:r w:rsidRPr="00486FA1">
        <w:rPr>
          <w:rFonts w:ascii="Times New Roman" w:hAnsi="Times New Roman" w:cs="Times New Roman"/>
        </w:rPr>
        <w:t>of variation. This study proposes an</w:t>
      </w:r>
      <w:r w:rsidRPr="00486FA1">
        <w:rPr>
          <w:rFonts w:ascii="Times New Roman" w:hAnsi="Times New Roman" w:cs="Times New Roman"/>
        </w:rPr>
        <w:t xml:space="preserve"> </w:t>
      </w:r>
      <w:r w:rsidRPr="00486FA1">
        <w:rPr>
          <w:rFonts w:ascii="Times New Roman" w:hAnsi="Times New Roman" w:cs="Times New Roman"/>
        </w:rPr>
        <w:t>empirical framework that disentangles perturbation effects</w:t>
      </w:r>
      <w:r w:rsidRPr="00486FA1">
        <w:rPr>
          <w:rFonts w:ascii="Times New Roman" w:hAnsi="Times New Roman" w:cs="Times New Roman"/>
        </w:rPr>
        <w:t xml:space="preserve"> </w:t>
      </w:r>
      <w:r w:rsidRPr="00486FA1">
        <w:rPr>
          <w:rFonts w:ascii="Times New Roman" w:hAnsi="Times New Roman" w:cs="Times New Roman"/>
        </w:rPr>
        <w:t>from sampling noise by establishing, for each prompt, a noise baseline derived from multiple</w:t>
      </w:r>
      <w:r w:rsidRPr="00486FA1">
        <w:rPr>
          <w:rFonts w:ascii="Times New Roman" w:hAnsi="Times New Roman" w:cs="Times New Roman"/>
        </w:rPr>
        <w:t xml:space="preserve"> </w:t>
      </w:r>
      <w:r w:rsidRPr="00486FA1">
        <w:rPr>
          <w:rFonts w:ascii="Times New Roman" w:hAnsi="Times New Roman" w:cs="Times New Roman"/>
        </w:rPr>
        <w:t>generations under fixed decoding parameters. Five categories of everyday, non-adversarial prompt</w:t>
      </w:r>
      <w:r w:rsidRPr="00486FA1">
        <w:rPr>
          <w:rFonts w:ascii="Times New Roman" w:hAnsi="Times New Roman" w:cs="Times New Roman"/>
        </w:rPr>
        <w:t xml:space="preserve"> </w:t>
      </w:r>
      <w:r w:rsidRPr="00486FA1">
        <w:rPr>
          <w:rFonts w:ascii="Times New Roman" w:hAnsi="Times New Roman" w:cs="Times New Roman"/>
        </w:rPr>
        <w:t>perturbations (paraphrasing, reordering, formatting changes, context injection, and surface noise)</w:t>
      </w:r>
      <w:r w:rsidRPr="00486FA1">
        <w:rPr>
          <w:rFonts w:ascii="Times New Roman" w:hAnsi="Times New Roman" w:cs="Times New Roman"/>
        </w:rPr>
        <w:t xml:space="preserve"> </w:t>
      </w:r>
      <w:r w:rsidRPr="00486FA1">
        <w:rPr>
          <w:rFonts w:ascii="Times New Roman" w:hAnsi="Times New Roman" w:cs="Times New Roman"/>
        </w:rPr>
        <w:t>will be applied to benchmark items</w:t>
      </w:r>
      <w:r w:rsidRPr="00486FA1">
        <w:rPr>
          <w:rFonts w:ascii="Times New Roman" w:hAnsi="Times New Roman" w:cs="Times New Roman"/>
        </w:rPr>
        <w:t xml:space="preserve"> </w:t>
      </w:r>
      <w:r w:rsidRPr="00486FA1">
        <w:rPr>
          <w:rFonts w:ascii="Times New Roman" w:hAnsi="Times New Roman" w:cs="Times New Roman"/>
        </w:rPr>
        <w:t>drawn from four task types: factual question answering,</w:t>
      </w:r>
      <w:r w:rsidRPr="00486FA1">
        <w:rPr>
          <w:rFonts w:ascii="Times New Roman" w:hAnsi="Times New Roman" w:cs="Times New Roman"/>
        </w:rPr>
        <w:t xml:space="preserve"> </w:t>
      </w:r>
      <w:r w:rsidRPr="00486FA1">
        <w:rPr>
          <w:rFonts w:ascii="Times New Roman" w:hAnsi="Times New Roman" w:cs="Times New Roman"/>
        </w:rPr>
        <w:t xml:space="preserve">mathematical reasoning, code generation, and open-ended writing. </w:t>
      </w:r>
      <w:r w:rsidRPr="00486FA1">
        <w:rPr>
          <w:rFonts w:ascii="Times New Roman" w:hAnsi="Times New Roman" w:cs="Times New Roman"/>
        </w:rPr>
        <w:t>Two complementary metrics, semantic similarity (measured with Sentence-BERT) and task correctness</w:t>
      </w:r>
      <w:r w:rsidRPr="00486FA1">
        <w:rPr>
          <w:rFonts w:ascii="Times New Roman" w:hAnsi="Times New Roman" w:cs="Times New Roman"/>
        </w:rPr>
        <w:t xml:space="preserve"> will be used to examine</w:t>
      </w:r>
      <w:r w:rsidRPr="00486FA1">
        <w:rPr>
          <w:rFonts w:ascii="Times New Roman" w:hAnsi="Times New Roman" w:cs="Times New Roman"/>
        </w:rPr>
        <w:t xml:space="preserve"> </w:t>
      </w:r>
      <w:r w:rsidRPr="00486FA1">
        <w:rPr>
          <w:rFonts w:ascii="Times New Roman" w:hAnsi="Times New Roman" w:cs="Times New Roman"/>
        </w:rPr>
        <w:t>whether</w:t>
      </w:r>
      <w:r w:rsidRPr="00486FA1">
        <w:rPr>
          <w:rFonts w:ascii="Times New Roman" w:hAnsi="Times New Roman" w:cs="Times New Roman"/>
        </w:rPr>
        <w:t xml:space="preserve"> </w:t>
      </w:r>
      <w:r w:rsidRPr="00486FA1">
        <w:rPr>
          <w:rFonts w:ascii="Times New Roman" w:hAnsi="Times New Roman" w:cs="Times New Roman"/>
        </w:rPr>
        <w:t>the noise-corrected sensitivity ranking of perturbation types is consistent across task</w:t>
      </w:r>
      <w:r w:rsidRPr="00486FA1">
        <w:rPr>
          <w:rFonts w:ascii="Times New Roman" w:hAnsi="Times New Roman" w:cs="Times New Roman"/>
        </w:rPr>
        <w:t xml:space="preserve"> </w:t>
      </w:r>
      <w:r w:rsidRPr="00486FA1">
        <w:rPr>
          <w:rFonts w:ascii="Times New Roman" w:hAnsi="Times New Roman" w:cs="Times New Roman"/>
        </w:rPr>
        <w:t>types, and whether semantic drift is associated</w:t>
      </w:r>
      <w:r w:rsidRPr="00486FA1">
        <w:rPr>
          <w:rFonts w:ascii="Times New Roman" w:hAnsi="Times New Roman" w:cs="Times New Roman"/>
        </w:rPr>
        <w:t xml:space="preserve"> </w:t>
      </w:r>
      <w:r w:rsidRPr="00486FA1">
        <w:rPr>
          <w:rFonts w:ascii="Times New Roman" w:hAnsi="Times New Roman" w:cs="Times New Roman"/>
        </w:rPr>
        <w:t>with changes in correctness. The study aims to</w:t>
      </w:r>
      <w:r w:rsidRPr="00486FA1">
        <w:rPr>
          <w:rFonts w:ascii="Times New Roman" w:hAnsi="Times New Roman" w:cs="Times New Roman"/>
        </w:rPr>
        <w:t xml:space="preserve"> </w:t>
      </w:r>
      <w:r w:rsidRPr="00486FA1">
        <w:rPr>
          <w:rFonts w:ascii="Times New Roman" w:hAnsi="Times New Roman" w:cs="Times New Roman"/>
        </w:rPr>
        <w:t>provide a reusable, cross-task methodology for quantifying prompt sensitivity that</w:t>
      </w:r>
      <w:r w:rsidRPr="00486FA1">
        <w:rPr>
          <w:rFonts w:ascii="Times New Roman" w:hAnsi="Times New Roman" w:cs="Times New Roman"/>
        </w:rPr>
        <w:t xml:space="preserve"> </w:t>
      </w:r>
      <w:r w:rsidRPr="00486FA1">
        <w:rPr>
          <w:rFonts w:ascii="Times New Roman" w:hAnsi="Times New Roman" w:cs="Times New Roman"/>
        </w:rPr>
        <w:t>accounts for</w:t>
      </w:r>
      <w:r w:rsidRPr="00486FA1">
        <w:rPr>
          <w:rFonts w:ascii="Times New Roman" w:hAnsi="Times New Roman" w:cs="Times New Roman"/>
        </w:rPr>
        <w:t xml:space="preserve"> </w:t>
      </w:r>
      <w:r w:rsidRPr="00486FA1">
        <w:rPr>
          <w:rFonts w:ascii="Times New Roman" w:hAnsi="Times New Roman" w:cs="Times New Roman"/>
        </w:rPr>
        <w:t>the model’s own output variability.</w:t>
      </w:r>
    </w:p>
    <w:p w14:paraId="26A993DC" w14:textId="77777777" w:rsidR="00486FA1" w:rsidRPr="00486FA1" w:rsidRDefault="00486FA1" w:rsidP="00486FA1">
      <w:pPr>
        <w:spacing w:line="276" w:lineRule="auto"/>
        <w:rPr>
          <w:rFonts w:ascii="Times New Roman" w:hAnsi="Times New Roman" w:cs="Times New Roman"/>
        </w:rPr>
      </w:pPr>
    </w:p>
    <w:p w14:paraId="0BBFF0B3" w14:textId="24199371" w:rsidR="003F2602" w:rsidRPr="00F63F3E" w:rsidRDefault="003252E1" w:rsidP="00486FA1">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Introduction</w:t>
      </w:r>
    </w:p>
    <w:p w14:paraId="293BC618" w14:textId="1B0944E4" w:rsidR="005A5107" w:rsidRDefault="005A5107" w:rsidP="00486FA1">
      <w:pPr>
        <w:spacing w:line="276" w:lineRule="auto"/>
        <w:rPr>
          <w:rFonts w:ascii="Times New Roman" w:hAnsi="Times New Roman" w:cs="Times New Roman"/>
        </w:rPr>
      </w:pPr>
      <w:r w:rsidRPr="005A5107">
        <w:rPr>
          <w:rFonts w:ascii="Times New Roman" w:hAnsi="Times New Roman" w:cs="Times New Roman"/>
        </w:rPr>
        <w:t>When using large language models</w:t>
      </w:r>
      <w:r w:rsidR="0095153F">
        <w:rPr>
          <w:rFonts w:ascii="Times New Roman" w:hAnsi="Times New Roman" w:cs="Times New Roman"/>
        </w:rPr>
        <w:t xml:space="preserve"> (LLMs) </w:t>
      </w:r>
      <w:r w:rsidRPr="005A5107">
        <w:rPr>
          <w:rFonts w:ascii="Times New Roman" w:hAnsi="Times New Roman" w:cs="Times New Roman"/>
        </w:rPr>
        <w:t xml:space="preserve">for everyday academic tasks, I repeatedly noticed a pattern: when I phrased the same question in different ways, by reordering clauses, choosing different wording, or adding a polite remark, the model’s answer sometimes changed noticeably, even though the two phrasings appeared to express exactly the same intent to me. This observation is the starting point of this study. </w:t>
      </w:r>
      <w:r w:rsidR="00561959">
        <w:rPr>
          <w:rFonts w:ascii="Times New Roman" w:hAnsi="Times New Roman" w:cs="Times New Roman"/>
        </w:rPr>
        <w:t>B</w:t>
      </w:r>
      <w:r w:rsidRPr="005A5107">
        <w:rPr>
          <w:rFonts w:ascii="Times New Roman" w:hAnsi="Times New Roman" w:cs="Times New Roman"/>
        </w:rPr>
        <w:t>y treating the prompt as the input, the generated text as the output, and changes in wording or structure as perturbations, forms the basic framework of this study. The sensitivity of large language models to prompt wording is a central, yet still insufficiently characterized issue in assessing their reliability. Users typically assume that as long as the underlying intent of a question remains unchanged, the model’s response should also remain largely consistent. Whether this assumption holds, has not yet been examined through quantitative research.</w:t>
      </w:r>
    </w:p>
    <w:p w14:paraId="077B7352" w14:textId="20D17EF5" w:rsidR="0095153F" w:rsidRPr="00975B8C" w:rsidRDefault="0095153F" w:rsidP="00486FA1">
      <w:pPr>
        <w:spacing w:line="276" w:lineRule="auto"/>
        <w:rPr>
          <w:rFonts w:ascii="Times New Roman" w:hAnsi="Times New Roman" w:cs="Times New Roman"/>
        </w:rPr>
      </w:pPr>
      <w:r>
        <w:rPr>
          <w:rFonts w:ascii="Times New Roman" w:hAnsi="Times New Roman" w:cs="Times New Roman"/>
        </w:rPr>
        <w:t xml:space="preserve">Prompt robustness is a perspective of measuring </w:t>
      </w:r>
      <w:r w:rsidR="00DD3DA9">
        <w:rPr>
          <w:rFonts w:ascii="Times New Roman" w:hAnsi="Times New Roman" w:cs="Times New Roman"/>
        </w:rPr>
        <w:t>LLM</w:t>
      </w:r>
      <w:r>
        <w:rPr>
          <w:rFonts w:ascii="Times New Roman" w:hAnsi="Times New Roman" w:cs="Times New Roman"/>
        </w:rPr>
        <w:t xml:space="preserve"> stability</w:t>
      </w:r>
      <w:r w:rsidR="00DD3DA9">
        <w:rPr>
          <w:rFonts w:ascii="Times New Roman" w:hAnsi="Times New Roman" w:cs="Times New Roman"/>
        </w:rPr>
        <w:t xml:space="preserve"> towards perturbated prompts. It is a vital measure of the LLM’s </w:t>
      </w:r>
      <w:r w:rsidR="00DD3DA9" w:rsidRPr="00975B8C">
        <w:rPr>
          <w:rFonts w:ascii="Times New Roman" w:hAnsi="Times New Roman" w:cs="Times New Roman"/>
        </w:rPr>
        <w:t xml:space="preserve">usability especially under academic background. This concept differs from the accuracy of the LLM as accuracy traces the correctness of its output and prompt robustness ensures that the output </w:t>
      </w:r>
      <w:r w:rsidR="00470FDB" w:rsidRPr="00975B8C">
        <w:rPr>
          <w:rFonts w:ascii="Times New Roman" w:hAnsi="Times New Roman" w:cs="Times New Roman" w:hint="eastAsia"/>
        </w:rPr>
        <w:t>remains</w:t>
      </w:r>
      <w:r w:rsidR="00470FDB" w:rsidRPr="00975B8C">
        <w:rPr>
          <w:rFonts w:ascii="Times New Roman" w:hAnsi="Times New Roman" w:cs="Times New Roman"/>
        </w:rPr>
        <w:t xml:space="preserve"> stable under semantically equivalent </w:t>
      </w:r>
      <w:r w:rsidR="00470FDB" w:rsidRPr="00975B8C">
        <w:rPr>
          <w:rFonts w:ascii="Times New Roman" w:hAnsi="Times New Roman" w:cs="Times New Roman"/>
        </w:rPr>
        <w:lastRenderedPageBreak/>
        <w:t>prompt variations</w:t>
      </w:r>
      <w:r w:rsidR="00DD3DA9" w:rsidRPr="00975B8C">
        <w:rPr>
          <w:rFonts w:ascii="Times New Roman" w:hAnsi="Times New Roman" w:cs="Times New Roman"/>
        </w:rPr>
        <w:t xml:space="preserve">. </w:t>
      </w:r>
    </w:p>
    <w:p w14:paraId="27D13892" w14:textId="55071EA1" w:rsidR="008C38D7" w:rsidRPr="005A5107" w:rsidRDefault="002B22EE" w:rsidP="005A5107">
      <w:pPr>
        <w:spacing w:line="276" w:lineRule="auto"/>
        <w:rPr>
          <w:rFonts w:ascii="Times New Roman" w:hAnsi="Times New Roman" w:cs="Times New Roman"/>
        </w:rPr>
      </w:pPr>
      <w:r w:rsidRPr="00975B8C">
        <w:rPr>
          <w:rFonts w:ascii="Times New Roman" w:hAnsi="Times New Roman" w:cs="Times New Roman"/>
        </w:rPr>
        <w:t xml:space="preserve">The noise baseline, the instable output of LLM with the same prompt input, must be excluded from calculations of prompt robustness. </w:t>
      </w:r>
      <w:r w:rsidR="00975B8C">
        <w:rPr>
          <w:rFonts w:ascii="Times New Roman" w:hAnsi="Times New Roman" w:cs="Times New Roman"/>
        </w:rPr>
        <w:t>R</w:t>
      </w:r>
      <w:r w:rsidRPr="00EE4913">
        <w:rPr>
          <w:rFonts w:ascii="Times New Roman" w:hAnsi="Times New Roman" w:cs="Times New Roman"/>
        </w:rPr>
        <w:t xml:space="preserve">esults </w:t>
      </w:r>
      <w:r w:rsidR="00975B8C">
        <w:rPr>
          <w:rFonts w:ascii="Times New Roman" w:hAnsi="Times New Roman" w:cs="Times New Roman"/>
        </w:rPr>
        <w:t xml:space="preserve">by </w:t>
      </w:r>
      <w:r w:rsidR="00975B8C" w:rsidRPr="00975B8C">
        <w:rPr>
          <w:rFonts w:ascii="Times New Roman" w:hAnsi="Times New Roman" w:cs="Times New Roman"/>
        </w:rPr>
        <w:t>Haase et al.</w:t>
      </w:r>
      <w:r w:rsidR="00975B8C">
        <w:rPr>
          <w:rFonts w:ascii="Times New Roman" w:hAnsi="Times New Roman" w:cs="Times New Roman"/>
        </w:rPr>
        <w:t xml:space="preserve"> </w:t>
      </w:r>
      <w:r w:rsidRPr="00EE4913">
        <w:rPr>
          <w:rFonts w:ascii="Times New Roman" w:hAnsi="Times New Roman" w:cs="Times New Roman"/>
        </w:rPr>
        <w:t xml:space="preserve">show that </w:t>
      </w:r>
      <w:r w:rsidRPr="001340FD">
        <w:rPr>
          <w:rFonts w:ascii="Times New Roman" w:hAnsi="Times New Roman" w:cs="Times New Roman"/>
        </w:rPr>
        <w:t>the proportion of variance explained by the model’s own sampling randomness ranges from 10%</w:t>
      </w:r>
      <w:r w:rsidRPr="00EE4913">
        <w:rPr>
          <w:rFonts w:ascii="Times New Roman" w:hAnsi="Times New Roman" w:cs="Times New Roman"/>
        </w:rPr>
        <w:t xml:space="preserve"> </w:t>
      </w:r>
      <w:r w:rsidRPr="001340FD">
        <w:rPr>
          <w:rFonts w:ascii="Times New Roman" w:hAnsi="Times New Roman" w:cs="Times New Roman"/>
        </w:rPr>
        <w:t>to 3</w:t>
      </w:r>
      <w:r w:rsidRPr="00EE4913">
        <w:rPr>
          <w:rFonts w:ascii="Times New Roman" w:hAnsi="Times New Roman" w:cs="Times New Roman"/>
        </w:rPr>
        <w:t>3.7</w:t>
      </w:r>
      <w:r w:rsidRPr="001340FD">
        <w:rPr>
          <w:rFonts w:ascii="Times New Roman" w:hAnsi="Times New Roman" w:cs="Times New Roman"/>
        </w:rPr>
        <w:t xml:space="preserve">%, </w:t>
      </w:r>
      <w:r w:rsidRPr="00EE4913">
        <w:rPr>
          <w:rFonts w:ascii="Times New Roman" w:hAnsi="Times New Roman" w:cs="Times New Roman"/>
        </w:rPr>
        <w:t>sometimes</w:t>
      </w:r>
      <w:r w:rsidRPr="001340FD">
        <w:rPr>
          <w:rFonts w:ascii="Times New Roman" w:hAnsi="Times New Roman" w:cs="Times New Roman"/>
        </w:rPr>
        <w:t xml:space="preserve"> even larger than the effect of the prompt itself.</w:t>
      </w:r>
      <w:r>
        <w:rPr>
          <w:rFonts w:ascii="Times New Roman" w:hAnsi="Times New Roman" w:cs="Times New Roman"/>
        </w:rPr>
        <w:t xml:space="preserve"> [5] Thus, this study supports the idea that by </w:t>
      </w:r>
      <w:r w:rsidRPr="001340FD">
        <w:rPr>
          <w:rFonts w:ascii="Times New Roman" w:hAnsi="Times New Roman" w:cs="Times New Roman"/>
        </w:rPr>
        <w:t>establish</w:t>
      </w:r>
      <w:r w:rsidRPr="00EE4913">
        <w:rPr>
          <w:rFonts w:ascii="Times New Roman" w:hAnsi="Times New Roman" w:cs="Times New Roman"/>
        </w:rPr>
        <w:t>ing</w:t>
      </w:r>
      <w:r w:rsidRPr="001340FD">
        <w:rPr>
          <w:rFonts w:ascii="Times New Roman" w:hAnsi="Times New Roman" w:cs="Times New Roman"/>
        </w:rPr>
        <w:t xml:space="preserve"> a noise baseline through repeated sampling</w:t>
      </w:r>
      <w:r w:rsidRPr="00EE4913">
        <w:rPr>
          <w:rFonts w:ascii="Times New Roman" w:hAnsi="Times New Roman" w:cs="Times New Roman"/>
        </w:rPr>
        <w:t>, the study will be able to distinguish between the real effects of the perturbations and the effects of sampling randomness.</w:t>
      </w:r>
    </w:p>
    <w:p w14:paraId="3FCD04C2" w14:textId="185E7539" w:rsidR="00CC4E83" w:rsidRDefault="005A5107" w:rsidP="005A5107">
      <w:pPr>
        <w:spacing w:line="276" w:lineRule="auto"/>
        <w:rPr>
          <w:rFonts w:ascii="Times New Roman" w:hAnsi="Times New Roman" w:cs="Times New Roman"/>
        </w:rPr>
      </w:pPr>
      <w:r w:rsidRPr="005A5107">
        <w:rPr>
          <w:rFonts w:ascii="Times New Roman" w:hAnsi="Times New Roman" w:cs="Times New Roman"/>
        </w:rPr>
        <w:t>This study will try to combine the ideas from the studies mentioned above. Based on Haase et al. [5], the variance in output from the same prompt will be measured and quantified, providing a baseline for the randomness of the model used.</w:t>
      </w:r>
      <w:r w:rsidRPr="005A5107">
        <w:rPr>
          <w:rFonts w:ascii="Times New Roman" w:hAnsi="Times New Roman" w:cs="Times New Roman" w:hint="eastAsia"/>
        </w:rPr>
        <w:t xml:space="preserve"> Draw</w:t>
      </w:r>
      <w:r w:rsidRPr="005A5107">
        <w:rPr>
          <w:rFonts w:ascii="Times New Roman" w:hAnsi="Times New Roman" w:cs="Times New Roman"/>
        </w:rPr>
        <w:t>ing on the research of POSIX [3], the effect of different prompt perturbation types will be assessed across multiple task types. The changes in the prompt will be designed using the method from PromptBench [1] and Agrawal et al. [2].</w:t>
      </w:r>
    </w:p>
    <w:p w14:paraId="67D2791A" w14:textId="77777777" w:rsidR="00486FA1" w:rsidRPr="005A5107" w:rsidRDefault="00486FA1" w:rsidP="005A5107">
      <w:pPr>
        <w:spacing w:line="276" w:lineRule="auto"/>
        <w:rPr>
          <w:rFonts w:ascii="Times New Roman" w:hAnsi="Times New Roman" w:cs="Times New Roman"/>
        </w:rPr>
      </w:pPr>
    </w:p>
    <w:p w14:paraId="25A95BAD" w14:textId="1A4968A8" w:rsidR="00F73870" w:rsidRDefault="00F73870" w:rsidP="00F63F3E">
      <w:pPr>
        <w:pStyle w:val="aa"/>
        <w:numPr>
          <w:ilvl w:val="0"/>
          <w:numId w:val="1"/>
        </w:numPr>
        <w:spacing w:line="276" w:lineRule="auto"/>
        <w:rPr>
          <w:rFonts w:ascii="Times New Roman" w:hAnsi="Times New Roman" w:cs="Times New Roman"/>
          <w:b/>
          <w:bCs/>
        </w:rPr>
      </w:pPr>
      <w:r>
        <w:rPr>
          <w:rFonts w:ascii="Times New Roman" w:hAnsi="Times New Roman" w:cs="Times New Roman"/>
          <w:b/>
          <w:bCs/>
        </w:rPr>
        <w:t>Related Works</w:t>
      </w:r>
    </w:p>
    <w:p w14:paraId="5222171E" w14:textId="77777777" w:rsidR="00A15A6A" w:rsidRDefault="00347F87" w:rsidP="008C0B3A">
      <w:pPr>
        <w:spacing w:line="276" w:lineRule="auto"/>
        <w:rPr>
          <w:rFonts w:ascii="Times New Roman" w:hAnsi="Times New Roman" w:cs="Times New Roman"/>
        </w:rPr>
      </w:pPr>
      <w:r w:rsidRPr="00347F87">
        <w:rPr>
          <w:rFonts w:ascii="Times New Roman" w:hAnsi="Times New Roman" w:cs="Times New Roman"/>
        </w:rPr>
        <w:t>The idea that LLMs are sensitive to prompt is first characterized systematically in the adversarial robustness research. PromptBench includes four levels of perturbations: character-level, word-level, sentence-level, sematic-level across 8 task types and 13 data sets. Their results shows that the effectiveness of attacks highly varies among perturbation levels, with word-level perturbations being the most potent, leading to an average of 33% in performance decline across all datasets. [1]</w:t>
      </w:r>
    </w:p>
    <w:p w14:paraId="11A71F15" w14:textId="77777777" w:rsidR="00A15A6A" w:rsidRDefault="0013134B" w:rsidP="008C0B3A">
      <w:pPr>
        <w:spacing w:line="276" w:lineRule="auto"/>
        <w:rPr>
          <w:rFonts w:ascii="Times New Roman" w:hAnsi="Times New Roman" w:cs="Times New Roman"/>
        </w:rPr>
      </w:pPr>
      <w:r w:rsidRPr="0013134B">
        <w:rPr>
          <w:rFonts w:ascii="Times New Roman" w:hAnsi="Times New Roman" w:cs="Times New Roman"/>
        </w:rPr>
        <w:t>Chatterjee et al. proposed POSIX, a metric that converts sensitivity into a single computable</w:t>
      </w:r>
      <w:r w:rsidRPr="0013134B">
        <w:rPr>
          <w:rFonts w:ascii="Times New Roman" w:hAnsi="Times New Roman" w:cs="Times New Roman" w:hint="eastAsia"/>
        </w:rPr>
        <w:t xml:space="preserve"> </w:t>
      </w:r>
      <w:r w:rsidRPr="0013134B">
        <w:rPr>
          <w:rFonts w:ascii="Times New Roman" w:hAnsi="Times New Roman" w:cs="Times New Roman"/>
        </w:rPr>
        <w:t>value by measuring the relative change in the log-likelihood that a model assigns to the same response</w:t>
      </w:r>
      <w:r w:rsidRPr="0013134B">
        <w:rPr>
          <w:rFonts w:ascii="Times New Roman" w:hAnsi="Times New Roman" w:cs="Times New Roman" w:hint="eastAsia"/>
        </w:rPr>
        <w:t xml:space="preserve"> </w:t>
      </w:r>
      <w:r w:rsidRPr="0013134B">
        <w:rPr>
          <w:rFonts w:ascii="Times New Roman" w:hAnsi="Times New Roman" w:cs="Times New Roman"/>
        </w:rPr>
        <w:t>before and after an intent-preserving rephrasing [3]. This approach has the advantage of producing</w:t>
      </w:r>
      <w:r w:rsidRPr="0013134B">
        <w:rPr>
          <w:rFonts w:ascii="Times New Roman" w:hAnsi="Times New Roman" w:cs="Times New Roman" w:hint="eastAsia"/>
        </w:rPr>
        <w:t xml:space="preserve"> </w:t>
      </w:r>
      <w:r w:rsidRPr="0013134B">
        <w:rPr>
          <w:rFonts w:ascii="Times New Roman" w:hAnsi="Times New Roman" w:cs="Times New Roman"/>
        </w:rPr>
        <w:t>a single comparable score, but it requires access to the model’s internal token probabilities and is</w:t>
      </w:r>
      <w:r w:rsidRPr="0013134B">
        <w:rPr>
          <w:rFonts w:ascii="Times New Roman" w:hAnsi="Times New Roman" w:cs="Times New Roman" w:hint="eastAsia"/>
        </w:rPr>
        <w:t xml:space="preserve"> </w:t>
      </w:r>
      <w:r w:rsidRPr="0013134B">
        <w:rPr>
          <w:rFonts w:ascii="Times New Roman" w:hAnsi="Times New Roman" w:cs="Times New Roman"/>
        </w:rPr>
        <w:t>therefore inapplicable to most commercial models that are only accessible through an API. Notably,</w:t>
      </w:r>
      <w:r w:rsidRPr="0013134B">
        <w:rPr>
          <w:rFonts w:ascii="Times New Roman" w:hAnsi="Times New Roman" w:cs="Times New Roman" w:hint="eastAsia"/>
        </w:rPr>
        <w:t xml:space="preserve"> </w:t>
      </w:r>
      <w:r w:rsidRPr="0013134B">
        <w:rPr>
          <w:rFonts w:ascii="Times New Roman" w:hAnsi="Times New Roman" w:cs="Times New Roman"/>
        </w:rPr>
        <w:t>their</w:t>
      </w:r>
      <w:r w:rsidRPr="0013134B">
        <w:rPr>
          <w:rFonts w:ascii="Times New Roman" w:hAnsi="Times New Roman" w:cs="Times New Roman" w:hint="eastAsia"/>
        </w:rPr>
        <w:t xml:space="preserve"> </w:t>
      </w:r>
      <w:r w:rsidRPr="0013134B">
        <w:rPr>
          <w:rFonts w:ascii="Times New Roman" w:hAnsi="Times New Roman" w:cs="Times New Roman"/>
        </w:rPr>
        <w:t>experiments also showed that for multiple-choice tasks, changes to the prompt template are the</w:t>
      </w:r>
      <w:r w:rsidRPr="0013134B">
        <w:rPr>
          <w:rFonts w:ascii="Times New Roman" w:hAnsi="Times New Roman" w:cs="Times New Roman" w:hint="eastAsia"/>
        </w:rPr>
        <w:t xml:space="preserve"> </w:t>
      </w:r>
      <w:r w:rsidRPr="0013134B">
        <w:rPr>
          <w:rFonts w:ascii="Times New Roman" w:hAnsi="Times New Roman" w:cs="Times New Roman"/>
        </w:rPr>
        <w:t>dominant source of sensitivity, whereas for open-ended generation tasks, paraphrasing is the dominant</w:t>
      </w:r>
      <w:r w:rsidRPr="0013134B">
        <w:rPr>
          <w:rFonts w:ascii="Times New Roman" w:hAnsi="Times New Roman" w:cs="Times New Roman" w:hint="eastAsia"/>
        </w:rPr>
        <w:t xml:space="preserve"> </w:t>
      </w:r>
      <w:r w:rsidRPr="0013134B">
        <w:rPr>
          <w:rFonts w:ascii="Times New Roman" w:hAnsi="Times New Roman" w:cs="Times New Roman"/>
        </w:rPr>
        <w:t>source. This finding suggests that which type of perturbation has the greatest impact on output may</w:t>
      </w:r>
      <w:r w:rsidRPr="0013134B">
        <w:rPr>
          <w:rFonts w:ascii="Times New Roman" w:hAnsi="Times New Roman" w:cs="Times New Roman" w:hint="eastAsia"/>
        </w:rPr>
        <w:t xml:space="preserve"> </w:t>
      </w:r>
      <w:r w:rsidRPr="0013134B">
        <w:rPr>
          <w:rFonts w:ascii="Times New Roman" w:hAnsi="Times New Roman" w:cs="Times New Roman"/>
        </w:rPr>
        <w:t>itself depend on task type, although POSIX was not used to</w:t>
      </w:r>
      <w:r w:rsidRPr="0013134B">
        <w:rPr>
          <w:rFonts w:ascii="Times New Roman" w:hAnsi="Times New Roman" w:cs="Times New Roman" w:hint="eastAsia"/>
        </w:rPr>
        <w:t xml:space="preserve"> </w:t>
      </w:r>
      <w:r w:rsidRPr="0013134B">
        <w:rPr>
          <w:rFonts w:ascii="Times New Roman" w:hAnsi="Times New Roman" w:cs="Times New Roman"/>
        </w:rPr>
        <w:t>compare multiple task types systematically</w:t>
      </w:r>
      <w:r w:rsidRPr="0013134B">
        <w:rPr>
          <w:rFonts w:ascii="Times New Roman" w:hAnsi="Times New Roman" w:cs="Times New Roman" w:hint="eastAsia"/>
        </w:rPr>
        <w:t xml:space="preserve"> </w:t>
      </w:r>
      <w:r w:rsidRPr="0013134B">
        <w:rPr>
          <w:rFonts w:ascii="Times New Roman" w:hAnsi="Times New Roman" w:cs="Times New Roman"/>
        </w:rPr>
        <w:t>within a single framework.</w:t>
      </w:r>
    </w:p>
    <w:p w14:paraId="4FD14897" w14:textId="77777777" w:rsidR="008C0B3A" w:rsidRDefault="0013134B" w:rsidP="008C0B3A">
      <w:pPr>
        <w:spacing w:line="276" w:lineRule="auto"/>
        <w:rPr>
          <w:rFonts w:ascii="Times New Roman" w:hAnsi="Times New Roman" w:cs="Times New Roman"/>
        </w:rPr>
      </w:pPr>
      <w:r w:rsidRPr="0013134B">
        <w:rPr>
          <w:rFonts w:ascii="Times New Roman" w:hAnsi="Times New Roman" w:cs="Times New Roman"/>
        </w:rPr>
        <w:t>Agrawal et al. examined the problem at the level of task instructions. By applying character-level and word-level edits to the</w:t>
      </w:r>
      <w:r w:rsidRPr="0013134B">
        <w:rPr>
          <w:rFonts w:ascii="Times New Roman" w:hAnsi="Times New Roman" w:cs="Times New Roman" w:hint="eastAsia"/>
        </w:rPr>
        <w:t xml:space="preserve"> </w:t>
      </w:r>
      <w:r w:rsidRPr="0013134B">
        <w:rPr>
          <w:rFonts w:ascii="Times New Roman" w:hAnsi="Times New Roman" w:cs="Times New Roman"/>
        </w:rPr>
        <w:t>instructions of classification tasks (CoLA, QNLI, and SST-</w:t>
      </w:r>
      <w:r w:rsidRPr="0013134B">
        <w:rPr>
          <w:rFonts w:ascii="Times New Roman" w:hAnsi="Times New Roman" w:cs="Times New Roman"/>
        </w:rPr>
        <w:lastRenderedPageBreak/>
        <w:t>2), they</w:t>
      </w:r>
      <w:r w:rsidRPr="0013134B">
        <w:rPr>
          <w:rFonts w:ascii="Times New Roman" w:hAnsi="Times New Roman" w:cs="Times New Roman" w:hint="eastAsia"/>
        </w:rPr>
        <w:t xml:space="preserve"> </w:t>
      </w:r>
      <w:r w:rsidRPr="0013134B">
        <w:rPr>
          <w:rFonts w:ascii="Times New Roman" w:hAnsi="Times New Roman" w:cs="Times New Roman"/>
        </w:rPr>
        <w:t>found that such seemingly minor changes substantially</w:t>
      </w:r>
      <w:r w:rsidRPr="0013134B">
        <w:rPr>
          <w:rFonts w:ascii="Times New Roman" w:hAnsi="Times New Roman" w:cs="Times New Roman" w:hint="eastAsia"/>
        </w:rPr>
        <w:t xml:space="preserve"> </w:t>
      </w:r>
      <w:r w:rsidRPr="0013134B">
        <w:rPr>
          <w:rFonts w:ascii="Times New Roman" w:hAnsi="Times New Roman" w:cs="Times New Roman"/>
        </w:rPr>
        <w:t>reduce downstream performance, and proposed</w:t>
      </w:r>
      <w:r w:rsidRPr="0013134B">
        <w:rPr>
          <w:rFonts w:ascii="Times New Roman" w:hAnsi="Times New Roman" w:cs="Times New Roman" w:hint="eastAsia"/>
        </w:rPr>
        <w:t xml:space="preserve"> </w:t>
      </w:r>
      <w:r w:rsidRPr="0013134B">
        <w:rPr>
          <w:rFonts w:ascii="Times New Roman" w:hAnsi="Times New Roman" w:cs="Times New Roman"/>
        </w:rPr>
        <w:t>mitigation strategies such as self-denoising [</w:t>
      </w:r>
      <w:r w:rsidR="00294683">
        <w:rPr>
          <w:rFonts w:ascii="Times New Roman" w:hAnsi="Times New Roman" w:cs="Times New Roman" w:hint="eastAsia"/>
        </w:rPr>
        <w:t>2</w:t>
      </w:r>
      <w:r w:rsidRPr="0013134B">
        <w:rPr>
          <w:rFonts w:ascii="Times New Roman" w:hAnsi="Times New Roman" w:cs="Times New Roman"/>
        </w:rPr>
        <w:t>]. This work shows that prompt sensitivity arises not only</w:t>
      </w:r>
      <w:r w:rsidRPr="0013134B">
        <w:rPr>
          <w:rFonts w:ascii="Times New Roman" w:hAnsi="Times New Roman" w:cs="Times New Roman" w:hint="eastAsia"/>
        </w:rPr>
        <w:t xml:space="preserve"> </w:t>
      </w:r>
      <w:r w:rsidRPr="0013134B">
        <w:rPr>
          <w:rFonts w:ascii="Times New Roman" w:hAnsi="Times New Roman" w:cs="Times New Roman"/>
        </w:rPr>
        <w:t>in the wording of individual questions or examples, but also in the wording of task instructions, and</w:t>
      </w:r>
      <w:r w:rsidRPr="0013134B">
        <w:rPr>
          <w:rFonts w:ascii="Times New Roman" w:hAnsi="Times New Roman" w:cs="Times New Roman" w:hint="eastAsia"/>
        </w:rPr>
        <w:t xml:space="preserve"> </w:t>
      </w:r>
      <w:r w:rsidRPr="0013134B">
        <w:rPr>
          <w:rFonts w:ascii="Times New Roman" w:hAnsi="Times New Roman" w:cs="Times New Roman"/>
        </w:rPr>
        <w:t>that its magnitude is large enough to be of practical concern to developers.</w:t>
      </w:r>
    </w:p>
    <w:p w14:paraId="0D3CF24F" w14:textId="4F3EF6B4" w:rsidR="008C0B3A" w:rsidRDefault="008C0B3A" w:rsidP="008C0B3A">
      <w:pPr>
        <w:spacing w:line="276" w:lineRule="auto"/>
        <w:rPr>
          <w:rFonts w:ascii="Times New Roman" w:hAnsi="Times New Roman" w:cs="Times New Roman"/>
        </w:rPr>
      </w:pPr>
      <w:r w:rsidRPr="008C0B3A">
        <w:rPr>
          <w:rFonts w:ascii="Times New Roman" w:hAnsi="Times New Roman" w:cs="Times New Roman"/>
        </w:rPr>
        <w:t>A related quantitative approach was proposed by Errica et al., who defined two metrics for classification tasks: sensitivity, the</w:t>
      </w:r>
      <w:r w:rsidRPr="008C0B3A">
        <w:rPr>
          <w:rFonts w:ascii="Times New Roman" w:hAnsi="Times New Roman" w:cs="Times New Roman" w:hint="eastAsia"/>
        </w:rPr>
        <w:t xml:space="preserve"> </w:t>
      </w:r>
      <w:r w:rsidRPr="008C0B3A">
        <w:rPr>
          <w:rFonts w:ascii="Times New Roman" w:hAnsi="Times New Roman" w:cs="Times New Roman"/>
        </w:rPr>
        <w:t>entropy of the predicted class distribution across multiple semantically</w:t>
      </w:r>
      <w:r w:rsidRPr="008C0B3A">
        <w:rPr>
          <w:rFonts w:ascii="Times New Roman" w:hAnsi="Times New Roman" w:cs="Times New Roman" w:hint="eastAsia"/>
        </w:rPr>
        <w:t xml:space="preserve"> </w:t>
      </w:r>
      <w:r w:rsidRPr="008C0B3A">
        <w:rPr>
          <w:rFonts w:ascii="Times New Roman" w:hAnsi="Times New Roman" w:cs="Times New Roman"/>
        </w:rPr>
        <w:t xml:space="preserve">equivalent </w:t>
      </w:r>
      <w:r w:rsidR="00934F0D" w:rsidRPr="008C0B3A">
        <w:rPr>
          <w:rFonts w:ascii="Times New Roman" w:hAnsi="Times New Roman" w:cs="Times New Roman"/>
        </w:rPr>
        <w:t>rephrasing</w:t>
      </w:r>
      <w:r w:rsidRPr="008C0B3A">
        <w:rPr>
          <w:rFonts w:ascii="Times New Roman" w:hAnsi="Times New Roman" w:cs="Times New Roman"/>
        </w:rPr>
        <w:t xml:space="preserve"> of the same input, and consistency, the similarity of predicted distributions</w:t>
      </w:r>
      <w:r w:rsidRPr="008C0B3A">
        <w:rPr>
          <w:rFonts w:ascii="Times New Roman" w:hAnsi="Times New Roman" w:cs="Times New Roman" w:hint="eastAsia"/>
        </w:rPr>
        <w:t xml:space="preserve"> </w:t>
      </w:r>
      <w:r w:rsidRPr="008C0B3A">
        <w:rPr>
          <w:rFonts w:ascii="Times New Roman" w:hAnsi="Times New Roman" w:cs="Times New Roman"/>
        </w:rPr>
        <w:t>across different inputs belonging to the same class [4]. To eliminate interference from the randomness</w:t>
      </w:r>
      <w:r w:rsidRPr="008C0B3A">
        <w:rPr>
          <w:rFonts w:ascii="Times New Roman" w:hAnsi="Times New Roman" w:cs="Times New Roman" w:hint="eastAsia"/>
        </w:rPr>
        <w:t xml:space="preserve"> </w:t>
      </w:r>
      <w:r w:rsidRPr="008C0B3A">
        <w:rPr>
          <w:rFonts w:ascii="Times New Roman" w:hAnsi="Times New Roman" w:cs="Times New Roman"/>
        </w:rPr>
        <w:t>inherent in generation, they set the decoding temperature to zero so that model behavior is close to</w:t>
      </w:r>
      <w:r w:rsidRPr="008C0B3A">
        <w:rPr>
          <w:rFonts w:ascii="Times New Roman" w:hAnsi="Times New Roman" w:cs="Times New Roman" w:hint="eastAsia"/>
        </w:rPr>
        <w:t xml:space="preserve"> </w:t>
      </w:r>
      <w:r w:rsidRPr="008C0B3A">
        <w:rPr>
          <w:rFonts w:ascii="Times New Roman" w:hAnsi="Times New Roman" w:cs="Times New Roman"/>
        </w:rPr>
        <w:t>deterministic, allowing any observed change in predictions to be attributed to the rephrasing itself.</w:t>
      </w:r>
      <w:r w:rsidRPr="008C0B3A">
        <w:rPr>
          <w:rFonts w:ascii="Times New Roman" w:hAnsi="Times New Roman" w:cs="Times New Roman" w:hint="eastAsia"/>
        </w:rPr>
        <w:t xml:space="preserve"> </w:t>
      </w:r>
      <w:r w:rsidRPr="008C0B3A">
        <w:rPr>
          <w:rFonts w:ascii="Times New Roman" w:hAnsi="Times New Roman" w:cs="Times New Roman"/>
        </w:rPr>
        <w:t>While this design effectively isolates the effect of rephrasing, it also assumes that model output is</w:t>
      </w:r>
      <w:r w:rsidRPr="008C0B3A">
        <w:rPr>
          <w:rFonts w:ascii="Times New Roman" w:hAnsi="Times New Roman" w:cs="Times New Roman" w:hint="eastAsia"/>
        </w:rPr>
        <w:t xml:space="preserve"> </w:t>
      </w:r>
      <w:r w:rsidRPr="008C0B3A">
        <w:rPr>
          <w:rFonts w:ascii="Times New Roman" w:hAnsi="Times New Roman" w:cs="Times New Roman"/>
        </w:rPr>
        <w:t xml:space="preserve">approximately </w:t>
      </w:r>
      <w:r w:rsidR="00934F0D" w:rsidRPr="008C0B3A">
        <w:rPr>
          <w:rFonts w:ascii="Times New Roman" w:hAnsi="Times New Roman" w:cs="Times New Roman"/>
        </w:rPr>
        <w:t>deterministic and</w:t>
      </w:r>
      <w:r w:rsidRPr="008C0B3A">
        <w:rPr>
          <w:rFonts w:ascii="Times New Roman" w:hAnsi="Times New Roman" w:cs="Times New Roman"/>
        </w:rPr>
        <w:t xml:space="preserve"> does not address how to separate the variation caused by rephrasing</w:t>
      </w:r>
      <w:r w:rsidRPr="008C0B3A">
        <w:rPr>
          <w:rFonts w:ascii="Times New Roman" w:hAnsi="Times New Roman" w:cs="Times New Roman" w:hint="eastAsia"/>
        </w:rPr>
        <w:t xml:space="preserve"> </w:t>
      </w:r>
      <w:r w:rsidRPr="008C0B3A">
        <w:rPr>
          <w:rFonts w:ascii="Times New Roman" w:hAnsi="Times New Roman" w:cs="Times New Roman"/>
        </w:rPr>
        <w:t>from the variation caused by sampling itself when the model generates at a non-zero temperature,</w:t>
      </w:r>
      <w:r w:rsidRPr="008C0B3A">
        <w:rPr>
          <w:rFonts w:ascii="Times New Roman" w:hAnsi="Times New Roman" w:cs="Times New Roman" w:hint="eastAsia"/>
        </w:rPr>
        <w:t xml:space="preserve"> </w:t>
      </w:r>
      <w:r w:rsidRPr="008C0B3A">
        <w:rPr>
          <w:rFonts w:ascii="Times New Roman" w:hAnsi="Times New Roman" w:cs="Times New Roman"/>
        </w:rPr>
        <w:t>which is the common setting for open-ended tasks such as creative writing or code generation.</w:t>
      </w:r>
    </w:p>
    <w:p w14:paraId="2A735A5A" w14:textId="762869AF" w:rsidR="00A15A6A" w:rsidRPr="008C0B3A" w:rsidRDefault="008C0B3A" w:rsidP="008C0B3A">
      <w:pPr>
        <w:spacing w:line="276" w:lineRule="auto"/>
        <w:rPr>
          <w:rFonts w:ascii="Times New Roman" w:hAnsi="Times New Roman" w:cs="Times New Roman"/>
        </w:rPr>
      </w:pPr>
      <w:r w:rsidRPr="008C0B3A">
        <w:rPr>
          <w:rFonts w:ascii="Times New Roman" w:hAnsi="Times New Roman" w:cs="Times New Roman"/>
        </w:rPr>
        <w:t>This issue was quantified directly in a more recent study. Haase et al. performed a variance</w:t>
      </w:r>
      <w:r w:rsidRPr="008C0B3A">
        <w:rPr>
          <w:rFonts w:ascii="Times New Roman" w:hAnsi="Times New Roman" w:cs="Times New Roman" w:hint="eastAsia"/>
        </w:rPr>
        <w:t xml:space="preserve"> </w:t>
      </w:r>
      <w:r w:rsidRPr="008C0B3A">
        <w:rPr>
          <w:rFonts w:ascii="Times New Roman" w:hAnsi="Times New Roman" w:cs="Times New Roman"/>
        </w:rPr>
        <w:t>decomposition analysis across 12 large language models and 10 creative writing prompts, generating</w:t>
      </w:r>
      <w:r w:rsidRPr="008C0B3A">
        <w:rPr>
          <w:rFonts w:ascii="Times New Roman" w:hAnsi="Times New Roman" w:cs="Times New Roman" w:hint="eastAsia"/>
        </w:rPr>
        <w:t xml:space="preserve"> </w:t>
      </w:r>
      <w:r w:rsidRPr="008C0B3A">
        <w:rPr>
          <w:rFonts w:ascii="Times New Roman" w:hAnsi="Times New Roman" w:cs="Times New Roman"/>
        </w:rPr>
        <w:t>100 outputs per combination (12,000 generations in total), and found that, depending on the specific</w:t>
      </w:r>
      <w:r w:rsidRPr="008C0B3A">
        <w:rPr>
          <w:rFonts w:ascii="Times New Roman" w:hAnsi="Times New Roman" w:cs="Times New Roman" w:hint="eastAsia"/>
        </w:rPr>
        <w:t xml:space="preserve"> </w:t>
      </w:r>
      <w:r w:rsidRPr="008C0B3A">
        <w:rPr>
          <w:rFonts w:ascii="Times New Roman" w:hAnsi="Times New Roman" w:cs="Times New Roman"/>
        </w:rPr>
        <w:t>metric, the proportion of variance explained by the model’s own sampling randomness ranges from 10%</w:t>
      </w:r>
      <w:r w:rsidRPr="008C0B3A">
        <w:rPr>
          <w:rFonts w:ascii="Times New Roman" w:hAnsi="Times New Roman" w:cs="Times New Roman" w:hint="eastAsia"/>
        </w:rPr>
        <w:t xml:space="preserve"> </w:t>
      </w:r>
      <w:r w:rsidRPr="008C0B3A">
        <w:rPr>
          <w:rFonts w:ascii="Times New Roman" w:hAnsi="Times New Roman" w:cs="Times New Roman"/>
        </w:rPr>
        <w:t>to 34%, comparable to or even larger than the effect of the prompt itself. They argue explicitly that</w:t>
      </w:r>
      <w:r w:rsidRPr="008C0B3A">
        <w:rPr>
          <w:rFonts w:ascii="Times New Roman" w:hAnsi="Times New Roman" w:cs="Times New Roman" w:hint="eastAsia"/>
        </w:rPr>
        <w:t xml:space="preserve"> </w:t>
      </w:r>
      <w:r w:rsidRPr="008C0B3A">
        <w:rPr>
          <w:rFonts w:ascii="Times New Roman" w:hAnsi="Times New Roman" w:cs="Times New Roman"/>
        </w:rPr>
        <w:t>evaluations based on a single generation conflate sampling noise with genuine prompt or model effects</w:t>
      </w:r>
      <w:r w:rsidRPr="008C0B3A">
        <w:rPr>
          <w:rFonts w:ascii="Times New Roman" w:hAnsi="Times New Roman" w:cs="Times New Roman" w:hint="eastAsia"/>
        </w:rPr>
        <w:t xml:space="preserve"> </w:t>
      </w:r>
      <w:r w:rsidRPr="008C0B3A">
        <w:rPr>
          <w:rFonts w:ascii="Times New Roman" w:hAnsi="Times New Roman" w:cs="Times New Roman"/>
        </w:rPr>
        <w:t>[7]. This finding provides direct empirical motivation for the core methodological design of the present</w:t>
      </w:r>
      <w:r w:rsidRPr="008C0B3A">
        <w:rPr>
          <w:rFonts w:ascii="Times New Roman" w:hAnsi="Times New Roman" w:cs="Times New Roman" w:hint="eastAsia"/>
        </w:rPr>
        <w:t xml:space="preserve"> </w:t>
      </w:r>
      <w:r w:rsidRPr="008C0B3A">
        <w:rPr>
          <w:rFonts w:ascii="Times New Roman" w:hAnsi="Times New Roman" w:cs="Times New Roman"/>
        </w:rPr>
        <w:t>study, which establishes a noise</w:t>
      </w:r>
      <w:r w:rsidRPr="008C0B3A">
        <w:rPr>
          <w:rFonts w:ascii="Times New Roman" w:hAnsi="Times New Roman" w:cs="Times New Roman" w:hint="eastAsia"/>
        </w:rPr>
        <w:t xml:space="preserve"> </w:t>
      </w:r>
      <w:r w:rsidRPr="008C0B3A">
        <w:rPr>
          <w:rFonts w:ascii="Times New Roman" w:hAnsi="Times New Roman" w:cs="Times New Roman"/>
        </w:rPr>
        <w:t>baseline through repeated sampling and compares perturbation effects</w:t>
      </w:r>
      <w:r w:rsidRPr="008C0B3A">
        <w:rPr>
          <w:rFonts w:ascii="Times New Roman" w:hAnsi="Times New Roman" w:cs="Times New Roman" w:hint="eastAsia"/>
        </w:rPr>
        <w:t xml:space="preserve"> </w:t>
      </w:r>
      <w:r w:rsidRPr="008C0B3A">
        <w:rPr>
          <w:rFonts w:ascii="Times New Roman" w:hAnsi="Times New Roman" w:cs="Times New Roman"/>
        </w:rPr>
        <w:t>against it: without first subtracting sampling noise, an</w:t>
      </w:r>
      <w:r w:rsidRPr="008C0B3A">
        <w:rPr>
          <w:rFonts w:ascii="Times New Roman" w:hAnsi="Times New Roman" w:cs="Times New Roman" w:hint="eastAsia"/>
        </w:rPr>
        <w:t xml:space="preserve"> </w:t>
      </w:r>
      <w:r w:rsidRPr="008C0B3A">
        <w:rPr>
          <w:rFonts w:ascii="Times New Roman" w:hAnsi="Times New Roman" w:cs="Times New Roman"/>
        </w:rPr>
        <w:t>observed drift after perturbation could simply</w:t>
      </w:r>
      <w:r w:rsidRPr="008C0B3A">
        <w:rPr>
          <w:rFonts w:ascii="Times New Roman" w:hAnsi="Times New Roman" w:cs="Times New Roman" w:hint="eastAsia"/>
        </w:rPr>
        <w:t xml:space="preserve"> </w:t>
      </w:r>
      <w:r w:rsidRPr="008C0B3A">
        <w:rPr>
          <w:rFonts w:ascii="Times New Roman" w:hAnsi="Times New Roman" w:cs="Times New Roman"/>
        </w:rPr>
        <w:t>reflect sampling randomness rather than the perturbation itself.</w:t>
      </w:r>
    </w:p>
    <w:p w14:paraId="5FEC7EE0" w14:textId="2BA18786" w:rsidR="007F7A95" w:rsidRPr="00A15A6A" w:rsidRDefault="007F7A95" w:rsidP="008C0B3A">
      <w:pPr>
        <w:pStyle w:val="p1"/>
        <w:spacing w:line="276" w:lineRule="auto"/>
        <w:rPr>
          <w:rFonts w:ascii="Times New Roman" w:eastAsiaTheme="minorEastAsia" w:hAnsi="Times New Roman" w:cs="Times New Roman"/>
          <w:color w:val="auto"/>
          <w:kern w:val="2"/>
          <w:sz w:val="22"/>
          <w:szCs w:val="24"/>
          <w14:ligatures w14:val="standardContextual"/>
        </w:rPr>
      </w:pPr>
      <w:r w:rsidRPr="00A15A6A">
        <w:rPr>
          <w:rFonts w:ascii="Times New Roman" w:eastAsiaTheme="minorEastAsia" w:hAnsi="Times New Roman" w:cs="Times New Roman"/>
          <w:color w:val="auto"/>
          <w:kern w:val="2"/>
          <w:sz w:val="22"/>
          <w:szCs w:val="24"/>
          <w14:ligatures w14:val="standardContextual"/>
        </w:rPr>
        <w:t xml:space="preserve">PromptBench [1] and the work of Agrawal et al. [2] show that perturbations </w:t>
      </w:r>
      <w:r w:rsidRPr="00A15A6A">
        <w:rPr>
          <w:rFonts w:ascii="Times New Roman" w:eastAsiaTheme="minorEastAsia" w:hAnsi="Times New Roman" w:cs="Times New Roman" w:hint="eastAsia"/>
          <w:color w:val="auto"/>
          <w:kern w:val="2"/>
          <w:sz w:val="22"/>
          <w:szCs w:val="24"/>
          <w14:ligatures w14:val="standardContextual"/>
        </w:rPr>
        <w:t>of</w:t>
      </w:r>
      <w:r w:rsidRPr="00A15A6A">
        <w:rPr>
          <w:rFonts w:ascii="Times New Roman" w:eastAsiaTheme="minorEastAsia" w:hAnsi="Times New Roman" w:cs="Times New Roman"/>
          <w:color w:val="auto"/>
          <w:kern w:val="2"/>
          <w:sz w:val="22"/>
          <w:szCs w:val="24"/>
          <w14:ligatures w14:val="standardContextual"/>
        </w:rPr>
        <w:t xml:space="preserve"> the prompt can significantly affect model output, but the former focuses on intentionally designed malicious prompt perturbations and the latter is validated only on classification tasks. POSIX [3] suggests that the pattern of perturbation sensitivity partially depend on task type but does not provide a quantitative comparison across task types. Errica et al. [4] </w:t>
      </w:r>
      <w:r w:rsidRPr="00A15A6A">
        <w:rPr>
          <w:rFonts w:ascii="Times New Roman" w:eastAsiaTheme="minorEastAsia" w:hAnsi="Times New Roman" w:cs="Times New Roman" w:hint="eastAsia"/>
          <w:color w:val="auto"/>
          <w:kern w:val="2"/>
          <w:sz w:val="22"/>
          <w:szCs w:val="24"/>
          <w14:ligatures w14:val="standardContextual"/>
        </w:rPr>
        <w:t>pro</w:t>
      </w:r>
      <w:r w:rsidRPr="00A15A6A">
        <w:rPr>
          <w:rFonts w:ascii="Times New Roman" w:eastAsiaTheme="minorEastAsia" w:hAnsi="Times New Roman" w:cs="Times New Roman"/>
          <w:color w:val="auto"/>
          <w:kern w:val="2"/>
          <w:sz w:val="22"/>
          <w:szCs w:val="24"/>
          <w14:ligatures w14:val="standardContextual"/>
        </w:rPr>
        <w:t xml:space="preserve">vided a method to measure to what extent an output changes when prompts are changed. However, their study was limited to cases where models only give the same output each time. Additionally, open-ended tasks were not included in this study. Haase et al. [5] demonstrate that </w:t>
      </w:r>
      <w:r w:rsidRPr="00A15A6A">
        <w:rPr>
          <w:rFonts w:ascii="Times New Roman" w:eastAsiaTheme="minorEastAsia" w:hAnsi="Times New Roman" w:cs="Times New Roman" w:hint="eastAsia"/>
          <w:color w:val="auto"/>
          <w:kern w:val="2"/>
          <w:sz w:val="22"/>
          <w:szCs w:val="24"/>
          <w14:ligatures w14:val="standardContextual"/>
        </w:rPr>
        <w:t>the</w:t>
      </w:r>
      <w:r w:rsidRPr="00A15A6A">
        <w:rPr>
          <w:rFonts w:ascii="Times New Roman" w:eastAsiaTheme="minorEastAsia" w:hAnsi="Times New Roman" w:cs="Times New Roman"/>
          <w:color w:val="auto"/>
          <w:kern w:val="2"/>
          <w:sz w:val="22"/>
          <w:szCs w:val="24"/>
          <w14:ligatures w14:val="standardContextual"/>
        </w:rPr>
        <w:t xml:space="preserve"> sampling noise during the experiment cannot be ignored. However, their study focuses on whether </w:t>
      </w:r>
      <w:r w:rsidRPr="00A15A6A">
        <w:rPr>
          <w:rFonts w:ascii="Times New Roman" w:eastAsiaTheme="minorEastAsia" w:hAnsi="Times New Roman" w:cs="Times New Roman"/>
          <w:color w:val="auto"/>
          <w:kern w:val="2"/>
          <w:sz w:val="22"/>
          <w:szCs w:val="24"/>
          <w14:ligatures w14:val="standardContextual"/>
        </w:rPr>
        <w:lastRenderedPageBreak/>
        <w:t>output variations is created by the change in prompt or the model itself. The effect of specific types of prompt perturbations on output stability were not investigated.</w:t>
      </w:r>
    </w:p>
    <w:p w14:paraId="0B972F3C" w14:textId="77777777" w:rsidR="007F7A95" w:rsidRPr="00A15A6A" w:rsidRDefault="007F7A95" w:rsidP="00A15A6A">
      <w:pPr>
        <w:spacing w:line="276" w:lineRule="auto"/>
        <w:rPr>
          <w:rFonts w:ascii="Times New Roman" w:hAnsi="Times New Roman" w:cs="Times New Roman"/>
        </w:rPr>
      </w:pPr>
    </w:p>
    <w:p w14:paraId="5588DA17" w14:textId="5B173DC3" w:rsidR="003252E1" w:rsidRPr="00F63F3E"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Research Question</w:t>
      </w:r>
    </w:p>
    <w:p w14:paraId="0F795147" w14:textId="77777777" w:rsidR="009511C1" w:rsidRDefault="009511C1" w:rsidP="009511C1">
      <w:pPr>
        <w:spacing w:line="276" w:lineRule="auto"/>
        <w:rPr>
          <w:rFonts w:ascii="Times New Roman" w:hAnsi="Times New Roman" w:cs="Times New Roman"/>
        </w:rPr>
      </w:pPr>
      <w:r w:rsidRPr="00146317">
        <w:rPr>
          <w:rFonts w:ascii="Times New Roman" w:hAnsi="Times New Roman" w:cs="Times New Roman"/>
        </w:rPr>
        <w:t xml:space="preserve">RQ1. </w:t>
      </w:r>
      <w:r>
        <w:rPr>
          <w:rFonts w:ascii="Times New Roman" w:hAnsi="Times New Roman" w:cs="Times New Roman"/>
        </w:rPr>
        <w:t>A</w:t>
      </w:r>
      <w:r w:rsidRPr="00146317">
        <w:rPr>
          <w:rFonts w:ascii="Times New Roman" w:hAnsi="Times New Roman" w:cs="Times New Roman"/>
        </w:rPr>
        <w:t>pplying a noise-baseline correction (that is, subtracting the random variation arising from the model’s own repeated generations), is the ranking of the five perturbation types (paraphrasing, reordering, formatting changes, context injection, and surface noise) by their effect on output semantic similarity consistent across the four task types (factual question answering, mathematical reasoning, code generation, and open-ended writing), or is this ranking itself task-dependent</w:t>
      </w:r>
      <w:r>
        <w:rPr>
          <w:rFonts w:ascii="Times New Roman" w:hAnsi="Times New Roman" w:cs="Times New Roman"/>
        </w:rPr>
        <w:t>.</w:t>
      </w:r>
    </w:p>
    <w:p w14:paraId="7BB2A538" w14:textId="12078008" w:rsidR="009511C1" w:rsidRDefault="009511C1" w:rsidP="003F2602">
      <w:pPr>
        <w:spacing w:line="276" w:lineRule="auto"/>
        <w:rPr>
          <w:rFonts w:ascii="Times New Roman" w:hAnsi="Times New Roman" w:cs="Times New Roman"/>
        </w:rPr>
      </w:pPr>
      <w:r w:rsidRPr="00146317">
        <w:rPr>
          <w:rFonts w:ascii="Times New Roman" w:hAnsi="Times New Roman" w:cs="Times New Roman"/>
        </w:rPr>
        <w:t>RQ2. For tasks with a well-defined correctness criterion (factual question answering, mathematical reasoning, and code generation), is there a statistically significant association between the degree of semantic drift (the magnitude of the similarity decreases) and the probability that correctness changes (from correct to incorrect, or vice versa)? Does this association have the same strength across task types? Open-ended writing is excluded from this analysis because it lacks an objective correctness criterion; consequently, the conclusions of RQ2 apply only to the three tasks above, and whether they generalize to open-ended generation requires further study.</w:t>
      </w:r>
    </w:p>
    <w:p w14:paraId="20F4A45C" w14:textId="77777777" w:rsidR="00CC4E83" w:rsidRPr="009511C1" w:rsidRDefault="00CC4E83" w:rsidP="003F2602">
      <w:pPr>
        <w:spacing w:line="276" w:lineRule="auto"/>
        <w:rPr>
          <w:rFonts w:ascii="Times New Roman" w:hAnsi="Times New Roman" w:cs="Times New Roman"/>
        </w:rPr>
      </w:pPr>
    </w:p>
    <w:p w14:paraId="16D525BD" w14:textId="75BCFC71" w:rsidR="00685917" w:rsidRPr="00685917" w:rsidRDefault="003252E1" w:rsidP="009A6CEC">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Methodology</w:t>
      </w:r>
    </w:p>
    <w:p w14:paraId="2639FB51" w14:textId="02551A03" w:rsidR="00685917" w:rsidRDefault="00685917" w:rsidP="009A6CEC">
      <w:pPr>
        <w:pStyle w:val="aa"/>
        <w:numPr>
          <w:ilvl w:val="1"/>
          <w:numId w:val="1"/>
        </w:numPr>
        <w:spacing w:line="276" w:lineRule="auto"/>
        <w:rPr>
          <w:rFonts w:ascii="Times New Roman" w:hAnsi="Times New Roman" w:cs="Times New Roman"/>
        </w:rPr>
      </w:pPr>
      <w:r>
        <w:rPr>
          <w:rFonts w:ascii="Times New Roman" w:hAnsi="Times New Roman" w:cs="Times New Roman" w:hint="eastAsia"/>
        </w:rPr>
        <w:t>Tasks</w:t>
      </w:r>
      <w:r>
        <w:rPr>
          <w:rFonts w:ascii="Times New Roman" w:hAnsi="Times New Roman" w:cs="Times New Roman"/>
        </w:rPr>
        <w:t xml:space="preserve"> and </w:t>
      </w:r>
      <w:r w:rsidR="00664769">
        <w:rPr>
          <w:rFonts w:ascii="Times New Roman" w:hAnsi="Times New Roman" w:cs="Times New Roman"/>
        </w:rPr>
        <w:t>B</w:t>
      </w:r>
      <w:r>
        <w:rPr>
          <w:rFonts w:ascii="Times New Roman" w:hAnsi="Times New Roman" w:cs="Times New Roman"/>
        </w:rPr>
        <w:t xml:space="preserve">enchmark </w:t>
      </w:r>
      <w:r w:rsidR="00664769">
        <w:rPr>
          <w:rFonts w:ascii="Times New Roman" w:hAnsi="Times New Roman" w:cs="Times New Roman"/>
        </w:rPr>
        <w:t>D</w:t>
      </w:r>
      <w:r>
        <w:rPr>
          <w:rFonts w:ascii="Times New Roman" w:hAnsi="Times New Roman" w:cs="Times New Roman"/>
        </w:rPr>
        <w:t>ata</w:t>
      </w:r>
    </w:p>
    <w:p w14:paraId="21E07059" w14:textId="023AF7E0" w:rsidR="00D530A5" w:rsidRPr="00A53E8C" w:rsidRDefault="00D530A5" w:rsidP="009A6CEC">
      <w:pPr>
        <w:pStyle w:val="aa"/>
        <w:spacing w:line="276" w:lineRule="auto"/>
        <w:ind w:left="360"/>
        <w:rPr>
          <w:rFonts w:ascii="Times New Roman" w:hAnsi="Times New Roman" w:cs="Times New Roman"/>
        </w:rPr>
      </w:pPr>
      <w:r w:rsidRPr="00685917">
        <w:rPr>
          <w:rFonts w:ascii="Times New Roman" w:hAnsi="Times New Roman" w:cs="Times New Roman"/>
        </w:rPr>
        <w:t>To avoid the selection bias that would result from constructing all items independently, and to ensure that results are comparable, benchmark prompts will be sampled from established public datasets:</w:t>
      </w:r>
      <w:r>
        <w:rPr>
          <w:rFonts w:ascii="Times New Roman" w:hAnsi="Times New Roman" w:cs="Times New Roman" w:hint="eastAsia"/>
        </w:rPr>
        <w:t xml:space="preserve"> </w:t>
      </w:r>
      <w:r w:rsidRPr="00685917">
        <w:rPr>
          <w:rFonts w:ascii="Times New Roman" w:hAnsi="Times New Roman" w:cs="Times New Roman"/>
        </w:rPr>
        <w:t xml:space="preserve">factual question answering will be drawn from </w:t>
      </w:r>
      <w:r w:rsidRPr="00FF7AC3">
        <w:rPr>
          <w:rFonts w:ascii="Times New Roman" w:hAnsi="Times New Roman" w:cs="Times New Roman"/>
        </w:rPr>
        <w:t>SQuAD V2</w:t>
      </w:r>
      <w:r>
        <w:rPr>
          <w:rFonts w:ascii="Times New Roman" w:hAnsi="Times New Roman" w:cs="Times New Roman"/>
        </w:rPr>
        <w:t xml:space="preserve">, </w:t>
      </w:r>
      <w:r w:rsidRPr="00685917">
        <w:rPr>
          <w:rFonts w:ascii="Times New Roman" w:hAnsi="Times New Roman" w:cs="Times New Roman"/>
        </w:rPr>
        <w:t>mathematical reasoning from GSM8K</w:t>
      </w:r>
      <w:r>
        <w:rPr>
          <w:rFonts w:ascii="Times New Roman" w:hAnsi="Times New Roman" w:cs="Times New Roman"/>
        </w:rPr>
        <w:t xml:space="preserve">, </w:t>
      </w:r>
      <w:r w:rsidRPr="00685917">
        <w:rPr>
          <w:rFonts w:ascii="Times New Roman" w:hAnsi="Times New Roman" w:cs="Times New Roman"/>
        </w:rPr>
        <w:t>code generation from HumanEval</w:t>
      </w:r>
      <w:r>
        <w:rPr>
          <w:rFonts w:ascii="Times New Roman" w:hAnsi="Times New Roman" w:cs="Times New Roman"/>
        </w:rPr>
        <w:t xml:space="preserve">, open-ended writing from </w:t>
      </w:r>
      <w:r w:rsidRPr="001202F1">
        <w:rPr>
          <w:rFonts w:ascii="Times New Roman" w:hAnsi="Times New Roman" w:cs="Times New Roman"/>
        </w:rPr>
        <w:t>Alpaca</w:t>
      </w:r>
      <w:r>
        <w:rPr>
          <w:rFonts w:ascii="Times New Roman" w:hAnsi="Times New Roman" w:cs="Times New Roman"/>
        </w:rPr>
        <w:t xml:space="preserve">. Each dataset draws 10 items of prompts. Given that open-ended questions do not contain sample answers, prompts for </w:t>
      </w:r>
      <w:r w:rsidRPr="00685917">
        <w:rPr>
          <w:rFonts w:ascii="Times New Roman" w:hAnsi="Times New Roman" w:cs="Times New Roman"/>
        </w:rPr>
        <w:t>th</w:t>
      </w:r>
      <w:r>
        <w:rPr>
          <w:rFonts w:ascii="Times New Roman" w:hAnsi="Times New Roman" w:cs="Times New Roman"/>
        </w:rPr>
        <w:t>is task</w:t>
      </w:r>
      <w:r w:rsidRPr="00685917">
        <w:rPr>
          <w:rFonts w:ascii="Times New Roman" w:hAnsi="Times New Roman" w:cs="Times New Roman"/>
        </w:rPr>
        <w:t xml:space="preserve"> will be used only for the semantic drift analysis and will not be included in the correctness analysis of RQ2.</w:t>
      </w:r>
    </w:p>
    <w:p w14:paraId="4F09174C" w14:textId="77777777" w:rsidR="00EF1221" w:rsidRDefault="007313CC" w:rsidP="00EF1221">
      <w:pPr>
        <w:pStyle w:val="aa"/>
        <w:numPr>
          <w:ilvl w:val="1"/>
          <w:numId w:val="1"/>
        </w:numPr>
        <w:spacing w:line="276" w:lineRule="auto"/>
        <w:rPr>
          <w:rFonts w:ascii="Times New Roman" w:hAnsi="Times New Roman" w:cs="Times New Roman"/>
        </w:rPr>
      </w:pPr>
      <w:r>
        <w:rPr>
          <w:rFonts w:ascii="Times New Roman" w:hAnsi="Times New Roman" w:cs="Times New Roman" w:hint="eastAsia"/>
        </w:rPr>
        <w:t xml:space="preserve">Perturbation </w:t>
      </w:r>
      <w:r w:rsidR="00664769">
        <w:rPr>
          <w:rFonts w:ascii="Times New Roman" w:hAnsi="Times New Roman" w:cs="Times New Roman"/>
        </w:rPr>
        <w:t>D</w:t>
      </w:r>
      <w:r>
        <w:rPr>
          <w:rFonts w:ascii="Times New Roman" w:hAnsi="Times New Roman" w:cs="Times New Roman" w:hint="eastAsia"/>
        </w:rPr>
        <w:t>esign</w:t>
      </w:r>
      <w:r w:rsidR="00566412">
        <w:rPr>
          <w:rFonts w:ascii="Times New Roman" w:hAnsi="Times New Roman" w:cs="Times New Roman"/>
        </w:rPr>
        <w:t xml:space="preserve"> </w:t>
      </w:r>
    </w:p>
    <w:p w14:paraId="472AF7A9" w14:textId="01699837" w:rsidR="00EF1221" w:rsidRPr="00EF1221" w:rsidRDefault="00EF1221" w:rsidP="00EF1221">
      <w:pPr>
        <w:pStyle w:val="aa"/>
        <w:spacing w:line="276" w:lineRule="auto"/>
        <w:ind w:left="360"/>
        <w:rPr>
          <w:rFonts w:ascii="Times New Roman" w:hAnsi="Times New Roman" w:cs="Times New Roman"/>
        </w:rPr>
      </w:pPr>
      <w:r w:rsidRPr="00076203">
        <w:rPr>
          <w:rFonts w:ascii="Times New Roman" w:hAnsi="Times New Roman" w:cs="Times New Roman"/>
        </w:rPr>
        <w:t>Drawing on the perturbation taxonomies proposed in PromptBench [1] and by Agrawal et al. [</w:t>
      </w:r>
      <w:r>
        <w:rPr>
          <w:rFonts w:ascii="Times New Roman" w:hAnsi="Times New Roman" w:cs="Times New Roman" w:hint="eastAsia"/>
        </w:rPr>
        <w:t>2</w:t>
      </w:r>
      <w:r w:rsidRPr="00076203">
        <w:rPr>
          <w:rFonts w:ascii="Times New Roman" w:hAnsi="Times New Roman" w:cs="Times New Roman"/>
        </w:rPr>
        <w:t>],</w:t>
      </w:r>
      <w:r w:rsidRPr="00076203">
        <w:rPr>
          <w:rFonts w:ascii="Times New Roman" w:hAnsi="Times New Roman" w:cs="Times New Roman" w:hint="eastAsia"/>
        </w:rPr>
        <w:t xml:space="preserve"> </w:t>
      </w:r>
      <w:r w:rsidRPr="00076203">
        <w:rPr>
          <w:rFonts w:ascii="Times New Roman" w:hAnsi="Times New Roman" w:cs="Times New Roman"/>
        </w:rPr>
        <w:t>and reflecting this</w:t>
      </w:r>
      <w:r w:rsidRPr="00076203">
        <w:rPr>
          <w:rFonts w:ascii="Times New Roman" w:hAnsi="Times New Roman" w:cs="Times New Roman" w:hint="eastAsia"/>
        </w:rPr>
        <w:t xml:space="preserve"> </w:t>
      </w:r>
      <w:r w:rsidRPr="00076203">
        <w:rPr>
          <w:rFonts w:ascii="Times New Roman" w:hAnsi="Times New Roman" w:cs="Times New Roman"/>
        </w:rPr>
        <w:t>study’s focus on natural everyday rephrasing rather than adversarial attack, five</w:t>
      </w:r>
      <w:r w:rsidRPr="00076203">
        <w:rPr>
          <w:rFonts w:ascii="Times New Roman" w:hAnsi="Times New Roman" w:cs="Times New Roman" w:hint="eastAsia"/>
        </w:rPr>
        <w:t xml:space="preserve"> </w:t>
      </w:r>
      <w:r w:rsidRPr="00076203">
        <w:rPr>
          <w:rFonts w:ascii="Times New Roman" w:hAnsi="Times New Roman" w:cs="Times New Roman"/>
        </w:rPr>
        <w:t>perturbation types are defined:</w:t>
      </w:r>
      <w:r w:rsidRPr="00076203">
        <w:rPr>
          <w:rFonts w:ascii="Times New Roman" w:hAnsi="Times New Roman" w:cs="Times New Roman" w:hint="eastAsia"/>
        </w:rPr>
        <w:t xml:space="preserve"> </w:t>
      </w:r>
      <w:r w:rsidRPr="00076203">
        <w:rPr>
          <w:rFonts w:ascii="Times New Roman" w:hAnsi="Times New Roman" w:cs="Times New Roman"/>
        </w:rPr>
        <w:t>paraphrasing</w:t>
      </w:r>
      <w:r>
        <w:rPr>
          <w:rFonts w:ascii="Times New Roman" w:hAnsi="Times New Roman" w:cs="Times New Roman"/>
        </w:rPr>
        <w:t xml:space="preserve"> (</w:t>
      </w:r>
      <w:r w:rsidRPr="00076203">
        <w:rPr>
          <w:rFonts w:ascii="Times New Roman" w:hAnsi="Times New Roman" w:cs="Times New Roman"/>
        </w:rPr>
        <w:t>meaning-preserving rewording</w:t>
      </w:r>
      <w:r>
        <w:rPr>
          <w:rFonts w:ascii="Times New Roman" w:hAnsi="Times New Roman" w:cs="Times New Roman"/>
        </w:rPr>
        <w:t>)</w:t>
      </w:r>
      <w:r w:rsidRPr="00076203">
        <w:rPr>
          <w:rFonts w:ascii="Times New Roman" w:hAnsi="Times New Roman" w:cs="Times New Roman"/>
        </w:rPr>
        <w:t>, reordering</w:t>
      </w:r>
      <w:r>
        <w:rPr>
          <w:rFonts w:ascii="Times New Roman" w:hAnsi="Times New Roman" w:cs="Times New Roman"/>
        </w:rPr>
        <w:t xml:space="preserve"> (</w:t>
      </w:r>
      <w:r w:rsidRPr="00076203">
        <w:rPr>
          <w:rFonts w:ascii="Times New Roman" w:hAnsi="Times New Roman" w:cs="Times New Roman"/>
        </w:rPr>
        <w:t>rearranging sentences or the order in which information is presented</w:t>
      </w:r>
      <w:r>
        <w:rPr>
          <w:rFonts w:ascii="Times New Roman" w:hAnsi="Times New Roman" w:cs="Times New Roman"/>
        </w:rPr>
        <w:t>)</w:t>
      </w:r>
      <w:r w:rsidRPr="00076203">
        <w:rPr>
          <w:rFonts w:ascii="Times New Roman" w:hAnsi="Times New Roman" w:cs="Times New Roman"/>
        </w:rPr>
        <w:t xml:space="preserve">, formatting changes (such as converting text to a list or adding or removing polite phrases), context injection </w:t>
      </w:r>
      <w:r>
        <w:rPr>
          <w:rFonts w:ascii="Times New Roman" w:hAnsi="Times New Roman" w:cs="Times New Roman"/>
        </w:rPr>
        <w:t>(</w:t>
      </w:r>
      <w:r w:rsidRPr="00076203">
        <w:rPr>
          <w:rFonts w:ascii="Times New Roman" w:hAnsi="Times New Roman" w:cs="Times New Roman"/>
        </w:rPr>
        <w:t>adding background information</w:t>
      </w:r>
      <w:r w:rsidRPr="00076203">
        <w:rPr>
          <w:rFonts w:ascii="Times New Roman" w:hAnsi="Times New Roman" w:cs="Times New Roman" w:hint="eastAsia"/>
        </w:rPr>
        <w:t xml:space="preserve"> </w:t>
      </w:r>
      <w:r w:rsidRPr="00076203">
        <w:rPr>
          <w:rFonts w:ascii="Times New Roman" w:hAnsi="Times New Roman" w:cs="Times New Roman"/>
        </w:rPr>
        <w:t>unrelated to the question), and surface noise (simulating unintentional spelling or</w:t>
      </w:r>
      <w:r w:rsidRPr="00076203">
        <w:rPr>
          <w:rFonts w:ascii="Times New Roman" w:hAnsi="Times New Roman" w:cs="Times New Roman" w:hint="eastAsia"/>
        </w:rPr>
        <w:t xml:space="preserve"> </w:t>
      </w:r>
      <w:r w:rsidRPr="00076203">
        <w:rPr>
          <w:rFonts w:ascii="Times New Roman" w:hAnsi="Times New Roman" w:cs="Times New Roman"/>
        </w:rPr>
        <w:t>punctuation errors</w:t>
      </w:r>
      <w:r w:rsidRPr="00076203">
        <w:rPr>
          <w:rFonts w:ascii="Times New Roman" w:hAnsi="Times New Roman" w:cs="Times New Roman" w:hint="eastAsia"/>
        </w:rPr>
        <w:t xml:space="preserve"> </w:t>
      </w:r>
      <w:r w:rsidRPr="00076203">
        <w:rPr>
          <w:rFonts w:ascii="Times New Roman" w:hAnsi="Times New Roman" w:cs="Times New Roman"/>
        </w:rPr>
        <w:t xml:space="preserve">that </w:t>
      </w:r>
      <w:r w:rsidRPr="00076203">
        <w:rPr>
          <w:rFonts w:ascii="Times New Roman" w:hAnsi="Times New Roman" w:cs="Times New Roman"/>
        </w:rPr>
        <w:lastRenderedPageBreak/>
        <w:t>occur in real user input, such as missing letters or extra spaces, rather than systematic</w:t>
      </w:r>
      <w:r w:rsidRPr="00076203">
        <w:rPr>
          <w:rFonts w:ascii="Times New Roman" w:hAnsi="Times New Roman" w:cs="Times New Roman" w:hint="eastAsia"/>
        </w:rPr>
        <w:t xml:space="preserve"> </w:t>
      </w:r>
      <w:r w:rsidRPr="00076203">
        <w:rPr>
          <w:rFonts w:ascii="Times New Roman" w:hAnsi="Times New Roman" w:cs="Times New Roman"/>
        </w:rPr>
        <w:t>adversarial</w:t>
      </w:r>
      <w:r w:rsidRPr="00076203">
        <w:rPr>
          <w:rFonts w:ascii="Times New Roman" w:hAnsi="Times New Roman" w:cs="Times New Roman" w:hint="eastAsia"/>
        </w:rPr>
        <w:t xml:space="preserve"> </w:t>
      </w:r>
      <w:r w:rsidRPr="00076203">
        <w:rPr>
          <w:rFonts w:ascii="Times New Roman" w:hAnsi="Times New Roman" w:cs="Times New Roman"/>
        </w:rPr>
        <w:t>attacks). One version of each of the five perturbation types will be generated for every benchmark</w:t>
      </w:r>
      <w:r w:rsidRPr="00076203">
        <w:rPr>
          <w:rFonts w:ascii="Times New Roman" w:hAnsi="Times New Roman" w:cs="Times New Roman" w:hint="eastAsia"/>
        </w:rPr>
        <w:t xml:space="preserve"> </w:t>
      </w:r>
      <w:r w:rsidRPr="00076203">
        <w:rPr>
          <w:rFonts w:ascii="Times New Roman" w:hAnsi="Times New Roman" w:cs="Times New Roman"/>
        </w:rPr>
        <w:t>prompt.</w:t>
      </w:r>
      <w:r w:rsidRPr="00076203">
        <w:rPr>
          <w:rFonts w:ascii="Times New Roman" w:hAnsi="Times New Roman" w:cs="Times New Roman" w:hint="eastAsia"/>
        </w:rPr>
        <w:t xml:space="preserve"> </w:t>
      </w:r>
      <w:r w:rsidRPr="00076203">
        <w:rPr>
          <w:rFonts w:ascii="Times New Roman" w:hAnsi="Times New Roman" w:cs="Times New Roman"/>
        </w:rPr>
        <w:t>All generated perturbed versions will be manually checked to confirm that they are semantically equivalent to the</w:t>
      </w:r>
      <w:r w:rsidRPr="00076203">
        <w:rPr>
          <w:rFonts w:ascii="Times New Roman" w:hAnsi="Times New Roman" w:cs="Times New Roman" w:hint="eastAsia"/>
        </w:rPr>
        <w:t xml:space="preserve"> </w:t>
      </w:r>
      <w:r w:rsidRPr="00076203">
        <w:rPr>
          <w:rFonts w:ascii="Times New Roman" w:hAnsi="Times New Roman" w:cs="Times New Roman"/>
        </w:rPr>
        <w:t>original prompt; versions that fail this check will be regenerated, to ensure that</w:t>
      </w:r>
      <w:r w:rsidRPr="00076203">
        <w:rPr>
          <w:rFonts w:ascii="Times New Roman" w:hAnsi="Times New Roman" w:cs="Times New Roman" w:hint="eastAsia"/>
        </w:rPr>
        <w:t xml:space="preserve"> </w:t>
      </w:r>
      <w:r w:rsidRPr="00076203">
        <w:rPr>
          <w:rFonts w:ascii="Times New Roman" w:hAnsi="Times New Roman" w:cs="Times New Roman"/>
        </w:rPr>
        <w:t>any subsequent difference in output</w:t>
      </w:r>
      <w:r w:rsidRPr="00076203">
        <w:rPr>
          <w:rFonts w:ascii="Times New Roman" w:hAnsi="Times New Roman" w:cs="Times New Roman" w:hint="eastAsia"/>
        </w:rPr>
        <w:t xml:space="preserve"> </w:t>
      </w:r>
      <w:r w:rsidRPr="00076203">
        <w:rPr>
          <w:rFonts w:ascii="Times New Roman" w:hAnsi="Times New Roman" w:cs="Times New Roman"/>
        </w:rPr>
        <w:t>reflects a change in wording rather than a change in the question</w:t>
      </w:r>
      <w:r w:rsidRPr="00076203">
        <w:rPr>
          <w:rFonts w:ascii="Times New Roman" w:hAnsi="Times New Roman" w:cs="Times New Roman" w:hint="eastAsia"/>
        </w:rPr>
        <w:t xml:space="preserve"> </w:t>
      </w:r>
      <w:r w:rsidRPr="00076203">
        <w:rPr>
          <w:rFonts w:ascii="Times New Roman" w:hAnsi="Times New Roman" w:cs="Times New Roman"/>
        </w:rPr>
        <w:t>itself</w:t>
      </w:r>
      <w:r>
        <w:rPr>
          <w:rFonts w:ascii="Times New Roman" w:hAnsi="Times New Roman" w:cs="Times New Roman"/>
        </w:rPr>
        <w:t>.</w:t>
      </w:r>
    </w:p>
    <w:p w14:paraId="40812195" w14:textId="47A2E3C7" w:rsidR="00EF1221" w:rsidRPr="00EF1221" w:rsidRDefault="00EF1221" w:rsidP="00EF1221">
      <w:pPr>
        <w:pStyle w:val="aa"/>
        <w:numPr>
          <w:ilvl w:val="1"/>
          <w:numId w:val="1"/>
        </w:numPr>
        <w:spacing w:line="276" w:lineRule="auto"/>
        <w:rPr>
          <w:rFonts w:ascii="Times New Roman" w:hAnsi="Times New Roman" w:cs="Times New Roman"/>
        </w:rPr>
      </w:pPr>
      <w:r w:rsidRPr="00EF1221">
        <w:rPr>
          <w:rFonts w:ascii="Times New Roman" w:hAnsi="Times New Roman" w:cs="Times New Roman"/>
        </w:rPr>
        <w:t>Noise Baseline Design</w:t>
      </w:r>
    </w:p>
    <w:p w14:paraId="65BE2E9F" w14:textId="49AD4D35" w:rsidR="00B316EA" w:rsidRPr="006164E4" w:rsidRDefault="00B316EA" w:rsidP="006164E4">
      <w:pPr>
        <w:pStyle w:val="aa"/>
        <w:spacing w:line="276" w:lineRule="auto"/>
        <w:ind w:left="360"/>
        <w:rPr>
          <w:rFonts w:ascii="Times New Roman" w:hAnsi="Times New Roman" w:cs="Times New Roman"/>
        </w:rPr>
      </w:pPr>
      <w:r w:rsidRPr="00B316EA">
        <w:rPr>
          <w:rFonts w:ascii="Times New Roman" w:hAnsi="Times New Roman" w:cs="Times New Roman"/>
        </w:rPr>
        <w:t>This is the core of the proposed methodology. The work of Haase et al. shows that the variance contributed by the</w:t>
      </w:r>
      <w:r w:rsidRPr="00B316EA">
        <w:rPr>
          <w:rFonts w:ascii="Times New Roman" w:hAnsi="Times New Roman" w:cs="Times New Roman" w:hint="eastAsia"/>
        </w:rPr>
        <w:t xml:space="preserve"> </w:t>
      </w:r>
      <w:r w:rsidRPr="00B316EA">
        <w:rPr>
          <w:rFonts w:ascii="Times New Roman" w:hAnsi="Times New Roman" w:cs="Times New Roman"/>
        </w:rPr>
        <w:t>model’s own sampling randomness can reach roughly thirty percent of total</w:t>
      </w:r>
      <w:r w:rsidRPr="00B316EA">
        <w:rPr>
          <w:rFonts w:ascii="Times New Roman" w:hAnsi="Times New Roman" w:cs="Times New Roman" w:hint="eastAsia"/>
        </w:rPr>
        <w:t xml:space="preserve"> </w:t>
      </w:r>
      <w:r w:rsidRPr="00B316EA">
        <w:rPr>
          <w:rFonts w:ascii="Times New Roman" w:hAnsi="Times New Roman" w:cs="Times New Roman"/>
        </w:rPr>
        <w:t>output variance, on the same order of magnitude as the effect of prompt rewording itself [</w:t>
      </w:r>
      <w:r w:rsidR="00EF1221">
        <w:rPr>
          <w:rFonts w:ascii="Times New Roman" w:hAnsi="Times New Roman" w:cs="Times New Roman" w:hint="eastAsia"/>
        </w:rPr>
        <w:t>2</w:t>
      </w:r>
      <w:r w:rsidRPr="00B316EA">
        <w:rPr>
          <w:rFonts w:ascii="Times New Roman" w:hAnsi="Times New Roman" w:cs="Times New Roman"/>
        </w:rPr>
        <w:t xml:space="preserve">]. This </w:t>
      </w:r>
      <w:r w:rsidRPr="00B316EA">
        <w:rPr>
          <w:rFonts w:ascii="Times New Roman" w:hAnsi="Times New Roman" w:cs="Times New Roman" w:hint="eastAsia"/>
        </w:rPr>
        <w:t>i</w:t>
      </w:r>
      <w:r w:rsidRPr="00B316EA">
        <w:rPr>
          <w:rFonts w:ascii="Times New Roman" w:hAnsi="Times New Roman" w:cs="Times New Roman"/>
        </w:rPr>
        <w:t xml:space="preserve">mplies that if each prompt version is used to generate only a single output, an observed drift after perturbation could simply reflect sampling noise. To rule out this confound, </w:t>
      </w:r>
      <w:r w:rsidR="006164E4">
        <w:rPr>
          <w:rFonts w:ascii="Times New Roman" w:hAnsi="Times New Roman" w:cs="Times New Roman"/>
        </w:rPr>
        <w:t>a noise baseline design is introduced.</w:t>
      </w:r>
      <w:r w:rsidRPr="006164E4">
        <w:rPr>
          <w:rFonts w:ascii="Times New Roman" w:hAnsi="Times New Roman" w:cs="Times New Roman"/>
        </w:rPr>
        <w:t xml:space="preserve"> The distribution of semantic similarities among the multiple outputs generated from the same prompt constitutes that prompt’s noise baseline. The similarity between the original prompt and each perturbed version will then be compared against this baseline, and a decrease in similarity will be attributed to a perturbation effect, rather than to sampling noise, only if it significantly exceeds the variation observed within the noise baseline.</w:t>
      </w:r>
    </w:p>
    <w:p w14:paraId="64462BDB" w14:textId="77777777" w:rsidR="00893B7E" w:rsidRDefault="00696B37" w:rsidP="004C0D9C">
      <w:pPr>
        <w:pStyle w:val="aa"/>
        <w:numPr>
          <w:ilvl w:val="1"/>
          <w:numId w:val="1"/>
        </w:numPr>
        <w:spacing w:line="276" w:lineRule="auto"/>
        <w:rPr>
          <w:rFonts w:ascii="Times New Roman" w:hAnsi="Times New Roman" w:cs="Times New Roman"/>
        </w:rPr>
      </w:pPr>
      <w:r>
        <w:rPr>
          <w:rFonts w:ascii="Times New Roman" w:hAnsi="Times New Roman" w:cs="Times New Roman" w:hint="eastAsia"/>
        </w:rPr>
        <w:t>Model</w:t>
      </w:r>
      <w:r>
        <w:rPr>
          <w:rFonts w:ascii="Times New Roman" w:hAnsi="Times New Roman" w:cs="Times New Roman"/>
        </w:rPr>
        <w:t xml:space="preserve"> Selection</w:t>
      </w:r>
    </w:p>
    <w:p w14:paraId="35D0E9AD" w14:textId="34085397" w:rsidR="00696B37" w:rsidRPr="00893B7E" w:rsidRDefault="00735F8A" w:rsidP="004C0D9C">
      <w:pPr>
        <w:pStyle w:val="aa"/>
        <w:spacing w:line="276" w:lineRule="auto"/>
        <w:ind w:left="360"/>
        <w:rPr>
          <w:rFonts w:ascii="Times New Roman" w:hAnsi="Times New Roman" w:cs="Times New Roman"/>
        </w:rPr>
      </w:pPr>
      <w:r w:rsidRPr="00893B7E">
        <w:rPr>
          <w:rFonts w:ascii="Times New Roman" w:hAnsi="Times New Roman" w:cs="Times New Roman" w:hint="eastAsia"/>
        </w:rPr>
        <w:t>This</w:t>
      </w:r>
      <w:r w:rsidRPr="00893B7E">
        <w:rPr>
          <w:rFonts w:ascii="Times New Roman" w:hAnsi="Times New Roman" w:cs="Times New Roman"/>
        </w:rPr>
        <w:t xml:space="preserve"> study uses a </w:t>
      </w:r>
      <w:r w:rsidR="00CA2DB0" w:rsidRPr="00893B7E">
        <w:rPr>
          <w:rFonts w:ascii="Times New Roman" w:hAnsi="Times New Roman" w:cs="Times New Roman"/>
        </w:rPr>
        <w:t>low-cost commercial API mode</w:t>
      </w:r>
      <w:r w:rsidR="00E32AF8" w:rsidRPr="00893B7E">
        <w:rPr>
          <w:rFonts w:ascii="Times New Roman" w:hAnsi="Times New Roman" w:cs="Times New Roman"/>
        </w:rPr>
        <w:t xml:space="preserve">l, GPT-4o-mini for output generations. </w:t>
      </w:r>
      <w:r w:rsidR="005E2354" w:rsidRPr="002E22F9">
        <w:rPr>
          <w:rFonts w:ascii="Times New Roman" w:hAnsi="Times New Roman" w:cs="Times New Roman"/>
        </w:rPr>
        <w:t>Paraphrasing requires the use of LLM for perturbation generation, drawing on the research of POSIX [3]</w:t>
      </w:r>
      <w:r w:rsidR="007E5C3C" w:rsidRPr="002E22F9">
        <w:rPr>
          <w:rFonts w:ascii="Times New Roman" w:hAnsi="Times New Roman" w:cs="Times New Roman"/>
        </w:rPr>
        <w:t xml:space="preserve">, </w:t>
      </w:r>
      <w:r w:rsidR="00F631BC" w:rsidRPr="002E22F9">
        <w:rPr>
          <w:rFonts w:ascii="Times New Roman" w:hAnsi="Times New Roman" w:cs="Times New Roman"/>
        </w:rPr>
        <w:t>GPT-3.5-Turbo</w:t>
      </w:r>
      <w:r w:rsidR="00F631BC" w:rsidRPr="002E22F9">
        <w:rPr>
          <w:rFonts w:ascii="Times New Roman" w:hAnsi="Times New Roman" w:cs="Times New Roman" w:hint="eastAsia"/>
        </w:rPr>
        <w:t xml:space="preserve"> will</w:t>
      </w:r>
      <w:r w:rsidR="00F631BC" w:rsidRPr="002E22F9">
        <w:rPr>
          <w:rFonts w:ascii="Times New Roman" w:hAnsi="Times New Roman" w:cs="Times New Roman"/>
        </w:rPr>
        <w:t xml:space="preserve"> be used.</w:t>
      </w:r>
    </w:p>
    <w:p w14:paraId="7A664611" w14:textId="2CBCBDF9" w:rsidR="00AC0947" w:rsidRDefault="00E37979" w:rsidP="004C0D9C">
      <w:pPr>
        <w:pStyle w:val="aa"/>
        <w:numPr>
          <w:ilvl w:val="1"/>
          <w:numId w:val="1"/>
        </w:numPr>
        <w:spacing w:line="276" w:lineRule="auto"/>
        <w:rPr>
          <w:rFonts w:ascii="Times New Roman" w:hAnsi="Times New Roman" w:cs="Times New Roman"/>
        </w:rPr>
      </w:pPr>
      <w:r>
        <w:rPr>
          <w:rFonts w:ascii="Times New Roman" w:hAnsi="Times New Roman" w:cs="Times New Roman" w:hint="eastAsia"/>
        </w:rPr>
        <w:t>Measurement</w:t>
      </w:r>
      <w:r>
        <w:rPr>
          <w:rFonts w:ascii="Times New Roman" w:hAnsi="Times New Roman" w:cs="Times New Roman"/>
        </w:rPr>
        <w:t xml:space="preserve"> M</w:t>
      </w:r>
      <w:r w:rsidR="00893B7E">
        <w:rPr>
          <w:rFonts w:ascii="Times New Roman" w:hAnsi="Times New Roman" w:cs="Times New Roman" w:hint="eastAsia"/>
        </w:rPr>
        <w:t>e</w:t>
      </w:r>
      <w:r>
        <w:rPr>
          <w:rFonts w:ascii="Times New Roman" w:hAnsi="Times New Roman" w:cs="Times New Roman"/>
        </w:rPr>
        <w:t>trics</w:t>
      </w:r>
    </w:p>
    <w:p w14:paraId="1482F616" w14:textId="163AF938" w:rsidR="00871015" w:rsidRPr="00CE58C6" w:rsidRDefault="00CE58C6" w:rsidP="00CE58C6">
      <w:pPr>
        <w:pStyle w:val="aa"/>
        <w:widowControl/>
        <w:spacing w:after="0" w:line="276" w:lineRule="auto"/>
        <w:ind w:left="360"/>
        <w:rPr>
          <w:rFonts w:ascii="Times New Roman" w:hAnsi="Times New Roman" w:cs="Times New Roman"/>
        </w:rPr>
      </w:pPr>
      <w:r>
        <w:rPr>
          <w:rFonts w:ascii="Times New Roman" w:hAnsi="Times New Roman" w:cs="Times New Roman"/>
        </w:rPr>
        <w:t>Semantic drift is defined as the decrease in semantic similarity between outputs generated from benchmark prompts and perturbed prompt from the same large language model.</w:t>
      </w:r>
      <w:r w:rsidRPr="00CE58C6">
        <w:rPr>
          <w:rFonts w:ascii="Times New Roman" w:hAnsi="Times New Roman" w:cs="Times New Roman"/>
        </w:rPr>
        <w:t xml:space="preserve"> The</w:t>
      </w:r>
      <w:r w:rsidR="004C0D9C" w:rsidRPr="00CE58C6">
        <w:rPr>
          <w:rFonts w:ascii="Times New Roman" w:hAnsi="Times New Roman" w:cs="Times New Roman"/>
        </w:rPr>
        <w:t xml:space="preserve"> degree of semantic drift in model output will be measured as the cosine similarity</w:t>
      </w:r>
      <w:r>
        <w:rPr>
          <w:rFonts w:ascii="Times New Roman" w:hAnsi="Times New Roman" w:cs="Times New Roman"/>
        </w:rPr>
        <w:t xml:space="preserve"> </w:t>
      </w:r>
      <w:r w:rsidR="004C0D9C" w:rsidRPr="00CE58C6">
        <w:rPr>
          <w:rFonts w:ascii="Times New Roman" w:hAnsi="Times New Roman" w:cs="Times New Roman"/>
        </w:rPr>
        <w:t>between</w:t>
      </w:r>
      <w:r w:rsidR="004C0D9C" w:rsidRPr="00CE58C6">
        <w:rPr>
          <w:rFonts w:ascii="Times New Roman" w:hAnsi="Times New Roman" w:cs="Times New Roman" w:hint="eastAsia"/>
        </w:rPr>
        <w:t xml:space="preserve"> </w:t>
      </w:r>
      <w:r w:rsidR="004C0D9C" w:rsidRPr="00CE58C6">
        <w:rPr>
          <w:rFonts w:ascii="Times New Roman" w:hAnsi="Times New Roman" w:cs="Times New Roman"/>
        </w:rPr>
        <w:t>the original and</w:t>
      </w:r>
      <w:r w:rsidR="004C0D9C" w:rsidRPr="00CE58C6">
        <w:rPr>
          <w:rFonts w:ascii="Times New Roman" w:hAnsi="Times New Roman" w:cs="Times New Roman" w:hint="eastAsia"/>
        </w:rPr>
        <w:t xml:space="preserve"> </w:t>
      </w:r>
      <w:r w:rsidR="004C0D9C" w:rsidRPr="00CE58C6">
        <w:rPr>
          <w:rFonts w:ascii="Times New Roman" w:hAnsi="Times New Roman" w:cs="Times New Roman"/>
        </w:rPr>
        <w:t>perturbed outputs, computed using Sentence-BERT embeddings</w:t>
      </w:r>
      <w:r>
        <w:rPr>
          <w:rFonts w:ascii="Times New Roman" w:hAnsi="Times New Roman" w:cs="Times New Roman"/>
        </w:rPr>
        <w:t xml:space="preserve"> </w:t>
      </w:r>
      <w:r w:rsidR="004C0D9C" w:rsidRPr="00CE58C6">
        <w:rPr>
          <w:rFonts w:ascii="Times New Roman" w:hAnsi="Times New Roman" w:cs="Times New Roman"/>
        </w:rPr>
        <w:t xml:space="preserve">[6]. </w:t>
      </w:r>
      <w:r w:rsidR="00871015" w:rsidRPr="00CE58C6">
        <w:rPr>
          <w:rFonts w:ascii="Times New Roman" w:hAnsi="Times New Roman" w:cs="Times New Roman" w:hint="eastAsia"/>
        </w:rPr>
        <w:t>For</w:t>
      </w:r>
      <w:r w:rsidR="00871015" w:rsidRPr="00CE58C6">
        <w:rPr>
          <w:rFonts w:ascii="Times New Roman" w:hAnsi="Times New Roman" w:cs="Times New Roman"/>
        </w:rPr>
        <w:t xml:space="preserve"> RQ2, task performance is measured using a task-specific automatic evaluators.</w:t>
      </w:r>
      <w:r w:rsidR="007229FF" w:rsidRPr="00CE58C6">
        <w:rPr>
          <w:rFonts w:ascii="Times New Roman" w:hAnsi="Times New Roman" w:cs="Times New Roman"/>
        </w:rPr>
        <w:t xml:space="preserve"> Factual QA uses a continuous score rating ranging from 0 to 1 based on calculations of answer containment and token overlap, as the LLM may produce a longer answer than sample answer provided in SQuAD V2. If similarity between LLM output and sample answer is calculated, outputs with whole sentences will be given a lower score despite containing the correct answer. </w:t>
      </w:r>
      <w:r w:rsidR="00A930F7" w:rsidRPr="00CE58C6">
        <w:rPr>
          <w:rFonts w:ascii="Times New Roman" w:hAnsi="Times New Roman" w:cs="Times New Roman"/>
        </w:rPr>
        <w:t xml:space="preserve">Mathematical reasoning </w:t>
      </w:r>
      <w:r w:rsidR="00A930F7" w:rsidRPr="00CE58C6">
        <w:rPr>
          <w:rFonts w:ascii="Times New Roman" w:hAnsi="Times New Roman" w:cs="Times New Roman" w:hint="eastAsia"/>
        </w:rPr>
        <w:t>uses</w:t>
      </w:r>
      <w:r w:rsidR="00A930F7" w:rsidRPr="00CE58C6">
        <w:rPr>
          <w:rFonts w:ascii="Times New Roman" w:hAnsi="Times New Roman" w:cs="Times New Roman"/>
        </w:rPr>
        <w:t xml:space="preserve"> a final answer correction after the answer extraction.</w:t>
      </w:r>
      <w:r w:rsidR="00263C89" w:rsidRPr="00CE58C6">
        <w:rPr>
          <w:rFonts w:ascii="Times New Roman" w:hAnsi="Times New Roman" w:cs="Times New Roman"/>
        </w:rPr>
        <w:t xml:space="preserve"> Code generation tasks use a </w:t>
      </w:r>
      <w:r w:rsidR="00263C89" w:rsidRPr="00CE58C6">
        <w:rPr>
          <w:rFonts w:ascii="Times New Roman" w:hAnsi="Times New Roman" w:cs="Times New Roman" w:hint="eastAsia"/>
        </w:rPr>
        <w:t>functional</w:t>
      </w:r>
      <w:r w:rsidR="00263C89" w:rsidRPr="00CE58C6">
        <w:rPr>
          <w:rFonts w:ascii="Times New Roman" w:hAnsi="Times New Roman" w:cs="Times New Roman"/>
        </w:rPr>
        <w:t xml:space="preserve"> correctness based on unit-test execution</w:t>
      </w:r>
      <w:r w:rsidR="0061185B" w:rsidRPr="00CE58C6">
        <w:rPr>
          <w:rFonts w:ascii="Times New Roman" w:hAnsi="Times New Roman" w:cs="Times New Roman"/>
        </w:rPr>
        <w:t xml:space="preserve"> provided with each HumanEval item</w:t>
      </w:r>
      <w:r w:rsidR="00263C89" w:rsidRPr="00CE58C6">
        <w:rPr>
          <w:rFonts w:ascii="Times New Roman" w:hAnsi="Times New Roman" w:cs="Times New Roman"/>
        </w:rPr>
        <w:t>.</w:t>
      </w:r>
    </w:p>
    <w:p w14:paraId="71AEDBEA" w14:textId="77777777" w:rsidR="00870705" w:rsidRPr="00870705" w:rsidRDefault="00870705" w:rsidP="00870705">
      <w:pPr>
        <w:spacing w:line="276" w:lineRule="auto"/>
        <w:rPr>
          <w:rFonts w:ascii="Times New Roman" w:hAnsi="Times New Roman" w:cs="Times New Roman"/>
        </w:rPr>
      </w:pPr>
    </w:p>
    <w:p w14:paraId="6A0F1246" w14:textId="0033D4E4" w:rsidR="003252E1" w:rsidRPr="00A32A7B" w:rsidRDefault="003252E1" w:rsidP="00F63F3E">
      <w:pPr>
        <w:pStyle w:val="aa"/>
        <w:numPr>
          <w:ilvl w:val="0"/>
          <w:numId w:val="1"/>
        </w:numPr>
        <w:spacing w:line="276" w:lineRule="auto"/>
        <w:rPr>
          <w:rFonts w:ascii="Times New Roman" w:hAnsi="Times New Roman" w:cs="Times New Roman"/>
          <w:b/>
          <w:bCs/>
        </w:rPr>
      </w:pPr>
      <w:r>
        <w:rPr>
          <w:rFonts w:ascii="Times New Roman" w:eastAsia="Times New Roman" w:hAnsi="Times New Roman"/>
          <w:b/>
        </w:rPr>
        <w:t>Experiments</w:t>
      </w:r>
    </w:p>
    <w:p w14:paraId="6B4B283F" w14:textId="7FFED467" w:rsidR="00E5746E" w:rsidRPr="004D508F" w:rsidRDefault="00DE326F" w:rsidP="00B037B5">
      <w:pPr>
        <w:pStyle w:val="aa"/>
        <w:numPr>
          <w:ilvl w:val="1"/>
          <w:numId w:val="1"/>
        </w:numPr>
        <w:spacing w:line="276" w:lineRule="auto"/>
        <w:rPr>
          <w:rFonts w:ascii="Times New Roman" w:hAnsi="Times New Roman" w:cs="Times New Roman"/>
        </w:rPr>
      </w:pPr>
      <w:r>
        <w:rPr>
          <w:rFonts w:ascii="Times New Roman" w:eastAsia="Times New Roman" w:hAnsi="Times New Roman"/>
        </w:rPr>
        <w:t>Experimental Setup</w:t>
      </w:r>
    </w:p>
    <w:p w14:paraId="7A7FEBBC" w14:textId="7F319D0E" w:rsidR="004D508F" w:rsidRDefault="004D508F" w:rsidP="00B037B5">
      <w:pPr>
        <w:pStyle w:val="aa"/>
        <w:spacing w:line="276" w:lineRule="auto"/>
        <w:ind w:left="360"/>
        <w:rPr>
          <w:rFonts w:ascii="Times New Roman" w:eastAsia="Times New Roman" w:hAnsi="Times New Roman"/>
        </w:rPr>
      </w:pPr>
      <w:r>
        <w:rPr>
          <w:rFonts w:ascii="Times New Roman" w:eastAsia="Times New Roman" w:hAnsi="Times New Roman"/>
        </w:rPr>
        <w:lastRenderedPageBreak/>
        <w:t xml:space="preserve">This research uses four </w:t>
      </w:r>
      <w:r w:rsidR="00163B3C">
        <w:rPr>
          <w:rFonts w:ascii="Times New Roman" w:eastAsia="Times New Roman" w:hAnsi="Times New Roman"/>
        </w:rPr>
        <w:t>task</w:t>
      </w:r>
      <w:r>
        <w:rPr>
          <w:rFonts w:ascii="Times New Roman" w:eastAsia="Times New Roman" w:hAnsi="Times New Roman"/>
        </w:rPr>
        <w:t xml:space="preserve"> type</w:t>
      </w:r>
      <w:r w:rsidR="00163B3C">
        <w:rPr>
          <w:rFonts w:ascii="Times New Roman" w:eastAsia="Times New Roman" w:hAnsi="Times New Roman"/>
        </w:rPr>
        <w:t>s</w:t>
      </w:r>
      <w:r>
        <w:rPr>
          <w:rFonts w:ascii="Times New Roman" w:eastAsia="Times New Roman" w:hAnsi="Times New Roman"/>
        </w:rPr>
        <w:t xml:space="preserve"> described in the Methodology section.</w:t>
      </w:r>
      <w:r w:rsidR="00163B3C">
        <w:rPr>
          <w:rFonts w:ascii="Times New Roman" w:eastAsia="Times New Roman" w:hAnsi="Times New Roman"/>
        </w:rPr>
        <w:t xml:space="preserve"> 50 benchmark prompts will be selected using stratified random sampling </w:t>
      </w:r>
      <w:r w:rsidR="00187877">
        <w:rPr>
          <w:rFonts w:ascii="Times New Roman" w:eastAsia="Times New Roman" w:hAnsi="Times New Roman"/>
        </w:rPr>
        <w:t xml:space="preserve">with a fixed random seed </w:t>
      </w:r>
      <w:r w:rsidR="00163B3C">
        <w:rPr>
          <w:rFonts w:ascii="Times New Roman" w:eastAsia="Times New Roman" w:hAnsi="Times New Roman"/>
        </w:rPr>
        <w:t>for each type of task. A total number of 200 benchmark prompts will be selected from four datasets mentioned in the previous section.</w:t>
      </w:r>
    </w:p>
    <w:p w14:paraId="6D4E600C" w14:textId="3EEF37E1" w:rsidR="001010E2" w:rsidRPr="003B499B" w:rsidRDefault="00E26A6C" w:rsidP="00B037B5">
      <w:pPr>
        <w:pStyle w:val="aa"/>
        <w:spacing w:line="276" w:lineRule="auto"/>
        <w:ind w:left="360"/>
        <w:rPr>
          <w:rFonts w:ascii="Times New Roman" w:hAnsi="Times New Roman" w:cs="Times New Roman"/>
        </w:rPr>
      </w:pPr>
      <w:r>
        <w:rPr>
          <w:rFonts w:ascii="Times New Roman" w:hAnsi="Times New Roman" w:cs="Times New Roman" w:hint="eastAsia"/>
        </w:rPr>
        <w:t>All</w:t>
      </w:r>
      <w:r>
        <w:rPr>
          <w:rFonts w:ascii="Times New Roman" w:hAnsi="Times New Roman" w:cs="Times New Roman"/>
        </w:rPr>
        <w:t xml:space="preserve"> outputs will be generated using GPT-4o-mini through OpenAI API. </w:t>
      </w:r>
      <w:r w:rsidR="001010E2">
        <w:rPr>
          <w:rFonts w:ascii="Times New Roman" w:hAnsi="Times New Roman" w:cs="Times New Roman"/>
        </w:rPr>
        <w:t>The same generation settings will be used for both original and perturbed prompts</w:t>
      </w:r>
      <w:r w:rsidR="00655B5F">
        <w:rPr>
          <w:rFonts w:ascii="Times New Roman" w:hAnsi="Times New Roman" w:cs="Times New Roman"/>
        </w:rPr>
        <w:t>: the temperature is set to 0.7 and top</w:t>
      </w:r>
      <w:r w:rsidR="0012648A">
        <w:rPr>
          <w:rFonts w:ascii="Times New Roman" w:hAnsi="Times New Roman" w:cs="Times New Roman"/>
        </w:rPr>
        <w:t>-</w:t>
      </w:r>
      <w:r w:rsidR="00655B5F">
        <w:rPr>
          <w:rFonts w:ascii="Times New Roman" w:hAnsi="Times New Roman" w:cs="Times New Roman"/>
        </w:rPr>
        <w:t xml:space="preserve">p is set to 0.9. </w:t>
      </w:r>
      <w:r w:rsidR="0012648A">
        <w:rPr>
          <w:rFonts w:ascii="Times New Roman" w:hAnsi="Times New Roman" w:cs="Times New Roman"/>
        </w:rPr>
        <w:t xml:space="preserve">The </w:t>
      </w:r>
      <w:r w:rsidR="009E0D70">
        <w:rPr>
          <w:rFonts w:ascii="Times New Roman" w:hAnsi="Times New Roman" w:cs="Times New Roman" w:hint="eastAsia"/>
        </w:rPr>
        <w:t>temperature</w:t>
      </w:r>
      <w:r w:rsidR="009E0D70">
        <w:rPr>
          <w:rFonts w:ascii="Times New Roman" w:hAnsi="Times New Roman" w:cs="Times New Roman"/>
        </w:rPr>
        <w:t xml:space="preserve"> allows non-deterministic generation while keeping the decoding composition constant across all generations</w:t>
      </w:r>
      <w:r w:rsidR="00D27DB0">
        <w:rPr>
          <w:rFonts w:ascii="Times New Roman" w:hAnsi="Times New Roman" w:cs="Times New Roman"/>
        </w:rPr>
        <w:t xml:space="preserve">, allowing for the observation of ordinary sampling variations. </w:t>
      </w:r>
      <w:r w:rsidR="00E3757F">
        <w:rPr>
          <w:rFonts w:ascii="Times New Roman" w:hAnsi="Times New Roman" w:cs="Times New Roman"/>
        </w:rPr>
        <w:t xml:space="preserve">No maximum token output will be set to ensure all answers of the LLM is shown fully. The settings are held constant to ensure </w:t>
      </w:r>
      <w:r w:rsidR="003F0982">
        <w:rPr>
          <w:rFonts w:ascii="Times New Roman" w:hAnsi="Times New Roman" w:cs="Times New Roman" w:hint="eastAsia"/>
        </w:rPr>
        <w:t>that</w:t>
      </w:r>
      <w:r w:rsidR="003F0982">
        <w:rPr>
          <w:rFonts w:ascii="Times New Roman" w:hAnsi="Times New Roman" w:cs="Times New Roman"/>
        </w:rPr>
        <w:t xml:space="preserve"> all semantic drift is caused by either prompt perturbation or noise baseline.</w:t>
      </w:r>
    </w:p>
    <w:p w14:paraId="100CE656" w14:textId="40F423C6" w:rsidR="00A2586C" w:rsidRPr="00A2586C" w:rsidRDefault="00FF2009" w:rsidP="00B037B5">
      <w:pPr>
        <w:pStyle w:val="aa"/>
        <w:numPr>
          <w:ilvl w:val="1"/>
          <w:numId w:val="1"/>
        </w:numPr>
        <w:spacing w:line="276" w:lineRule="auto"/>
        <w:rPr>
          <w:rFonts w:ascii="Times New Roman" w:hAnsi="Times New Roman" w:cs="Times New Roman"/>
        </w:rPr>
      </w:pPr>
      <w:r>
        <w:rPr>
          <w:rFonts w:ascii="Times New Roman" w:eastAsia="Times New Roman" w:hAnsi="Times New Roman"/>
        </w:rPr>
        <w:t>RQ1: Noise-Corrected Semantic Drift</w:t>
      </w:r>
    </w:p>
    <w:p w14:paraId="4BC94715" w14:textId="77777777" w:rsidR="008D6D0B" w:rsidRPr="008D6D0B" w:rsidRDefault="00FF2009" w:rsidP="00736C7B">
      <w:pPr>
        <w:pStyle w:val="aa"/>
        <w:numPr>
          <w:ilvl w:val="2"/>
          <w:numId w:val="1"/>
        </w:numPr>
        <w:spacing w:line="276" w:lineRule="auto"/>
        <w:rPr>
          <w:rFonts w:ascii="Times New Roman" w:hAnsi="Times New Roman" w:cs="Times New Roman"/>
        </w:rPr>
      </w:pPr>
      <w:r>
        <w:rPr>
          <w:rFonts w:ascii="Times New Roman" w:eastAsia="Times New Roman" w:hAnsi="Times New Roman"/>
        </w:rPr>
        <w:t>Sampling-Noise Baselin</w:t>
      </w:r>
      <w:r w:rsidR="00A2586C">
        <w:rPr>
          <w:rFonts w:ascii="Times New Roman" w:eastAsia="Times New Roman" w:hAnsi="Times New Roman"/>
        </w:rPr>
        <w:t>e</w:t>
      </w:r>
    </w:p>
    <w:p w14:paraId="2051521E" w14:textId="36E1C18E" w:rsidR="00736C7B" w:rsidRPr="008D6D0B" w:rsidRDefault="00B037B5" w:rsidP="008D6D0B">
      <w:pPr>
        <w:spacing w:line="276" w:lineRule="auto"/>
        <w:ind w:left="420"/>
        <w:rPr>
          <w:rFonts w:ascii="Times New Roman" w:hAnsi="Times New Roman" w:cs="Times New Roman"/>
        </w:rPr>
      </w:pPr>
      <w:r w:rsidRPr="008D6D0B">
        <w:rPr>
          <w:rFonts w:ascii="Times New Roman" w:eastAsia="Times New Roman" w:hAnsi="Times New Roman" w:hint="eastAsia"/>
        </w:rPr>
        <w:t>Given</w:t>
      </w:r>
      <w:r w:rsidRPr="008D6D0B">
        <w:rPr>
          <w:rFonts w:ascii="Times New Roman" w:eastAsia="Times New Roman" w:hAnsi="Times New Roman"/>
        </w:rPr>
        <w:t xml:space="preserve"> perturbations in prompt does not account for all semantic drift of the output, a</w:t>
      </w:r>
      <w:r w:rsidR="008D6D0B">
        <w:rPr>
          <w:rFonts w:ascii="Times New Roman" w:eastAsia="Times New Roman" w:hAnsi="Times New Roman"/>
        </w:rPr>
        <w:t xml:space="preserve"> </w:t>
      </w:r>
      <w:r w:rsidRPr="008D6D0B">
        <w:rPr>
          <w:rFonts w:ascii="Times New Roman" w:eastAsia="Times New Roman" w:hAnsi="Times New Roman"/>
        </w:rPr>
        <w:t xml:space="preserve">noise baseline is introduced to </w:t>
      </w:r>
      <w:r w:rsidRPr="008D6D0B">
        <w:rPr>
          <w:rFonts w:ascii="Times New Roman" w:eastAsia="Times New Roman" w:hAnsi="Times New Roman" w:hint="eastAsia"/>
        </w:rPr>
        <w:t>eliminate</w:t>
      </w:r>
      <w:r w:rsidRPr="008D6D0B">
        <w:rPr>
          <w:rFonts w:ascii="Times New Roman" w:eastAsia="Times New Roman" w:hAnsi="Times New Roman"/>
        </w:rPr>
        <w:t xml:space="preserve"> the</w:t>
      </w:r>
      <w:r w:rsidR="00DD7695" w:rsidRPr="008D6D0B">
        <w:rPr>
          <w:rFonts w:ascii="Times New Roman" w:eastAsia="Times New Roman" w:hAnsi="Times New Roman"/>
        </w:rPr>
        <w:t xml:space="preserve"> model’s own sampling randomness.</w:t>
      </w:r>
      <w:r w:rsidR="00DC40E5" w:rsidRPr="008D6D0B">
        <w:rPr>
          <w:rFonts w:ascii="Times New Roman" w:eastAsia="Times New Roman" w:hAnsi="Times New Roman"/>
        </w:rPr>
        <w:t xml:space="preserve"> </w:t>
      </w:r>
      <w:r w:rsidR="000C143B" w:rsidRPr="008D6D0B">
        <w:rPr>
          <w:rFonts w:ascii="Times New Roman" w:eastAsia="Times New Roman" w:hAnsi="Times New Roman"/>
        </w:rPr>
        <w:t>During pilot trials, it has been noticed that</w:t>
      </w:r>
      <w:r w:rsidR="000F15A0" w:rsidRPr="008D6D0B">
        <w:rPr>
          <w:rFonts w:ascii="Times New Roman" w:eastAsia="Times New Roman" w:hAnsi="Times New Roman"/>
        </w:rPr>
        <w:t xml:space="preserve"> </w:t>
      </w:r>
      <w:r w:rsidR="00007583" w:rsidRPr="008D6D0B">
        <w:rPr>
          <w:rFonts w:ascii="Times New Roman" w:eastAsia="Times New Roman" w:hAnsi="Times New Roman"/>
        </w:rPr>
        <w:t xml:space="preserve">the output semantic drift varies among </w:t>
      </w:r>
      <w:r w:rsidR="00007583" w:rsidRPr="008D6D0B">
        <w:rPr>
          <w:rFonts w:ascii="Times New Roman" w:eastAsia="Times New Roman" w:hAnsi="Times New Roman" w:hint="eastAsia"/>
        </w:rPr>
        <w:t>di</w:t>
      </w:r>
      <w:r w:rsidR="00007583" w:rsidRPr="008D6D0B">
        <w:rPr>
          <w:rFonts w:ascii="Times New Roman" w:eastAsia="Times New Roman" w:hAnsi="Times New Roman"/>
        </w:rPr>
        <w:t>fferent task types.</w:t>
      </w:r>
      <w:r w:rsidR="006164E4" w:rsidRPr="008D6D0B">
        <w:rPr>
          <w:rFonts w:ascii="Times New Roman" w:eastAsia="Times New Roman" w:hAnsi="Times New Roman"/>
        </w:rPr>
        <w:t xml:space="preserve"> Thus, the sampling-noise baseline is designed to be task specific. For each prompt, five </w:t>
      </w:r>
      <w:r w:rsidR="009E09B4" w:rsidRPr="008D6D0B">
        <w:rPr>
          <w:rFonts w:ascii="Times New Roman" w:eastAsia="Times New Roman" w:hAnsi="Times New Roman"/>
        </w:rPr>
        <w:t xml:space="preserve">repeated </w:t>
      </w:r>
      <w:r w:rsidR="006164E4" w:rsidRPr="008D6D0B">
        <w:rPr>
          <w:rFonts w:ascii="Times New Roman" w:eastAsia="Times New Roman" w:hAnsi="Times New Roman"/>
        </w:rPr>
        <w:t>outputs will be generated using the same decoding parameters</w:t>
      </w:r>
      <w:r w:rsidR="009E09B4" w:rsidRPr="008D6D0B">
        <w:rPr>
          <w:rFonts w:ascii="Times New Roman" w:eastAsia="Times New Roman" w:hAnsi="Times New Roman"/>
        </w:rPr>
        <w:t xml:space="preserve">, producing a total of 1000 output for noise baseline calculation. The repeated output will be compared pairwise using Sentence-BERT cosine similarity, producing 10 </w:t>
      </w:r>
      <w:r w:rsidR="00600B88" w:rsidRPr="008D6D0B">
        <w:rPr>
          <w:rFonts w:ascii="Times New Roman" w:eastAsia="Times New Roman" w:hAnsi="Times New Roman"/>
        </w:rPr>
        <w:t xml:space="preserve">within-prompt </w:t>
      </w:r>
      <w:r w:rsidR="009E09B4" w:rsidRPr="008D6D0B">
        <w:rPr>
          <w:rFonts w:ascii="Times New Roman" w:eastAsia="Times New Roman" w:hAnsi="Times New Roman"/>
        </w:rPr>
        <w:t>similarity results that will be used to calculate the sampling-noise baseline.</w:t>
      </w:r>
      <w:r w:rsidR="006805F2" w:rsidRPr="008D6D0B">
        <w:rPr>
          <w:rFonts w:ascii="Times New Roman" w:eastAsia="Times New Roman" w:hAnsi="Times New Roman" w:hint="eastAsia"/>
        </w:rPr>
        <w:t xml:space="preserve"> Mean</w:t>
      </w:r>
      <w:r w:rsidR="006805F2" w:rsidRPr="008D6D0B">
        <w:rPr>
          <w:rFonts w:ascii="Times New Roman" w:eastAsia="Times New Roman" w:hAnsi="Times New Roman"/>
        </w:rPr>
        <w:t xml:space="preserve"> within prompt similarity is thus calculated by the average of the 10 pairwise similarity among repeated outputs</w:t>
      </w:r>
      <w:r w:rsidR="00736C7B" w:rsidRPr="008D6D0B">
        <w:rPr>
          <w:rFonts w:ascii="Times New Roman" w:eastAsia="Times New Roman" w:hAnsi="Times New Roman"/>
        </w:rPr>
        <w:t xml:space="preserve">. Sampling noise drift is further calculated using the formula: </w:t>
      </w:r>
    </w:p>
    <w:p w14:paraId="61044019" w14:textId="671A05A3" w:rsidR="00736C7B" w:rsidRPr="008D6D0B" w:rsidRDefault="00736C7B" w:rsidP="00736C7B">
      <w:pPr>
        <w:pStyle w:val="aa"/>
        <w:spacing w:line="276" w:lineRule="auto"/>
        <w:rPr>
          <w:rFonts w:ascii="Times New Roman" w:eastAsia="Times New Roman" w:hAnsi="Times New Roman"/>
          <w:i/>
        </w:rPr>
      </w:pPr>
      <m:oMathPara>
        <m:oMathParaPr>
          <m:jc m:val="center"/>
        </m:oMathParaPr>
        <m:oMath>
          <m:r>
            <m:rPr>
              <m:sty m:val="p"/>
            </m:rPr>
            <w:rPr>
              <w:rFonts w:ascii="Cambria Math" w:eastAsia="Times New Roman" w:hAnsi="Cambria Math"/>
            </w:rPr>
            <m:t>sampling noise drift=1</m:t>
          </m:r>
          <m:r>
            <w:rPr>
              <w:rFonts w:ascii="Cambria Math" w:eastAsia="Times New Roman" w:hAnsi="Cambria Math"/>
            </w:rPr>
            <m:t>-</m:t>
          </m:r>
          <m:r>
            <m:rPr>
              <m:sty m:val="p"/>
            </m:rPr>
            <w:rPr>
              <w:rFonts w:ascii="Cambria Math" w:eastAsia="Times New Roman" w:hAnsi="Cambria Math"/>
            </w:rPr>
            <m:t xml:space="preserve"> </m:t>
          </m:r>
          <m:r>
            <m:rPr>
              <m:sty m:val="p"/>
            </m:rPr>
            <w:rPr>
              <w:rFonts w:ascii="Cambria Math" w:eastAsia="Times New Roman" w:hAnsi="Cambria Math" w:hint="eastAsia"/>
            </w:rPr>
            <m:t>mean</m:t>
          </m:r>
          <m:r>
            <m:rPr>
              <m:sty m:val="p"/>
            </m:rPr>
            <w:rPr>
              <w:rFonts w:ascii="Cambria Math" w:eastAsia="Times New Roman" w:hAnsi="Cambria Math"/>
            </w:rPr>
            <m:t xml:space="preserve"> within prompt similarity</m:t>
          </m:r>
        </m:oMath>
      </m:oMathPara>
    </w:p>
    <w:p w14:paraId="1B6B6691" w14:textId="7CF3E77A" w:rsidR="00531A7A" w:rsidRPr="00CC7D52" w:rsidRDefault="00531A7A" w:rsidP="00B037B5">
      <w:pPr>
        <w:pStyle w:val="aa"/>
        <w:widowControl/>
        <w:numPr>
          <w:ilvl w:val="2"/>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hAnsi="Times New Roman" w:cs="Times New Roman"/>
        </w:rPr>
      </w:pPr>
      <w:r>
        <w:rPr>
          <w:rFonts w:ascii="Times New Roman" w:eastAsia="Times New Roman" w:hAnsi="Times New Roman"/>
        </w:rPr>
        <w:t>Perturbation Drift Calculation</w:t>
      </w:r>
    </w:p>
    <w:tbl>
      <w:tblPr>
        <w:tblStyle w:val="af"/>
        <w:tblW w:w="8734" w:type="dxa"/>
        <w:tblInd w:w="-5" w:type="dxa"/>
        <w:tblLook w:val="04A0" w:firstRow="1" w:lastRow="0" w:firstColumn="1" w:lastColumn="0" w:noHBand="0" w:noVBand="1"/>
      </w:tblPr>
      <w:tblGrid>
        <w:gridCol w:w="1985"/>
        <w:gridCol w:w="4536"/>
        <w:gridCol w:w="2213"/>
      </w:tblGrid>
      <w:tr w:rsidR="00B55812" w14:paraId="4F02D122" w14:textId="77777777" w:rsidTr="00175611">
        <w:trPr>
          <w:trHeight w:val="353"/>
        </w:trPr>
        <w:tc>
          <w:tcPr>
            <w:tcW w:w="1985" w:type="dxa"/>
          </w:tcPr>
          <w:p w14:paraId="60E2D952" w14:textId="2675DFC6" w:rsidR="00B55812" w:rsidRDefault="00B55812" w:rsidP="00004C58">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hAnsi="Times New Roman" w:cs="Times New Roman"/>
              </w:rPr>
            </w:pPr>
            <w:r>
              <w:rPr>
                <w:rFonts w:ascii="Times New Roman" w:hAnsi="Times New Roman" w:cs="Times New Roman"/>
              </w:rPr>
              <w:t>Perturbation Type</w:t>
            </w:r>
          </w:p>
        </w:tc>
        <w:tc>
          <w:tcPr>
            <w:tcW w:w="4536" w:type="dxa"/>
          </w:tcPr>
          <w:p w14:paraId="79B80044" w14:textId="492D7588" w:rsidR="00B55812" w:rsidRDefault="00004C58" w:rsidP="00004C58">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hAnsi="Times New Roman" w:cs="Times New Roman"/>
              </w:rPr>
            </w:pPr>
            <w:r>
              <w:rPr>
                <w:rFonts w:ascii="Times New Roman" w:hAnsi="Times New Roman" w:cs="Times New Roman"/>
              </w:rPr>
              <w:t>How it was added in the study</w:t>
            </w:r>
          </w:p>
        </w:tc>
        <w:tc>
          <w:tcPr>
            <w:tcW w:w="2213" w:type="dxa"/>
          </w:tcPr>
          <w:p w14:paraId="22EF3CF9" w14:textId="173DB9E6" w:rsidR="00B55812" w:rsidRDefault="00004C58" w:rsidP="00004C58">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jc w:val="center"/>
              <w:rPr>
                <w:rFonts w:ascii="Times New Roman" w:hAnsi="Times New Roman" w:cs="Times New Roman"/>
              </w:rPr>
            </w:pPr>
            <w:r>
              <w:rPr>
                <w:rFonts w:ascii="Times New Roman" w:hAnsi="Times New Roman" w:cs="Times New Roman"/>
              </w:rPr>
              <w:t>Method Source</w:t>
            </w:r>
          </w:p>
        </w:tc>
      </w:tr>
      <w:tr w:rsidR="00B55812" w14:paraId="0AB6AFBA" w14:textId="77777777" w:rsidTr="00175611">
        <w:trPr>
          <w:trHeight w:val="353"/>
        </w:trPr>
        <w:tc>
          <w:tcPr>
            <w:tcW w:w="1985" w:type="dxa"/>
          </w:tcPr>
          <w:p w14:paraId="3A1DD36D" w14:textId="327DC13C" w:rsidR="00B55812" w:rsidRDefault="00B55812" w:rsidP="00004C58">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rPr>
              <w:t>Paraphrasing</w:t>
            </w:r>
          </w:p>
        </w:tc>
        <w:tc>
          <w:tcPr>
            <w:tcW w:w="4536" w:type="dxa"/>
          </w:tcPr>
          <w:p w14:paraId="2544E0C7" w14:textId="381164A6" w:rsidR="00B55812" w:rsidRPr="004854D4" w:rsidRDefault="003324E0" w:rsidP="004854D4">
            <w:pPr>
              <w:spacing w:line="276" w:lineRule="auto"/>
              <w:rPr>
                <w:rFonts w:ascii="Times New Roman" w:hAnsi="Times New Roman" w:cs="Times New Roman"/>
              </w:rPr>
            </w:pPr>
            <w:r w:rsidRPr="003324E0">
              <w:rPr>
                <w:rFonts w:ascii="Times New Roman" w:hAnsi="Times New Roman" w:cs="Times New Roman"/>
              </w:rPr>
              <w:t>The original prompt or main instruction is rewritten with GPT-3.5-Turbo under a meaning-preservation instruction. The generated paraphrase is checked against the original prompt. If it changes the answer target, task constraints, numbers, entities, examples, or code signature, it is rejected and regenerated.</w:t>
            </w:r>
          </w:p>
        </w:tc>
        <w:tc>
          <w:tcPr>
            <w:tcW w:w="2213" w:type="dxa"/>
          </w:tcPr>
          <w:p w14:paraId="5E700683" w14:textId="256833FC" w:rsidR="00B55812" w:rsidRDefault="00786368" w:rsidP="00CC7D52">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hint="eastAsia"/>
              </w:rPr>
              <w:t>POSIX</w:t>
            </w:r>
            <w:r>
              <w:rPr>
                <w:rFonts w:ascii="Times New Roman" w:hAnsi="Times New Roman" w:cs="Times New Roman"/>
              </w:rPr>
              <w:t xml:space="preserve"> [3]</w:t>
            </w:r>
          </w:p>
        </w:tc>
      </w:tr>
      <w:tr w:rsidR="00B55812" w14:paraId="3F268E80" w14:textId="77777777" w:rsidTr="00175611">
        <w:trPr>
          <w:trHeight w:val="353"/>
        </w:trPr>
        <w:tc>
          <w:tcPr>
            <w:tcW w:w="1985" w:type="dxa"/>
          </w:tcPr>
          <w:p w14:paraId="1D8027C6" w14:textId="6FBDB577" w:rsidR="00B55812" w:rsidRDefault="00B55812" w:rsidP="00004C58">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rPr>
              <w:t>Reordering</w:t>
            </w:r>
          </w:p>
        </w:tc>
        <w:tc>
          <w:tcPr>
            <w:tcW w:w="4536" w:type="dxa"/>
          </w:tcPr>
          <w:p w14:paraId="5882890E" w14:textId="3D479191" w:rsidR="00B55812" w:rsidRDefault="00C2290D" w:rsidP="00CC7D52">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C2290D">
              <w:rPr>
                <w:rFonts w:ascii="Times New Roman" w:hAnsi="Times New Roman" w:cs="Times New Roman"/>
              </w:rPr>
              <w:t xml:space="preserve">The prompt is separated into components such as instruction, context, question, constraints, examples, and output requirement. These </w:t>
            </w:r>
            <w:r w:rsidRPr="00C2290D">
              <w:rPr>
                <w:rFonts w:ascii="Times New Roman" w:hAnsi="Times New Roman" w:cs="Times New Roman"/>
              </w:rPr>
              <w:lastRenderedPageBreak/>
              <w:t>components are rearranged into a different order while keeping the same information.</w:t>
            </w:r>
          </w:p>
        </w:tc>
        <w:tc>
          <w:tcPr>
            <w:tcW w:w="2213" w:type="dxa"/>
          </w:tcPr>
          <w:p w14:paraId="22D0CBC8" w14:textId="294FAEEF" w:rsidR="00B55812" w:rsidRDefault="00C2290D" w:rsidP="00CC7D52">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5A5107">
              <w:rPr>
                <w:rFonts w:ascii="Times New Roman" w:hAnsi="Times New Roman" w:cs="Times New Roman"/>
              </w:rPr>
              <w:lastRenderedPageBreak/>
              <w:t>Haase et al. [5]</w:t>
            </w:r>
          </w:p>
        </w:tc>
      </w:tr>
      <w:tr w:rsidR="00C2290D" w14:paraId="019989A0" w14:textId="77777777" w:rsidTr="00175611">
        <w:trPr>
          <w:trHeight w:val="338"/>
        </w:trPr>
        <w:tc>
          <w:tcPr>
            <w:tcW w:w="1985" w:type="dxa"/>
          </w:tcPr>
          <w:p w14:paraId="45358BFB" w14:textId="0A66A984" w:rsidR="00C2290D" w:rsidRDefault="00C2290D"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rPr>
              <w:t>Formatting changes</w:t>
            </w:r>
          </w:p>
        </w:tc>
        <w:tc>
          <w:tcPr>
            <w:tcW w:w="4536" w:type="dxa"/>
          </w:tcPr>
          <w:p w14:paraId="324800F7" w14:textId="09829C80" w:rsidR="00C2290D" w:rsidRDefault="00C2290D"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C2290D">
              <w:rPr>
                <w:rFonts w:ascii="Times New Roman" w:hAnsi="Times New Roman" w:cs="Times New Roman"/>
              </w:rPr>
              <w:t>The prompt content is converted into a different presentation format, such as bullet points, numbered fields, labels, separators, capitalization changes, or answer markers.</w:t>
            </w:r>
          </w:p>
        </w:tc>
        <w:tc>
          <w:tcPr>
            <w:tcW w:w="2213" w:type="dxa"/>
          </w:tcPr>
          <w:p w14:paraId="0F59C2F9" w14:textId="2E40E395" w:rsidR="00C2290D" w:rsidRDefault="00C2290D"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hint="eastAsia"/>
              </w:rPr>
              <w:t>POSIX</w:t>
            </w:r>
            <w:r>
              <w:rPr>
                <w:rFonts w:ascii="Times New Roman" w:hAnsi="Times New Roman" w:cs="Times New Roman"/>
              </w:rPr>
              <w:t xml:space="preserve"> [3] and </w:t>
            </w:r>
            <w:r w:rsidRPr="005A5107">
              <w:rPr>
                <w:rFonts w:ascii="Times New Roman" w:hAnsi="Times New Roman" w:cs="Times New Roman"/>
              </w:rPr>
              <w:t>Haase et al. [5]</w:t>
            </w:r>
          </w:p>
        </w:tc>
      </w:tr>
      <w:tr w:rsidR="00C2290D" w14:paraId="13FD2213" w14:textId="77777777" w:rsidTr="00175611">
        <w:trPr>
          <w:trHeight w:val="338"/>
        </w:trPr>
        <w:tc>
          <w:tcPr>
            <w:tcW w:w="1985" w:type="dxa"/>
          </w:tcPr>
          <w:p w14:paraId="1C1A39F9" w14:textId="717B3DEB" w:rsidR="00C2290D" w:rsidRDefault="00C2290D"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rPr>
              <w:t>Context injection</w:t>
            </w:r>
          </w:p>
        </w:tc>
        <w:tc>
          <w:tcPr>
            <w:tcW w:w="4536" w:type="dxa"/>
          </w:tcPr>
          <w:p w14:paraId="352EB88F" w14:textId="7E4FA08F" w:rsidR="00C2290D" w:rsidRDefault="004854D4"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3324E0">
              <w:rPr>
                <w:rFonts w:ascii="Times New Roman" w:hAnsi="Times New Roman" w:cs="Times New Roman"/>
              </w:rPr>
              <w:t>One neutral, irrelevant, non-conflicting sentence is inserted before or after the main task instruction. The inserted sentence must not provide evidence, hints, examples, assumptions, or new task conditions.</w:t>
            </w:r>
          </w:p>
        </w:tc>
        <w:tc>
          <w:tcPr>
            <w:tcW w:w="2213" w:type="dxa"/>
          </w:tcPr>
          <w:p w14:paraId="5C6B1B24" w14:textId="3B259356" w:rsidR="00C2290D" w:rsidRDefault="003324E0"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3324E0">
              <w:rPr>
                <w:rFonts w:ascii="Times New Roman" w:hAnsi="Times New Roman" w:cs="Times New Roman"/>
              </w:rPr>
              <w:t>PromptRobust [1]</w:t>
            </w:r>
          </w:p>
        </w:tc>
      </w:tr>
      <w:tr w:rsidR="00C2290D" w14:paraId="596A5198" w14:textId="77777777" w:rsidTr="00175611">
        <w:trPr>
          <w:trHeight w:val="353"/>
        </w:trPr>
        <w:tc>
          <w:tcPr>
            <w:tcW w:w="1985" w:type="dxa"/>
          </w:tcPr>
          <w:p w14:paraId="7A417751" w14:textId="146F7B1C" w:rsidR="00C2290D" w:rsidRDefault="00C2290D"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rPr>
              <w:t>Surface noise</w:t>
            </w:r>
          </w:p>
        </w:tc>
        <w:tc>
          <w:tcPr>
            <w:tcW w:w="4536" w:type="dxa"/>
          </w:tcPr>
          <w:p w14:paraId="3C8B6779" w14:textId="0AFA18C3" w:rsidR="00C2290D" w:rsidRDefault="00040D07"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sidRPr="00040D07">
              <w:rPr>
                <w:rFonts w:ascii="Times New Roman" w:hAnsi="Times New Roman" w:cs="Times New Roman"/>
              </w:rPr>
              <w:t>Minor spelling, punctuation, spacing, insertion, omission, transposition, or substitution errors are added to non-critical instruction words only.</w:t>
            </w:r>
          </w:p>
        </w:tc>
        <w:tc>
          <w:tcPr>
            <w:tcW w:w="2213" w:type="dxa"/>
          </w:tcPr>
          <w:p w14:paraId="4B0D545D" w14:textId="319073D0" w:rsidR="00C2290D" w:rsidRDefault="00040D07" w:rsidP="00460A03">
            <w:pPr>
              <w:pStyle w:val="aa"/>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0"/>
              <w:rPr>
                <w:rFonts w:ascii="Times New Roman" w:hAnsi="Times New Roman" w:cs="Times New Roman"/>
              </w:rPr>
            </w:pPr>
            <w:r>
              <w:rPr>
                <w:rFonts w:ascii="Times New Roman" w:hAnsi="Times New Roman" w:cs="Times New Roman" w:hint="eastAsia"/>
              </w:rPr>
              <w:t>POSIX</w:t>
            </w:r>
            <w:r>
              <w:rPr>
                <w:rFonts w:ascii="Times New Roman" w:hAnsi="Times New Roman" w:cs="Times New Roman"/>
              </w:rPr>
              <w:t xml:space="preserve"> [3]</w:t>
            </w:r>
          </w:p>
        </w:tc>
      </w:tr>
    </w:tbl>
    <w:p w14:paraId="0277EBAD" w14:textId="18FBD6D2" w:rsidR="00CC7D52" w:rsidRPr="00460A03" w:rsidRDefault="00FF7AE4" w:rsidP="00460A03">
      <w:pPr>
        <w:pStyle w:val="HTML"/>
        <w:spacing w:line="276" w:lineRule="auto"/>
        <w:rPr>
          <w:rFonts w:ascii="Times New Roman" w:hAnsi="Times New Roman" w:cs="Times New Roman" w:hint="eastAsia"/>
        </w:rPr>
      </w:pPr>
      <w:r>
        <w:rPr>
          <w:rFonts w:ascii="Times New Roman" w:hAnsi="Times New Roman" w:cs="Times New Roman"/>
        </w:rPr>
        <w:t xml:space="preserve">Every benchmark prompt will come with 5 perturbed prompts, creating a total of 1000 perturbed prompts. </w:t>
      </w:r>
      <w:r w:rsidR="00460A03" w:rsidRPr="00460A03">
        <w:rPr>
          <w:rFonts w:ascii="Times New Roman" w:hAnsi="Times New Roman" w:cs="Times New Roman"/>
        </w:rPr>
        <w:t xml:space="preserve">Each perturbed prompt was then submitted to GPT-4o-mini five times using the same generation settings as the original prompts, producing 1000 perturbed </w:t>
      </w:r>
      <w:r w:rsidR="00460A03" w:rsidRPr="00460A03">
        <w:rPr>
          <w:rFonts w:ascii="Times New Roman" w:hAnsi="Times New Roman" w:cs="Times New Roman"/>
        </w:rPr>
        <w:t>outputs. The</w:t>
      </w:r>
      <w:r w:rsidR="00462DBA" w:rsidRPr="00460A03">
        <w:rPr>
          <w:rFonts w:ascii="Times New Roman" w:hAnsi="Times New Roman" w:cs="Times New Roman"/>
        </w:rPr>
        <w:t xml:space="preserve"> final output consists of 20 semantic drift numbers composed of the combinations between 5 perturbation types and 4 task types </w:t>
      </w:r>
    </w:p>
    <w:p w14:paraId="066FB8EA" w14:textId="77777777" w:rsidR="006A6B1D" w:rsidRPr="00513EFC" w:rsidRDefault="006A6B1D" w:rsidP="00460A03">
      <w:pPr>
        <w:pStyle w:val="aa"/>
        <w:numPr>
          <w:ilvl w:val="1"/>
          <w:numId w:val="1"/>
        </w:numPr>
        <w:spacing w:line="276" w:lineRule="auto"/>
        <w:rPr>
          <w:rFonts w:ascii="Times New Roman" w:hAnsi="Times New Roman" w:cs="Times New Roman"/>
        </w:rPr>
      </w:pPr>
      <w:r>
        <w:rPr>
          <w:rFonts w:ascii="Times New Roman" w:eastAsia="Times New Roman" w:hAnsi="Times New Roman"/>
        </w:rPr>
        <w:t>RQ2: Drift-Performance Association</w:t>
      </w:r>
    </w:p>
    <w:p w14:paraId="44044EF6" w14:textId="77777777" w:rsidR="00513EFC" w:rsidRDefault="00513EFC" w:rsidP="00460A03">
      <w:pPr>
        <w:pStyle w:val="aa"/>
        <w:spacing w:line="276" w:lineRule="auto"/>
        <w:ind w:left="360"/>
        <w:rPr>
          <w:rFonts w:ascii="Times New Roman" w:hAnsi="Times New Roman" w:cs="Times New Roman"/>
        </w:rPr>
      </w:pPr>
    </w:p>
    <w:p w14:paraId="20DCE3FB" w14:textId="77777777" w:rsidR="00486FA1" w:rsidRPr="00A32A7B" w:rsidRDefault="00486FA1" w:rsidP="00460A03">
      <w:pPr>
        <w:pStyle w:val="aa"/>
        <w:spacing w:line="276" w:lineRule="auto"/>
        <w:ind w:left="360"/>
        <w:rPr>
          <w:rFonts w:ascii="Times New Roman" w:hAnsi="Times New Roman" w:cs="Times New Roman"/>
        </w:rPr>
      </w:pPr>
    </w:p>
    <w:p w14:paraId="514C9D17" w14:textId="6349BF8B" w:rsidR="003252E1"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Result and Analysis</w:t>
      </w:r>
    </w:p>
    <w:p w14:paraId="4EB0B194" w14:textId="77777777" w:rsidR="00E87669" w:rsidRDefault="00865587" w:rsidP="000F6B9E">
      <w:pPr>
        <w:pStyle w:val="aa"/>
        <w:numPr>
          <w:ilvl w:val="1"/>
          <w:numId w:val="1"/>
        </w:numPr>
        <w:spacing w:line="276" w:lineRule="auto"/>
        <w:rPr>
          <w:rFonts w:ascii="Times New Roman" w:hAnsi="Times New Roman" w:cs="Times New Roman"/>
        </w:rPr>
      </w:pPr>
      <w:r w:rsidRPr="00531A7A">
        <w:rPr>
          <w:rFonts w:ascii="Times New Roman" w:hAnsi="Times New Roman" w:cs="Times New Roman" w:hint="eastAsia"/>
        </w:rPr>
        <w:t>Result</w:t>
      </w:r>
      <w:r w:rsidRPr="00531A7A">
        <w:rPr>
          <w:rFonts w:ascii="Times New Roman" w:hAnsi="Times New Roman" w:cs="Times New Roman"/>
        </w:rPr>
        <w:t>s f</w:t>
      </w:r>
      <w:r w:rsidR="002B255E" w:rsidRPr="00531A7A">
        <w:rPr>
          <w:rFonts w:ascii="Times New Roman" w:hAnsi="Times New Roman" w:cs="Times New Roman"/>
        </w:rPr>
        <w:t>or</w:t>
      </w:r>
      <w:r w:rsidRPr="00531A7A">
        <w:rPr>
          <w:rFonts w:ascii="Times New Roman" w:hAnsi="Times New Roman" w:cs="Times New Roman"/>
        </w:rPr>
        <w:t xml:space="preserve"> RQ1</w:t>
      </w:r>
    </w:p>
    <w:p w14:paraId="5F7C7EED" w14:textId="71CCAD6B" w:rsidR="00FE4550" w:rsidRPr="00FE4550" w:rsidRDefault="000F6B9E" w:rsidP="00FE4550">
      <w:pPr>
        <w:pStyle w:val="aa"/>
        <w:spacing w:line="276" w:lineRule="auto"/>
        <w:ind w:left="360"/>
        <w:rPr>
          <w:rFonts w:ascii="Times New Roman" w:hAnsi="Times New Roman" w:cs="Times New Roman"/>
        </w:rPr>
      </w:pPr>
      <w:r w:rsidRPr="00E87669">
        <w:rPr>
          <w:rFonts w:ascii="Times New Roman" w:hAnsi="Times New Roman" w:cs="Times New Roman"/>
        </w:rPr>
        <w:t xml:space="preserve">In this section, the results for RQ1 from 1000 LLM output generations will be presented. </w:t>
      </w:r>
    </w:p>
    <w:tbl>
      <w:tblPr>
        <w:tblStyle w:val="af"/>
        <w:tblW w:w="0" w:type="auto"/>
        <w:tblLook w:val="04A0" w:firstRow="1" w:lastRow="0" w:firstColumn="1" w:lastColumn="0" w:noHBand="0" w:noVBand="1"/>
      </w:tblPr>
      <w:tblGrid>
        <w:gridCol w:w="1555"/>
        <w:gridCol w:w="1763"/>
        <w:gridCol w:w="1659"/>
        <w:gridCol w:w="1659"/>
        <w:gridCol w:w="1660"/>
      </w:tblGrid>
      <w:tr w:rsidR="009414E7" w:rsidRPr="00AD2224" w14:paraId="6576D3C9" w14:textId="77777777" w:rsidTr="005733B2">
        <w:tc>
          <w:tcPr>
            <w:tcW w:w="1555" w:type="dxa"/>
          </w:tcPr>
          <w:p w14:paraId="25FF2652"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Task type</w:t>
            </w:r>
          </w:p>
        </w:tc>
        <w:tc>
          <w:tcPr>
            <w:tcW w:w="1763" w:type="dxa"/>
          </w:tcPr>
          <w:p w14:paraId="486DECAF"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Num of prompts</w:t>
            </w:r>
          </w:p>
        </w:tc>
        <w:tc>
          <w:tcPr>
            <w:tcW w:w="1659" w:type="dxa"/>
          </w:tcPr>
          <w:p w14:paraId="3C1DC7B2"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Mean with-in prompt similarity</w:t>
            </w:r>
          </w:p>
        </w:tc>
        <w:tc>
          <w:tcPr>
            <w:tcW w:w="1659" w:type="dxa"/>
          </w:tcPr>
          <w:p w14:paraId="5D82D480"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Mean sampling noise drift</w:t>
            </w:r>
          </w:p>
        </w:tc>
        <w:tc>
          <w:tcPr>
            <w:tcW w:w="1660" w:type="dxa"/>
          </w:tcPr>
          <w:p w14:paraId="7F1F0E5C" w14:textId="77777777" w:rsidR="009414E7" w:rsidRPr="00CE718D" w:rsidRDefault="009414E7" w:rsidP="00CE718D">
            <w:pPr>
              <w:rPr>
                <w:rFonts w:ascii="Times New Roman" w:hAnsi="Times New Roman" w:cs="Times New Roman"/>
              </w:rPr>
            </w:pPr>
            <w:r w:rsidRPr="00CE718D">
              <w:rPr>
                <w:rFonts w:ascii="Times New Roman" w:hAnsi="Times New Roman" w:cs="Times New Roman"/>
              </w:rPr>
              <w:t>SD of mean sampling noise drift</w:t>
            </w:r>
          </w:p>
        </w:tc>
      </w:tr>
      <w:tr w:rsidR="00CE718D" w:rsidRPr="00AD2224" w14:paraId="29D88973" w14:textId="77777777" w:rsidTr="00AD2224">
        <w:trPr>
          <w:trHeight w:val="596"/>
        </w:trPr>
        <w:tc>
          <w:tcPr>
            <w:tcW w:w="1555" w:type="dxa"/>
          </w:tcPr>
          <w:p w14:paraId="1AA7A34F"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Factual QA</w:t>
            </w:r>
          </w:p>
        </w:tc>
        <w:tc>
          <w:tcPr>
            <w:tcW w:w="1763" w:type="dxa"/>
            <w:vAlign w:val="center"/>
          </w:tcPr>
          <w:p w14:paraId="2C30C6A5" w14:textId="0A29039B" w:rsidR="00CE718D" w:rsidRPr="00CE718D" w:rsidRDefault="00FE4550" w:rsidP="00AD2224">
            <w:pPr>
              <w:jc w:val="center"/>
              <w:rPr>
                <w:rFonts w:ascii="Times New Roman" w:hAnsi="Times New Roman" w:cs="Times New Roman"/>
              </w:rPr>
            </w:pPr>
            <w:r>
              <w:rPr>
                <w:rFonts w:ascii="Times New Roman" w:hAnsi="Times New Roman" w:cs="Times New Roman" w:hint="eastAsia"/>
              </w:rPr>
              <w:t>5</w:t>
            </w:r>
            <w:r w:rsidR="00BD35DA">
              <w:rPr>
                <w:rFonts w:ascii="Times New Roman" w:hAnsi="Times New Roman" w:cs="Times New Roman"/>
              </w:rPr>
              <w:t>0</w:t>
            </w:r>
          </w:p>
        </w:tc>
        <w:tc>
          <w:tcPr>
            <w:tcW w:w="1659" w:type="dxa"/>
            <w:vAlign w:val="center"/>
          </w:tcPr>
          <w:p w14:paraId="66418394" w14:textId="02748DF6"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0.971166</w:t>
            </w:r>
          </w:p>
        </w:tc>
        <w:tc>
          <w:tcPr>
            <w:tcW w:w="1659" w:type="dxa"/>
            <w:vAlign w:val="center"/>
          </w:tcPr>
          <w:p w14:paraId="7A61A439" w14:textId="0619C30B"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0.028834</w:t>
            </w:r>
          </w:p>
        </w:tc>
        <w:tc>
          <w:tcPr>
            <w:tcW w:w="1660" w:type="dxa"/>
            <w:vAlign w:val="center"/>
          </w:tcPr>
          <w:p w14:paraId="0EE60849" w14:textId="789BE967"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0.037073</w:t>
            </w:r>
          </w:p>
        </w:tc>
      </w:tr>
      <w:tr w:rsidR="00CE718D" w:rsidRPr="00AD2224" w14:paraId="4DBDAF2C" w14:textId="77777777" w:rsidTr="00AD2224">
        <w:tc>
          <w:tcPr>
            <w:tcW w:w="1555" w:type="dxa"/>
          </w:tcPr>
          <w:p w14:paraId="731DCBB4"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Math reasoning</w:t>
            </w:r>
          </w:p>
        </w:tc>
        <w:tc>
          <w:tcPr>
            <w:tcW w:w="1763" w:type="dxa"/>
            <w:vAlign w:val="center"/>
          </w:tcPr>
          <w:p w14:paraId="591CAACE" w14:textId="4A6EA917" w:rsidR="00CE718D" w:rsidRPr="00CE718D" w:rsidRDefault="00FE4550" w:rsidP="00AD2224">
            <w:pPr>
              <w:jc w:val="center"/>
              <w:rPr>
                <w:rFonts w:ascii="Times New Roman" w:hAnsi="Times New Roman" w:cs="Times New Roman"/>
              </w:rPr>
            </w:pPr>
            <w:r>
              <w:rPr>
                <w:rFonts w:ascii="Times New Roman" w:hAnsi="Times New Roman" w:cs="Times New Roman" w:hint="eastAsia"/>
              </w:rPr>
              <w:t>5</w:t>
            </w:r>
            <w:r w:rsidR="00BD35DA">
              <w:rPr>
                <w:rFonts w:ascii="Times New Roman" w:hAnsi="Times New Roman" w:cs="Times New Roman"/>
              </w:rPr>
              <w:t>0</w:t>
            </w:r>
          </w:p>
        </w:tc>
        <w:tc>
          <w:tcPr>
            <w:tcW w:w="1659" w:type="dxa"/>
            <w:vAlign w:val="center"/>
          </w:tcPr>
          <w:p w14:paraId="3BD188C3" w14:textId="11C9934C"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0.938495</w:t>
            </w:r>
          </w:p>
        </w:tc>
        <w:tc>
          <w:tcPr>
            <w:tcW w:w="1659" w:type="dxa"/>
            <w:vAlign w:val="center"/>
          </w:tcPr>
          <w:p w14:paraId="70787834" w14:textId="3515217D"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0.061505</w:t>
            </w:r>
          </w:p>
        </w:tc>
        <w:tc>
          <w:tcPr>
            <w:tcW w:w="1660" w:type="dxa"/>
            <w:vAlign w:val="center"/>
          </w:tcPr>
          <w:p w14:paraId="58A85B26" w14:textId="33B07BEB" w:rsidR="00CE718D" w:rsidRPr="00FE4550" w:rsidRDefault="00FE4550" w:rsidP="00CE718D">
            <w:pPr>
              <w:jc w:val="center"/>
              <w:rPr>
                <w:rFonts w:ascii="Times New Roman" w:hAnsi="Times New Roman" w:cs="Times New Roman"/>
              </w:rPr>
            </w:pPr>
            <w:r w:rsidRPr="00FE4550">
              <w:rPr>
                <w:rFonts w:ascii="Times New Roman" w:hAnsi="Times New Roman" w:cs="Times New Roman"/>
              </w:rPr>
              <w:t>0.028832</w:t>
            </w:r>
          </w:p>
        </w:tc>
      </w:tr>
      <w:tr w:rsidR="00CE718D" w:rsidRPr="00AD2224" w14:paraId="37478FD8" w14:textId="77777777" w:rsidTr="00AD2224">
        <w:tc>
          <w:tcPr>
            <w:tcW w:w="1555" w:type="dxa"/>
          </w:tcPr>
          <w:p w14:paraId="00F61A2F"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Code generation</w:t>
            </w:r>
          </w:p>
        </w:tc>
        <w:tc>
          <w:tcPr>
            <w:tcW w:w="1763" w:type="dxa"/>
            <w:vAlign w:val="center"/>
          </w:tcPr>
          <w:p w14:paraId="7C571F77" w14:textId="13DEB4A3" w:rsidR="00CE718D" w:rsidRPr="00CE718D" w:rsidRDefault="00FE4550" w:rsidP="00AD2224">
            <w:pPr>
              <w:jc w:val="center"/>
              <w:rPr>
                <w:rFonts w:ascii="Times New Roman" w:hAnsi="Times New Roman" w:cs="Times New Roman"/>
              </w:rPr>
            </w:pPr>
            <w:r>
              <w:rPr>
                <w:rFonts w:ascii="Times New Roman" w:hAnsi="Times New Roman" w:cs="Times New Roman" w:hint="eastAsia"/>
              </w:rPr>
              <w:t>5</w:t>
            </w:r>
            <w:r w:rsidR="00BD35DA">
              <w:rPr>
                <w:rFonts w:ascii="Times New Roman" w:hAnsi="Times New Roman" w:cs="Times New Roman"/>
              </w:rPr>
              <w:t>0</w:t>
            </w:r>
          </w:p>
        </w:tc>
        <w:tc>
          <w:tcPr>
            <w:tcW w:w="1659" w:type="dxa"/>
            <w:vAlign w:val="center"/>
          </w:tcPr>
          <w:p w14:paraId="355F0062" w14:textId="14700739" w:rsidR="00CE718D" w:rsidRPr="00FE4550" w:rsidRDefault="00FE4550" w:rsidP="00AD2224">
            <w:pPr>
              <w:jc w:val="center"/>
              <w:rPr>
                <w:rFonts w:ascii="Times New Roman" w:hAnsi="Times New Roman" w:cs="Times New Roman"/>
              </w:rPr>
            </w:pPr>
            <w:r w:rsidRPr="00AD2224">
              <w:rPr>
                <w:rFonts w:ascii="Times New Roman" w:hAnsi="Times New Roman" w:cs="Times New Roman"/>
              </w:rPr>
              <w:t>0.933042</w:t>
            </w:r>
          </w:p>
        </w:tc>
        <w:tc>
          <w:tcPr>
            <w:tcW w:w="1659" w:type="dxa"/>
            <w:vAlign w:val="center"/>
          </w:tcPr>
          <w:p w14:paraId="189E810D" w14:textId="6CD8AE64" w:rsidR="00CE718D" w:rsidRPr="00FE4550" w:rsidRDefault="00FE4550" w:rsidP="0041279A">
            <w:pPr>
              <w:jc w:val="center"/>
              <w:rPr>
                <w:rFonts w:ascii="Times New Roman" w:hAnsi="Times New Roman" w:cs="Times New Roman"/>
              </w:rPr>
            </w:pPr>
            <w:r w:rsidRPr="00AD2224">
              <w:rPr>
                <w:rFonts w:ascii="Times New Roman" w:hAnsi="Times New Roman" w:cs="Times New Roman"/>
              </w:rPr>
              <w:t>0.066958</w:t>
            </w:r>
          </w:p>
        </w:tc>
        <w:tc>
          <w:tcPr>
            <w:tcW w:w="1660" w:type="dxa"/>
            <w:vAlign w:val="center"/>
          </w:tcPr>
          <w:p w14:paraId="13C99436" w14:textId="69EDA268" w:rsidR="00CE718D" w:rsidRPr="00FE4550" w:rsidRDefault="00FE4550" w:rsidP="00CE718D">
            <w:pPr>
              <w:jc w:val="center"/>
              <w:rPr>
                <w:rFonts w:ascii="Times New Roman" w:hAnsi="Times New Roman" w:cs="Times New Roman"/>
              </w:rPr>
            </w:pPr>
            <w:r w:rsidRPr="00AD2224">
              <w:rPr>
                <w:rFonts w:ascii="Times New Roman" w:hAnsi="Times New Roman" w:cs="Times New Roman"/>
              </w:rPr>
              <w:t>0.060519</w:t>
            </w:r>
          </w:p>
        </w:tc>
      </w:tr>
      <w:tr w:rsidR="00CE718D" w:rsidRPr="00AD2224" w14:paraId="7C5B0321" w14:textId="77777777" w:rsidTr="00AD2224">
        <w:tc>
          <w:tcPr>
            <w:tcW w:w="1555" w:type="dxa"/>
          </w:tcPr>
          <w:p w14:paraId="4F661C19" w14:textId="77777777" w:rsidR="00CE718D" w:rsidRPr="00CE718D" w:rsidRDefault="00CE718D" w:rsidP="00CE718D">
            <w:pPr>
              <w:rPr>
                <w:rFonts w:ascii="Times New Roman" w:hAnsi="Times New Roman" w:cs="Times New Roman"/>
              </w:rPr>
            </w:pPr>
            <w:r w:rsidRPr="00CE718D">
              <w:rPr>
                <w:rFonts w:ascii="Times New Roman" w:hAnsi="Times New Roman" w:cs="Times New Roman"/>
              </w:rPr>
              <w:t>Open-ended writing</w:t>
            </w:r>
          </w:p>
        </w:tc>
        <w:tc>
          <w:tcPr>
            <w:tcW w:w="1763" w:type="dxa"/>
            <w:vAlign w:val="center"/>
          </w:tcPr>
          <w:p w14:paraId="1B50C1A0" w14:textId="5101A182" w:rsidR="00CE718D" w:rsidRPr="00CE718D" w:rsidRDefault="00FE4550" w:rsidP="00AD2224">
            <w:pPr>
              <w:jc w:val="center"/>
              <w:rPr>
                <w:rFonts w:ascii="Times New Roman" w:hAnsi="Times New Roman" w:cs="Times New Roman"/>
              </w:rPr>
            </w:pPr>
            <w:r>
              <w:rPr>
                <w:rFonts w:ascii="Times New Roman" w:hAnsi="Times New Roman" w:cs="Times New Roman" w:hint="eastAsia"/>
              </w:rPr>
              <w:t>5</w:t>
            </w:r>
            <w:r w:rsidR="00BD35DA">
              <w:rPr>
                <w:rFonts w:ascii="Times New Roman" w:hAnsi="Times New Roman" w:cs="Times New Roman"/>
              </w:rPr>
              <w:t>0</w:t>
            </w:r>
          </w:p>
        </w:tc>
        <w:tc>
          <w:tcPr>
            <w:tcW w:w="1659" w:type="dxa"/>
            <w:vAlign w:val="center"/>
          </w:tcPr>
          <w:p w14:paraId="0420E91A" w14:textId="7B09BA8A" w:rsidR="00CE718D" w:rsidRPr="00FE4550" w:rsidRDefault="00FE4550" w:rsidP="00CE718D">
            <w:pPr>
              <w:jc w:val="center"/>
              <w:rPr>
                <w:rFonts w:ascii="Times New Roman" w:hAnsi="Times New Roman" w:cs="Times New Roman"/>
              </w:rPr>
            </w:pPr>
            <w:r w:rsidRPr="00AD2224">
              <w:rPr>
                <w:rFonts w:ascii="Times New Roman" w:hAnsi="Times New Roman" w:cs="Times New Roman"/>
              </w:rPr>
              <w:t>0.907748</w:t>
            </w:r>
          </w:p>
        </w:tc>
        <w:tc>
          <w:tcPr>
            <w:tcW w:w="1659" w:type="dxa"/>
            <w:vAlign w:val="center"/>
          </w:tcPr>
          <w:p w14:paraId="7D9B32FA" w14:textId="5E1BE7FC" w:rsidR="00CE718D" w:rsidRPr="00FE4550" w:rsidRDefault="00FE4550" w:rsidP="00CE718D">
            <w:pPr>
              <w:jc w:val="center"/>
              <w:rPr>
                <w:rFonts w:ascii="Times New Roman" w:hAnsi="Times New Roman" w:cs="Times New Roman"/>
              </w:rPr>
            </w:pPr>
            <w:r w:rsidRPr="00AD2224">
              <w:rPr>
                <w:rFonts w:ascii="Times New Roman" w:hAnsi="Times New Roman" w:cs="Times New Roman"/>
              </w:rPr>
              <w:t>0.092252</w:t>
            </w:r>
          </w:p>
        </w:tc>
        <w:tc>
          <w:tcPr>
            <w:tcW w:w="1660" w:type="dxa"/>
            <w:vAlign w:val="center"/>
          </w:tcPr>
          <w:p w14:paraId="45FFAB4A" w14:textId="618331E2" w:rsidR="00CE718D" w:rsidRPr="00FE4550" w:rsidRDefault="00FE4550" w:rsidP="00CE718D">
            <w:pPr>
              <w:jc w:val="center"/>
              <w:rPr>
                <w:rFonts w:ascii="Times New Roman" w:hAnsi="Times New Roman" w:cs="Times New Roman"/>
              </w:rPr>
            </w:pPr>
            <w:r w:rsidRPr="00AD2224">
              <w:rPr>
                <w:rFonts w:ascii="Times New Roman" w:hAnsi="Times New Roman" w:cs="Times New Roman"/>
              </w:rPr>
              <w:t>0.062151</w:t>
            </w:r>
          </w:p>
        </w:tc>
      </w:tr>
    </w:tbl>
    <w:p w14:paraId="36A5C565" w14:textId="64E81F6C" w:rsidR="000F6B9E" w:rsidRPr="000F6B9E" w:rsidRDefault="000F6B9E" w:rsidP="003F2602">
      <w:pPr>
        <w:spacing w:line="276" w:lineRule="auto"/>
        <w:rPr>
          <w:rFonts w:ascii="Times New Roman" w:hAnsi="Times New Roman" w:cs="Times New Roman"/>
          <w:i/>
          <w:iCs/>
        </w:rPr>
      </w:pPr>
      <w:r w:rsidRPr="000F6B9E">
        <w:rPr>
          <w:rFonts w:ascii="Times New Roman" w:hAnsi="Times New Roman" w:cs="Times New Roman"/>
          <w:i/>
          <w:iCs/>
          <w:highlight w:val="yellow"/>
        </w:rPr>
        <w:t>Table ?</w:t>
      </w:r>
      <w:r w:rsidRPr="000F6B9E">
        <w:rPr>
          <w:rFonts w:ascii="Times New Roman" w:hAnsi="Times New Roman" w:cs="Times New Roman"/>
          <w:i/>
          <w:iCs/>
        </w:rPr>
        <w:t xml:space="preserve"> : </w:t>
      </w:r>
      <w:r w:rsidR="002B255E">
        <w:rPr>
          <w:rFonts w:ascii="Times New Roman" w:hAnsi="Times New Roman" w:cs="Times New Roman"/>
          <w:i/>
          <w:iCs/>
        </w:rPr>
        <w:t>Sampling noise drift calculated</w:t>
      </w:r>
      <w:r w:rsidRPr="000F6B9E">
        <w:rPr>
          <w:rFonts w:ascii="Times New Roman" w:hAnsi="Times New Roman" w:cs="Times New Roman"/>
          <w:i/>
          <w:iCs/>
        </w:rPr>
        <w:t xml:space="preserve"> f</w:t>
      </w:r>
      <w:r w:rsidR="002B255E">
        <w:rPr>
          <w:rFonts w:ascii="Times New Roman" w:hAnsi="Times New Roman" w:cs="Times New Roman"/>
          <w:i/>
          <w:iCs/>
        </w:rPr>
        <w:t>or</w:t>
      </w:r>
      <w:r w:rsidRPr="000F6B9E">
        <w:rPr>
          <w:rFonts w:ascii="Times New Roman" w:hAnsi="Times New Roman" w:cs="Times New Roman"/>
          <w:i/>
          <w:iCs/>
        </w:rPr>
        <w:t xml:space="preserve"> four task types.</w:t>
      </w:r>
    </w:p>
    <w:p w14:paraId="19394677" w14:textId="519D9D14" w:rsidR="002B255E" w:rsidRDefault="002B255E" w:rsidP="003F2602">
      <w:pPr>
        <w:spacing w:line="276" w:lineRule="auto"/>
        <w:rPr>
          <w:rFonts w:ascii="Times New Roman" w:hAnsi="Times New Roman" w:cs="Times New Roman"/>
        </w:rPr>
      </w:pPr>
      <w:r>
        <w:rPr>
          <w:rFonts w:ascii="Times New Roman" w:hAnsi="Times New Roman" w:cs="Times New Roman"/>
        </w:rPr>
        <w:t xml:space="preserve">In Table ?, the mean with-in prompt similarity of all four task types shows a relatively high value, with the task type Factual QA having the highest mean with-in prompt similarity of </w:t>
      </w:r>
      <w:r w:rsidR="00341A15" w:rsidRPr="00FE4550">
        <w:rPr>
          <w:rFonts w:ascii="Times New Roman" w:hAnsi="Times New Roman" w:cs="Times New Roman"/>
        </w:rPr>
        <w:lastRenderedPageBreak/>
        <w:t>0.971166</w:t>
      </w:r>
      <w:r>
        <w:rPr>
          <w:rFonts w:ascii="Times New Roman" w:hAnsi="Times New Roman" w:cs="Times New Roman"/>
        </w:rPr>
        <w:t xml:space="preserve"> and the lowest mean with-in prompt similarity </w:t>
      </w:r>
      <w:r w:rsidR="00341A15" w:rsidRPr="00AD2224">
        <w:rPr>
          <w:rFonts w:ascii="Times New Roman" w:hAnsi="Times New Roman" w:cs="Times New Roman"/>
        </w:rPr>
        <w:t>0.907748</w:t>
      </w:r>
      <w:r w:rsidR="00341A15">
        <w:rPr>
          <w:rFonts w:ascii="Times New Roman" w:hAnsi="Times New Roman" w:cs="Times New Roman" w:hint="eastAsia"/>
        </w:rPr>
        <w:t xml:space="preserve"> </w:t>
      </w:r>
      <w:r>
        <w:rPr>
          <w:rFonts w:ascii="Times New Roman" w:hAnsi="Times New Roman" w:cs="Times New Roman"/>
        </w:rPr>
        <w:t xml:space="preserve">from </w:t>
      </w:r>
      <w:r w:rsidR="00341A15">
        <w:rPr>
          <w:rFonts w:ascii="Times New Roman" w:hAnsi="Times New Roman" w:cs="Times New Roman" w:hint="eastAsia"/>
        </w:rPr>
        <w:t>open</w:t>
      </w:r>
      <w:r w:rsidR="00341A15">
        <w:rPr>
          <w:rFonts w:ascii="Times New Roman" w:hAnsi="Times New Roman" w:cs="Times New Roman"/>
        </w:rPr>
        <w:t>-ended writing</w:t>
      </w:r>
      <w:r>
        <w:rPr>
          <w:rFonts w:ascii="Times New Roman" w:hAnsi="Times New Roman" w:cs="Times New Roman" w:hint="eastAsia"/>
        </w:rPr>
        <w:t>.</w:t>
      </w:r>
      <w:r>
        <w:rPr>
          <w:rFonts w:ascii="Times New Roman" w:hAnsi="Times New Roman" w:cs="Times New Roman"/>
        </w:rPr>
        <w:t xml:space="preserve"> Mean with-in prompt similarity shows the stability of LLM output, with a higher value indicating a higher similarity when prompts are repeatedly provided to the LLM, which the repeat number is 5 in this experiment, and vice versa. The standard deviation </w:t>
      </w:r>
      <w:r w:rsidR="00FC72C1">
        <w:rPr>
          <w:rFonts w:ascii="Times New Roman" w:hAnsi="Times New Roman" w:cs="Times New Roman"/>
        </w:rPr>
        <w:t>of</w:t>
      </w:r>
      <w:r>
        <w:rPr>
          <w:rFonts w:ascii="Times New Roman" w:hAnsi="Times New Roman" w:cs="Times New Roman"/>
        </w:rPr>
        <w:t xml:space="preserve"> the mean sampling noise drift </w:t>
      </w:r>
      <w:r w:rsidR="00FC72C1">
        <w:rPr>
          <w:rFonts w:ascii="Times New Roman" w:hAnsi="Times New Roman" w:cs="Times New Roman"/>
        </w:rPr>
        <w:t xml:space="preserve">has been showed to have a relatively large value compared to the mean sampling noise drift. In order to determine </w:t>
      </w:r>
      <w:r w:rsidR="00300F48">
        <w:rPr>
          <w:rFonts w:ascii="Times New Roman" w:hAnsi="Times New Roman" w:cs="Times New Roman"/>
        </w:rPr>
        <w:t>whether</w:t>
      </w:r>
      <w:r w:rsidR="00FC72C1">
        <w:rPr>
          <w:rFonts w:ascii="Times New Roman" w:hAnsi="Times New Roman" w:cs="Times New Roman"/>
        </w:rPr>
        <w:t xml:space="preserve"> statistical significance </w:t>
      </w:r>
      <w:r w:rsidR="00300F48">
        <w:rPr>
          <w:rFonts w:ascii="Times New Roman" w:hAnsi="Times New Roman" w:cs="Times New Roman"/>
        </w:rPr>
        <w:t xml:space="preserve">differences are present </w:t>
      </w:r>
      <w:r w:rsidR="00FC72C1">
        <w:rPr>
          <w:rFonts w:ascii="Times New Roman" w:hAnsi="Times New Roman" w:cs="Times New Roman"/>
        </w:rPr>
        <w:t xml:space="preserve">between groups, </w:t>
      </w:r>
      <w:r w:rsidR="00341A15">
        <w:rPr>
          <w:rFonts w:ascii="Times New Roman" w:hAnsi="Times New Roman" w:cs="Times New Roman"/>
        </w:rPr>
        <w:t>multiple statistical tests</w:t>
      </w:r>
      <w:r w:rsidR="006A6A0A">
        <w:rPr>
          <w:rFonts w:ascii="Times New Roman" w:hAnsi="Times New Roman" w:cs="Times New Roman"/>
        </w:rPr>
        <w:t xml:space="preserve">, including one-way ANOVA, </w:t>
      </w:r>
      <w:r w:rsidR="006A6A0A" w:rsidRPr="006A6A0A">
        <w:rPr>
          <w:rFonts w:ascii="Times New Roman" w:hAnsi="Times New Roman" w:cs="Times New Roman"/>
        </w:rPr>
        <w:t>Kruskal-Wallis</w:t>
      </w:r>
      <w:r w:rsidR="006A6A0A">
        <w:rPr>
          <w:rFonts w:ascii="Times New Roman" w:hAnsi="Times New Roman" w:cs="Times New Roman"/>
        </w:rPr>
        <w:t xml:space="preserve">, </w:t>
      </w:r>
      <w:r w:rsidR="006A6A0A" w:rsidRPr="006A6A0A">
        <w:rPr>
          <w:rFonts w:ascii="Times New Roman" w:hAnsi="Times New Roman" w:cs="Times New Roman"/>
        </w:rPr>
        <w:t>Levene median and Turkey</w:t>
      </w:r>
      <w:r w:rsidR="006A6A0A">
        <w:rPr>
          <w:rFonts w:ascii="Times New Roman" w:hAnsi="Times New Roman" w:cs="Times New Roman"/>
        </w:rPr>
        <w:t>,</w:t>
      </w:r>
      <w:r w:rsidR="006A6A0A" w:rsidRPr="006A6A0A">
        <w:rPr>
          <w:rFonts w:ascii="Times New Roman" w:hAnsi="Times New Roman" w:cs="Times New Roman"/>
        </w:rPr>
        <w:t xml:space="preserve"> </w:t>
      </w:r>
      <w:r w:rsidR="00341A15">
        <w:rPr>
          <w:rFonts w:ascii="Times New Roman" w:hAnsi="Times New Roman" w:cs="Times New Roman"/>
        </w:rPr>
        <w:t>are</w:t>
      </w:r>
      <w:r w:rsidR="00FC72C1">
        <w:rPr>
          <w:rFonts w:ascii="Times New Roman" w:hAnsi="Times New Roman" w:cs="Times New Roman"/>
        </w:rPr>
        <w:t xml:space="preserve"> used as a mathematical analyzing tool towards determining the relation between sampling noise drift and task type.</w:t>
      </w:r>
      <w:r w:rsidR="000165D9">
        <w:rPr>
          <w:rFonts w:ascii="Times New Roman" w:hAnsi="Times New Roman" w:cs="Times New Roman" w:hint="eastAsia"/>
        </w:rPr>
        <w:t xml:space="preserve"> </w:t>
      </w:r>
      <w:r w:rsidR="00A768EB">
        <w:rPr>
          <w:rFonts w:ascii="Times New Roman" w:hAnsi="Times New Roman" w:cs="Times New Roman"/>
        </w:rPr>
        <w:t>The statistical results are shown below:</w:t>
      </w:r>
    </w:p>
    <w:p w14:paraId="17A36BEB" w14:textId="01BA2EAC" w:rsidR="00A768EB" w:rsidRDefault="00A768EB" w:rsidP="003F2602">
      <w:pPr>
        <w:spacing w:line="276" w:lineRule="auto"/>
        <w:rPr>
          <w:rFonts w:ascii="Times New Roman" w:hAnsi="Times New Roman" w:cs="Times New Roman"/>
        </w:rPr>
      </w:pPr>
      <w:r>
        <w:rPr>
          <w:rFonts w:ascii="Times New Roman" w:hAnsi="Times New Roman" w:cs="Times New Roman"/>
          <w:noProof/>
        </w:rPr>
        <w:drawing>
          <wp:inline distT="0" distB="0" distL="0" distR="0" wp14:anchorId="5E9D1C07" wp14:editId="5CE25C22">
            <wp:extent cx="5274310" cy="847725"/>
            <wp:effectExtent l="0" t="0" r="0" b="3175"/>
            <wp:docPr id="358413215"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13215" name="图片 1" descr="图片包含 表格&#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807" cy="881879"/>
                    </a:xfrm>
                    <a:prstGeom prst="rect">
                      <a:avLst/>
                    </a:prstGeom>
                  </pic:spPr>
                </pic:pic>
              </a:graphicData>
            </a:graphic>
          </wp:inline>
        </w:drawing>
      </w:r>
    </w:p>
    <w:p w14:paraId="1D7D261F" w14:textId="77777777" w:rsidR="00A2477B" w:rsidRDefault="00430770" w:rsidP="00A2477B">
      <w:pPr>
        <w:spacing w:line="276" w:lineRule="auto"/>
        <w:rPr>
          <w:rFonts w:ascii="Times New Roman" w:hAnsi="Times New Roman" w:cs="Times New Roman"/>
          <w:i/>
          <w:iCs/>
        </w:rPr>
      </w:pPr>
      <w:r w:rsidRPr="00D1282A">
        <w:rPr>
          <w:rFonts w:ascii="Times New Roman" w:hAnsi="Times New Roman" w:cs="Times New Roman"/>
          <w:i/>
          <w:iCs/>
          <w:highlight w:val="lightGray"/>
        </w:rPr>
        <w:t>Table?:</w:t>
      </w:r>
      <w:r w:rsidRPr="00286403">
        <w:rPr>
          <w:rFonts w:ascii="Times New Roman" w:hAnsi="Times New Roman" w:cs="Times New Roman"/>
          <w:i/>
          <w:iCs/>
        </w:rPr>
        <w:t xml:space="preserve"> Statistical analysis results of sample noise baseline across different task types.</w:t>
      </w:r>
    </w:p>
    <w:p w14:paraId="78AF9B48" w14:textId="29175A3B" w:rsidR="00A53D35" w:rsidRPr="00A2477B" w:rsidRDefault="00300F48" w:rsidP="003F2602">
      <w:pPr>
        <w:spacing w:line="276" w:lineRule="auto"/>
        <w:rPr>
          <w:rFonts w:ascii="Times New Roman" w:hAnsi="Times New Roman" w:cs="Times New Roman"/>
        </w:rPr>
      </w:pPr>
      <w:r w:rsidRPr="00A2477B">
        <w:rPr>
          <w:rFonts w:ascii="Times New Roman" w:hAnsi="Times New Roman" w:cs="Times New Roman"/>
        </w:rPr>
        <w:t xml:space="preserve">All results of the statistical tests shows that the mean baseline drift varies across the four </w:t>
      </w:r>
      <w:r w:rsidR="00A2477B" w:rsidRPr="00A2477B">
        <w:rPr>
          <w:rFonts w:ascii="Times New Roman" w:hAnsi="Times New Roman" w:cs="Times New Roman"/>
        </w:rPr>
        <w:t>task types</w:t>
      </w:r>
      <w:r w:rsidR="00A2477B">
        <w:rPr>
          <w:rFonts w:ascii="Times New Roman" w:hAnsi="Times New Roman" w:cs="Times New Roman"/>
        </w:rPr>
        <w:t xml:space="preserve">, proving that </w:t>
      </w:r>
      <w:r w:rsidR="00B31193">
        <w:rPr>
          <w:rFonts w:ascii="Times New Roman" w:hAnsi="Times New Roman" w:cs="Times New Roman"/>
        </w:rPr>
        <w:t xml:space="preserve">there is a need for the task specific noise baseline design. </w:t>
      </w:r>
      <w:r w:rsidR="00A2477B" w:rsidRPr="00A2477B">
        <w:rPr>
          <w:rFonts w:ascii="Times New Roman" w:hAnsi="Times New Roman" w:cs="Times New Roman"/>
        </w:rPr>
        <w:t>In order to determine specifically whether statistically significant differences exist between every two task types, Tukey HSD Post-Hoc Comparisons</w:t>
      </w:r>
      <w:r w:rsidR="006E6A0A">
        <w:rPr>
          <w:rFonts w:ascii="Times New Roman" w:hAnsi="Times New Roman" w:cs="Times New Roman"/>
        </w:rPr>
        <w:t xml:space="preserve"> are introduced. The results are shown below:</w:t>
      </w:r>
    </w:p>
    <w:p w14:paraId="59B18769" w14:textId="5DD3890C" w:rsidR="00A2477B" w:rsidRDefault="00A2477B" w:rsidP="003F2602">
      <w:pPr>
        <w:spacing w:line="276" w:lineRule="auto"/>
        <w:rPr>
          <w:rFonts w:ascii="Times New Roman" w:hAnsi="Times New Roman" w:cs="Times New Roman"/>
        </w:rPr>
      </w:pPr>
      <w:r>
        <w:rPr>
          <w:rFonts w:ascii="Times New Roman" w:hAnsi="Times New Roman" w:cs="Times New Roman"/>
          <w:noProof/>
        </w:rPr>
        <w:drawing>
          <wp:inline distT="0" distB="0" distL="0" distR="0" wp14:anchorId="173D73F8" wp14:editId="49B91FE6">
            <wp:extent cx="5274310" cy="1602740"/>
            <wp:effectExtent l="0" t="0" r="0" b="0"/>
            <wp:docPr id="953104682"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4682" name="图片 2" descr="表格&#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602740"/>
                    </a:xfrm>
                    <a:prstGeom prst="rect">
                      <a:avLst/>
                    </a:prstGeom>
                  </pic:spPr>
                </pic:pic>
              </a:graphicData>
            </a:graphic>
          </wp:inline>
        </w:drawing>
      </w:r>
    </w:p>
    <w:p w14:paraId="496F4E13" w14:textId="2C5E1375" w:rsidR="005374A6" w:rsidRDefault="00A70699" w:rsidP="003F2602">
      <w:pPr>
        <w:spacing w:line="276" w:lineRule="auto"/>
        <w:rPr>
          <w:rFonts w:ascii="Times New Roman" w:hAnsi="Times New Roman" w:cs="Times New Roman"/>
          <w:i/>
          <w:iCs/>
        </w:rPr>
      </w:pPr>
      <w:r w:rsidRPr="00C84FBC">
        <w:rPr>
          <w:rFonts w:ascii="Times New Roman" w:hAnsi="Times New Roman" w:cs="Times New Roman"/>
          <w:i/>
          <w:iCs/>
          <w:highlight w:val="lightGray"/>
        </w:rPr>
        <w:t>Table ?</w:t>
      </w:r>
      <w:r w:rsidR="0042709B" w:rsidRPr="00C84FBC">
        <w:rPr>
          <w:rFonts w:ascii="Times New Roman" w:hAnsi="Times New Roman" w:cs="Times New Roman"/>
          <w:i/>
          <w:iCs/>
          <w:highlight w:val="lightGray"/>
        </w:rPr>
        <w:t>:</w:t>
      </w:r>
      <w:r w:rsidR="0042709B" w:rsidRPr="0042709B">
        <w:rPr>
          <w:rFonts w:ascii="Times New Roman" w:hAnsi="Times New Roman" w:cs="Times New Roman"/>
          <w:i/>
          <w:iCs/>
        </w:rPr>
        <w:t xml:space="preserve"> Between tasks results of Tukey HSD</w:t>
      </w:r>
    </w:p>
    <w:p w14:paraId="0D0C907D" w14:textId="3A05A4F1" w:rsidR="009C6260" w:rsidRPr="009C6260" w:rsidRDefault="009C6260" w:rsidP="003F2602">
      <w:pPr>
        <w:spacing w:line="276" w:lineRule="auto"/>
        <w:rPr>
          <w:rFonts w:ascii="Times New Roman" w:hAnsi="Times New Roman" w:cs="Times New Roman"/>
        </w:rPr>
      </w:pPr>
      <w:r>
        <w:rPr>
          <w:rFonts w:ascii="Times New Roman" w:hAnsi="Times New Roman" w:cs="Times New Roman"/>
        </w:rPr>
        <w:t>From the four statistical tests, it can be derived that the LLM’s performance is significantly more stable when performing factual QA tasks than code generation math reasoning and open-ended wiring under unperturbed circumstances.</w:t>
      </w:r>
    </w:p>
    <w:p w14:paraId="54288E66" w14:textId="459A4D31" w:rsidR="00562B29" w:rsidRDefault="009C6260" w:rsidP="003F2602">
      <w:pPr>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4B9024A5" wp14:editId="546A9480">
            <wp:extent cx="2530929" cy="1507406"/>
            <wp:effectExtent l="0" t="0" r="0" b="4445"/>
            <wp:docPr id="997813022"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13022" name="图片 4" descr="表格&#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6441" cy="1534513"/>
                    </a:xfrm>
                    <a:prstGeom prst="rect">
                      <a:avLst/>
                    </a:prstGeom>
                  </pic:spPr>
                </pic:pic>
              </a:graphicData>
            </a:graphic>
          </wp:inline>
        </w:drawing>
      </w:r>
      <w:r>
        <w:rPr>
          <w:rFonts w:ascii="Times New Roman" w:hAnsi="Times New Roman" w:cs="Times New Roman"/>
          <w:noProof/>
        </w:rPr>
        <w:drawing>
          <wp:inline distT="0" distB="0" distL="0" distR="0" wp14:anchorId="1B618CD9" wp14:editId="0595870C">
            <wp:extent cx="2587578" cy="1541145"/>
            <wp:effectExtent l="0" t="0" r="3810" b="0"/>
            <wp:docPr id="378645827" name="图片 3"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45827" name="图片 3" descr="图片包含 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1766" cy="1543639"/>
                    </a:xfrm>
                    <a:prstGeom prst="rect">
                      <a:avLst/>
                    </a:prstGeom>
                  </pic:spPr>
                </pic:pic>
              </a:graphicData>
            </a:graphic>
          </wp:inline>
        </w:drawing>
      </w:r>
    </w:p>
    <w:p w14:paraId="13E78CC2" w14:textId="3BC34A6B" w:rsidR="00C54DFD" w:rsidRPr="00832D29" w:rsidRDefault="00731856" w:rsidP="003F2602">
      <w:pPr>
        <w:spacing w:line="276" w:lineRule="auto"/>
        <w:rPr>
          <w:rFonts w:ascii="Times New Roman" w:hAnsi="Times New Roman" w:cs="Times New Roman"/>
          <w:i/>
          <w:iCs/>
        </w:rPr>
      </w:pPr>
      <w:r w:rsidRPr="00832D29">
        <w:rPr>
          <w:rFonts w:ascii="Times New Roman" w:hAnsi="Times New Roman" w:cs="Times New Roman"/>
          <w:i/>
          <w:iCs/>
          <w:highlight w:val="yellow"/>
        </w:rPr>
        <w:t>Figure ?</w:t>
      </w:r>
      <w:r w:rsidR="00C54DFD" w:rsidRPr="00832D29">
        <w:rPr>
          <w:rFonts w:ascii="Times New Roman" w:hAnsi="Times New Roman" w:cs="Times New Roman"/>
          <w:i/>
          <w:iCs/>
          <w:highlight w:val="yellow"/>
        </w:rPr>
        <w:t>:</w:t>
      </w:r>
      <w:r w:rsidR="000C61AC" w:rsidRPr="00832D29">
        <w:rPr>
          <w:rFonts w:ascii="Times New Roman" w:hAnsi="Times New Roman" w:cs="Times New Roman"/>
          <w:i/>
          <w:iCs/>
        </w:rPr>
        <w:t xml:space="preserve"> </w:t>
      </w:r>
      <w:r w:rsidR="00C54DFD" w:rsidRPr="00832D29">
        <w:rPr>
          <w:rFonts w:ascii="Times New Roman" w:hAnsi="Times New Roman" w:cs="Times New Roman"/>
          <w:i/>
          <w:iCs/>
        </w:rPr>
        <w:t>Heat map for RQ1 showing the perturbation drift of LLM outputs before and after baseline correction.</w:t>
      </w:r>
    </w:p>
    <w:p w14:paraId="77E17432" w14:textId="0097B388" w:rsidR="00731856" w:rsidRDefault="00832D29" w:rsidP="003F2602">
      <w:pPr>
        <w:spacing w:line="276" w:lineRule="auto"/>
        <w:rPr>
          <w:rFonts w:ascii="Times New Roman" w:hAnsi="Times New Roman" w:cs="Times New Roman"/>
        </w:rPr>
      </w:pPr>
      <w:r w:rsidRPr="00994427">
        <w:rPr>
          <w:rFonts w:ascii="Times New Roman" w:hAnsi="Times New Roman" w:cs="Times New Roman"/>
          <w:highlight w:val="yellow"/>
        </w:rPr>
        <w:t>Figure?</w:t>
      </w:r>
      <w:r w:rsidR="00731856">
        <w:rPr>
          <w:rFonts w:ascii="Times New Roman" w:hAnsi="Times New Roman" w:cs="Times New Roman"/>
        </w:rPr>
        <w:t xml:space="preserve"> shows the </w:t>
      </w:r>
      <w:r>
        <w:rPr>
          <w:rFonts w:ascii="Times New Roman" w:hAnsi="Times New Roman" w:cs="Times New Roman"/>
        </w:rPr>
        <w:t xml:space="preserve">perturbation drift before baseline correction. The overall perturbation </w:t>
      </w:r>
      <w:r w:rsidR="00C92DB9">
        <w:rPr>
          <w:rFonts w:ascii="Times New Roman" w:hAnsi="Times New Roman" w:cs="Times New Roman"/>
        </w:rPr>
        <w:t xml:space="preserve">drift </w:t>
      </w:r>
      <w:r w:rsidR="001F3465">
        <w:rPr>
          <w:rFonts w:ascii="Times New Roman" w:hAnsi="Times New Roman" w:cs="Times New Roman"/>
        </w:rPr>
        <w:t>shows</w:t>
      </w:r>
      <w:r w:rsidR="00C92DB9">
        <w:rPr>
          <w:rFonts w:ascii="Times New Roman" w:hAnsi="Times New Roman" w:cs="Times New Roman"/>
        </w:rPr>
        <w:t xml:space="preserve"> a range of 0.</w:t>
      </w:r>
      <w:r w:rsidR="00CA06D4">
        <w:rPr>
          <w:rFonts w:ascii="Times New Roman" w:hAnsi="Times New Roman" w:cs="Times New Roman"/>
        </w:rPr>
        <w:t>184</w:t>
      </w:r>
      <w:r w:rsidR="00C92DB9">
        <w:rPr>
          <w:rFonts w:ascii="Times New Roman" w:hAnsi="Times New Roman" w:cs="Times New Roman"/>
        </w:rPr>
        <w:t>, ranging from 0.0</w:t>
      </w:r>
      <w:r w:rsidR="00CA06D4">
        <w:rPr>
          <w:rFonts w:ascii="Times New Roman" w:hAnsi="Times New Roman" w:cs="Times New Roman"/>
        </w:rPr>
        <w:t>31</w:t>
      </w:r>
      <w:r w:rsidR="00C92DB9">
        <w:rPr>
          <w:rFonts w:ascii="Times New Roman" w:hAnsi="Times New Roman" w:cs="Times New Roman"/>
        </w:rPr>
        <w:t xml:space="preserve"> produced by factual QA under the perturbation of surface noise to 0.2</w:t>
      </w:r>
      <w:r w:rsidR="00CA06D4">
        <w:rPr>
          <w:rFonts w:ascii="Times New Roman" w:hAnsi="Times New Roman" w:cs="Times New Roman"/>
        </w:rPr>
        <w:t>15</w:t>
      </w:r>
      <w:r w:rsidR="00C92DB9">
        <w:rPr>
          <w:rFonts w:ascii="Times New Roman" w:hAnsi="Times New Roman" w:cs="Times New Roman"/>
        </w:rPr>
        <w:t xml:space="preserve"> </w:t>
      </w:r>
      <w:r w:rsidR="00CA06D4">
        <w:rPr>
          <w:rFonts w:ascii="Times New Roman" w:hAnsi="Times New Roman" w:cs="Times New Roman"/>
        </w:rPr>
        <w:t xml:space="preserve">also </w:t>
      </w:r>
      <w:r w:rsidR="00C92DB9">
        <w:rPr>
          <w:rFonts w:ascii="Times New Roman" w:hAnsi="Times New Roman" w:cs="Times New Roman"/>
        </w:rPr>
        <w:t>produced by</w:t>
      </w:r>
      <w:r w:rsidR="00CA06D4">
        <w:rPr>
          <w:rFonts w:ascii="Times New Roman" w:hAnsi="Times New Roman" w:cs="Times New Roman"/>
        </w:rPr>
        <w:t xml:space="preserve"> factual QA</w:t>
      </w:r>
      <w:r w:rsidR="00C92DB9">
        <w:rPr>
          <w:rFonts w:ascii="Times New Roman" w:hAnsi="Times New Roman" w:cs="Times New Roman"/>
        </w:rPr>
        <w:t xml:space="preserve"> under the perturbation of paraphrasing.</w:t>
      </w:r>
      <w:r w:rsidR="001F3465">
        <w:rPr>
          <w:rFonts w:ascii="Times New Roman" w:hAnsi="Times New Roman" w:cs="Times New Roman"/>
        </w:rPr>
        <w:t xml:space="preserve"> Specifically, the </w:t>
      </w:r>
      <w:r w:rsidR="00E466A0">
        <w:rPr>
          <w:rFonts w:ascii="Times New Roman" w:hAnsi="Times New Roman" w:cs="Times New Roman"/>
        </w:rPr>
        <w:t>open-ended</w:t>
      </w:r>
      <w:r w:rsidR="001F3465">
        <w:rPr>
          <w:rFonts w:ascii="Times New Roman" w:hAnsi="Times New Roman" w:cs="Times New Roman"/>
        </w:rPr>
        <w:t xml:space="preserve"> writing</w:t>
      </w:r>
      <w:r w:rsidR="006635F5">
        <w:rPr>
          <w:rFonts w:ascii="Times New Roman" w:hAnsi="Times New Roman" w:cs="Times New Roman"/>
        </w:rPr>
        <w:t xml:space="preserve"> factual QA </w:t>
      </w:r>
      <w:r w:rsidR="001F3465">
        <w:rPr>
          <w:rFonts w:ascii="Times New Roman" w:hAnsi="Times New Roman" w:cs="Times New Roman"/>
        </w:rPr>
        <w:t>show a greater perturbation drift compared to the other task types, corresponding with the researcher’s expectation that LLM will be more sensitive to perturbations when performing tasks without a definable sample answer.</w:t>
      </w:r>
      <w:r w:rsidR="00994427">
        <w:rPr>
          <w:rFonts w:ascii="Times New Roman" w:hAnsi="Times New Roman" w:cs="Times New Roman"/>
        </w:rPr>
        <w:t xml:space="preserve"> </w:t>
      </w:r>
    </w:p>
    <w:p w14:paraId="5C5453AE" w14:textId="69AECB3F" w:rsidR="00994427" w:rsidRDefault="00994427" w:rsidP="003F2602">
      <w:pPr>
        <w:spacing w:line="276" w:lineRule="auto"/>
        <w:rPr>
          <w:rFonts w:ascii="Times New Roman" w:hAnsi="Times New Roman" w:cs="Times New Roman"/>
        </w:rPr>
      </w:pPr>
      <w:r w:rsidRPr="00994427">
        <w:rPr>
          <w:rFonts w:ascii="Times New Roman" w:hAnsi="Times New Roman" w:cs="Times New Roman"/>
          <w:highlight w:val="yellow"/>
        </w:rPr>
        <w:t>Figure?</w:t>
      </w:r>
      <w:r>
        <w:rPr>
          <w:rFonts w:ascii="Times New Roman" w:hAnsi="Times New Roman" w:cs="Times New Roman"/>
        </w:rPr>
        <w:t xml:space="preserve"> shows the perturbation drift after baseline correction</w:t>
      </w:r>
      <w:r w:rsidR="00B7746A">
        <w:rPr>
          <w:rFonts w:ascii="Times New Roman" w:hAnsi="Times New Roman" w:cs="Times New Roman"/>
        </w:rPr>
        <w:t>. The heat map contains both positive and negative values: when the value is negative, it indicates that the perturbation drift calculated previously is completely caused by the sampling noise drift rather than the perturbation; when the value is positive, the current perturbation drift value is caused by</w:t>
      </w:r>
      <w:r w:rsidR="00475930">
        <w:rPr>
          <w:rFonts w:ascii="Times New Roman" w:hAnsi="Times New Roman" w:cs="Times New Roman"/>
        </w:rPr>
        <w:t xml:space="preserve"> perturbations in the LLM prompt. Comparing across perturbation types, data shows that LLM has performed a relatively strong resistance against surface noise, with perturbation drift ranging from -0.00</w:t>
      </w:r>
      <w:r w:rsidR="006635F5">
        <w:rPr>
          <w:rFonts w:ascii="Times New Roman" w:hAnsi="Times New Roman" w:cs="Times New Roman"/>
        </w:rPr>
        <w:t>1</w:t>
      </w:r>
      <w:r w:rsidR="00475930">
        <w:rPr>
          <w:rFonts w:ascii="Times New Roman" w:hAnsi="Times New Roman" w:cs="Times New Roman"/>
        </w:rPr>
        <w:t xml:space="preserve"> to 0.00</w:t>
      </w:r>
      <w:r w:rsidR="006635F5">
        <w:rPr>
          <w:rFonts w:ascii="Times New Roman" w:hAnsi="Times New Roman" w:cs="Times New Roman"/>
        </w:rPr>
        <w:t>4</w:t>
      </w:r>
      <w:r w:rsidR="00475930">
        <w:rPr>
          <w:rFonts w:ascii="Times New Roman" w:hAnsi="Times New Roman" w:cs="Times New Roman"/>
        </w:rPr>
        <w:t>. On the other hand, paraphrasing has been shown to be the most portent perturbation, showing a relatively strong ability to impede the performance of LLM under open-ended writing tasks.</w:t>
      </w:r>
      <w:r w:rsidR="009F25D9">
        <w:rPr>
          <w:rFonts w:ascii="Times New Roman" w:hAnsi="Times New Roman" w:cs="Times New Roman"/>
        </w:rPr>
        <w:t xml:space="preserve"> Comparing across task types, it can be observed that </w:t>
      </w:r>
      <w:r w:rsidR="006635F5">
        <w:rPr>
          <w:rFonts w:ascii="Times New Roman" w:hAnsi="Times New Roman" w:cs="Times New Roman"/>
        </w:rPr>
        <w:t xml:space="preserve">both </w:t>
      </w:r>
      <w:r w:rsidR="009F25D9">
        <w:rPr>
          <w:rFonts w:ascii="Times New Roman" w:hAnsi="Times New Roman" w:cs="Times New Roman"/>
        </w:rPr>
        <w:t xml:space="preserve">math reasoning </w:t>
      </w:r>
      <w:r w:rsidR="006635F5">
        <w:rPr>
          <w:rFonts w:ascii="Times New Roman" w:hAnsi="Times New Roman" w:cs="Times New Roman"/>
        </w:rPr>
        <w:t>and code generation are</w:t>
      </w:r>
      <w:r w:rsidR="009F25D9">
        <w:rPr>
          <w:rFonts w:ascii="Times New Roman" w:hAnsi="Times New Roman" w:cs="Times New Roman"/>
        </w:rPr>
        <w:t xml:space="preserve"> relatively unsusceptible to all perturbations.</w:t>
      </w:r>
      <w:r w:rsidR="00F93D7D">
        <w:rPr>
          <w:rFonts w:ascii="Times New Roman" w:hAnsi="Times New Roman" w:cs="Times New Roman"/>
        </w:rPr>
        <w:t xml:space="preserve"> However, the semantic perturbation drift cannot directly equate to model performance. Especially when the LLM is dealing with word level writing tasks, the change in wording or reordering of sentences may lead to larger similarity drift. Therefore, RQ2 is introduced to evaluate the correctness of LLM output under perturbation.</w:t>
      </w:r>
    </w:p>
    <w:p w14:paraId="7CCA73F8" w14:textId="3A0E7E6E" w:rsidR="00773497" w:rsidRDefault="00865587" w:rsidP="003F2602">
      <w:pPr>
        <w:spacing w:line="276" w:lineRule="auto"/>
        <w:rPr>
          <w:rFonts w:ascii="Times New Roman" w:hAnsi="Times New Roman" w:cs="Times New Roman"/>
        </w:rPr>
      </w:pPr>
      <w:r>
        <w:rPr>
          <w:rFonts w:ascii="Times New Roman" w:hAnsi="Times New Roman" w:cs="Times New Roman"/>
        </w:rPr>
        <w:t>6.2 Results from RQ2</w:t>
      </w:r>
    </w:p>
    <w:p w14:paraId="0134C894" w14:textId="5CF76724" w:rsidR="00773497" w:rsidRDefault="00B12384" w:rsidP="003F2602">
      <w:pPr>
        <w:spacing w:line="276" w:lineRule="auto"/>
        <w:rPr>
          <w:rFonts w:ascii="Times New Roman" w:hAnsi="Times New Roman" w:cs="Times New Roman"/>
        </w:rPr>
      </w:pPr>
      <w:r>
        <w:rPr>
          <w:rFonts w:ascii="Times New Roman" w:hAnsi="Times New Roman" w:cs="Times New Roman"/>
          <w:noProof/>
          <w:szCs w:val="22"/>
        </w:rPr>
        <w:lastRenderedPageBreak/>
        <w:drawing>
          <wp:inline distT="0" distB="0" distL="0" distR="0" wp14:anchorId="44BB1C07" wp14:editId="0CF811DB">
            <wp:extent cx="2661739" cy="2143235"/>
            <wp:effectExtent l="0" t="0" r="5715" b="3175"/>
            <wp:docPr id="203438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520" name="图片 2034385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5702" cy="2146426"/>
                    </a:xfrm>
                    <a:prstGeom prst="rect">
                      <a:avLst/>
                    </a:prstGeom>
                  </pic:spPr>
                </pic:pic>
              </a:graphicData>
            </a:graphic>
          </wp:inline>
        </w:drawing>
      </w:r>
      <w:r>
        <w:rPr>
          <w:rFonts w:ascii="Times New Roman" w:hAnsi="Times New Roman" w:cs="Times New Roman"/>
          <w:noProof/>
        </w:rPr>
        <w:drawing>
          <wp:inline distT="0" distB="0" distL="0" distR="0" wp14:anchorId="10A2E24C" wp14:editId="3E92489A">
            <wp:extent cx="2661285" cy="1759024"/>
            <wp:effectExtent l="0" t="0" r="5715" b="6350"/>
            <wp:docPr id="16981746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4660" name="图片 16981746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5300" cy="1761678"/>
                    </a:xfrm>
                    <a:prstGeom prst="rect">
                      <a:avLst/>
                    </a:prstGeom>
                  </pic:spPr>
                </pic:pic>
              </a:graphicData>
            </a:graphic>
          </wp:inline>
        </w:drawing>
      </w:r>
      <w:r w:rsidR="003A3E6F">
        <w:rPr>
          <w:rFonts w:ascii="Times New Roman" w:hAnsi="Times New Roman" w:cs="Times New Roman"/>
          <w:noProof/>
        </w:rPr>
        <w:drawing>
          <wp:inline distT="0" distB="0" distL="0" distR="0" wp14:anchorId="1A3CA978" wp14:editId="6302D7E2">
            <wp:extent cx="2889955" cy="1726458"/>
            <wp:effectExtent l="0" t="0" r="0" b="1270"/>
            <wp:docPr id="19625092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9237" name="图片 19625092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7456" cy="1736913"/>
                    </a:xfrm>
                    <a:prstGeom prst="rect">
                      <a:avLst/>
                    </a:prstGeom>
                  </pic:spPr>
                </pic:pic>
              </a:graphicData>
            </a:graphic>
          </wp:inline>
        </w:drawing>
      </w:r>
    </w:p>
    <w:p w14:paraId="681DA7C7" w14:textId="3F27D0A3" w:rsidR="00E057CF" w:rsidRDefault="00E057CF" w:rsidP="003F2602">
      <w:pPr>
        <w:spacing w:line="276" w:lineRule="auto"/>
        <w:rPr>
          <w:rFonts w:ascii="Times New Roman" w:hAnsi="Times New Roman" w:cs="Times New Roman"/>
        </w:rPr>
      </w:pPr>
      <w:r>
        <w:rPr>
          <w:rFonts w:ascii="Times New Roman" w:hAnsi="Times New Roman" w:cs="Times New Roman"/>
        </w:rPr>
        <w:t>The first graph illustrates that the higher the number of corrupted instruction words, the lower the similarity of outputs.</w:t>
      </w:r>
    </w:p>
    <w:p w14:paraId="7F71F909" w14:textId="2568ED67" w:rsidR="003A3E6F" w:rsidRDefault="003A3E6F" w:rsidP="003F2602">
      <w:pPr>
        <w:spacing w:line="276" w:lineRule="auto"/>
        <w:rPr>
          <w:rFonts w:ascii="Times New Roman" w:hAnsi="Times New Roman" w:cs="Times New Roman"/>
        </w:rPr>
      </w:pPr>
      <w:r>
        <w:rPr>
          <w:rFonts w:ascii="Times New Roman" w:hAnsi="Times New Roman" w:cs="Times New Roman"/>
          <w:noProof/>
        </w:rPr>
        <w:drawing>
          <wp:inline distT="0" distB="0" distL="0" distR="0" wp14:anchorId="5B119D61" wp14:editId="4B1440B2">
            <wp:extent cx="2889885" cy="1878112"/>
            <wp:effectExtent l="0" t="0" r="0" b="1905"/>
            <wp:docPr id="13520532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53237" name="图片 13520532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1904" cy="1892422"/>
                    </a:xfrm>
                    <a:prstGeom prst="rect">
                      <a:avLst/>
                    </a:prstGeom>
                  </pic:spPr>
                </pic:pic>
              </a:graphicData>
            </a:graphic>
          </wp:inline>
        </w:drawing>
      </w:r>
    </w:p>
    <w:p w14:paraId="4AFC8FCB" w14:textId="1310E8D1" w:rsidR="00E057CF" w:rsidRDefault="00E057CF" w:rsidP="003F2602">
      <w:pPr>
        <w:spacing w:line="276" w:lineRule="auto"/>
        <w:rPr>
          <w:rFonts w:ascii="Times New Roman" w:hAnsi="Times New Roman" w:cs="Times New Roman"/>
        </w:rPr>
      </w:pPr>
      <w:r>
        <w:rPr>
          <w:rFonts w:ascii="Times New Roman" w:hAnsi="Times New Roman" w:cs="Times New Roman"/>
        </w:rPr>
        <w:t xml:space="preserve">The second graph shows that the lower the similarity, the more drastically the output pass rate </w:t>
      </w:r>
      <w:r w:rsidR="00955B60">
        <w:rPr>
          <w:rFonts w:ascii="Times New Roman" w:hAnsi="Times New Roman" w:cs="Times New Roman"/>
        </w:rPr>
        <w:lastRenderedPageBreak/>
        <w:t xml:space="preserve">(output correctness) </w:t>
      </w:r>
      <w:r>
        <w:rPr>
          <w:rFonts w:ascii="Times New Roman" w:hAnsi="Times New Roman" w:cs="Times New Roman"/>
        </w:rPr>
        <w:t>declines.</w:t>
      </w:r>
    </w:p>
    <w:p w14:paraId="2BB58DCF" w14:textId="6185E602" w:rsidR="003A3E6F" w:rsidRDefault="003A3E6F" w:rsidP="003F2602">
      <w:pPr>
        <w:spacing w:line="276" w:lineRule="auto"/>
        <w:rPr>
          <w:rFonts w:ascii="Times New Roman" w:hAnsi="Times New Roman" w:cs="Times New Roman"/>
        </w:rPr>
      </w:pPr>
      <w:r>
        <w:rPr>
          <w:rFonts w:ascii="Times New Roman" w:hAnsi="Times New Roman" w:cs="Times New Roman"/>
          <w:noProof/>
        </w:rPr>
        <w:drawing>
          <wp:inline distT="0" distB="0" distL="0" distR="0" wp14:anchorId="68D5B397" wp14:editId="760F7BFB">
            <wp:extent cx="2869324" cy="1864750"/>
            <wp:effectExtent l="0" t="0" r="1270" b="2540"/>
            <wp:docPr id="6110004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00467" name="图片 6110004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9103" cy="1884103"/>
                    </a:xfrm>
                    <a:prstGeom prst="rect">
                      <a:avLst/>
                    </a:prstGeom>
                  </pic:spPr>
                </pic:pic>
              </a:graphicData>
            </a:graphic>
          </wp:inline>
        </w:drawing>
      </w:r>
    </w:p>
    <w:p w14:paraId="05952388" w14:textId="0401BCFE" w:rsidR="00394D33" w:rsidRDefault="00394D33" w:rsidP="003F2602">
      <w:pPr>
        <w:spacing w:line="276" w:lineRule="auto"/>
        <w:rPr>
          <w:rFonts w:ascii="Times New Roman" w:hAnsi="Times New Roman" w:cs="Times New Roman"/>
        </w:rPr>
      </w:pPr>
      <w:r>
        <w:rPr>
          <w:rFonts w:ascii="Times New Roman" w:hAnsi="Times New Roman" w:cs="Times New Roman"/>
        </w:rPr>
        <w:t>The third graph illustrates that the greater the similarity drop following sample noise correction, the more significantly the correctness declines.</w:t>
      </w:r>
    </w:p>
    <w:p w14:paraId="3D716D37" w14:textId="6C50E288" w:rsidR="00B12384" w:rsidRPr="00A86164" w:rsidRDefault="00581C60" w:rsidP="003F2602">
      <w:pPr>
        <w:spacing w:line="276" w:lineRule="auto"/>
        <w:rPr>
          <w:rFonts w:ascii="Times New Roman" w:hAnsi="Times New Roman" w:cs="Times New Roman"/>
        </w:rPr>
      </w:pPr>
      <w:r>
        <w:rPr>
          <w:rFonts w:ascii="Times New Roman" w:hAnsi="Times New Roman" w:cs="Times New Roman"/>
        </w:rPr>
        <w:t>(this part aims to deduce the relationship between input similarity, output similarity and output correctness, the data is currently going through trials as previous attempts were not successful</w:t>
      </w:r>
      <w:r w:rsidR="003A3E6F">
        <w:rPr>
          <w:rFonts w:ascii="Times New Roman" w:hAnsi="Times New Roman" w:cs="Times New Roman"/>
        </w:rPr>
        <w:t>, the last three graphs are from trials with a relatively small database</w:t>
      </w:r>
      <w:r>
        <w:rPr>
          <w:rFonts w:ascii="Times New Roman" w:hAnsi="Times New Roman" w:cs="Times New Roman"/>
        </w:rPr>
        <w:t>)</w:t>
      </w:r>
    </w:p>
    <w:p w14:paraId="35B0592E" w14:textId="64616709" w:rsidR="003252E1" w:rsidRDefault="003252E1" w:rsidP="00F63F3E">
      <w:pPr>
        <w:pStyle w:val="aa"/>
        <w:numPr>
          <w:ilvl w:val="0"/>
          <w:numId w:val="1"/>
        </w:numPr>
        <w:spacing w:line="276" w:lineRule="auto"/>
        <w:rPr>
          <w:rFonts w:ascii="Times New Roman" w:hAnsi="Times New Roman" w:cs="Times New Roman"/>
          <w:b/>
          <w:bCs/>
        </w:rPr>
      </w:pPr>
      <w:r w:rsidRPr="00F63F3E">
        <w:rPr>
          <w:rFonts w:ascii="Times New Roman" w:hAnsi="Times New Roman" w:cs="Times New Roman"/>
          <w:b/>
          <w:bCs/>
        </w:rPr>
        <w:t>Evaluation</w:t>
      </w:r>
      <w:r w:rsidR="00F63F3E">
        <w:rPr>
          <w:rFonts w:ascii="Times New Roman" w:hAnsi="Times New Roman" w:cs="Times New Roman" w:hint="eastAsia"/>
          <w:b/>
          <w:bCs/>
        </w:rPr>
        <w:t xml:space="preserve"> </w:t>
      </w:r>
      <w:r w:rsidR="00F63F3E">
        <w:rPr>
          <w:rFonts w:ascii="Times New Roman" w:hAnsi="Times New Roman" w:cs="Times New Roman"/>
          <w:b/>
          <w:bCs/>
        </w:rPr>
        <w:t>and limitation</w:t>
      </w:r>
    </w:p>
    <w:p w14:paraId="39389EA4" w14:textId="0C9A6210" w:rsidR="003E6E4D" w:rsidRPr="00F63F3E" w:rsidRDefault="00613BA6" w:rsidP="00F63F3E">
      <w:pPr>
        <w:pStyle w:val="aa"/>
        <w:numPr>
          <w:ilvl w:val="0"/>
          <w:numId w:val="1"/>
        </w:numPr>
        <w:spacing w:line="276" w:lineRule="auto"/>
        <w:rPr>
          <w:rFonts w:ascii="Times New Roman" w:hAnsi="Times New Roman" w:cs="Times New Roman"/>
          <w:b/>
          <w:bCs/>
        </w:rPr>
      </w:pPr>
      <w:r>
        <w:rPr>
          <w:rFonts w:ascii="Times New Roman" w:hAnsi="Times New Roman" w:cs="Times New Roman"/>
          <w:b/>
          <w:bCs/>
        </w:rPr>
        <w:t>Future work</w:t>
      </w:r>
    </w:p>
    <w:p w14:paraId="2A73DE32" w14:textId="77777777" w:rsidR="00CC4E83" w:rsidRDefault="00CC4E83" w:rsidP="003F2602">
      <w:pPr>
        <w:spacing w:line="276" w:lineRule="auto"/>
        <w:rPr>
          <w:rFonts w:ascii="Times New Roman" w:hAnsi="Times New Roman" w:cs="Times New Roman"/>
        </w:rPr>
      </w:pPr>
    </w:p>
    <w:p w14:paraId="4DF3E28E" w14:textId="729FC587" w:rsidR="002E2443" w:rsidRPr="00474981" w:rsidRDefault="002E2443" w:rsidP="00474981">
      <w:pPr>
        <w:spacing w:line="276" w:lineRule="auto"/>
        <w:rPr>
          <w:rFonts w:ascii="Times New Roman" w:hAnsi="Times New Roman" w:cs="Times New Roman"/>
          <w:b/>
          <w:bCs/>
        </w:rPr>
      </w:pPr>
      <w:r w:rsidRPr="00474981">
        <w:rPr>
          <w:rFonts w:ascii="Times New Roman" w:hAnsi="Times New Roman" w:cs="Times New Roman"/>
          <w:b/>
          <w:bCs/>
        </w:rPr>
        <w:t>Referenc</w:t>
      </w:r>
      <w:r w:rsidR="00AA611D" w:rsidRPr="00474981">
        <w:rPr>
          <w:rFonts w:ascii="Times New Roman" w:hAnsi="Times New Roman" w:cs="Times New Roman"/>
          <w:b/>
          <w:bCs/>
        </w:rPr>
        <w:t>e</w:t>
      </w:r>
    </w:p>
    <w:p w14:paraId="29E072BC" w14:textId="77777777" w:rsidR="00F35588" w:rsidRDefault="00F35588" w:rsidP="007C1EF1">
      <w:pPr>
        <w:spacing w:line="276" w:lineRule="auto"/>
        <w:rPr>
          <w:rFonts w:ascii="Times New Roman" w:hAnsi="Times New Roman" w:cs="Times New Roman"/>
          <w:szCs w:val="22"/>
        </w:rPr>
      </w:pPr>
      <w:r w:rsidRPr="00F10217">
        <w:rPr>
          <w:rFonts w:ascii="Times New Roman" w:hAnsi="Times New Roman" w:cs="Times New Roman"/>
          <w:szCs w:val="22"/>
        </w:rPr>
        <w:t>[1] K. Zhu, J. Wang, J. Zhou, Z. Wang, H. Chen, Y. Wang, L. Yang, W. Ye, Y. Zhang, N. Z. Gong, and X. Xie, “</w:t>
      </w:r>
      <w:bookmarkStart w:id="0" w:name="OLE_LINK1"/>
      <w:bookmarkStart w:id="1" w:name="OLE_LINK2"/>
      <w:r w:rsidRPr="00F10217">
        <w:rPr>
          <w:rFonts w:ascii="Times New Roman" w:hAnsi="Times New Roman" w:cs="Times New Roman"/>
          <w:szCs w:val="22"/>
        </w:rPr>
        <w:t>PromptBench: Towards evaluating the robustness of large language models on adversarial prompts</w:t>
      </w:r>
      <w:bookmarkEnd w:id="0"/>
      <w:bookmarkEnd w:id="1"/>
      <w:r w:rsidRPr="00F10217">
        <w:rPr>
          <w:rFonts w:ascii="Times New Roman" w:hAnsi="Times New Roman" w:cs="Times New Roman"/>
          <w:szCs w:val="22"/>
        </w:rPr>
        <w:t xml:space="preserve">,” </w:t>
      </w:r>
      <w:r w:rsidRPr="0073300F">
        <w:rPr>
          <w:rFonts w:ascii="Times New Roman" w:hAnsi="Times New Roman" w:cs="Times New Roman"/>
          <w:i/>
          <w:szCs w:val="22"/>
        </w:rPr>
        <w:t>arXiv:2306.04528, 2023</w:t>
      </w:r>
      <w:r w:rsidRPr="00F10217">
        <w:rPr>
          <w:rFonts w:ascii="Times New Roman" w:hAnsi="Times New Roman" w:cs="Times New Roman"/>
          <w:szCs w:val="22"/>
        </w:rPr>
        <w:t>.</w:t>
      </w:r>
    </w:p>
    <w:p w14:paraId="229E6D37" w14:textId="3CC2B50C" w:rsidR="00F35588" w:rsidRPr="00F10217" w:rsidRDefault="00F35588" w:rsidP="007C1EF1">
      <w:pPr>
        <w:spacing w:line="276" w:lineRule="auto"/>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2</w:t>
      </w:r>
      <w:r w:rsidRPr="00F10217">
        <w:rPr>
          <w:rFonts w:ascii="Times New Roman" w:hAnsi="Times New Roman" w:cs="Times New Roman"/>
          <w:szCs w:val="22"/>
        </w:rPr>
        <w:t xml:space="preserve">] A. Agrawal, L. Alazraki, S. Honarvar, and M. Rei, “Enhancing LLM robustness to perturbed instructions: An empirical study,” </w:t>
      </w:r>
      <w:r w:rsidRPr="0073300F">
        <w:rPr>
          <w:rFonts w:ascii="Times New Roman" w:hAnsi="Times New Roman" w:cs="Times New Roman"/>
          <w:i/>
          <w:szCs w:val="22"/>
        </w:rPr>
        <w:t>arXiv:2504.02733, 2025</w:t>
      </w:r>
      <w:r w:rsidRPr="00F10217">
        <w:rPr>
          <w:rFonts w:ascii="Times New Roman" w:hAnsi="Times New Roman" w:cs="Times New Roman"/>
          <w:szCs w:val="22"/>
        </w:rPr>
        <w:t>.</w:t>
      </w:r>
    </w:p>
    <w:p w14:paraId="32D0A56E" w14:textId="77777777" w:rsidR="00F35588" w:rsidRPr="00F10217" w:rsidRDefault="00F35588" w:rsidP="007C1EF1">
      <w:pPr>
        <w:spacing w:line="276" w:lineRule="auto"/>
        <w:rPr>
          <w:rFonts w:ascii="Times New Roman" w:hAnsi="Times New Roman" w:cs="Times New Roman"/>
          <w:szCs w:val="22"/>
        </w:rPr>
      </w:pPr>
      <w:r w:rsidRPr="00F10217">
        <w:rPr>
          <w:rFonts w:ascii="Times New Roman" w:hAnsi="Times New Roman" w:cs="Times New Roman"/>
          <w:szCs w:val="22"/>
        </w:rPr>
        <w:t>[3] A. Chatterjee, H. S. V. N. S. K. Renduchintala, S. Bhatia, and T. Chakraborty, “POSIX: A prompt sensitivity index for large language models,”</w:t>
      </w:r>
      <w:r w:rsidRPr="0073300F">
        <w:rPr>
          <w:rFonts w:ascii="Times New Roman" w:hAnsi="Times New Roman" w:cs="Times New Roman"/>
          <w:i/>
          <w:szCs w:val="22"/>
        </w:rPr>
        <w:t xml:space="preserve"> arXiv:2410.02185, 2024</w:t>
      </w:r>
      <w:r w:rsidRPr="00F10217">
        <w:rPr>
          <w:rFonts w:ascii="Times New Roman" w:hAnsi="Times New Roman" w:cs="Times New Roman"/>
          <w:szCs w:val="22"/>
        </w:rPr>
        <w:t>.</w:t>
      </w:r>
    </w:p>
    <w:p w14:paraId="09674D9F" w14:textId="77777777" w:rsidR="00F35588" w:rsidRPr="00F10217" w:rsidRDefault="00F35588" w:rsidP="007C1EF1">
      <w:pPr>
        <w:spacing w:line="276" w:lineRule="auto"/>
        <w:rPr>
          <w:rFonts w:ascii="Times New Roman" w:hAnsi="Times New Roman" w:cs="Times New Roman"/>
          <w:szCs w:val="22"/>
        </w:rPr>
      </w:pPr>
      <w:r w:rsidRPr="00F10217">
        <w:rPr>
          <w:rFonts w:ascii="Times New Roman" w:hAnsi="Times New Roman" w:cs="Times New Roman"/>
          <w:szCs w:val="22"/>
        </w:rPr>
        <w:t>[4] F. Errica, D. Sanvito, G. Siracusano, and R. Bifulco, “</w:t>
      </w:r>
      <w:bookmarkStart w:id="2" w:name="OLE_LINK3"/>
      <w:r w:rsidRPr="00F10217">
        <w:rPr>
          <w:rFonts w:ascii="Times New Roman" w:hAnsi="Times New Roman" w:cs="Times New Roman"/>
          <w:szCs w:val="22"/>
        </w:rPr>
        <w:t>What did I do wrong</w:t>
      </w:r>
      <w:bookmarkEnd w:id="2"/>
      <w:r w:rsidRPr="00F10217">
        <w:rPr>
          <w:rFonts w:ascii="Times New Roman" w:hAnsi="Times New Roman" w:cs="Times New Roman"/>
          <w:szCs w:val="22"/>
        </w:rPr>
        <w:t xml:space="preserve">? Quantifying LLMs’ sensitivity and consistency to prompt engineering,” </w:t>
      </w:r>
      <w:r w:rsidRPr="006A5F66">
        <w:rPr>
          <w:rFonts w:ascii="Times New Roman" w:hAnsi="Times New Roman" w:cs="Times New Roman"/>
          <w:i/>
          <w:szCs w:val="22"/>
        </w:rPr>
        <w:t>arXiv:2406.12334 (2024)</w:t>
      </w:r>
    </w:p>
    <w:p w14:paraId="2A49BC05" w14:textId="62DDBC75" w:rsidR="009543AF" w:rsidRDefault="00F35588" w:rsidP="007C1EF1">
      <w:pPr>
        <w:spacing w:line="276" w:lineRule="auto"/>
        <w:rPr>
          <w:rFonts w:ascii="Times New Roman" w:hAnsi="Times New Roman" w:cs="Times New Roman"/>
          <w:szCs w:val="22"/>
        </w:rPr>
      </w:pPr>
      <w:r w:rsidRPr="00F10217">
        <w:rPr>
          <w:rFonts w:ascii="Times New Roman" w:hAnsi="Times New Roman" w:cs="Times New Roman"/>
          <w:szCs w:val="22"/>
        </w:rPr>
        <w:t>[</w:t>
      </w:r>
      <w:r>
        <w:rPr>
          <w:rFonts w:ascii="Times New Roman" w:hAnsi="Times New Roman" w:cs="Times New Roman"/>
          <w:szCs w:val="22"/>
        </w:rPr>
        <w:t>5</w:t>
      </w:r>
      <w:r w:rsidRPr="00F10217">
        <w:rPr>
          <w:rFonts w:ascii="Times New Roman" w:hAnsi="Times New Roman" w:cs="Times New Roman"/>
          <w:szCs w:val="22"/>
        </w:rPr>
        <w:t xml:space="preserve">] J. Haase, J. Gonnermann-M¨uller, P. H. P. Hanel, N. Leins, T. Kosch, J. Mendling, and S. Pokutta, “Within-model vs. between-prompt variability in large language models for creative tasks,” </w:t>
      </w:r>
      <w:r w:rsidRPr="009131B6">
        <w:rPr>
          <w:rFonts w:ascii="Times New Roman" w:hAnsi="Times New Roman" w:cs="Times New Roman"/>
          <w:i/>
          <w:szCs w:val="22"/>
        </w:rPr>
        <w:t>arXiv:2601.21339, 2026</w:t>
      </w:r>
      <w:r w:rsidRPr="00F10217">
        <w:rPr>
          <w:rFonts w:ascii="Times New Roman" w:hAnsi="Times New Roman" w:cs="Times New Roman"/>
          <w:szCs w:val="22"/>
        </w:rPr>
        <w:t>.</w:t>
      </w:r>
    </w:p>
    <w:p w14:paraId="63A5404E" w14:textId="247C027A" w:rsidR="007C1EF1" w:rsidRPr="007C1EF1" w:rsidRDefault="007C1EF1" w:rsidP="007C1EF1">
      <w:pPr>
        <w:pStyle w:val="p1"/>
        <w:spacing w:line="276" w:lineRule="auto"/>
        <w:rPr>
          <w:rFonts w:ascii="Times New Roman" w:eastAsiaTheme="minorEastAsia" w:hAnsi="Times New Roman" w:cs="Times New Roman"/>
          <w:color w:val="auto"/>
          <w:kern w:val="2"/>
          <w:sz w:val="22"/>
          <w:szCs w:val="22"/>
          <w14:ligatures w14:val="standardContextual"/>
        </w:rPr>
      </w:pPr>
      <w:r w:rsidRPr="007C1EF1">
        <w:rPr>
          <w:rFonts w:ascii="Times New Roman" w:eastAsiaTheme="minorEastAsia" w:hAnsi="Times New Roman" w:cs="Times New Roman"/>
          <w:color w:val="auto"/>
          <w:kern w:val="2"/>
          <w:sz w:val="22"/>
          <w:szCs w:val="22"/>
          <w14:ligatures w14:val="standardContextual"/>
        </w:rPr>
        <w:t>[6] N. Reimers and I. Gurevych, “Sentence-BERT: Sentence embeddings using Siamese BERT-</w:t>
      </w:r>
      <w:r w:rsidRPr="007C1EF1">
        <w:rPr>
          <w:rFonts w:ascii="Times New Roman" w:eastAsiaTheme="minorEastAsia" w:hAnsi="Times New Roman" w:cs="Times New Roman"/>
          <w:color w:val="auto"/>
          <w:kern w:val="2"/>
          <w:sz w:val="22"/>
          <w:szCs w:val="22"/>
          <w14:ligatures w14:val="standardContextual"/>
        </w:rPr>
        <w:t xml:space="preserve"> </w:t>
      </w:r>
      <w:r w:rsidRPr="007C1EF1">
        <w:rPr>
          <w:rFonts w:ascii="Times New Roman" w:eastAsiaTheme="minorEastAsia" w:hAnsi="Times New Roman" w:cs="Times New Roman"/>
          <w:color w:val="auto"/>
          <w:kern w:val="2"/>
          <w:sz w:val="22"/>
          <w:szCs w:val="22"/>
          <w14:ligatures w14:val="standardContextual"/>
        </w:rPr>
        <w:t xml:space="preserve">networks,” in Proc. 2019 Conf. Empirical Methods in Natural Language Processing </w:t>
      </w:r>
      <w:r w:rsidRPr="007C1EF1">
        <w:rPr>
          <w:rFonts w:ascii="Times New Roman" w:eastAsiaTheme="minorEastAsia" w:hAnsi="Times New Roman" w:cs="Times New Roman"/>
          <w:color w:val="auto"/>
          <w:kern w:val="2"/>
          <w:sz w:val="22"/>
          <w:szCs w:val="22"/>
          <w14:ligatures w14:val="standardContextual"/>
        </w:rPr>
        <w:lastRenderedPageBreak/>
        <w:t>and 9th Int.</w:t>
      </w:r>
      <w:r w:rsidRPr="007C1EF1">
        <w:rPr>
          <w:rFonts w:ascii="Times New Roman" w:eastAsiaTheme="minorEastAsia" w:hAnsi="Times New Roman" w:cs="Times New Roman"/>
          <w:color w:val="auto"/>
          <w:kern w:val="2"/>
          <w:sz w:val="22"/>
          <w:szCs w:val="22"/>
          <w14:ligatures w14:val="standardContextual"/>
        </w:rPr>
        <w:t xml:space="preserve"> </w:t>
      </w:r>
      <w:r w:rsidRPr="007C1EF1">
        <w:rPr>
          <w:rFonts w:ascii="Times New Roman" w:eastAsiaTheme="minorEastAsia" w:hAnsi="Times New Roman" w:cs="Times New Roman"/>
          <w:color w:val="auto"/>
          <w:kern w:val="2"/>
          <w:sz w:val="22"/>
          <w:szCs w:val="22"/>
          <w14:ligatures w14:val="standardContextual"/>
        </w:rPr>
        <w:t>Joint Conf. Natural Language Processing (EMNLP</w:t>
      </w:r>
      <w:r w:rsidRPr="007C1EF1">
        <w:rPr>
          <w:rFonts w:ascii="Times New Roman" w:eastAsiaTheme="minorEastAsia" w:hAnsi="Times New Roman" w:cs="Times New Roman"/>
          <w:color w:val="auto"/>
          <w:kern w:val="2"/>
          <w:sz w:val="22"/>
          <w:szCs w:val="22"/>
          <w14:ligatures w14:val="standardContextual"/>
        </w:rPr>
        <w:t>-</w:t>
      </w:r>
      <w:r w:rsidRPr="007C1EF1">
        <w:rPr>
          <w:rFonts w:ascii="Times New Roman" w:eastAsiaTheme="minorEastAsia" w:hAnsi="Times New Roman" w:cs="Times New Roman"/>
          <w:color w:val="auto"/>
          <w:kern w:val="2"/>
          <w:sz w:val="22"/>
          <w:szCs w:val="22"/>
          <w14:ligatures w14:val="standardContextual"/>
        </w:rPr>
        <w:t>IJCNLP), Hong Kong, China, 2019, pp. 3982–3992.</w:t>
      </w:r>
    </w:p>
    <w:sectPr w:rsidR="007C1EF1" w:rsidRPr="007C1E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B6000E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498260D"/>
    <w:multiLevelType w:val="multilevel"/>
    <w:tmpl w:val="9096542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259C02C5"/>
    <w:multiLevelType w:val="hybridMultilevel"/>
    <w:tmpl w:val="CD5A7C8E"/>
    <w:lvl w:ilvl="0" w:tplc="B6D6BF5A">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4590808"/>
    <w:multiLevelType w:val="hybridMultilevel"/>
    <w:tmpl w:val="81DC56E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62E42377"/>
    <w:multiLevelType w:val="hybridMultilevel"/>
    <w:tmpl w:val="3ED01ACA"/>
    <w:lvl w:ilvl="0" w:tplc="B324E6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2256523">
    <w:abstractNumId w:val="1"/>
  </w:num>
  <w:num w:numId="2" w16cid:durableId="2052220592">
    <w:abstractNumId w:val="3"/>
  </w:num>
  <w:num w:numId="3" w16cid:durableId="1127048262">
    <w:abstractNumId w:val="2"/>
  </w:num>
  <w:num w:numId="4" w16cid:durableId="1080447306">
    <w:abstractNumId w:val="4"/>
  </w:num>
  <w:num w:numId="5" w16cid:durableId="109543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CB"/>
    <w:rsid w:val="00004C58"/>
    <w:rsid w:val="000052D4"/>
    <w:rsid w:val="00007583"/>
    <w:rsid w:val="000165D9"/>
    <w:rsid w:val="00027FCD"/>
    <w:rsid w:val="00040D07"/>
    <w:rsid w:val="00075932"/>
    <w:rsid w:val="00075BD6"/>
    <w:rsid w:val="00075E73"/>
    <w:rsid w:val="00076203"/>
    <w:rsid w:val="00093AE0"/>
    <w:rsid w:val="000955CF"/>
    <w:rsid w:val="000B74DD"/>
    <w:rsid w:val="000C143B"/>
    <w:rsid w:val="000C4C16"/>
    <w:rsid w:val="000C61AC"/>
    <w:rsid w:val="000C6BDE"/>
    <w:rsid w:val="000D1C0C"/>
    <w:rsid w:val="000E4330"/>
    <w:rsid w:val="000E451C"/>
    <w:rsid w:val="000F15A0"/>
    <w:rsid w:val="000F6B9E"/>
    <w:rsid w:val="001010E2"/>
    <w:rsid w:val="001202F1"/>
    <w:rsid w:val="00126471"/>
    <w:rsid w:val="0012648A"/>
    <w:rsid w:val="0013134B"/>
    <w:rsid w:val="00143514"/>
    <w:rsid w:val="001508A8"/>
    <w:rsid w:val="00163B3C"/>
    <w:rsid w:val="00175611"/>
    <w:rsid w:val="00187877"/>
    <w:rsid w:val="001E1AF0"/>
    <w:rsid w:val="001F106D"/>
    <w:rsid w:val="001F2C19"/>
    <w:rsid w:val="001F3465"/>
    <w:rsid w:val="00241255"/>
    <w:rsid w:val="00243F7A"/>
    <w:rsid w:val="00263C89"/>
    <w:rsid w:val="00286403"/>
    <w:rsid w:val="00294683"/>
    <w:rsid w:val="002B22EE"/>
    <w:rsid w:val="002B255E"/>
    <w:rsid w:val="002B3CAC"/>
    <w:rsid w:val="002C1838"/>
    <w:rsid w:val="002C43BA"/>
    <w:rsid w:val="002D113C"/>
    <w:rsid w:val="002E22F9"/>
    <w:rsid w:val="002E2443"/>
    <w:rsid w:val="00300653"/>
    <w:rsid w:val="00300F48"/>
    <w:rsid w:val="003061AA"/>
    <w:rsid w:val="003252E1"/>
    <w:rsid w:val="003324E0"/>
    <w:rsid w:val="00341A15"/>
    <w:rsid w:val="00347F87"/>
    <w:rsid w:val="00353B9F"/>
    <w:rsid w:val="00382CCB"/>
    <w:rsid w:val="00394D33"/>
    <w:rsid w:val="003953D4"/>
    <w:rsid w:val="003A3E6F"/>
    <w:rsid w:val="003A4C50"/>
    <w:rsid w:val="003B28F6"/>
    <w:rsid w:val="003B499B"/>
    <w:rsid w:val="003B6CFB"/>
    <w:rsid w:val="003E4274"/>
    <w:rsid w:val="003E6E4D"/>
    <w:rsid w:val="003F0982"/>
    <w:rsid w:val="003F2602"/>
    <w:rsid w:val="00410F0F"/>
    <w:rsid w:val="0041279A"/>
    <w:rsid w:val="0042709B"/>
    <w:rsid w:val="00427ACE"/>
    <w:rsid w:val="00430343"/>
    <w:rsid w:val="00430770"/>
    <w:rsid w:val="00431604"/>
    <w:rsid w:val="00432929"/>
    <w:rsid w:val="00460A03"/>
    <w:rsid w:val="00462DBA"/>
    <w:rsid w:val="00470FDB"/>
    <w:rsid w:val="00474981"/>
    <w:rsid w:val="00475930"/>
    <w:rsid w:val="00475F59"/>
    <w:rsid w:val="00483519"/>
    <w:rsid w:val="004854D4"/>
    <w:rsid w:val="00486FA1"/>
    <w:rsid w:val="00497FE0"/>
    <w:rsid w:val="004B0BEC"/>
    <w:rsid w:val="004B7FEC"/>
    <w:rsid w:val="004C0D9C"/>
    <w:rsid w:val="004C4CF5"/>
    <w:rsid w:val="004D0D96"/>
    <w:rsid w:val="004D508F"/>
    <w:rsid w:val="004F48EC"/>
    <w:rsid w:val="005053D2"/>
    <w:rsid w:val="00513EFC"/>
    <w:rsid w:val="0051648C"/>
    <w:rsid w:val="00520895"/>
    <w:rsid w:val="00531A7A"/>
    <w:rsid w:val="0053511C"/>
    <w:rsid w:val="005374A6"/>
    <w:rsid w:val="00546262"/>
    <w:rsid w:val="00561959"/>
    <w:rsid w:val="00562B29"/>
    <w:rsid w:val="005641D5"/>
    <w:rsid w:val="00566412"/>
    <w:rsid w:val="00581C60"/>
    <w:rsid w:val="005923E6"/>
    <w:rsid w:val="005A5107"/>
    <w:rsid w:val="005C02B8"/>
    <w:rsid w:val="005C20A1"/>
    <w:rsid w:val="005E2354"/>
    <w:rsid w:val="005E27C1"/>
    <w:rsid w:val="005E7C02"/>
    <w:rsid w:val="005F509A"/>
    <w:rsid w:val="00600B88"/>
    <w:rsid w:val="00607BBE"/>
    <w:rsid w:val="0061185B"/>
    <w:rsid w:val="00613BA6"/>
    <w:rsid w:val="006164E4"/>
    <w:rsid w:val="006170C8"/>
    <w:rsid w:val="006228ED"/>
    <w:rsid w:val="00640734"/>
    <w:rsid w:val="00645655"/>
    <w:rsid w:val="00646AF7"/>
    <w:rsid w:val="0064729F"/>
    <w:rsid w:val="00655B5F"/>
    <w:rsid w:val="006635F5"/>
    <w:rsid w:val="00664769"/>
    <w:rsid w:val="00671871"/>
    <w:rsid w:val="00673693"/>
    <w:rsid w:val="0067595C"/>
    <w:rsid w:val="006805F2"/>
    <w:rsid w:val="00680D29"/>
    <w:rsid w:val="00685917"/>
    <w:rsid w:val="00696B37"/>
    <w:rsid w:val="006A6A0A"/>
    <w:rsid w:val="006A6B1D"/>
    <w:rsid w:val="006B4C75"/>
    <w:rsid w:val="006C0A16"/>
    <w:rsid w:val="006C3710"/>
    <w:rsid w:val="006E6A0A"/>
    <w:rsid w:val="006F06CD"/>
    <w:rsid w:val="007229FF"/>
    <w:rsid w:val="00723D61"/>
    <w:rsid w:val="007313CC"/>
    <w:rsid w:val="00731856"/>
    <w:rsid w:val="00735F8A"/>
    <w:rsid w:val="00736C7B"/>
    <w:rsid w:val="00747174"/>
    <w:rsid w:val="00773497"/>
    <w:rsid w:val="00786368"/>
    <w:rsid w:val="0079759F"/>
    <w:rsid w:val="007C1EF1"/>
    <w:rsid w:val="007E5C3C"/>
    <w:rsid w:val="007F4F1F"/>
    <w:rsid w:val="007F7A95"/>
    <w:rsid w:val="008008DC"/>
    <w:rsid w:val="00806B30"/>
    <w:rsid w:val="00807CC6"/>
    <w:rsid w:val="00807F13"/>
    <w:rsid w:val="008317F5"/>
    <w:rsid w:val="00832D29"/>
    <w:rsid w:val="00850BA7"/>
    <w:rsid w:val="00857242"/>
    <w:rsid w:val="00865587"/>
    <w:rsid w:val="008669EA"/>
    <w:rsid w:val="00870321"/>
    <w:rsid w:val="00870705"/>
    <w:rsid w:val="00871015"/>
    <w:rsid w:val="0088616D"/>
    <w:rsid w:val="00893B7E"/>
    <w:rsid w:val="008C0B3A"/>
    <w:rsid w:val="008C1B98"/>
    <w:rsid w:val="008C38D7"/>
    <w:rsid w:val="008D6391"/>
    <w:rsid w:val="008D6D0B"/>
    <w:rsid w:val="00910B91"/>
    <w:rsid w:val="00934F0D"/>
    <w:rsid w:val="009414E7"/>
    <w:rsid w:val="009511C1"/>
    <w:rsid w:val="0095153F"/>
    <w:rsid w:val="00954128"/>
    <w:rsid w:val="009543AF"/>
    <w:rsid w:val="00955B60"/>
    <w:rsid w:val="00975B8C"/>
    <w:rsid w:val="00986957"/>
    <w:rsid w:val="00994427"/>
    <w:rsid w:val="009A3A47"/>
    <w:rsid w:val="009A6CEC"/>
    <w:rsid w:val="009B75E4"/>
    <w:rsid w:val="009C1F4E"/>
    <w:rsid w:val="009C6260"/>
    <w:rsid w:val="009D247D"/>
    <w:rsid w:val="009E09B4"/>
    <w:rsid w:val="009E0D70"/>
    <w:rsid w:val="009F25D9"/>
    <w:rsid w:val="00A15A6A"/>
    <w:rsid w:val="00A20FA9"/>
    <w:rsid w:val="00A2477B"/>
    <w:rsid w:val="00A25220"/>
    <w:rsid w:val="00A2586C"/>
    <w:rsid w:val="00A32A7B"/>
    <w:rsid w:val="00A53D35"/>
    <w:rsid w:val="00A53E8C"/>
    <w:rsid w:val="00A70699"/>
    <w:rsid w:val="00A768EB"/>
    <w:rsid w:val="00A86164"/>
    <w:rsid w:val="00A930F7"/>
    <w:rsid w:val="00AA611D"/>
    <w:rsid w:val="00AB08AD"/>
    <w:rsid w:val="00AC0947"/>
    <w:rsid w:val="00AD2224"/>
    <w:rsid w:val="00AD46C1"/>
    <w:rsid w:val="00AE532F"/>
    <w:rsid w:val="00AF2A5A"/>
    <w:rsid w:val="00AF4101"/>
    <w:rsid w:val="00AF6F9E"/>
    <w:rsid w:val="00B037B5"/>
    <w:rsid w:val="00B12384"/>
    <w:rsid w:val="00B31193"/>
    <w:rsid w:val="00B316EA"/>
    <w:rsid w:val="00B55812"/>
    <w:rsid w:val="00B7746A"/>
    <w:rsid w:val="00BD1F9E"/>
    <w:rsid w:val="00BD35DA"/>
    <w:rsid w:val="00BF59A1"/>
    <w:rsid w:val="00BF634F"/>
    <w:rsid w:val="00C2290D"/>
    <w:rsid w:val="00C2307C"/>
    <w:rsid w:val="00C54DFD"/>
    <w:rsid w:val="00C562F1"/>
    <w:rsid w:val="00C7217C"/>
    <w:rsid w:val="00C84FBC"/>
    <w:rsid w:val="00C92DB9"/>
    <w:rsid w:val="00CA06D4"/>
    <w:rsid w:val="00CA2DB0"/>
    <w:rsid w:val="00CC4E83"/>
    <w:rsid w:val="00CC544C"/>
    <w:rsid w:val="00CC7D52"/>
    <w:rsid w:val="00CD5F46"/>
    <w:rsid w:val="00CE58C6"/>
    <w:rsid w:val="00CE718D"/>
    <w:rsid w:val="00CF129D"/>
    <w:rsid w:val="00CF1D4D"/>
    <w:rsid w:val="00CF4E23"/>
    <w:rsid w:val="00CF544E"/>
    <w:rsid w:val="00D024D4"/>
    <w:rsid w:val="00D1282A"/>
    <w:rsid w:val="00D21739"/>
    <w:rsid w:val="00D27DB0"/>
    <w:rsid w:val="00D43A48"/>
    <w:rsid w:val="00D530A5"/>
    <w:rsid w:val="00D5730D"/>
    <w:rsid w:val="00D62266"/>
    <w:rsid w:val="00D74567"/>
    <w:rsid w:val="00DB065A"/>
    <w:rsid w:val="00DB1396"/>
    <w:rsid w:val="00DC40E5"/>
    <w:rsid w:val="00DD30E0"/>
    <w:rsid w:val="00DD3DA9"/>
    <w:rsid w:val="00DD7695"/>
    <w:rsid w:val="00DE326F"/>
    <w:rsid w:val="00DE4B22"/>
    <w:rsid w:val="00DE52EE"/>
    <w:rsid w:val="00E057CF"/>
    <w:rsid w:val="00E267F9"/>
    <w:rsid w:val="00E26A6C"/>
    <w:rsid w:val="00E32646"/>
    <w:rsid w:val="00E32AF8"/>
    <w:rsid w:val="00E3757F"/>
    <w:rsid w:val="00E37979"/>
    <w:rsid w:val="00E4355D"/>
    <w:rsid w:val="00E43CB9"/>
    <w:rsid w:val="00E466A0"/>
    <w:rsid w:val="00E5746E"/>
    <w:rsid w:val="00E87669"/>
    <w:rsid w:val="00E913DF"/>
    <w:rsid w:val="00EA18BA"/>
    <w:rsid w:val="00EF1221"/>
    <w:rsid w:val="00F02773"/>
    <w:rsid w:val="00F051F9"/>
    <w:rsid w:val="00F10211"/>
    <w:rsid w:val="00F35588"/>
    <w:rsid w:val="00F631BC"/>
    <w:rsid w:val="00F63F3E"/>
    <w:rsid w:val="00F700A4"/>
    <w:rsid w:val="00F73870"/>
    <w:rsid w:val="00F75237"/>
    <w:rsid w:val="00F82EA0"/>
    <w:rsid w:val="00F93D7D"/>
    <w:rsid w:val="00FC72C1"/>
    <w:rsid w:val="00FE4550"/>
    <w:rsid w:val="00FF2009"/>
    <w:rsid w:val="00FF7AC3"/>
    <w:rsid w:val="00FF7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217436"/>
  <w15:chartTrackingRefBased/>
  <w15:docId w15:val="{04A0F880-46BC-A34E-B895-06FDDE72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82CCB"/>
    <w:pPr>
      <w:widowControl w:val="0"/>
    </w:pPr>
  </w:style>
  <w:style w:type="paragraph" w:styleId="1">
    <w:name w:val="heading 1"/>
    <w:basedOn w:val="a0"/>
    <w:next w:val="a0"/>
    <w:link w:val="10"/>
    <w:uiPriority w:val="9"/>
    <w:qFormat/>
    <w:rsid w:val="00382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382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382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382CCB"/>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382CCB"/>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382CCB"/>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382CCB"/>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382CCB"/>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382CCB"/>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82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382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382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382CCB"/>
    <w:rPr>
      <w:rFonts w:cstheme="majorBidi"/>
      <w:color w:val="0F4761" w:themeColor="accent1" w:themeShade="BF"/>
      <w:sz w:val="28"/>
      <w:szCs w:val="28"/>
    </w:rPr>
  </w:style>
  <w:style w:type="character" w:customStyle="1" w:styleId="50">
    <w:name w:val="标题 5 字符"/>
    <w:basedOn w:val="a1"/>
    <w:link w:val="5"/>
    <w:uiPriority w:val="9"/>
    <w:semiHidden/>
    <w:rsid w:val="00382CCB"/>
    <w:rPr>
      <w:rFonts w:cstheme="majorBidi"/>
      <w:color w:val="0F4761" w:themeColor="accent1" w:themeShade="BF"/>
      <w:sz w:val="24"/>
    </w:rPr>
  </w:style>
  <w:style w:type="character" w:customStyle="1" w:styleId="60">
    <w:name w:val="标题 6 字符"/>
    <w:basedOn w:val="a1"/>
    <w:link w:val="6"/>
    <w:uiPriority w:val="9"/>
    <w:semiHidden/>
    <w:rsid w:val="00382CCB"/>
    <w:rPr>
      <w:rFonts w:cstheme="majorBidi"/>
      <w:b/>
      <w:bCs/>
      <w:color w:val="0F4761" w:themeColor="accent1" w:themeShade="BF"/>
    </w:rPr>
  </w:style>
  <w:style w:type="character" w:customStyle="1" w:styleId="70">
    <w:name w:val="标题 7 字符"/>
    <w:basedOn w:val="a1"/>
    <w:link w:val="7"/>
    <w:uiPriority w:val="9"/>
    <w:semiHidden/>
    <w:rsid w:val="00382CCB"/>
    <w:rPr>
      <w:rFonts w:cstheme="majorBidi"/>
      <w:b/>
      <w:bCs/>
      <w:color w:val="595959" w:themeColor="text1" w:themeTint="A6"/>
    </w:rPr>
  </w:style>
  <w:style w:type="character" w:customStyle="1" w:styleId="80">
    <w:name w:val="标题 8 字符"/>
    <w:basedOn w:val="a1"/>
    <w:link w:val="8"/>
    <w:uiPriority w:val="9"/>
    <w:semiHidden/>
    <w:rsid w:val="00382CCB"/>
    <w:rPr>
      <w:rFonts w:cstheme="majorBidi"/>
      <w:color w:val="595959" w:themeColor="text1" w:themeTint="A6"/>
    </w:rPr>
  </w:style>
  <w:style w:type="character" w:customStyle="1" w:styleId="90">
    <w:name w:val="标题 9 字符"/>
    <w:basedOn w:val="a1"/>
    <w:link w:val="9"/>
    <w:uiPriority w:val="9"/>
    <w:semiHidden/>
    <w:rsid w:val="00382CCB"/>
    <w:rPr>
      <w:rFonts w:eastAsiaTheme="majorEastAsia" w:cstheme="majorBidi"/>
      <w:color w:val="595959" w:themeColor="text1" w:themeTint="A6"/>
    </w:rPr>
  </w:style>
  <w:style w:type="paragraph" w:styleId="a4">
    <w:name w:val="Title"/>
    <w:basedOn w:val="a0"/>
    <w:next w:val="a0"/>
    <w:link w:val="a5"/>
    <w:uiPriority w:val="10"/>
    <w:qFormat/>
    <w:rsid w:val="00382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382CC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382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382CC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382CCB"/>
    <w:pPr>
      <w:spacing w:before="160"/>
      <w:jc w:val="center"/>
    </w:pPr>
    <w:rPr>
      <w:i/>
      <w:iCs/>
      <w:color w:val="404040" w:themeColor="text1" w:themeTint="BF"/>
    </w:rPr>
  </w:style>
  <w:style w:type="character" w:customStyle="1" w:styleId="a9">
    <w:name w:val="引用 字符"/>
    <w:basedOn w:val="a1"/>
    <w:link w:val="a8"/>
    <w:uiPriority w:val="29"/>
    <w:rsid w:val="00382CCB"/>
    <w:rPr>
      <w:i/>
      <w:iCs/>
      <w:color w:val="404040" w:themeColor="text1" w:themeTint="BF"/>
    </w:rPr>
  </w:style>
  <w:style w:type="paragraph" w:styleId="aa">
    <w:name w:val="List Paragraph"/>
    <w:basedOn w:val="a0"/>
    <w:uiPriority w:val="34"/>
    <w:qFormat/>
    <w:rsid w:val="00382CCB"/>
    <w:pPr>
      <w:ind w:left="720"/>
      <w:contextualSpacing/>
    </w:pPr>
  </w:style>
  <w:style w:type="character" w:styleId="ab">
    <w:name w:val="Intense Emphasis"/>
    <w:basedOn w:val="a1"/>
    <w:uiPriority w:val="21"/>
    <w:qFormat/>
    <w:rsid w:val="00382CCB"/>
    <w:rPr>
      <w:i/>
      <w:iCs/>
      <w:color w:val="0F4761" w:themeColor="accent1" w:themeShade="BF"/>
    </w:rPr>
  </w:style>
  <w:style w:type="paragraph" w:styleId="ac">
    <w:name w:val="Intense Quote"/>
    <w:basedOn w:val="a0"/>
    <w:next w:val="a0"/>
    <w:link w:val="ad"/>
    <w:uiPriority w:val="30"/>
    <w:qFormat/>
    <w:rsid w:val="0038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382CCB"/>
    <w:rPr>
      <w:i/>
      <w:iCs/>
      <w:color w:val="0F4761" w:themeColor="accent1" w:themeShade="BF"/>
    </w:rPr>
  </w:style>
  <w:style w:type="character" w:styleId="ae">
    <w:name w:val="Intense Reference"/>
    <w:basedOn w:val="a1"/>
    <w:uiPriority w:val="32"/>
    <w:qFormat/>
    <w:rsid w:val="00382CCB"/>
    <w:rPr>
      <w:b/>
      <w:bCs/>
      <w:smallCaps/>
      <w:color w:val="0F4761" w:themeColor="accent1" w:themeShade="BF"/>
      <w:spacing w:val="5"/>
    </w:rPr>
  </w:style>
  <w:style w:type="table" w:styleId="af">
    <w:name w:val="Table Grid"/>
    <w:basedOn w:val="a2"/>
    <w:uiPriority w:val="39"/>
    <w:rsid w:val="00DD3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0"/>
    <w:rsid w:val="00E4355D"/>
    <w:pPr>
      <w:widowControl/>
      <w:spacing w:after="0" w:line="240" w:lineRule="auto"/>
    </w:pPr>
    <w:rPr>
      <w:rFonts w:ascii="Helvetica" w:eastAsia="宋体" w:hAnsi="Helvetica" w:cs="宋体"/>
      <w:color w:val="000000"/>
      <w:kern w:val="0"/>
      <w:sz w:val="15"/>
      <w:szCs w:val="15"/>
      <w14:ligatures w14:val="none"/>
    </w:rPr>
  </w:style>
  <w:style w:type="character" w:customStyle="1" w:styleId="md-plain">
    <w:name w:val="md-plain"/>
    <w:basedOn w:val="a1"/>
    <w:rsid w:val="00CE718D"/>
  </w:style>
  <w:style w:type="paragraph" w:styleId="a">
    <w:name w:val="List Bullet"/>
    <w:basedOn w:val="a0"/>
    <w:uiPriority w:val="99"/>
    <w:unhideWhenUsed/>
    <w:rsid w:val="00A86164"/>
    <w:pPr>
      <w:widowControl/>
      <w:numPr>
        <w:numId w:val="5"/>
      </w:numPr>
      <w:spacing w:after="120" w:line="264" w:lineRule="auto"/>
      <w:contextualSpacing/>
    </w:pPr>
    <w:rPr>
      <w:rFonts w:ascii="Calibri" w:hAnsi="Calibri"/>
      <w:kern w:val="0"/>
      <w:szCs w:val="22"/>
      <w:lang w:eastAsia="en-US"/>
      <w14:ligatures w14:val="none"/>
    </w:rPr>
  </w:style>
  <w:style w:type="character" w:customStyle="1" w:styleId="s1">
    <w:name w:val="s1"/>
    <w:basedOn w:val="a1"/>
    <w:rsid w:val="0013134B"/>
    <w:rPr>
      <w:color w:val="0000FF"/>
    </w:rPr>
  </w:style>
  <w:style w:type="paragraph" w:styleId="af0">
    <w:name w:val="Date"/>
    <w:basedOn w:val="a0"/>
    <w:next w:val="a0"/>
    <w:link w:val="af1"/>
    <w:uiPriority w:val="99"/>
    <w:semiHidden/>
    <w:unhideWhenUsed/>
    <w:rsid w:val="000C6BDE"/>
    <w:pPr>
      <w:ind w:leftChars="2500" w:left="100"/>
    </w:pPr>
  </w:style>
  <w:style w:type="character" w:customStyle="1" w:styleId="af1">
    <w:name w:val="日期 字符"/>
    <w:basedOn w:val="a1"/>
    <w:link w:val="af0"/>
    <w:uiPriority w:val="99"/>
    <w:semiHidden/>
    <w:rsid w:val="000C6BDE"/>
  </w:style>
  <w:style w:type="paragraph" w:styleId="HTML">
    <w:name w:val="HTML Preformatted"/>
    <w:basedOn w:val="a0"/>
    <w:link w:val="HTML0"/>
    <w:uiPriority w:val="99"/>
    <w:unhideWhenUsed/>
    <w:rsid w:val="00FF20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1"/>
    <w:link w:val="HTML"/>
    <w:uiPriority w:val="99"/>
    <w:rsid w:val="00FF2009"/>
    <w:rPr>
      <w:rFonts w:ascii="宋体" w:eastAsia="宋体" w:hAnsi="宋体" w:cs="宋体"/>
      <w:kern w:val="0"/>
      <w:sz w:val="24"/>
      <w14:ligatures w14:val="none"/>
    </w:rPr>
  </w:style>
  <w:style w:type="character" w:styleId="HTML1">
    <w:name w:val="HTML Code"/>
    <w:basedOn w:val="a1"/>
    <w:uiPriority w:val="99"/>
    <w:semiHidden/>
    <w:unhideWhenUsed/>
    <w:rsid w:val="00FF2009"/>
    <w:rPr>
      <w:rFonts w:ascii="宋体" w:eastAsia="宋体" w:hAnsi="宋体" w:cs="宋体"/>
      <w:sz w:val="24"/>
      <w:szCs w:val="24"/>
    </w:rPr>
  </w:style>
  <w:style w:type="character" w:styleId="af2">
    <w:name w:val="Placeholder Text"/>
    <w:basedOn w:val="a1"/>
    <w:uiPriority w:val="99"/>
    <w:semiHidden/>
    <w:rsid w:val="00736C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738">
      <w:bodyDiv w:val="1"/>
      <w:marLeft w:val="0"/>
      <w:marRight w:val="0"/>
      <w:marTop w:val="0"/>
      <w:marBottom w:val="0"/>
      <w:divBdr>
        <w:top w:val="none" w:sz="0" w:space="0" w:color="auto"/>
        <w:left w:val="none" w:sz="0" w:space="0" w:color="auto"/>
        <w:bottom w:val="none" w:sz="0" w:space="0" w:color="auto"/>
        <w:right w:val="none" w:sz="0" w:space="0" w:color="auto"/>
      </w:divBdr>
    </w:div>
    <w:div w:id="231157527">
      <w:bodyDiv w:val="1"/>
      <w:marLeft w:val="0"/>
      <w:marRight w:val="0"/>
      <w:marTop w:val="0"/>
      <w:marBottom w:val="0"/>
      <w:divBdr>
        <w:top w:val="none" w:sz="0" w:space="0" w:color="auto"/>
        <w:left w:val="none" w:sz="0" w:space="0" w:color="auto"/>
        <w:bottom w:val="none" w:sz="0" w:space="0" w:color="auto"/>
        <w:right w:val="none" w:sz="0" w:space="0" w:color="auto"/>
      </w:divBdr>
    </w:div>
    <w:div w:id="244580487">
      <w:bodyDiv w:val="1"/>
      <w:marLeft w:val="0"/>
      <w:marRight w:val="0"/>
      <w:marTop w:val="0"/>
      <w:marBottom w:val="0"/>
      <w:divBdr>
        <w:top w:val="none" w:sz="0" w:space="0" w:color="auto"/>
        <w:left w:val="none" w:sz="0" w:space="0" w:color="auto"/>
        <w:bottom w:val="none" w:sz="0" w:space="0" w:color="auto"/>
        <w:right w:val="none" w:sz="0" w:space="0" w:color="auto"/>
      </w:divBdr>
    </w:div>
    <w:div w:id="268777247">
      <w:bodyDiv w:val="1"/>
      <w:marLeft w:val="0"/>
      <w:marRight w:val="0"/>
      <w:marTop w:val="0"/>
      <w:marBottom w:val="0"/>
      <w:divBdr>
        <w:top w:val="none" w:sz="0" w:space="0" w:color="auto"/>
        <w:left w:val="none" w:sz="0" w:space="0" w:color="auto"/>
        <w:bottom w:val="none" w:sz="0" w:space="0" w:color="auto"/>
        <w:right w:val="none" w:sz="0" w:space="0" w:color="auto"/>
      </w:divBdr>
    </w:div>
    <w:div w:id="485509128">
      <w:bodyDiv w:val="1"/>
      <w:marLeft w:val="0"/>
      <w:marRight w:val="0"/>
      <w:marTop w:val="0"/>
      <w:marBottom w:val="0"/>
      <w:divBdr>
        <w:top w:val="none" w:sz="0" w:space="0" w:color="auto"/>
        <w:left w:val="none" w:sz="0" w:space="0" w:color="auto"/>
        <w:bottom w:val="none" w:sz="0" w:space="0" w:color="auto"/>
        <w:right w:val="none" w:sz="0" w:space="0" w:color="auto"/>
      </w:divBdr>
    </w:div>
    <w:div w:id="494345107">
      <w:bodyDiv w:val="1"/>
      <w:marLeft w:val="0"/>
      <w:marRight w:val="0"/>
      <w:marTop w:val="0"/>
      <w:marBottom w:val="0"/>
      <w:divBdr>
        <w:top w:val="none" w:sz="0" w:space="0" w:color="auto"/>
        <w:left w:val="none" w:sz="0" w:space="0" w:color="auto"/>
        <w:bottom w:val="none" w:sz="0" w:space="0" w:color="auto"/>
        <w:right w:val="none" w:sz="0" w:space="0" w:color="auto"/>
      </w:divBdr>
    </w:div>
    <w:div w:id="521936061">
      <w:bodyDiv w:val="1"/>
      <w:marLeft w:val="0"/>
      <w:marRight w:val="0"/>
      <w:marTop w:val="0"/>
      <w:marBottom w:val="0"/>
      <w:divBdr>
        <w:top w:val="none" w:sz="0" w:space="0" w:color="auto"/>
        <w:left w:val="none" w:sz="0" w:space="0" w:color="auto"/>
        <w:bottom w:val="none" w:sz="0" w:space="0" w:color="auto"/>
        <w:right w:val="none" w:sz="0" w:space="0" w:color="auto"/>
      </w:divBdr>
    </w:div>
    <w:div w:id="730888165">
      <w:bodyDiv w:val="1"/>
      <w:marLeft w:val="0"/>
      <w:marRight w:val="0"/>
      <w:marTop w:val="0"/>
      <w:marBottom w:val="0"/>
      <w:divBdr>
        <w:top w:val="none" w:sz="0" w:space="0" w:color="auto"/>
        <w:left w:val="none" w:sz="0" w:space="0" w:color="auto"/>
        <w:bottom w:val="none" w:sz="0" w:space="0" w:color="auto"/>
        <w:right w:val="none" w:sz="0" w:space="0" w:color="auto"/>
      </w:divBdr>
    </w:div>
    <w:div w:id="817957969">
      <w:bodyDiv w:val="1"/>
      <w:marLeft w:val="0"/>
      <w:marRight w:val="0"/>
      <w:marTop w:val="0"/>
      <w:marBottom w:val="0"/>
      <w:divBdr>
        <w:top w:val="none" w:sz="0" w:space="0" w:color="auto"/>
        <w:left w:val="none" w:sz="0" w:space="0" w:color="auto"/>
        <w:bottom w:val="none" w:sz="0" w:space="0" w:color="auto"/>
        <w:right w:val="none" w:sz="0" w:space="0" w:color="auto"/>
      </w:divBdr>
    </w:div>
    <w:div w:id="819153339">
      <w:bodyDiv w:val="1"/>
      <w:marLeft w:val="0"/>
      <w:marRight w:val="0"/>
      <w:marTop w:val="0"/>
      <w:marBottom w:val="0"/>
      <w:divBdr>
        <w:top w:val="none" w:sz="0" w:space="0" w:color="auto"/>
        <w:left w:val="none" w:sz="0" w:space="0" w:color="auto"/>
        <w:bottom w:val="none" w:sz="0" w:space="0" w:color="auto"/>
        <w:right w:val="none" w:sz="0" w:space="0" w:color="auto"/>
      </w:divBdr>
    </w:div>
    <w:div w:id="861288639">
      <w:bodyDiv w:val="1"/>
      <w:marLeft w:val="0"/>
      <w:marRight w:val="0"/>
      <w:marTop w:val="0"/>
      <w:marBottom w:val="0"/>
      <w:divBdr>
        <w:top w:val="none" w:sz="0" w:space="0" w:color="auto"/>
        <w:left w:val="none" w:sz="0" w:space="0" w:color="auto"/>
        <w:bottom w:val="none" w:sz="0" w:space="0" w:color="auto"/>
        <w:right w:val="none" w:sz="0" w:space="0" w:color="auto"/>
      </w:divBdr>
    </w:div>
    <w:div w:id="978073341">
      <w:bodyDiv w:val="1"/>
      <w:marLeft w:val="0"/>
      <w:marRight w:val="0"/>
      <w:marTop w:val="0"/>
      <w:marBottom w:val="0"/>
      <w:divBdr>
        <w:top w:val="none" w:sz="0" w:space="0" w:color="auto"/>
        <w:left w:val="none" w:sz="0" w:space="0" w:color="auto"/>
        <w:bottom w:val="none" w:sz="0" w:space="0" w:color="auto"/>
        <w:right w:val="none" w:sz="0" w:space="0" w:color="auto"/>
      </w:divBdr>
    </w:div>
    <w:div w:id="1016080022">
      <w:bodyDiv w:val="1"/>
      <w:marLeft w:val="0"/>
      <w:marRight w:val="0"/>
      <w:marTop w:val="0"/>
      <w:marBottom w:val="0"/>
      <w:divBdr>
        <w:top w:val="none" w:sz="0" w:space="0" w:color="auto"/>
        <w:left w:val="none" w:sz="0" w:space="0" w:color="auto"/>
        <w:bottom w:val="none" w:sz="0" w:space="0" w:color="auto"/>
        <w:right w:val="none" w:sz="0" w:space="0" w:color="auto"/>
      </w:divBdr>
    </w:div>
    <w:div w:id="1267810346">
      <w:bodyDiv w:val="1"/>
      <w:marLeft w:val="0"/>
      <w:marRight w:val="0"/>
      <w:marTop w:val="0"/>
      <w:marBottom w:val="0"/>
      <w:divBdr>
        <w:top w:val="none" w:sz="0" w:space="0" w:color="auto"/>
        <w:left w:val="none" w:sz="0" w:space="0" w:color="auto"/>
        <w:bottom w:val="none" w:sz="0" w:space="0" w:color="auto"/>
        <w:right w:val="none" w:sz="0" w:space="0" w:color="auto"/>
      </w:divBdr>
    </w:div>
    <w:div w:id="1362631310">
      <w:bodyDiv w:val="1"/>
      <w:marLeft w:val="0"/>
      <w:marRight w:val="0"/>
      <w:marTop w:val="0"/>
      <w:marBottom w:val="0"/>
      <w:divBdr>
        <w:top w:val="none" w:sz="0" w:space="0" w:color="auto"/>
        <w:left w:val="none" w:sz="0" w:space="0" w:color="auto"/>
        <w:bottom w:val="none" w:sz="0" w:space="0" w:color="auto"/>
        <w:right w:val="none" w:sz="0" w:space="0" w:color="auto"/>
      </w:divBdr>
    </w:div>
    <w:div w:id="1433546569">
      <w:bodyDiv w:val="1"/>
      <w:marLeft w:val="0"/>
      <w:marRight w:val="0"/>
      <w:marTop w:val="0"/>
      <w:marBottom w:val="0"/>
      <w:divBdr>
        <w:top w:val="none" w:sz="0" w:space="0" w:color="auto"/>
        <w:left w:val="none" w:sz="0" w:space="0" w:color="auto"/>
        <w:bottom w:val="none" w:sz="0" w:space="0" w:color="auto"/>
        <w:right w:val="none" w:sz="0" w:space="0" w:color="auto"/>
      </w:divBdr>
    </w:div>
    <w:div w:id="1725594110">
      <w:bodyDiv w:val="1"/>
      <w:marLeft w:val="0"/>
      <w:marRight w:val="0"/>
      <w:marTop w:val="0"/>
      <w:marBottom w:val="0"/>
      <w:divBdr>
        <w:top w:val="none" w:sz="0" w:space="0" w:color="auto"/>
        <w:left w:val="none" w:sz="0" w:space="0" w:color="auto"/>
        <w:bottom w:val="none" w:sz="0" w:space="0" w:color="auto"/>
        <w:right w:val="none" w:sz="0" w:space="0" w:color="auto"/>
      </w:divBdr>
    </w:div>
    <w:div w:id="19928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C27DF-1220-1A48-9B92-CB3F49E48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12</Pages>
  <Words>3575</Words>
  <Characters>20273</Characters>
  <Application>Microsoft Office Word</Application>
  <DocSecurity>0</DocSecurity>
  <Lines>349</Lines>
  <Paragraphs>116</Paragraphs>
  <ScaleCrop>false</ScaleCrop>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wenfeng lin</dc:creator>
  <cp:keywords/>
  <dc:description/>
  <cp:lastModifiedBy>wenfeng lin</cp:lastModifiedBy>
  <cp:revision>285</cp:revision>
  <dcterms:created xsi:type="dcterms:W3CDTF">2026-06-24T08:32:00Z</dcterms:created>
  <dcterms:modified xsi:type="dcterms:W3CDTF">2026-07-04T03:51:00Z</dcterms:modified>
</cp:coreProperties>
</file>