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2C90" w14:textId="6D6ED322" w:rsidR="00D923DE" w:rsidRDefault="00D923DE">
      <w:r>
        <w:t>3 conclusions that can be drawn are the following</w:t>
      </w:r>
      <w:r w:rsidR="00980A4F">
        <w:t>:</w:t>
      </w:r>
    </w:p>
    <w:p w14:paraId="7EC9E938" w14:textId="2304F578" w:rsidR="00D923DE" w:rsidRDefault="00D923DE"/>
    <w:p w14:paraId="1049B445" w14:textId="134B404A" w:rsidR="00D923DE" w:rsidRDefault="00980A4F" w:rsidP="00980A4F">
      <w:pPr>
        <w:pStyle w:val="ListParagraph"/>
        <w:numPr>
          <w:ilvl w:val="0"/>
          <w:numId w:val="3"/>
        </w:numPr>
      </w:pPr>
      <w:r>
        <w:t xml:space="preserve">Journalism </w:t>
      </w:r>
      <w:r>
        <w:t>seems to be a</w:t>
      </w:r>
      <w:r>
        <w:t xml:space="preserve"> type of media that people </w:t>
      </w:r>
      <w:r>
        <w:t>statistically are not</w:t>
      </w:r>
      <w:r>
        <w:t xml:space="preserve"> intere</w:t>
      </w:r>
      <w:r>
        <w:t xml:space="preserve">sted in, and therefore seems to be </w:t>
      </w:r>
      <w:r>
        <w:t>the most difficult to market</w:t>
      </w:r>
      <w:r>
        <w:t xml:space="preserve"> and gain funding. </w:t>
      </w:r>
    </w:p>
    <w:p w14:paraId="4C9CDC94" w14:textId="77777777" w:rsidR="000831AC" w:rsidRDefault="000831AC" w:rsidP="000831AC">
      <w:pPr>
        <w:pStyle w:val="ListParagraph"/>
      </w:pPr>
    </w:p>
    <w:p w14:paraId="1A1CDE1C" w14:textId="77777777" w:rsidR="000831AC" w:rsidRDefault="000831AC" w:rsidP="000831AC">
      <w:pPr>
        <w:pStyle w:val="ListParagraph"/>
      </w:pPr>
    </w:p>
    <w:p w14:paraId="4D1E2FCE" w14:textId="1AF70775" w:rsidR="000831AC" w:rsidRDefault="00980A4F" w:rsidP="000831AC">
      <w:pPr>
        <w:pStyle w:val="ListParagraph"/>
        <w:numPr>
          <w:ilvl w:val="0"/>
          <w:numId w:val="3"/>
        </w:numPr>
      </w:pPr>
      <w:r>
        <w:t xml:space="preserve">Almost half of the theatre media fails or is canceled, although theatre is the type of media with the most submissions. </w:t>
      </w:r>
    </w:p>
    <w:p w14:paraId="11E5DCDD" w14:textId="650193DB" w:rsidR="00980A4F" w:rsidRDefault="00980A4F" w:rsidP="00980A4F"/>
    <w:p w14:paraId="0892328C" w14:textId="1C3530BE" w:rsidR="00980A4F" w:rsidRDefault="00980A4F" w:rsidP="00980A4F">
      <w:pPr>
        <w:pStyle w:val="ListParagraph"/>
        <w:numPr>
          <w:ilvl w:val="0"/>
          <w:numId w:val="3"/>
        </w:numPr>
      </w:pPr>
      <w:r>
        <w:t xml:space="preserve">Generally, and statistically, it would seem that people are more interested in being entertained than being educated of informed. </w:t>
      </w:r>
    </w:p>
    <w:p w14:paraId="104B0717" w14:textId="114963EB" w:rsidR="00980A4F" w:rsidRDefault="00980A4F" w:rsidP="00980A4F">
      <w:pPr>
        <w:ind w:left="360"/>
      </w:pPr>
    </w:p>
    <w:p w14:paraId="44AE938F" w14:textId="37863093" w:rsidR="00980A4F" w:rsidRDefault="00980A4F" w:rsidP="00980A4F">
      <w:pPr>
        <w:ind w:left="360"/>
      </w:pPr>
      <w:r>
        <w:t xml:space="preserve">A limitation would be that we don’t have data showing why certain ideas were rejected. If we understood that, we would be able to modify the media to be similar or compatible with what the backers were interested in. </w:t>
      </w:r>
    </w:p>
    <w:p w14:paraId="32023E6F" w14:textId="1B2209A9" w:rsidR="00980A4F" w:rsidRDefault="00980A4F" w:rsidP="00980A4F">
      <w:pPr>
        <w:ind w:left="360"/>
      </w:pPr>
    </w:p>
    <w:p w14:paraId="01F3E523" w14:textId="7F8C3F6B" w:rsidR="00980A4F" w:rsidRDefault="00980A4F" w:rsidP="00980A4F">
      <w:pPr>
        <w:ind w:left="360"/>
      </w:pPr>
      <w:r>
        <w:t xml:space="preserve">Some other possible tables could show how long the successful shows ran for, organized by Category and another by </w:t>
      </w:r>
      <w:proofErr w:type="gramStart"/>
      <w:r>
        <w:t>Sub Category</w:t>
      </w:r>
      <w:proofErr w:type="gramEnd"/>
      <w:r>
        <w:t xml:space="preserve">, or a graph showing whether backers were more or less likely to donate based on the time of year. </w:t>
      </w:r>
    </w:p>
    <w:p w14:paraId="36467340" w14:textId="59EBC5A5" w:rsidR="00980A4F" w:rsidRDefault="00980A4F" w:rsidP="00626E6A">
      <w:pPr>
        <w:rPr>
          <w:b/>
          <w:bCs/>
        </w:rPr>
      </w:pPr>
    </w:p>
    <w:p w14:paraId="450A22AF" w14:textId="30E161F3" w:rsidR="00304E18" w:rsidRDefault="00304E18" w:rsidP="00626E6A">
      <w:pPr>
        <w:rPr>
          <w:b/>
          <w:bCs/>
        </w:rPr>
      </w:pPr>
    </w:p>
    <w:p w14:paraId="517780F7" w14:textId="709B6DD4" w:rsidR="00304E18" w:rsidRDefault="00304E18" w:rsidP="00626E6A">
      <w:pPr>
        <w:rPr>
          <w:b/>
          <w:bCs/>
        </w:rPr>
      </w:pPr>
    </w:p>
    <w:p w14:paraId="15D13FA6" w14:textId="178390DC" w:rsidR="00304E18" w:rsidRDefault="00304E18" w:rsidP="00626E6A">
      <w:pPr>
        <w:rPr>
          <w:b/>
          <w:bCs/>
        </w:rPr>
      </w:pPr>
    </w:p>
    <w:p w14:paraId="2D58FB53" w14:textId="153152D1" w:rsidR="00304E18" w:rsidRDefault="00304E18" w:rsidP="00626E6A">
      <w:pPr>
        <w:rPr>
          <w:b/>
          <w:bCs/>
        </w:rPr>
      </w:pPr>
      <w:r>
        <w:rPr>
          <w:b/>
          <w:bCs/>
        </w:rPr>
        <w:t>Bonus Question</w:t>
      </w:r>
    </w:p>
    <w:p w14:paraId="4DF504AF" w14:textId="4762A1CB" w:rsidR="00304E18" w:rsidRPr="00304E18" w:rsidRDefault="00304E18" w:rsidP="00626E6A">
      <w:r>
        <w:t xml:space="preserve">The “mean” </w:t>
      </w:r>
      <w:r w:rsidR="005D2F8F">
        <w:t xml:space="preserve">better describes the data because the “median” makes the data look as if the backer count is low. </w:t>
      </w:r>
    </w:p>
    <w:p w14:paraId="300D0BE1" w14:textId="77777777" w:rsidR="00980A4F" w:rsidRDefault="00980A4F" w:rsidP="00980A4F">
      <w:pPr>
        <w:ind w:left="360"/>
      </w:pPr>
    </w:p>
    <w:sectPr w:rsidR="0098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27A"/>
    <w:multiLevelType w:val="hybridMultilevel"/>
    <w:tmpl w:val="B784EE38"/>
    <w:lvl w:ilvl="0" w:tplc="C902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240DF"/>
    <w:multiLevelType w:val="multilevel"/>
    <w:tmpl w:val="EB2C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243F8"/>
    <w:multiLevelType w:val="hybridMultilevel"/>
    <w:tmpl w:val="51C6725A"/>
    <w:lvl w:ilvl="0" w:tplc="AE522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62D09"/>
    <w:multiLevelType w:val="multilevel"/>
    <w:tmpl w:val="D55A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143326">
    <w:abstractNumId w:val="3"/>
  </w:num>
  <w:num w:numId="2" w16cid:durableId="831869322">
    <w:abstractNumId w:val="1"/>
  </w:num>
  <w:num w:numId="3" w16cid:durableId="1263536060">
    <w:abstractNumId w:val="2"/>
  </w:num>
  <w:num w:numId="4" w16cid:durableId="132724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E"/>
    <w:rsid w:val="000831AC"/>
    <w:rsid w:val="0011449C"/>
    <w:rsid w:val="00304E18"/>
    <w:rsid w:val="003D2564"/>
    <w:rsid w:val="004B15AC"/>
    <w:rsid w:val="005D2F8F"/>
    <w:rsid w:val="00626E6A"/>
    <w:rsid w:val="006B0803"/>
    <w:rsid w:val="00980A4F"/>
    <w:rsid w:val="00C71959"/>
    <w:rsid w:val="00D9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FA58"/>
  <w15:chartTrackingRefBased/>
  <w15:docId w15:val="{D7216C3B-3A78-4DC5-AE60-4871FC78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3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 Aguilera</dc:creator>
  <cp:keywords/>
  <dc:description/>
  <cp:lastModifiedBy>Kayli Aguilera</cp:lastModifiedBy>
  <cp:revision>2</cp:revision>
  <dcterms:created xsi:type="dcterms:W3CDTF">2022-09-29T17:26:00Z</dcterms:created>
  <dcterms:modified xsi:type="dcterms:W3CDTF">2022-09-29T17:26:00Z</dcterms:modified>
</cp:coreProperties>
</file>