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Kaylie Rist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Retrospective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process of this sprint, each team member involved in the scrum played a critical role in the success of this application. The scrum master’s job is to organize scrum events, coordinate with each team member in them, and keep the team aligned with agile principles during the transition to the new way of thinking. The scrum master demonstrated each of these traits during the creation of the SNHU travel website. There were multiple scrum events held that allowed the team to stay on track and communicate with one another, and helped keep the development process on pace. The product owner played a part in that as well, by assessing business needs and the best way to use both time and resources to maximize the product value. They also provided the goals and priorities in the scrum meetings that directed the team to their next tasks. It is the product owner’s job to communicate with both the team and the stakeholders throughout the process, hearing out changes they want to see along the way, such as the transition in the website to a slide show. The client is the stakeholder, who in this case wanted to expand the SNHU Travel customer base by adding new travel incentives and packages. The developers and testers worked alongside each other to create a product that was functional and met all the requirements of the users. In the SNHU Travel project, it was their job to keep the rest of the scrum team up to date on bugs they were fixing or further issues the team needed to assess, and help give estimates for how long a specific task was going to take. Developers were the ones who achieved the sprint goal, with the help of the constant feedback from the testers.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scrum/agile approach helped to complete user stories by breaking down each specific demand into a comprehensible goal for the team. After hearing the user stories, the team was able to create a goal for each story, a priority level, and a couple traits of each task that made it more agile-friendly. For example, users wanted to have a profile that they could customize, and also have a search filter option so they can filter to their preference. Although both of these demands seemed vague, the team was able to create a plan for both of these options that were connected in a way, and define a few fundamental things the profile and search filter needed to have. The priority level of each user story varied based on the amount of time the development team thought it would take. Once tasks were established and prioritized, it was much easier for the scrum team to visualize achievable goals with an agile mindset.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the SNHU Travel site changed direction and moved to a slide show format that displayed wellness and health retreats instead of the original interface plan, the development team was frustrated and felt they had to start over. This was not the case, and the scrum/agile approach helped to show the team how they could pivot and change their project’s development to fit the new needs. Top travel destinations were still needed, and there still was a specific criteria that they had to meet, it was just different now. Because the team had daily sprints and kept up with one another on each step of development, change was able to be implemented quickly in that day’s scrum planning. The team adjusted their current tasks and end goals, and also had to change the priority level of some things in the task backlog in order to meet the rigid project completion deadline. Although it was a challenge that presented itself during development, the team bounced back quickly due to the use of agile principles.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Frequent communication is very important in the agile world, and was achieved by the SHNU Travel scrum team by daily meetings where sprints are discussed, and also by one-on-one contact between team members. For example, when the team did not have enough information to create a good quality product, I reached out to the product owner for information. In emails sent as the developer/tester to the product owner, I asked clarifying questions regarding the user stories and, further along, regarding the requirements for the health and wellness retreat update. I kept a strong method of communication in these emails by asking direct questions that did not leave much room for interpretation, and prompting a quick reply so the team could move on in development. Communication and collaboration between team members is imperative with the agile/scrum approach because it is a fluid environment where things change often. If one member of the team is not keeping up with changing priorities, it can impact the whole development process.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Daily startups and small, focused sprints were the two agile tools that I found the most useful in the competition of this project. The daily startup meetings helped the team all stay on the same page, allowing for team members to share their specialized part in the development in one general area, that all others could build upon with their own experiences. The team would discuss the previous sprint, going over goals achieved and work that is still in the backlog. Then they would move to the tasks for that day, whether it was wrapping up that sprint or starting a new one. Because the timeline was tight, keeping a daily record of achievements was helpful in making sure we did not spend too much or too little time on any one thing. Feedback tools for users was also a helpful strategy that we used to better our project. Having user feedback during development showed the team where they may be falling short and alerted them on changes users wanted to see. If the team had not been operating in this style and listening to users before project completion, they may have ended up creating an application that was nothing like what the stakeholders had in mind. That is the main problem with the waterfall method, that the agile method alleviates.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scrum/agile approach presented many pros during the SNHU Travel project. Unlike waterfall, where you have to make an entire plan from start to end before testing a product, agile/scrum allows for on-the-spot editing. This proved beneficial on many counts during this project, mainly during the slideshow transition and the switch to wellness destinations. Another agile practice that was helpful was the amount of collaboration the daily scrum events generated between team members. In a rigid waterfall environment, it is harder to create goals everyone can align to because these meetings and just the practice of constant, open communication is not prioritized. Agile promotes loose end goals that have room for change and improvement, and constant communication around what needs to happen next. Although it helped the team reach its goal in a timely fashion, the one con that could be argued in agile is that it does allow for vague requests that sometimes offer little direction and can be difficult to form a plan around. The team can always ask for more clarification, but with the strict timeline, it would increase efficiency if the team could receive better quality feedback. Perhaps in the next sprint this could be brought up and the users could be prompted for feedback in a specific way that helps the team understand exactly what’s being asked.</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scrum approach was the best approach for this project because it helped the team provide an application that met all of the changing requirements of the users. It was important that during this process the team kept an “embrace the change” mindset. The waterfall method certainly would have led to an undesirable outcome in this case solely due to how many changes were made to it during development. Agile promotes continuous feedback and testing, and without that this project would not have been completed as diligently as it was.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0">
      <w:pPr>
        <w:spacing w:line="480" w:lineRule="auto"/>
        <w:rPr/>
      </w:pPr>
      <w:r w:rsidDel="00000000" w:rsidR="00000000" w:rsidRPr="00000000">
        <w:rPr>
          <w:rFonts w:ascii="Times New Roman" w:cs="Times New Roman" w:eastAsia="Times New Roman" w:hAnsi="Times New Roman"/>
          <w:sz w:val="24"/>
          <w:szCs w:val="24"/>
          <w:rtl w:val="0"/>
        </w:rPr>
        <w:t xml:space="preserve">Knowledge Train. (2023, May 18). </w:t>
      </w:r>
      <w:r w:rsidDel="00000000" w:rsidR="00000000" w:rsidRPr="00000000">
        <w:rPr>
          <w:rFonts w:ascii="Times New Roman" w:cs="Times New Roman" w:eastAsia="Times New Roman" w:hAnsi="Times New Roman"/>
          <w:i w:val="1"/>
          <w:iCs w:val="1"/>
          <w:sz w:val="24"/>
          <w:szCs w:val="24"/>
          <w:rtl w:val="0"/>
        </w:rPr>
        <w:t xml:space="preserve">Agile principles.</w:t>
      </w:r>
      <w:r w:rsidDel="00000000" w:rsidR="00000000" w:rsidRPr="00000000">
        <w:rPr>
          <w:rFonts w:ascii="Times New Roman" w:cs="Times New Roman" w:eastAsia="Times New Roman" w:hAnsi="Times New Roman"/>
          <w:sz w:val="24"/>
          <w:szCs w:val="24"/>
          <w:rtl w:val="0"/>
        </w:rPr>
        <w:t xml:space="preserve"> Knowledge Train.</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1">
      <w:pPr>
        <w:spacing w:line="480" w:lineRule="auto"/>
        <w:ind w:firstLine="720"/>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https://www.knowledgetrain.co.uk/agile/agile-project-management/agile-project-manage</w:t>
        </w:r>
      </w:hyperlink>
      <w:r w:rsidDel="00000000" w:rsidR="00000000" w:rsidRPr="00000000">
        <w:rPr>
          <w:rtl w:val="0"/>
        </w:rPr>
      </w:r>
    </w:p>
    <w:p w:rsidR="00000000" w:rsidDel="00000000" w:rsidP="00000000" w:rsidRDefault="00000000" w:rsidRPr="00000000" w14:paraId="00000012">
      <w:pPr>
        <w:spacing w:line="480" w:lineRule="auto"/>
        <w:ind w:left="72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ment-course/agile-principles?srsltid=AfmBOooE7pXih36IWcDcgfs-g7-KrvWsWaFyGtBUGWGURaLAkv4oCLk3</w:t>
        </w:r>
      </w:hyperlink>
      <w:r w:rsidDel="00000000" w:rsidR="00000000" w:rsidRPr="00000000">
        <w:rPr>
          <w:rtl w:val="0"/>
        </w:rPr>
      </w:r>
    </w:p>
    <w:p w:rsidR="00000000" w:rsidDel="00000000" w:rsidP="00000000" w:rsidRDefault="00000000" w:rsidRPr="00000000" w14:paraId="00000013">
      <w:pPr>
        <w:spacing w:line="480" w:lineRule="auto"/>
        <w:ind w:left="0" w:firstLine="0"/>
        <w:rPr/>
      </w:pPr>
      <w:r w:rsidDel="00000000" w:rsidR="00000000" w:rsidRPr="00000000">
        <w:rPr>
          <w:rFonts w:ascii="Times New Roman" w:cs="Times New Roman" w:eastAsia="Times New Roman" w:hAnsi="Times New Roman"/>
          <w:i w:val="1"/>
          <w:iCs w:val="1"/>
          <w:sz w:val="24"/>
          <w:szCs w:val="24"/>
          <w:rtl w:val="0"/>
        </w:rPr>
        <w:t xml:space="preserve">The Scrum team roles and accountabilities.</w:t>
      </w:r>
      <w:r w:rsidDel="00000000" w:rsidR="00000000" w:rsidRPr="00000000">
        <w:rPr>
          <w:rFonts w:ascii="Times New Roman" w:cs="Times New Roman" w:eastAsia="Times New Roman" w:hAnsi="Times New Roman"/>
          <w:sz w:val="24"/>
          <w:szCs w:val="24"/>
          <w:rtl w:val="0"/>
        </w:rPr>
        <w:t xml:space="preserve"> (2025, September). </w:t>
      </w:r>
      <w:r w:rsidDel="00000000" w:rsidR="00000000" w:rsidRPr="00000000">
        <w:rPr>
          <w:rFonts w:ascii="Times New Roman" w:cs="Times New Roman" w:eastAsia="Times New Roman" w:hAnsi="Times New Roman"/>
          <w:i w:val="1"/>
          <w:iCs w:val="1"/>
          <w:sz w:val="24"/>
          <w:szCs w:val="24"/>
          <w:rtl w:val="0"/>
        </w:rPr>
        <w:t xml:space="preserve">Scrum Alliance.</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4">
      <w:pPr>
        <w:spacing w:line="480" w:lineRule="auto"/>
        <w:ind w:left="0" w:firstLine="72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https://resources.scrumalliance.org/Article/scrum-team</w:t>
        </w:r>
      </w:hyperlink>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esources.scrumalliance.org/Article/scrum-team?utm_source=chatgpt.com" TargetMode="External"/><Relationship Id="rId9" Type="http://schemas.openxmlformats.org/officeDocument/2006/relationships/hyperlink" Target="https://resources.scrumalliance.org/Article/scrum-team?utm_source=chatgpt.com" TargetMode="External"/><Relationship Id="rId5" Type="http://schemas.openxmlformats.org/officeDocument/2006/relationships/styles" Target="styles.xml"/><Relationship Id="rId6" Type="http://schemas.openxmlformats.org/officeDocument/2006/relationships/hyperlink" Target="https://www.knowledgetrain.co.uk/agile/agile-project-management/agile-project-management-course/agile-principles?srsltid=AfmBOooE7pXih36IWcDcgfs-g7-KrvWsWaFyGtBUGWGURaLAkv4oCLk3&amp;utm_source=chatgpt.com" TargetMode="External"/><Relationship Id="rId7" Type="http://schemas.openxmlformats.org/officeDocument/2006/relationships/hyperlink" Target="https://www.knowledgetrain.co.uk/agile/agile-project-management/agile-project-management-course/agile-principles?srsltid=AfmBOooE7pXih36IWcDcgfs-g7-KrvWsWaFyGtBUGWGURaLAkv4oCLk3&amp;utm_source=chatgpt.com" TargetMode="External"/><Relationship Id="rId8" Type="http://schemas.openxmlformats.org/officeDocument/2006/relationships/hyperlink" Target="https://www.knowledgetrain.co.uk/agile/agile-project-management/agile-project-management-course/agile-principles?srsltid=AfmBOooE7pXih36IWcDcgfs-g7-KrvWsWaFyGtBUGWGURaLAkv4oCLk3&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