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C2EA6C" w14:textId="77777777" w:rsidR="00D97BC6" w:rsidRDefault="00D97BC6">
      <w:pPr>
        <w:pBdr>
          <w:top w:val="nil"/>
          <w:left w:val="nil"/>
          <w:bottom w:val="nil"/>
          <w:right w:val="nil"/>
          <w:between w:val="nil"/>
        </w:pBdr>
        <w:spacing w:before="160" w:after="120"/>
        <w:jc w:val="left"/>
        <w:rPr>
          <w:rFonts w:ascii="Cabin" w:eastAsia="Cabin" w:hAnsi="Cabin" w:cs="Cabin"/>
        </w:rPr>
      </w:pPr>
    </w:p>
    <w:p w14:paraId="06A7F5A6" w14:textId="77777777" w:rsidR="00D97BC6" w:rsidRDefault="001F49E7">
      <w:pPr>
        <w:pBdr>
          <w:top w:val="nil"/>
          <w:left w:val="nil"/>
          <w:bottom w:val="nil"/>
          <w:right w:val="nil"/>
          <w:between w:val="nil"/>
        </w:pBdr>
        <w:spacing w:before="160" w:after="120"/>
        <w:jc w:val="center"/>
        <w:rPr>
          <w:rFonts w:ascii="Cabin" w:eastAsia="Cabin" w:hAnsi="Cabin" w:cs="Cabin"/>
          <w:color w:val="EE6B00"/>
          <w:sz w:val="48"/>
          <w:szCs w:val="48"/>
          <w:highlight w:val="white"/>
        </w:rPr>
      </w:pPr>
      <w:r>
        <w:rPr>
          <w:rFonts w:ascii="Cabin" w:eastAsia="Cabin" w:hAnsi="Cabin" w:cs="Cabin"/>
          <w:noProof/>
          <w:color w:val="EE6B00"/>
          <w:sz w:val="48"/>
          <w:szCs w:val="48"/>
          <w:highlight w:val="white"/>
        </w:rPr>
        <w:drawing>
          <wp:inline distT="114300" distB="114300" distL="114300" distR="114300" wp14:anchorId="0BC6F323" wp14:editId="6A6A2ED9">
            <wp:extent cx="3297670" cy="725488"/>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297670" cy="725488"/>
                    </a:xfrm>
                    <a:prstGeom prst="rect">
                      <a:avLst/>
                    </a:prstGeom>
                    <a:ln/>
                  </pic:spPr>
                </pic:pic>
              </a:graphicData>
            </a:graphic>
          </wp:inline>
        </w:drawing>
      </w:r>
    </w:p>
    <w:p w14:paraId="74878E8F" w14:textId="77777777" w:rsidR="00D97BC6" w:rsidRDefault="00D97BC6">
      <w:pPr>
        <w:pBdr>
          <w:top w:val="nil"/>
          <w:left w:val="nil"/>
          <w:bottom w:val="nil"/>
          <w:right w:val="nil"/>
          <w:between w:val="nil"/>
        </w:pBdr>
        <w:spacing w:before="160" w:after="120"/>
        <w:rPr>
          <w:rFonts w:ascii="Cabin" w:eastAsia="Cabin" w:hAnsi="Cabin" w:cs="Cabin"/>
          <w:color w:val="EE6B00"/>
          <w:sz w:val="48"/>
          <w:szCs w:val="48"/>
          <w:highlight w:val="white"/>
        </w:rPr>
      </w:pPr>
    </w:p>
    <w:p w14:paraId="0F74F911" w14:textId="77777777" w:rsidR="00D97BC6" w:rsidRDefault="00D97BC6">
      <w:pPr>
        <w:pBdr>
          <w:top w:val="nil"/>
          <w:left w:val="nil"/>
          <w:bottom w:val="nil"/>
          <w:right w:val="nil"/>
          <w:between w:val="nil"/>
        </w:pBdr>
        <w:spacing w:before="160" w:after="120"/>
        <w:rPr>
          <w:rFonts w:ascii="Cabin" w:eastAsia="Cabin" w:hAnsi="Cabin" w:cs="Cabin"/>
          <w:color w:val="EE6B00"/>
          <w:sz w:val="48"/>
          <w:szCs w:val="48"/>
          <w:highlight w:val="white"/>
        </w:rPr>
      </w:pPr>
    </w:p>
    <w:p w14:paraId="1583B10F" w14:textId="77777777" w:rsidR="00D97BC6" w:rsidRDefault="001F49E7">
      <w:pPr>
        <w:pBdr>
          <w:top w:val="nil"/>
          <w:left w:val="nil"/>
          <w:bottom w:val="nil"/>
          <w:right w:val="nil"/>
          <w:between w:val="nil"/>
        </w:pBdr>
        <w:spacing w:before="160" w:after="120"/>
        <w:jc w:val="center"/>
        <w:rPr>
          <w:rFonts w:ascii="Montserrat" w:eastAsia="Montserrat" w:hAnsi="Montserrat" w:cs="Montserrat"/>
          <w:b/>
          <w:color w:val="C19A4F"/>
          <w:sz w:val="36"/>
          <w:szCs w:val="36"/>
        </w:rPr>
      </w:pPr>
      <w:r>
        <w:rPr>
          <w:rFonts w:ascii="Montserrat" w:eastAsia="Montserrat" w:hAnsi="Montserrat" w:cs="Montserrat"/>
          <w:b/>
          <w:color w:val="C19A4F"/>
          <w:sz w:val="36"/>
          <w:szCs w:val="36"/>
        </w:rPr>
        <w:t>TASK</w:t>
      </w:r>
    </w:p>
    <w:p w14:paraId="782C428B" w14:textId="328DC1FB" w:rsidR="00D97BC6" w:rsidRDefault="001F49E7">
      <w:pPr>
        <w:pBdr>
          <w:top w:val="nil"/>
          <w:left w:val="nil"/>
          <w:bottom w:val="nil"/>
          <w:right w:val="nil"/>
          <w:between w:val="nil"/>
        </w:pBdr>
        <w:spacing w:before="160" w:after="120"/>
        <w:jc w:val="center"/>
        <w:rPr>
          <w:rFonts w:ascii="Montserrat" w:eastAsia="Montserrat" w:hAnsi="Montserrat" w:cs="Montserrat"/>
          <w:b/>
          <w:color w:val="113452"/>
          <w:sz w:val="60"/>
          <w:szCs w:val="60"/>
        </w:rPr>
      </w:pPr>
      <w:r>
        <w:rPr>
          <w:rFonts w:ascii="Montserrat" w:eastAsia="Montserrat" w:hAnsi="Montserrat" w:cs="Montserrat"/>
          <w:b/>
          <w:color w:val="113452"/>
          <w:sz w:val="60"/>
          <w:szCs w:val="60"/>
        </w:rPr>
        <w:t xml:space="preserve">Exploratory </w:t>
      </w:r>
      <w:bookmarkStart w:id="0" w:name="_GoBack"/>
      <w:bookmarkEnd w:id="0"/>
      <w:r>
        <w:rPr>
          <w:rFonts w:ascii="Montserrat" w:eastAsia="Montserrat" w:hAnsi="Montserrat" w:cs="Montserrat"/>
          <w:b/>
          <w:color w:val="113452"/>
          <w:sz w:val="60"/>
          <w:szCs w:val="60"/>
        </w:rPr>
        <w:t xml:space="preserve">Data Analysis on the </w:t>
      </w:r>
      <w:r w:rsidR="004623FE">
        <w:rPr>
          <w:rFonts w:ascii="Montserrat" w:eastAsia="Montserrat" w:hAnsi="Montserrat" w:cs="Montserrat"/>
          <w:b/>
          <w:color w:val="113452"/>
          <w:sz w:val="60"/>
          <w:szCs w:val="60"/>
        </w:rPr>
        <w:t>Novel Coronavirus 2019</w:t>
      </w:r>
      <w:r>
        <w:rPr>
          <w:rFonts w:ascii="Montserrat" w:eastAsia="Montserrat" w:hAnsi="Montserrat" w:cs="Montserrat"/>
          <w:b/>
          <w:color w:val="113452"/>
          <w:sz w:val="60"/>
          <w:szCs w:val="60"/>
        </w:rPr>
        <w:t xml:space="preserve"> Data Set</w:t>
      </w:r>
    </w:p>
    <w:p w14:paraId="5501D43E" w14:textId="77777777" w:rsidR="00D97BC6" w:rsidRDefault="00D97BC6">
      <w:pPr>
        <w:pBdr>
          <w:top w:val="nil"/>
          <w:left w:val="nil"/>
          <w:bottom w:val="nil"/>
          <w:right w:val="nil"/>
          <w:between w:val="nil"/>
        </w:pBdr>
        <w:jc w:val="center"/>
        <w:rPr>
          <w:rFonts w:ascii="Cabin" w:eastAsia="Cabin" w:hAnsi="Cabin" w:cs="Cabin"/>
          <w:color w:val="EE6B00"/>
          <w:sz w:val="48"/>
          <w:szCs w:val="48"/>
          <w:highlight w:val="white"/>
        </w:rPr>
      </w:pPr>
    </w:p>
    <w:p w14:paraId="42383134" w14:textId="77777777" w:rsidR="00D97BC6" w:rsidRDefault="00D97BC6">
      <w:pPr>
        <w:pBdr>
          <w:top w:val="nil"/>
          <w:left w:val="nil"/>
          <w:bottom w:val="nil"/>
          <w:right w:val="nil"/>
          <w:between w:val="nil"/>
        </w:pBdr>
        <w:jc w:val="center"/>
        <w:rPr>
          <w:rFonts w:ascii="Cabin" w:eastAsia="Cabin" w:hAnsi="Cabin" w:cs="Cabin"/>
          <w:color w:val="EE6B00"/>
          <w:sz w:val="48"/>
          <w:szCs w:val="48"/>
          <w:highlight w:val="white"/>
        </w:rPr>
      </w:pPr>
    </w:p>
    <w:p w14:paraId="00C47A33" w14:textId="77777777" w:rsidR="00D97BC6" w:rsidRDefault="00D97BC6">
      <w:pPr>
        <w:pBdr>
          <w:top w:val="nil"/>
          <w:left w:val="nil"/>
          <w:bottom w:val="nil"/>
          <w:right w:val="nil"/>
          <w:between w:val="nil"/>
        </w:pBdr>
        <w:jc w:val="center"/>
        <w:rPr>
          <w:rFonts w:ascii="Cabin" w:eastAsia="Cabin" w:hAnsi="Cabin" w:cs="Cabin"/>
          <w:color w:val="EE6B00"/>
          <w:sz w:val="48"/>
          <w:szCs w:val="48"/>
          <w:highlight w:val="white"/>
        </w:rPr>
      </w:pPr>
    </w:p>
    <w:p w14:paraId="0C90B5FF" w14:textId="77777777" w:rsidR="00D97BC6" w:rsidRDefault="00D97BC6">
      <w:pPr>
        <w:pBdr>
          <w:top w:val="nil"/>
          <w:left w:val="nil"/>
          <w:bottom w:val="nil"/>
          <w:right w:val="nil"/>
          <w:between w:val="nil"/>
        </w:pBdr>
        <w:jc w:val="center"/>
        <w:rPr>
          <w:rFonts w:ascii="Cabin" w:eastAsia="Cabin" w:hAnsi="Cabin" w:cs="Cabin"/>
          <w:color w:val="EE6B00"/>
          <w:sz w:val="48"/>
          <w:szCs w:val="48"/>
          <w:highlight w:val="white"/>
        </w:rPr>
      </w:pPr>
    </w:p>
    <w:p w14:paraId="26A2A559" w14:textId="77777777" w:rsidR="00D97BC6" w:rsidRDefault="00D97BC6">
      <w:pPr>
        <w:pBdr>
          <w:top w:val="nil"/>
          <w:left w:val="nil"/>
          <w:bottom w:val="nil"/>
          <w:right w:val="nil"/>
          <w:between w:val="nil"/>
        </w:pBdr>
        <w:jc w:val="center"/>
        <w:rPr>
          <w:rFonts w:ascii="Cabin" w:eastAsia="Cabin" w:hAnsi="Cabin" w:cs="Cabin"/>
          <w:color w:val="EE6B00"/>
          <w:sz w:val="48"/>
          <w:szCs w:val="48"/>
          <w:highlight w:val="white"/>
        </w:rPr>
      </w:pPr>
    </w:p>
    <w:p w14:paraId="48ADFEAB" w14:textId="77777777" w:rsidR="00D97BC6" w:rsidRDefault="00D97BC6">
      <w:pPr>
        <w:pBdr>
          <w:top w:val="nil"/>
          <w:left w:val="nil"/>
          <w:bottom w:val="nil"/>
          <w:right w:val="nil"/>
          <w:between w:val="nil"/>
        </w:pBdr>
        <w:jc w:val="center"/>
        <w:rPr>
          <w:rFonts w:ascii="Cabin" w:eastAsia="Cabin" w:hAnsi="Cabin" w:cs="Cabin"/>
          <w:color w:val="EE6B00"/>
          <w:sz w:val="48"/>
          <w:szCs w:val="48"/>
          <w:highlight w:val="white"/>
        </w:rPr>
      </w:pPr>
    </w:p>
    <w:p w14:paraId="560FB236" w14:textId="77777777" w:rsidR="00D97BC6" w:rsidRDefault="00661A10">
      <w:pPr>
        <w:pBdr>
          <w:top w:val="nil"/>
          <w:left w:val="nil"/>
          <w:bottom w:val="nil"/>
          <w:right w:val="nil"/>
          <w:between w:val="nil"/>
        </w:pBdr>
        <w:jc w:val="center"/>
        <w:rPr>
          <w:rFonts w:ascii="Cabin" w:eastAsia="Cabin" w:hAnsi="Cabin" w:cs="Cabin"/>
          <w:color w:val="EE6B00"/>
          <w:sz w:val="48"/>
          <w:szCs w:val="48"/>
          <w:highlight w:val="white"/>
        </w:rPr>
      </w:pPr>
      <w:hyperlink r:id="rId8">
        <w:r w:rsidR="001F49E7">
          <w:rPr>
            <w:rFonts w:ascii="Cabin" w:eastAsia="Cabin" w:hAnsi="Cabin" w:cs="Cabin"/>
            <w:noProof/>
            <w:color w:val="1155CC"/>
            <w:sz w:val="48"/>
            <w:szCs w:val="48"/>
            <w:highlight w:val="white"/>
            <w:u w:val="single"/>
          </w:rPr>
          <w:drawing>
            <wp:inline distT="114300" distB="114300" distL="114300" distR="114300" wp14:anchorId="06943053" wp14:editId="7E0E8C6E">
              <wp:extent cx="2152650" cy="578745"/>
              <wp:effectExtent l="0" t="0" r="0" b="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2152650" cy="578745"/>
                      </a:xfrm>
                      <a:prstGeom prst="rect">
                        <a:avLst/>
                      </a:prstGeom>
                      <a:ln/>
                    </pic:spPr>
                  </pic:pic>
                </a:graphicData>
              </a:graphic>
            </wp:inline>
          </w:drawing>
        </w:r>
      </w:hyperlink>
    </w:p>
    <w:p w14:paraId="333499BC" w14:textId="77777777" w:rsidR="00D97BC6" w:rsidRDefault="00D97BC6">
      <w:pPr>
        <w:pBdr>
          <w:top w:val="nil"/>
          <w:left w:val="nil"/>
          <w:bottom w:val="nil"/>
          <w:right w:val="nil"/>
          <w:between w:val="nil"/>
        </w:pBdr>
        <w:spacing w:before="160" w:after="120"/>
        <w:jc w:val="center"/>
        <w:rPr>
          <w:color w:val="113452"/>
          <w:sz w:val="28"/>
          <w:szCs w:val="28"/>
          <w:highlight w:val="white"/>
        </w:rPr>
      </w:pPr>
    </w:p>
    <w:p w14:paraId="03FA8C27" w14:textId="77777777" w:rsidR="00D97BC6" w:rsidRDefault="00D97BC6">
      <w:pPr>
        <w:pBdr>
          <w:top w:val="nil"/>
          <w:left w:val="nil"/>
          <w:bottom w:val="nil"/>
          <w:right w:val="nil"/>
          <w:between w:val="nil"/>
        </w:pBdr>
        <w:rPr>
          <w:rFonts w:ascii="Cabin" w:eastAsia="Cabin" w:hAnsi="Cabin" w:cs="Cabin"/>
          <w:sz w:val="28"/>
          <w:szCs w:val="28"/>
          <w:highlight w:val="white"/>
        </w:rPr>
      </w:pPr>
    </w:p>
    <w:p w14:paraId="3DDF7941" w14:textId="77777777" w:rsidR="00D97BC6" w:rsidRDefault="00D97BC6">
      <w:pPr>
        <w:pBdr>
          <w:top w:val="nil"/>
          <w:left w:val="nil"/>
          <w:bottom w:val="nil"/>
          <w:right w:val="nil"/>
          <w:between w:val="nil"/>
        </w:pBdr>
        <w:rPr>
          <w:rFonts w:ascii="Cabin" w:eastAsia="Cabin" w:hAnsi="Cabin" w:cs="Cabin"/>
          <w:color w:val="EE6B00"/>
          <w:sz w:val="40"/>
          <w:szCs w:val="40"/>
          <w:highlight w:val="white"/>
          <w:u w:val="single"/>
        </w:rPr>
      </w:pPr>
    </w:p>
    <w:p w14:paraId="413B7839" w14:textId="77777777" w:rsidR="00D97BC6" w:rsidRDefault="00D97BC6">
      <w:pPr>
        <w:pBdr>
          <w:top w:val="nil"/>
          <w:left w:val="nil"/>
          <w:bottom w:val="nil"/>
          <w:right w:val="nil"/>
          <w:between w:val="nil"/>
        </w:pBdr>
        <w:rPr>
          <w:rFonts w:ascii="Cabin" w:eastAsia="Cabin" w:hAnsi="Cabin" w:cs="Cabin"/>
          <w:color w:val="EE6B00"/>
          <w:sz w:val="40"/>
          <w:szCs w:val="40"/>
          <w:highlight w:val="white"/>
          <w:u w:val="single"/>
        </w:rPr>
      </w:pPr>
    </w:p>
    <w:p w14:paraId="217FF2BC" w14:textId="77777777" w:rsidR="00D97BC6" w:rsidRDefault="00D97BC6">
      <w:pPr>
        <w:pBdr>
          <w:top w:val="nil"/>
          <w:left w:val="nil"/>
          <w:bottom w:val="nil"/>
          <w:right w:val="nil"/>
          <w:between w:val="nil"/>
        </w:pBdr>
        <w:rPr>
          <w:rFonts w:ascii="Cabin" w:eastAsia="Cabin" w:hAnsi="Cabin" w:cs="Cabin"/>
          <w:color w:val="EE6B00"/>
          <w:sz w:val="40"/>
          <w:szCs w:val="40"/>
          <w:highlight w:val="white"/>
          <w:u w:val="single"/>
        </w:rPr>
      </w:pPr>
    </w:p>
    <w:p w14:paraId="448FC979" w14:textId="77777777" w:rsidR="00D97BC6" w:rsidRDefault="00D97BC6">
      <w:pPr>
        <w:pBdr>
          <w:top w:val="nil"/>
          <w:left w:val="nil"/>
          <w:bottom w:val="nil"/>
          <w:right w:val="nil"/>
          <w:between w:val="nil"/>
        </w:pBdr>
        <w:rPr>
          <w:rFonts w:ascii="Cabin" w:eastAsia="Cabin" w:hAnsi="Cabin" w:cs="Cabin"/>
          <w:color w:val="EE6B00"/>
          <w:sz w:val="40"/>
          <w:szCs w:val="40"/>
          <w:highlight w:val="white"/>
          <w:u w:val="single"/>
        </w:rPr>
      </w:pPr>
    </w:p>
    <w:p w14:paraId="5B31031E" w14:textId="77777777" w:rsidR="00D97BC6" w:rsidRDefault="001F49E7">
      <w:pPr>
        <w:pBdr>
          <w:top w:val="nil"/>
          <w:left w:val="nil"/>
          <w:bottom w:val="nil"/>
          <w:right w:val="nil"/>
          <w:between w:val="nil"/>
        </w:pBdr>
        <w:rPr>
          <w:rFonts w:ascii="Montserrat" w:eastAsia="Montserrat" w:hAnsi="Montserrat" w:cs="Montserrat"/>
          <w:b/>
          <w:color w:val="113452"/>
          <w:sz w:val="36"/>
          <w:szCs w:val="36"/>
        </w:rPr>
      </w:pPr>
      <w:r>
        <w:rPr>
          <w:rFonts w:ascii="Montserrat" w:eastAsia="Montserrat" w:hAnsi="Montserrat" w:cs="Montserrat"/>
          <w:b/>
          <w:color w:val="113452"/>
          <w:sz w:val="36"/>
          <w:szCs w:val="36"/>
        </w:rPr>
        <w:t>Introduction</w:t>
      </w:r>
    </w:p>
    <w:p w14:paraId="02517FC7" w14:textId="13608E9B" w:rsidR="00D97BC6" w:rsidRDefault="00130CC7">
      <w:pPr>
        <w:pBdr>
          <w:top w:val="nil"/>
          <w:left w:val="nil"/>
          <w:bottom w:val="nil"/>
          <w:right w:val="nil"/>
          <w:between w:val="nil"/>
        </w:pBdr>
        <w:spacing w:before="240" w:after="240"/>
      </w:pPr>
      <w:r>
        <w:rPr>
          <w:rFonts w:ascii="Montserrat" w:eastAsia="Montserrat" w:hAnsi="Montserrat" w:cs="Montserrat"/>
          <w:color w:val="666666"/>
          <w:sz w:val="24"/>
          <w:szCs w:val="24"/>
        </w:rPr>
        <w:t xml:space="preserve">Coronaviruses </w:t>
      </w:r>
      <w:r w:rsidR="007B1D41">
        <w:rPr>
          <w:rFonts w:ascii="Montserrat" w:eastAsia="Montserrat" w:hAnsi="Montserrat" w:cs="Montserrat"/>
          <w:color w:val="666666"/>
          <w:sz w:val="24"/>
          <w:szCs w:val="24"/>
        </w:rPr>
        <w:t xml:space="preserve">are a family of viruses, with COVID-19 being the latest coronavirus discovered after an outbreak in many countries around the world. </w:t>
      </w:r>
      <w:sdt>
        <w:sdtPr>
          <w:rPr>
            <w:rFonts w:ascii="Montserrat" w:eastAsia="Montserrat" w:hAnsi="Montserrat" w:cs="Montserrat"/>
            <w:color w:val="666666"/>
            <w:sz w:val="24"/>
            <w:szCs w:val="24"/>
          </w:rPr>
          <w:id w:val="-1191826171"/>
          <w:citation/>
        </w:sdtPr>
        <w:sdtEndPr/>
        <w:sdtContent>
          <w:r w:rsidR="007B1D41">
            <w:rPr>
              <w:rFonts w:ascii="Montserrat" w:eastAsia="Montserrat" w:hAnsi="Montserrat" w:cs="Montserrat"/>
              <w:color w:val="666666"/>
              <w:sz w:val="24"/>
              <w:szCs w:val="24"/>
            </w:rPr>
            <w:fldChar w:fldCharType="begin"/>
          </w:r>
          <w:r w:rsidR="007B1D41">
            <w:rPr>
              <w:rFonts w:ascii="Montserrat" w:eastAsia="Montserrat" w:hAnsi="Montserrat" w:cs="Montserrat"/>
              <w:color w:val="666666"/>
              <w:sz w:val="24"/>
              <w:szCs w:val="24"/>
              <w:lang w:val="en-US"/>
            </w:rPr>
            <w:instrText xml:space="preserve"> CITATION Wor20 \l 1033 </w:instrText>
          </w:r>
          <w:r w:rsidR="007B1D41">
            <w:rPr>
              <w:rFonts w:ascii="Montserrat" w:eastAsia="Montserrat" w:hAnsi="Montserrat" w:cs="Montserrat"/>
              <w:color w:val="666666"/>
              <w:sz w:val="24"/>
              <w:szCs w:val="24"/>
            </w:rPr>
            <w:fldChar w:fldCharType="separate"/>
          </w:r>
          <w:r w:rsidR="007B1D41" w:rsidRPr="007B1D41">
            <w:rPr>
              <w:rFonts w:ascii="Montserrat" w:eastAsia="Montserrat" w:hAnsi="Montserrat" w:cs="Montserrat"/>
              <w:noProof/>
              <w:color w:val="666666"/>
              <w:sz w:val="24"/>
              <w:szCs w:val="24"/>
              <w:lang w:val="en-US"/>
            </w:rPr>
            <w:t>(World Health Organization, 2020)</w:t>
          </w:r>
          <w:r w:rsidR="007B1D41">
            <w:rPr>
              <w:rFonts w:ascii="Montserrat" w:eastAsia="Montserrat" w:hAnsi="Montserrat" w:cs="Montserrat"/>
              <w:color w:val="666666"/>
              <w:sz w:val="24"/>
              <w:szCs w:val="24"/>
            </w:rPr>
            <w:fldChar w:fldCharType="end"/>
          </w:r>
        </w:sdtContent>
      </w:sdt>
      <w:r w:rsidR="007B1D41">
        <w:rPr>
          <w:rFonts w:ascii="Montserrat" w:eastAsia="Montserrat" w:hAnsi="Montserrat" w:cs="Montserrat"/>
          <w:color w:val="666666"/>
          <w:sz w:val="24"/>
          <w:szCs w:val="24"/>
        </w:rPr>
        <w:t xml:space="preserve"> </w:t>
      </w:r>
      <w:r w:rsidR="006530D8">
        <w:rPr>
          <w:rFonts w:ascii="Montserrat" w:eastAsia="Montserrat" w:hAnsi="Montserrat" w:cs="Montserrat"/>
          <w:color w:val="666666"/>
          <w:sz w:val="24"/>
          <w:szCs w:val="24"/>
        </w:rPr>
        <w:t xml:space="preserve">The Novel Coronavirus 2019 data set </w:t>
      </w:r>
      <w:r w:rsidR="007B1D41">
        <w:rPr>
          <w:rFonts w:ascii="Montserrat" w:eastAsia="Montserrat" w:hAnsi="Montserrat" w:cs="Montserrat"/>
          <w:color w:val="666666"/>
          <w:sz w:val="24"/>
          <w:szCs w:val="24"/>
        </w:rPr>
        <w:t xml:space="preserve">used in this report </w:t>
      </w:r>
      <w:r w:rsidR="006530D8">
        <w:rPr>
          <w:rFonts w:ascii="Montserrat" w:eastAsia="Montserrat" w:hAnsi="Montserrat" w:cs="Montserrat"/>
          <w:color w:val="666666"/>
          <w:sz w:val="24"/>
          <w:szCs w:val="24"/>
        </w:rPr>
        <w:t>is a record of confirmed Novel Coronavirus 2019 (COVID-19) cases in the world accumulated from 22 January 2020 to 20 February 2020.</w:t>
      </w:r>
      <w:r w:rsidR="007B1D41">
        <w:rPr>
          <w:rFonts w:ascii="Montserrat" w:eastAsia="Montserrat" w:hAnsi="Montserrat" w:cs="Montserrat"/>
          <w:color w:val="666666"/>
          <w:sz w:val="24"/>
          <w:szCs w:val="24"/>
        </w:rPr>
        <w:t xml:space="preserve"> By exploring this </w:t>
      </w:r>
      <w:r w:rsidR="003848AF">
        <w:rPr>
          <w:rFonts w:ascii="Montserrat" w:eastAsia="Montserrat" w:hAnsi="Montserrat" w:cs="Montserrat"/>
          <w:color w:val="666666"/>
          <w:sz w:val="24"/>
          <w:szCs w:val="24"/>
        </w:rPr>
        <w:t>data,</w:t>
      </w:r>
      <w:r w:rsidR="007B1D41">
        <w:rPr>
          <w:rFonts w:ascii="Montserrat" w:eastAsia="Montserrat" w:hAnsi="Montserrat" w:cs="Montserrat"/>
          <w:color w:val="666666"/>
          <w:sz w:val="24"/>
          <w:szCs w:val="24"/>
        </w:rPr>
        <w:t xml:space="preserve"> we can identify where the outbreak started, where it has spread to, which locations are affected the most, and the rate at which total confirmed cases are increasing.</w:t>
      </w:r>
    </w:p>
    <w:p w14:paraId="0B9F9BA9" w14:textId="77777777" w:rsidR="00D97BC6" w:rsidRDefault="00D97BC6">
      <w:pPr>
        <w:spacing w:before="160" w:after="120"/>
        <w:rPr>
          <w:rFonts w:ascii="Cabin" w:eastAsia="Cabin" w:hAnsi="Cabin" w:cs="Cabin"/>
          <w:sz w:val="24"/>
          <w:szCs w:val="24"/>
          <w:u w:val="single"/>
        </w:rPr>
      </w:pPr>
    </w:p>
    <w:p w14:paraId="052355E0" w14:textId="77777777" w:rsidR="00D97BC6" w:rsidRDefault="001F49E7">
      <w:pPr>
        <w:rPr>
          <w:rFonts w:ascii="Cabin" w:eastAsia="Cabin" w:hAnsi="Cabin" w:cs="Cabin"/>
          <w:b/>
          <w:sz w:val="24"/>
          <w:szCs w:val="24"/>
        </w:rPr>
      </w:pPr>
      <w:r>
        <w:rPr>
          <w:rFonts w:ascii="Montserrat" w:eastAsia="Montserrat" w:hAnsi="Montserrat" w:cs="Montserrat"/>
          <w:b/>
          <w:color w:val="C19A4F"/>
          <w:sz w:val="24"/>
          <w:szCs w:val="24"/>
        </w:rPr>
        <w:t>DATA CLEANING</w:t>
      </w:r>
    </w:p>
    <w:p w14:paraId="0B25EF97" w14:textId="37B123F3" w:rsidR="006530D8" w:rsidRPr="006530D8" w:rsidRDefault="006530D8">
      <w:r>
        <w:t xml:space="preserve">In order to prepare the data for its use in visualizations, I </w:t>
      </w:r>
      <w:r w:rsidR="005F12E7">
        <w:t>added</w:t>
      </w:r>
      <w:r>
        <w:t xml:space="preserve"> a column titled “geometry” in order to </w:t>
      </w:r>
      <w:r w:rsidR="005F12E7">
        <w:t xml:space="preserve">create coordinates for </w:t>
      </w:r>
      <w:r w:rsidR="009120E3">
        <w:t xml:space="preserve">use of </w:t>
      </w:r>
      <w:r w:rsidR="005F12E7">
        <w:t xml:space="preserve">the </w:t>
      </w:r>
      <w:proofErr w:type="spellStart"/>
      <w:r w:rsidR="005F12E7">
        <w:t>GeoPandas</w:t>
      </w:r>
      <w:proofErr w:type="spellEnd"/>
      <w:r w:rsidR="005F12E7">
        <w:t xml:space="preserve"> library using the latitude and longitude data in the columns “Lat” and “Long” respectively.</w:t>
      </w:r>
      <w:r w:rsidR="00FA5F1E">
        <w:t xml:space="preserve"> The locations of confirmed cases of COVID-19 were then plotted on a world map. </w:t>
      </w:r>
      <w:r w:rsidR="005F12E7">
        <w:t xml:space="preserve">“Lat” and “Long” were both removed afterwards by implementing </w:t>
      </w:r>
      <w:proofErr w:type="gramStart"/>
      <w:r w:rsidR="005F12E7">
        <w:t>pandas</w:t>
      </w:r>
      <w:proofErr w:type="gramEnd"/>
      <w:r w:rsidR="005F12E7">
        <w:t xml:space="preserve"> library’s drop function, as they were of no further use.</w:t>
      </w:r>
      <w:r w:rsidR="00FA5F1E">
        <w:t xml:space="preserve"> The </w:t>
      </w:r>
      <w:proofErr w:type="spellStart"/>
      <w:r w:rsidR="00FA5F1E">
        <w:t>groupby</w:t>
      </w:r>
      <w:proofErr w:type="spellEnd"/>
      <w:r w:rsidR="00FA5F1E">
        <w:t xml:space="preserve"> function of pandas was used to group the data by “Country/Region” in order to get the total number of confirmed cases of COVID-19 on 2/20/20 per country/region. This data was plotted onto a simple horizontal bar graph in order to visually compare the total number of confirmed cases per country/region. A new data frame was then created using the first 31 rows of the data set, cases in Mainland China which was identified as an area of concern. This was plotted on a pie chart in order to compare the total number of confirmed cases on 2/20/20 in each “Province/Region” in Mainland China.</w:t>
      </w:r>
      <w:r w:rsidR="00A104D9">
        <w:t xml:space="preserve"> </w:t>
      </w:r>
      <w:r w:rsidR="00B822E5">
        <w:t>Another data frame was created from the 31</w:t>
      </w:r>
      <w:r w:rsidR="00B822E5" w:rsidRPr="00B822E5">
        <w:rPr>
          <w:vertAlign w:val="superscript"/>
        </w:rPr>
        <w:t>st</w:t>
      </w:r>
      <w:r w:rsidR="00B822E5">
        <w:t xml:space="preserve"> row to the last row, cases in the rest of the world excluding Mainland China. A word cloud was created using “Country/Region” to see which countries have the highest distribution of confirmed cases of COVID-19. </w:t>
      </w:r>
      <w:r w:rsidR="00BE283E">
        <w:t>The sum of confirmed cases in Mainland China each day was calculated, as well as the sum of confirmed cases in the rest of the world, and both were plotted onto a line graph in order to compare the rate of confirmed cases of COVID-19 in Mainland China and the rest of the world.</w:t>
      </w:r>
    </w:p>
    <w:p w14:paraId="76695029" w14:textId="77777777" w:rsidR="00D97BC6" w:rsidRDefault="00D97BC6">
      <w:pPr>
        <w:pBdr>
          <w:top w:val="nil"/>
          <w:left w:val="nil"/>
          <w:bottom w:val="nil"/>
          <w:right w:val="nil"/>
          <w:between w:val="nil"/>
        </w:pBdr>
        <w:rPr>
          <w:rFonts w:ascii="Montserrat" w:eastAsia="Montserrat" w:hAnsi="Montserrat" w:cs="Montserrat"/>
          <w:b/>
          <w:color w:val="C19A4F"/>
          <w:sz w:val="24"/>
          <w:szCs w:val="24"/>
        </w:rPr>
      </w:pPr>
    </w:p>
    <w:p w14:paraId="413522F7" w14:textId="77777777" w:rsidR="00D97BC6" w:rsidRDefault="001F49E7">
      <w:pPr>
        <w:pStyle w:val="Title"/>
      </w:pPr>
      <w:bookmarkStart w:id="1" w:name="_2or0vwtns7xz" w:colFirst="0" w:colLast="0"/>
      <w:bookmarkEnd w:id="1"/>
      <w:r>
        <w:t>MISSING DATA</w:t>
      </w:r>
    </w:p>
    <w:p w14:paraId="5625F2B0" w14:textId="0E983003" w:rsidR="005F12E7" w:rsidRDefault="005F12E7">
      <w:r>
        <w:t xml:space="preserve">Missing values were detected using </w:t>
      </w:r>
      <w:proofErr w:type="gramStart"/>
      <w:r>
        <w:t>pandas</w:t>
      </w:r>
      <w:proofErr w:type="gramEnd"/>
      <w:r>
        <w:t xml:space="preserve"> library’s </w:t>
      </w:r>
      <w:proofErr w:type="spellStart"/>
      <w:r>
        <w:t>isnull</w:t>
      </w:r>
      <w:proofErr w:type="spellEnd"/>
      <w:r>
        <w:t xml:space="preserve"> function. The “Province/State” column was the only column with missing values, specifically 23 missing values. I made the decision to fill these values with the string, “Unknown”</w:t>
      </w:r>
      <w:r w:rsidR="009120E3">
        <w:t xml:space="preserve">, as the “Country/Region” column could still be used to find </w:t>
      </w:r>
      <w:r w:rsidR="009120E3">
        <w:lastRenderedPageBreak/>
        <w:t>locations. Additionally, I noticed that there were no missing values for “Province/State” where the “Country/Region” is “Mainland China”, which plays an extremely important and useful role in this analysis.</w:t>
      </w:r>
    </w:p>
    <w:p w14:paraId="6D7065E8" w14:textId="77777777" w:rsidR="00D97BC6" w:rsidRDefault="00D97BC6">
      <w:pPr>
        <w:pBdr>
          <w:top w:val="nil"/>
          <w:left w:val="nil"/>
          <w:bottom w:val="nil"/>
          <w:right w:val="nil"/>
          <w:between w:val="nil"/>
        </w:pBdr>
        <w:rPr>
          <w:rFonts w:ascii="Cabin" w:eastAsia="Cabin" w:hAnsi="Cabin" w:cs="Cabin"/>
          <w:sz w:val="24"/>
          <w:szCs w:val="24"/>
        </w:rPr>
      </w:pPr>
    </w:p>
    <w:p w14:paraId="5490114F" w14:textId="0AA87036" w:rsidR="00D97BC6" w:rsidRDefault="001F49E7" w:rsidP="00C14B4B">
      <w:pPr>
        <w:pStyle w:val="Title"/>
      </w:pPr>
      <w:bookmarkStart w:id="2" w:name="_jjzqb3ldr5qi" w:colFirst="0" w:colLast="0"/>
      <w:bookmarkEnd w:id="2"/>
      <w:r>
        <w:t>DATA STORIES AND VISUALIZATIONS</w:t>
      </w:r>
    </w:p>
    <w:p w14:paraId="7AE577A5" w14:textId="77777777" w:rsidR="004C519A" w:rsidRPr="004C519A" w:rsidRDefault="004C519A" w:rsidP="004C519A"/>
    <w:p w14:paraId="14989D48" w14:textId="77777777" w:rsidR="00C14B4B" w:rsidRDefault="00B90E39" w:rsidP="00C14B4B">
      <w:pPr>
        <w:keepNext/>
      </w:pPr>
      <w:r>
        <w:rPr>
          <w:noProof/>
        </w:rPr>
        <w:drawing>
          <wp:inline distT="0" distB="0" distL="0" distR="0" wp14:anchorId="07A3E295" wp14:editId="37C3B85A">
            <wp:extent cx="5733415" cy="3322621"/>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0-03-04 at 12.46.56.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5329" cy="3329526"/>
                    </a:xfrm>
                    <a:prstGeom prst="rect">
                      <a:avLst/>
                    </a:prstGeom>
                  </pic:spPr>
                </pic:pic>
              </a:graphicData>
            </a:graphic>
          </wp:inline>
        </w:drawing>
      </w:r>
    </w:p>
    <w:p w14:paraId="1919C1C2" w14:textId="3368F01F" w:rsidR="00B90E39" w:rsidRDefault="00C14B4B" w:rsidP="00C14B4B">
      <w:pPr>
        <w:pStyle w:val="Caption"/>
        <w:rPr>
          <w:rFonts w:ascii="Cabin" w:eastAsia="Cabin" w:hAnsi="Cabin" w:cs="Cabin"/>
          <w:sz w:val="24"/>
          <w:szCs w:val="24"/>
        </w:rPr>
      </w:pPr>
      <w:r>
        <w:t xml:space="preserve">Figure </w:t>
      </w:r>
      <w:r w:rsidR="00661A10">
        <w:fldChar w:fldCharType="begin"/>
      </w:r>
      <w:r w:rsidR="00661A10">
        <w:instrText xml:space="preserve"> SE</w:instrText>
      </w:r>
      <w:r w:rsidR="00661A10">
        <w:instrText xml:space="preserve">Q Figure \* ARABIC </w:instrText>
      </w:r>
      <w:r w:rsidR="00661A10">
        <w:fldChar w:fldCharType="separate"/>
      </w:r>
      <w:r w:rsidR="002433CB">
        <w:rPr>
          <w:noProof/>
        </w:rPr>
        <w:t>1</w:t>
      </w:r>
      <w:r w:rsidR="00661A10">
        <w:rPr>
          <w:noProof/>
        </w:rPr>
        <w:fldChar w:fldCharType="end"/>
      </w:r>
      <w:r w:rsidR="004C519A">
        <w:t xml:space="preserve">: </w:t>
      </w:r>
      <w:r>
        <w:t>Locations of Confirmed Cases of COVID-19 on 2/20/20</w:t>
      </w:r>
    </w:p>
    <w:p w14:paraId="6FE75480" w14:textId="68EF07CA" w:rsidR="00951DC8" w:rsidRPr="00F143C9" w:rsidRDefault="00951DC8">
      <w:r>
        <w:t xml:space="preserve">By 20 February 2020, confirmed cases of COVID-19 were </w:t>
      </w:r>
      <w:r w:rsidR="00F143C9">
        <w:t>present</w:t>
      </w:r>
      <w:r>
        <w:t xml:space="preserve"> in many countries around the world.</w:t>
      </w:r>
      <w:r w:rsidR="00F143C9">
        <w:t xml:space="preserve"> </w:t>
      </w:r>
      <w:r w:rsidR="00B27FFD" w:rsidRPr="00B27FFD">
        <w:rPr>
          <w:rFonts w:ascii="Cabin" w:eastAsia="Cabin" w:hAnsi="Cabin" w:cs="Cabin"/>
          <w:szCs w:val="24"/>
        </w:rPr>
        <w:t xml:space="preserve">From the visualization above, </w:t>
      </w:r>
      <w:r w:rsidR="00F143C9">
        <w:rPr>
          <w:rFonts w:ascii="Cabin" w:eastAsia="Cabin" w:hAnsi="Cabin" w:cs="Cabin"/>
          <w:szCs w:val="24"/>
        </w:rPr>
        <w:t xml:space="preserve">which </w:t>
      </w:r>
      <w:r w:rsidR="004C519A">
        <w:rPr>
          <w:rFonts w:ascii="Cabin" w:eastAsia="Cabin" w:hAnsi="Cabin" w:cs="Cabin"/>
          <w:szCs w:val="24"/>
        </w:rPr>
        <w:t>includes</w:t>
      </w:r>
      <w:r w:rsidR="00F143C9">
        <w:rPr>
          <w:rFonts w:ascii="Cabin" w:eastAsia="Cabin" w:hAnsi="Cabin" w:cs="Cabin"/>
          <w:szCs w:val="24"/>
        </w:rPr>
        <w:t xml:space="preserve"> the exact locations of confirmed cases of COVID-19 plotted as a dark red dot, </w:t>
      </w:r>
      <w:r w:rsidR="00B27FFD" w:rsidRPr="00B27FFD">
        <w:rPr>
          <w:rFonts w:ascii="Cabin" w:eastAsia="Cabin" w:hAnsi="Cabin" w:cs="Cabin"/>
          <w:szCs w:val="24"/>
        </w:rPr>
        <w:t xml:space="preserve">it is clear that there were a higher number </w:t>
      </w:r>
      <w:r w:rsidR="00F143C9">
        <w:rPr>
          <w:rFonts w:ascii="Cabin" w:eastAsia="Cabin" w:hAnsi="Cabin" w:cs="Cabin"/>
          <w:szCs w:val="24"/>
        </w:rPr>
        <w:t xml:space="preserve">of locations </w:t>
      </w:r>
      <w:r w:rsidR="00B27FFD" w:rsidRPr="00B27FFD">
        <w:rPr>
          <w:rFonts w:ascii="Cabin" w:eastAsia="Cabin" w:hAnsi="Cabin" w:cs="Cabin"/>
          <w:szCs w:val="24"/>
        </w:rPr>
        <w:t>in Asia than any other continent</w:t>
      </w:r>
      <w:r w:rsidR="004C519A">
        <w:rPr>
          <w:rFonts w:ascii="Cabin" w:eastAsia="Cabin" w:hAnsi="Cabin" w:cs="Cabin"/>
          <w:szCs w:val="24"/>
        </w:rPr>
        <w:t xml:space="preserve">, </w:t>
      </w:r>
      <w:r w:rsidR="00C14B4B">
        <w:rPr>
          <w:rFonts w:ascii="Cabin" w:eastAsia="Cabin" w:hAnsi="Cabin" w:cs="Cabin"/>
          <w:szCs w:val="24"/>
        </w:rPr>
        <w:t>with Europe and North America following</w:t>
      </w:r>
      <w:r w:rsidR="00B27FFD" w:rsidRPr="00B27FFD">
        <w:rPr>
          <w:rFonts w:ascii="Cabin" w:eastAsia="Cabin" w:hAnsi="Cabin" w:cs="Cabin"/>
          <w:szCs w:val="24"/>
        </w:rPr>
        <w:t>.</w:t>
      </w:r>
      <w:r w:rsidR="00F143C9">
        <w:rPr>
          <w:rFonts w:ascii="Cabin" w:eastAsia="Cabin" w:hAnsi="Cabin" w:cs="Cabin"/>
          <w:szCs w:val="24"/>
        </w:rPr>
        <w:t xml:space="preserve"> </w:t>
      </w:r>
      <w:r w:rsidR="00D45991">
        <w:rPr>
          <w:rFonts w:ascii="Cabin" w:eastAsia="Cabin" w:hAnsi="Cabin" w:cs="Cabin"/>
          <w:szCs w:val="24"/>
        </w:rPr>
        <w:t>W</w:t>
      </w:r>
      <w:r w:rsidR="00C14B4B">
        <w:rPr>
          <w:rFonts w:ascii="Cabin" w:eastAsia="Cabin" w:hAnsi="Cabin" w:cs="Cabin"/>
          <w:szCs w:val="24"/>
        </w:rPr>
        <w:t xml:space="preserve">hile every location </w:t>
      </w:r>
      <w:r w:rsidR="00D45991">
        <w:rPr>
          <w:rFonts w:ascii="Cabin" w:eastAsia="Cabin" w:hAnsi="Cabin" w:cs="Cabin"/>
          <w:szCs w:val="24"/>
        </w:rPr>
        <w:t xml:space="preserve">and case </w:t>
      </w:r>
      <w:proofErr w:type="gramStart"/>
      <w:r w:rsidR="00C14B4B">
        <w:rPr>
          <w:rFonts w:ascii="Cabin" w:eastAsia="Cabin" w:hAnsi="Cabin" w:cs="Cabin"/>
          <w:szCs w:val="24"/>
        </w:rPr>
        <w:t>is</w:t>
      </w:r>
      <w:proofErr w:type="gramEnd"/>
      <w:r w:rsidR="00C14B4B">
        <w:rPr>
          <w:rFonts w:ascii="Cabin" w:eastAsia="Cabin" w:hAnsi="Cabin" w:cs="Cabin"/>
          <w:szCs w:val="24"/>
        </w:rPr>
        <w:t xml:space="preserve"> important, attention needs to be given to these continents in order to find out more about the origin of COVID-19 outbreak.</w:t>
      </w:r>
    </w:p>
    <w:p w14:paraId="10EBB4DB" w14:textId="77777777" w:rsidR="00D45991" w:rsidRDefault="00B27FFD" w:rsidP="00D45991">
      <w:pPr>
        <w:keepNext/>
      </w:pPr>
      <w:r>
        <w:rPr>
          <w:rFonts w:ascii="Cabin" w:eastAsia="Cabin" w:hAnsi="Cabin" w:cs="Cabin"/>
          <w:noProof/>
          <w:sz w:val="24"/>
          <w:szCs w:val="24"/>
        </w:rPr>
        <w:lastRenderedPageBreak/>
        <w:drawing>
          <wp:inline distT="0" distB="0" distL="0" distR="0" wp14:anchorId="0BE3F3FB" wp14:editId="2DD15BBE">
            <wp:extent cx="5733415" cy="34956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0-03-04 at 12.48.49.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415" cy="3495675"/>
                    </a:xfrm>
                    <a:prstGeom prst="rect">
                      <a:avLst/>
                    </a:prstGeom>
                  </pic:spPr>
                </pic:pic>
              </a:graphicData>
            </a:graphic>
          </wp:inline>
        </w:drawing>
      </w:r>
    </w:p>
    <w:p w14:paraId="6FE6CD99" w14:textId="37FCE7BD" w:rsidR="00B27FFD" w:rsidRPr="00B27FFD" w:rsidRDefault="00D45991" w:rsidP="00D45991">
      <w:pPr>
        <w:pStyle w:val="Caption"/>
        <w:rPr>
          <w:rFonts w:ascii="Cabin" w:eastAsia="Cabin" w:hAnsi="Cabin" w:cs="Cabin"/>
          <w:sz w:val="22"/>
          <w:szCs w:val="24"/>
        </w:rPr>
      </w:pPr>
      <w:r>
        <w:t xml:space="preserve">Figure </w:t>
      </w:r>
      <w:r w:rsidR="00661A10">
        <w:fldChar w:fldCharType="begin"/>
      </w:r>
      <w:r w:rsidR="00661A10">
        <w:instrText xml:space="preserve"> SEQ Figure \* ARABIC </w:instrText>
      </w:r>
      <w:r w:rsidR="00661A10">
        <w:fldChar w:fldCharType="separate"/>
      </w:r>
      <w:r w:rsidR="002433CB">
        <w:rPr>
          <w:noProof/>
        </w:rPr>
        <w:t>2</w:t>
      </w:r>
      <w:r w:rsidR="00661A10">
        <w:rPr>
          <w:noProof/>
        </w:rPr>
        <w:fldChar w:fldCharType="end"/>
      </w:r>
      <w:r>
        <w:t>: Total Confirmed Cases of COVID-19 on 2/20/20</w:t>
      </w:r>
    </w:p>
    <w:p w14:paraId="423D4BE9" w14:textId="77777777" w:rsidR="00D45991" w:rsidRDefault="00B27FFD" w:rsidP="00D45991">
      <w:r>
        <w:t xml:space="preserve">The bar graph above shows us that the number of confirmed cases of COVID-19 in Mainland China on 20 February 2020 is significantly higher than any other country or region. The second highest bar, “Others”, refers to the Diamond Princess cruise ship, where an infected guest from Hong Kong tested positive for COVID-19 on 1 </w:t>
      </w:r>
      <w:r w:rsidR="00D45991">
        <w:t>February</w:t>
      </w:r>
      <w:r>
        <w:t xml:space="preserve"> 2020, six days after leaving the ship. On 4 </w:t>
      </w:r>
      <w:r w:rsidR="00D45991">
        <w:t>February</w:t>
      </w:r>
      <w:r>
        <w:t xml:space="preserve"> 2020, a statement was released confirming</w:t>
      </w:r>
      <w:r w:rsidR="00D45991">
        <w:t xml:space="preserve"> </w:t>
      </w:r>
      <w:r>
        <w:t xml:space="preserve">cases of COVID-19 on Diamond Princess. </w:t>
      </w:r>
      <w:sdt>
        <w:sdtPr>
          <w:id w:val="-794213595"/>
          <w:citation/>
        </w:sdtPr>
        <w:sdtEndPr/>
        <w:sdtContent>
          <w:r>
            <w:fldChar w:fldCharType="begin"/>
          </w:r>
          <w:r>
            <w:rPr>
              <w:lang w:val="en-US"/>
            </w:rPr>
            <w:instrText xml:space="preserve"> CITATION Pri20 \l 1033 </w:instrText>
          </w:r>
          <w:r>
            <w:fldChar w:fldCharType="separate"/>
          </w:r>
          <w:r>
            <w:rPr>
              <w:noProof/>
              <w:lang w:val="en-US"/>
            </w:rPr>
            <w:t>(Princess Cruises, 2020)</w:t>
          </w:r>
          <w:r>
            <w:fldChar w:fldCharType="end"/>
          </w:r>
        </w:sdtContent>
      </w:sdt>
      <w:r w:rsidR="003F2EBC">
        <w:t xml:space="preserve"> From this visualization, it can be assumed that the COVID-19 outbreak began in Mainland China and that this is the area that is of most concern.</w:t>
      </w:r>
      <w:r w:rsidR="00D45991">
        <w:t xml:space="preserve"> Mainland China can now be analysed in more detail.</w:t>
      </w:r>
    </w:p>
    <w:p w14:paraId="6872219F" w14:textId="429DFE9B" w:rsidR="00D45991" w:rsidRDefault="001F49E7" w:rsidP="00D45991">
      <w:r>
        <w:lastRenderedPageBreak/>
        <w:br/>
      </w:r>
      <w:r w:rsidR="003F2EBC">
        <w:rPr>
          <w:rFonts w:ascii="Cabin" w:eastAsia="Cabin" w:hAnsi="Cabin" w:cs="Cabin"/>
          <w:noProof/>
        </w:rPr>
        <w:drawing>
          <wp:inline distT="0" distB="0" distL="0" distR="0" wp14:anchorId="09884576" wp14:editId="09B1FC57">
            <wp:extent cx="5733415" cy="4676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0-03-04 at 12.49.4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3415" cy="4676775"/>
                    </a:xfrm>
                    <a:prstGeom prst="rect">
                      <a:avLst/>
                    </a:prstGeom>
                  </pic:spPr>
                </pic:pic>
              </a:graphicData>
            </a:graphic>
          </wp:inline>
        </w:drawing>
      </w:r>
    </w:p>
    <w:p w14:paraId="225E143A" w14:textId="06DE6124" w:rsidR="00D45991" w:rsidRDefault="00D45991" w:rsidP="00D45991">
      <w:pPr>
        <w:pStyle w:val="Caption"/>
      </w:pPr>
      <w:r>
        <w:t xml:space="preserve">Figure </w:t>
      </w:r>
      <w:r w:rsidR="00661A10">
        <w:fldChar w:fldCharType="begin"/>
      </w:r>
      <w:r w:rsidR="00661A10">
        <w:instrText xml:space="preserve"> SEQ Figure \* ARABIC </w:instrText>
      </w:r>
      <w:r w:rsidR="00661A10">
        <w:fldChar w:fldCharType="separate"/>
      </w:r>
      <w:r w:rsidR="002433CB">
        <w:rPr>
          <w:noProof/>
        </w:rPr>
        <w:t>3</w:t>
      </w:r>
      <w:r w:rsidR="00661A10">
        <w:rPr>
          <w:noProof/>
        </w:rPr>
        <w:fldChar w:fldCharType="end"/>
      </w:r>
      <w:r>
        <w:t>: Total Confirmed Cases of COVID-19 in Mainland China</w:t>
      </w:r>
    </w:p>
    <w:p w14:paraId="7EAA30D2" w14:textId="621FE079" w:rsidR="00D45991" w:rsidRDefault="00D45991">
      <w:r>
        <w:t xml:space="preserve">The pie chart demonstrates the total confirmed cases of COVID-19 in Mainland China’s 30 provinces. </w:t>
      </w:r>
    </w:p>
    <w:p w14:paraId="0F005C01" w14:textId="23B19AE4" w:rsidR="00D97BC6" w:rsidRPr="003F2EBC" w:rsidRDefault="00D45991">
      <w:r>
        <w:t>I</w:t>
      </w:r>
      <w:r w:rsidR="003F2EBC">
        <w:t xml:space="preserve">t is clear that the number of </w:t>
      </w:r>
      <w:r>
        <w:t>cases</w:t>
      </w:r>
      <w:r w:rsidR="003F2EBC">
        <w:t xml:space="preserve"> is significantly higher in Hubei than any other province in Mainland China. </w:t>
      </w:r>
      <w:r w:rsidR="000B14C3">
        <w:t>With this information, it can be assumed that t</w:t>
      </w:r>
      <w:r w:rsidR="003F2EBC">
        <w:t xml:space="preserve">he COVID-19 outbreak must have originated in the Hubei province and spread to its neighbouring provinces, Hunan, Henan, Anhui, </w:t>
      </w:r>
      <w:proofErr w:type="spellStart"/>
      <w:r w:rsidR="003F2EBC">
        <w:t>Jianxi</w:t>
      </w:r>
      <w:proofErr w:type="spellEnd"/>
      <w:r w:rsidR="003F2EBC">
        <w:t xml:space="preserve"> and further.</w:t>
      </w:r>
      <w:r w:rsidR="00AC0835">
        <w:t xml:space="preserve"> </w:t>
      </w:r>
      <w:r w:rsidR="000B14C3">
        <w:t>Authorities can use this information when sending medical supplies and other forms of relief.</w:t>
      </w:r>
    </w:p>
    <w:p w14:paraId="79F36C8A" w14:textId="77777777" w:rsidR="002433CB" w:rsidRDefault="00B90E39" w:rsidP="002433CB">
      <w:pPr>
        <w:keepNext/>
      </w:pPr>
      <w:r>
        <w:rPr>
          <w:rFonts w:ascii="Cabin" w:eastAsia="Cabin" w:hAnsi="Cabin" w:cs="Cabin"/>
          <w:noProof/>
        </w:rPr>
        <w:lastRenderedPageBreak/>
        <w:drawing>
          <wp:inline distT="0" distB="0" distL="0" distR="0" wp14:anchorId="42D0E867" wp14:editId="7019E74D">
            <wp:extent cx="2870200" cy="2895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0-03-04 at 12.50.29.png"/>
                    <pic:cNvPicPr/>
                  </pic:nvPicPr>
                  <pic:blipFill>
                    <a:blip r:embed="rId13">
                      <a:extLst>
                        <a:ext uri="{28A0092B-C50C-407E-A947-70E740481C1C}">
                          <a14:useLocalDpi xmlns:a14="http://schemas.microsoft.com/office/drawing/2010/main" val="0"/>
                        </a:ext>
                      </a:extLst>
                    </a:blip>
                    <a:stretch>
                      <a:fillRect/>
                    </a:stretch>
                  </pic:blipFill>
                  <pic:spPr>
                    <a:xfrm>
                      <a:off x="0" y="0"/>
                      <a:ext cx="2870200" cy="2895600"/>
                    </a:xfrm>
                    <a:prstGeom prst="rect">
                      <a:avLst/>
                    </a:prstGeom>
                  </pic:spPr>
                </pic:pic>
              </a:graphicData>
            </a:graphic>
          </wp:inline>
        </w:drawing>
      </w:r>
    </w:p>
    <w:p w14:paraId="14522504" w14:textId="30CAD0E3" w:rsidR="00B90E39" w:rsidRDefault="002433CB" w:rsidP="002433CB">
      <w:pPr>
        <w:pStyle w:val="Caption"/>
        <w:rPr>
          <w:rFonts w:ascii="Cabin" w:eastAsia="Cabin" w:hAnsi="Cabin" w:cs="Cabin"/>
        </w:rPr>
      </w:pPr>
      <w:r>
        <w:t xml:space="preserve">Figure </w:t>
      </w:r>
      <w:r w:rsidR="00661A10">
        <w:fldChar w:fldCharType="begin"/>
      </w:r>
      <w:r w:rsidR="00661A10">
        <w:instrText xml:space="preserve"> SEQ Figure \* ARABIC </w:instrText>
      </w:r>
      <w:r w:rsidR="00661A10">
        <w:fldChar w:fldCharType="separate"/>
      </w:r>
      <w:r>
        <w:rPr>
          <w:noProof/>
        </w:rPr>
        <w:t>4</w:t>
      </w:r>
      <w:r w:rsidR="00661A10">
        <w:rPr>
          <w:noProof/>
        </w:rPr>
        <w:fldChar w:fldCharType="end"/>
      </w:r>
      <w:r>
        <w:t>: Distribution of Confirmed Cases of COVID-19 in the Rest of the World</w:t>
      </w:r>
    </w:p>
    <w:p w14:paraId="2C7D7228" w14:textId="164481E2" w:rsidR="003F2EBC" w:rsidRDefault="005D1DDA">
      <w:pPr>
        <w:rPr>
          <w:rFonts w:ascii="Cabin" w:eastAsia="Cabin" w:hAnsi="Cabin" w:cs="Cabin"/>
        </w:rPr>
      </w:pPr>
      <w:r>
        <w:rPr>
          <w:rFonts w:ascii="Cabin" w:eastAsia="Cabin" w:hAnsi="Cabin" w:cs="Cabin"/>
        </w:rPr>
        <w:t>The word cloud above demonstrates which countries or regions, excluding Mainland China, have the highest distribution confirmed cases of COVID-19. The US, Australia and Canada are three countries that stand out in this visualization</w:t>
      </w:r>
      <w:r w:rsidR="002433CB">
        <w:rPr>
          <w:rFonts w:ascii="Cabin" w:eastAsia="Cabin" w:hAnsi="Cabin" w:cs="Cabin"/>
        </w:rPr>
        <w:t>, followed by South Korea, Thailand, Macau and Japan</w:t>
      </w:r>
      <w:r>
        <w:rPr>
          <w:rFonts w:ascii="Cabin" w:eastAsia="Cabin" w:hAnsi="Cabin" w:cs="Cabin"/>
        </w:rPr>
        <w:t xml:space="preserve">. However, this does not mean that these countries have the highest number of confirmed cases. It simply means that the cases are </w:t>
      </w:r>
      <w:r w:rsidR="002433CB">
        <w:rPr>
          <w:rFonts w:ascii="Cabin" w:eastAsia="Cabin" w:hAnsi="Cabin" w:cs="Cabin"/>
        </w:rPr>
        <w:t>present</w:t>
      </w:r>
      <w:r>
        <w:rPr>
          <w:rFonts w:ascii="Cabin" w:eastAsia="Cabin" w:hAnsi="Cabin" w:cs="Cabin"/>
        </w:rPr>
        <w:t xml:space="preserve"> </w:t>
      </w:r>
      <w:r w:rsidR="002433CB">
        <w:rPr>
          <w:rFonts w:ascii="Cabin" w:eastAsia="Cabin" w:hAnsi="Cabin" w:cs="Cabin"/>
        </w:rPr>
        <w:t>in</w:t>
      </w:r>
      <w:r>
        <w:rPr>
          <w:rFonts w:ascii="Cabin" w:eastAsia="Cabin" w:hAnsi="Cabin" w:cs="Cabin"/>
        </w:rPr>
        <w:t xml:space="preserve"> more provinces or states. This can be a cause for concern as the virus is not confined to a small area of these countries, possibly making it more difficult to contain.</w:t>
      </w:r>
    </w:p>
    <w:p w14:paraId="5D376F8D" w14:textId="6BEF7414" w:rsidR="002433CB" w:rsidRDefault="002433CB">
      <w:pPr>
        <w:rPr>
          <w:rFonts w:ascii="Cabin" w:eastAsia="Cabin" w:hAnsi="Cabin" w:cs="Cabin"/>
        </w:rPr>
      </w:pPr>
    </w:p>
    <w:p w14:paraId="5C4507F8" w14:textId="77777777" w:rsidR="002433CB" w:rsidRDefault="002433CB">
      <w:pPr>
        <w:rPr>
          <w:rFonts w:ascii="Cabin" w:eastAsia="Cabin" w:hAnsi="Cabin" w:cs="Cabin"/>
        </w:rPr>
      </w:pPr>
    </w:p>
    <w:p w14:paraId="3076CB3F" w14:textId="77777777" w:rsidR="002433CB" w:rsidRDefault="00B90E39" w:rsidP="002433CB">
      <w:pPr>
        <w:keepNext/>
      </w:pPr>
      <w:r>
        <w:rPr>
          <w:rFonts w:ascii="Cabin" w:eastAsia="Cabin" w:hAnsi="Cabin" w:cs="Cabin"/>
          <w:noProof/>
        </w:rPr>
        <w:lastRenderedPageBreak/>
        <w:drawing>
          <wp:inline distT="0" distB="0" distL="0" distR="0" wp14:anchorId="058C0E45" wp14:editId="334306F7">
            <wp:extent cx="5733415" cy="39776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0-03-04 at 12.51.17.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3415" cy="3977640"/>
                    </a:xfrm>
                    <a:prstGeom prst="rect">
                      <a:avLst/>
                    </a:prstGeom>
                  </pic:spPr>
                </pic:pic>
              </a:graphicData>
            </a:graphic>
          </wp:inline>
        </w:drawing>
      </w:r>
    </w:p>
    <w:p w14:paraId="1EDD6633" w14:textId="77C32641" w:rsidR="00D97BC6" w:rsidRDefault="002433CB" w:rsidP="002433CB">
      <w:pPr>
        <w:pStyle w:val="Caption"/>
        <w:rPr>
          <w:rFonts w:ascii="Cabin" w:eastAsia="Cabin" w:hAnsi="Cabin" w:cs="Cabin"/>
        </w:rPr>
      </w:pPr>
      <w:r>
        <w:t xml:space="preserve">Figure </w:t>
      </w:r>
      <w:r w:rsidR="00661A10">
        <w:fldChar w:fldCharType="begin"/>
      </w:r>
      <w:r w:rsidR="00661A10">
        <w:instrText xml:space="preserve"> SEQ Figure \* ARABIC </w:instrText>
      </w:r>
      <w:r w:rsidR="00661A10">
        <w:fldChar w:fldCharType="separate"/>
      </w:r>
      <w:r>
        <w:rPr>
          <w:noProof/>
        </w:rPr>
        <w:t>5</w:t>
      </w:r>
      <w:r w:rsidR="00661A10">
        <w:rPr>
          <w:noProof/>
        </w:rPr>
        <w:fldChar w:fldCharType="end"/>
      </w:r>
      <w:r>
        <w:t>: Total Confirmed Cases of COVID-19 in the World from 1/22/20 to 2/20/20</w:t>
      </w:r>
    </w:p>
    <w:p w14:paraId="0B0DFB96" w14:textId="6343B1DC" w:rsidR="005D1DDA" w:rsidRDefault="005D1DDA" w:rsidP="005D1DDA">
      <w:pPr>
        <w:rPr>
          <w:rFonts w:ascii="Cabin" w:eastAsia="Cabin" w:hAnsi="Cabin" w:cs="Cabin"/>
        </w:rPr>
      </w:pPr>
      <w:r>
        <w:rPr>
          <w:rFonts w:ascii="Cabin" w:eastAsia="Cabin" w:hAnsi="Cabin" w:cs="Cabin"/>
        </w:rPr>
        <w:t>Confirmed cases of COVID-19 ha</w:t>
      </w:r>
      <w:r w:rsidR="002433CB">
        <w:rPr>
          <w:rFonts w:ascii="Cabin" w:eastAsia="Cabin" w:hAnsi="Cabin" w:cs="Cabin"/>
        </w:rPr>
        <w:t>ve</w:t>
      </w:r>
      <w:r>
        <w:rPr>
          <w:rFonts w:ascii="Cabin" w:eastAsia="Cabin" w:hAnsi="Cabin" w:cs="Cabin"/>
        </w:rPr>
        <w:t xml:space="preserve"> increased from 22 January 2020 to 20 February 2020, especially towards the end of February for the rest of the world. A big leap in confirmed cases in Mainland China is visible from 12 February 2020. This visualization makes it clear that COVID-19 is currently a far greater risk in Mainland China than the rest of the world. However, from the rate that it is increasing</w:t>
      </w:r>
      <w:r w:rsidR="002433CB">
        <w:rPr>
          <w:rFonts w:ascii="Cabin" w:eastAsia="Cabin" w:hAnsi="Cabin" w:cs="Cabin"/>
        </w:rPr>
        <w:t xml:space="preserve"> </w:t>
      </w:r>
      <w:r>
        <w:rPr>
          <w:rFonts w:ascii="Cabin" w:eastAsia="Cabin" w:hAnsi="Cabin" w:cs="Cabin"/>
        </w:rPr>
        <w:t>COVID-19 can become a risk to the rest of the world if it is not controlled</w:t>
      </w:r>
      <w:r w:rsidR="002433CB">
        <w:rPr>
          <w:rFonts w:ascii="Cabin" w:eastAsia="Cabin" w:hAnsi="Cabin" w:cs="Cabin"/>
        </w:rPr>
        <w:t>, especially in developing countries that are not prepared.</w:t>
      </w:r>
    </w:p>
    <w:p w14:paraId="370B1DDD" w14:textId="40857210" w:rsidR="00AD0C92" w:rsidRDefault="00AD0C92" w:rsidP="005D1DDA">
      <w:pPr>
        <w:rPr>
          <w:rFonts w:ascii="Cabin" w:eastAsia="Cabin" w:hAnsi="Cabin" w:cs="Cabin"/>
        </w:rPr>
      </w:pPr>
    </w:p>
    <w:p w14:paraId="5A75B44A" w14:textId="4D299B74" w:rsidR="00AD0C92" w:rsidRPr="005D1DDA" w:rsidRDefault="00AD0C92" w:rsidP="005D1DDA">
      <w:pPr>
        <w:rPr>
          <w:rFonts w:ascii="Cabin" w:eastAsia="Cabin" w:hAnsi="Cabin" w:cs="Cabin"/>
        </w:rPr>
      </w:pPr>
      <w:r>
        <w:rPr>
          <w:rFonts w:ascii="Cabin" w:eastAsia="Cabin" w:hAnsi="Cabin" w:cs="Cabin"/>
        </w:rPr>
        <w:t>In conclusion, the visualizations show us that the COVID-19 outbreak originated in the Hubei province in Mainland China. It has since spread to other parts of China, as well as other countries in the world. However, the number of confirmed cases in Mainland China is increasing at a far more rapid rate than the rest of the world and is a cause for concern.</w:t>
      </w:r>
    </w:p>
    <w:p w14:paraId="2EA68420" w14:textId="77777777" w:rsidR="00D97BC6" w:rsidRDefault="00D97BC6">
      <w:pPr>
        <w:spacing w:line="276" w:lineRule="auto"/>
        <w:rPr>
          <w:rFonts w:ascii="Cabin" w:eastAsia="Cabin" w:hAnsi="Cabin" w:cs="Cabin"/>
          <w:b/>
        </w:rPr>
      </w:pPr>
    </w:p>
    <w:p w14:paraId="4527920C" w14:textId="50DF8B5D" w:rsidR="00D97BC6" w:rsidRDefault="001F49E7">
      <w:pPr>
        <w:spacing w:line="276" w:lineRule="auto"/>
        <w:rPr>
          <w:rFonts w:ascii="Cabin" w:eastAsia="Cabin" w:hAnsi="Cabin" w:cs="Cabin"/>
          <w:b/>
        </w:rPr>
      </w:pPr>
      <w:r>
        <w:rPr>
          <w:rFonts w:ascii="Cabin" w:eastAsia="Cabin" w:hAnsi="Cabin" w:cs="Cabin"/>
          <w:b/>
        </w:rPr>
        <w:t>THIS REPORT WAS WRITTEN BY</w:t>
      </w:r>
      <w:r w:rsidR="006530D8">
        <w:rPr>
          <w:rFonts w:ascii="Cabin" w:eastAsia="Cabin" w:hAnsi="Cabin" w:cs="Cabin"/>
          <w:b/>
        </w:rPr>
        <w:t>: Kaylyn Van As</w:t>
      </w:r>
    </w:p>
    <w:p w14:paraId="1A1AA8B5" w14:textId="77777777" w:rsidR="00D97BC6" w:rsidRDefault="001F49E7">
      <w:pPr>
        <w:spacing w:before="160" w:after="120"/>
        <w:rPr>
          <w:rFonts w:ascii="Cabin" w:eastAsia="Cabin" w:hAnsi="Cabin" w:cs="Cabin"/>
          <w:b/>
          <w:sz w:val="24"/>
          <w:szCs w:val="24"/>
        </w:rPr>
      </w:pPr>
      <w:r>
        <w:rPr>
          <w:rFonts w:ascii="Cabin" w:eastAsia="Cabin" w:hAnsi="Cabin" w:cs="Cabin"/>
          <w:noProof/>
          <w:sz w:val="24"/>
          <w:szCs w:val="24"/>
          <w:u w:val="single"/>
        </w:rPr>
        <w:drawing>
          <wp:inline distT="114300" distB="114300" distL="114300" distR="114300" wp14:anchorId="0F2E6594" wp14:editId="01FB9DEF">
            <wp:extent cx="5734050" cy="177800"/>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5"/>
                    <a:srcRect/>
                    <a:stretch>
                      <a:fillRect/>
                    </a:stretch>
                  </pic:blipFill>
                  <pic:spPr>
                    <a:xfrm>
                      <a:off x="0" y="0"/>
                      <a:ext cx="5734050" cy="177800"/>
                    </a:xfrm>
                    <a:prstGeom prst="rect">
                      <a:avLst/>
                    </a:prstGeom>
                    <a:ln/>
                  </pic:spPr>
                </pic:pic>
              </a:graphicData>
            </a:graphic>
          </wp:inline>
        </w:drawing>
      </w:r>
    </w:p>
    <w:sectPr w:rsidR="00D97BC6">
      <w:headerReference w:type="default" r:id="rId16"/>
      <w:footerReference w:type="default" r:id="rId17"/>
      <w:headerReference w:type="first" r:id="rId18"/>
      <w:footerReference w:type="first" r:id="rId19"/>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72E712" w14:textId="77777777" w:rsidR="00661A10" w:rsidRDefault="00661A10">
      <w:pPr>
        <w:spacing w:line="240" w:lineRule="auto"/>
      </w:pPr>
      <w:r>
        <w:separator/>
      </w:r>
    </w:p>
  </w:endnote>
  <w:endnote w:type="continuationSeparator" w:id="0">
    <w:p w14:paraId="1DF01C95" w14:textId="77777777" w:rsidR="00661A10" w:rsidRDefault="00661A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ontserrat Light">
    <w:altName w:val="Calibri"/>
    <w:panose1 w:val="020B0604020202020204"/>
    <w:charset w:val="00"/>
    <w:family w:val="auto"/>
    <w:pitch w:val="default"/>
  </w:font>
  <w:font w:name="Times New Roman">
    <w:panose1 w:val="02020603050405020304"/>
    <w:charset w:val="00"/>
    <w:family w:val="roman"/>
    <w:pitch w:val="variable"/>
    <w:sig w:usb0="E0002EFF" w:usb1="C0007843" w:usb2="00000009" w:usb3="00000000" w:csb0="000001FF" w:csb1="00000000"/>
  </w:font>
  <w:font w:name="Montserrat">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Cabin">
    <w:altName w:val="Calibri"/>
    <w:panose1 w:val="020B0604020202020204"/>
    <w:charset w:val="00"/>
    <w:family w:val="auto"/>
    <w:pitch w:val="default"/>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18B19B" w14:textId="77777777" w:rsidR="00D97BC6" w:rsidRDefault="001F49E7">
    <w:pPr>
      <w:pBdr>
        <w:top w:val="nil"/>
        <w:left w:val="nil"/>
        <w:bottom w:val="nil"/>
        <w:right w:val="nil"/>
        <w:between w:val="nil"/>
      </w:pBdr>
    </w:pPr>
    <w:r>
      <w:rPr>
        <w:noProof/>
      </w:rPr>
      <w:drawing>
        <wp:anchor distT="114300" distB="114300" distL="114300" distR="114300" simplePos="0" relativeHeight="251658240" behindDoc="0" locked="0" layoutInCell="1" hidden="0" allowOverlap="1" wp14:anchorId="6FF3FAA6" wp14:editId="7DE3AE75">
          <wp:simplePos x="0" y="0"/>
          <wp:positionH relativeFrom="column">
            <wp:posOffset>-981074</wp:posOffset>
          </wp:positionH>
          <wp:positionV relativeFrom="paragraph">
            <wp:posOffset>529390</wp:posOffset>
          </wp:positionV>
          <wp:extent cx="7643813" cy="327860"/>
          <wp:effectExtent l="0" t="0" r="0" b="0"/>
          <wp:wrapTopAndBottom distT="114300" distB="114300"/>
          <wp:docPr id="2" name="image3.png" descr="Footer.jpg"/>
          <wp:cNvGraphicFramePr/>
          <a:graphic xmlns:a="http://schemas.openxmlformats.org/drawingml/2006/main">
            <a:graphicData uri="http://schemas.openxmlformats.org/drawingml/2006/picture">
              <pic:pic xmlns:pic="http://schemas.openxmlformats.org/drawingml/2006/picture">
                <pic:nvPicPr>
                  <pic:cNvPr id="0" name="image3.png" descr="Footer.jpg"/>
                  <pic:cNvPicPr preferRelativeResize="0"/>
                </pic:nvPicPr>
                <pic:blipFill>
                  <a:blip r:embed="rId1"/>
                  <a:srcRect t="11130" b="11130"/>
                  <a:stretch>
                    <a:fillRect/>
                  </a:stretch>
                </pic:blipFill>
                <pic:spPr>
                  <a:xfrm>
                    <a:off x="0" y="0"/>
                    <a:ext cx="7643813" cy="32786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5F27EA" w14:textId="77777777" w:rsidR="00D97BC6" w:rsidRDefault="00D97BC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F47C1A" w14:textId="77777777" w:rsidR="00661A10" w:rsidRDefault="00661A10">
      <w:pPr>
        <w:spacing w:line="240" w:lineRule="auto"/>
      </w:pPr>
      <w:r>
        <w:separator/>
      </w:r>
    </w:p>
  </w:footnote>
  <w:footnote w:type="continuationSeparator" w:id="0">
    <w:p w14:paraId="5A13271F" w14:textId="77777777" w:rsidR="00661A10" w:rsidRDefault="00661A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C69688" w14:textId="77777777" w:rsidR="00D97BC6" w:rsidRDefault="00D97BC6">
    <w:pPr>
      <w:pBdr>
        <w:top w:val="nil"/>
        <w:left w:val="nil"/>
        <w:bottom w:val="nil"/>
        <w:right w:val="nil"/>
        <w:between w:val="nil"/>
      </w:pBd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3A7B3C" w14:textId="77777777" w:rsidR="00D97BC6" w:rsidRDefault="00D97BC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D97BC6"/>
    <w:rsid w:val="00001C39"/>
    <w:rsid w:val="000B14C3"/>
    <w:rsid w:val="00130CC7"/>
    <w:rsid w:val="001F49E7"/>
    <w:rsid w:val="002433CB"/>
    <w:rsid w:val="002B2E0F"/>
    <w:rsid w:val="003848AF"/>
    <w:rsid w:val="003F2EBC"/>
    <w:rsid w:val="004623FE"/>
    <w:rsid w:val="004C519A"/>
    <w:rsid w:val="005D1DDA"/>
    <w:rsid w:val="005F12E7"/>
    <w:rsid w:val="00621BE7"/>
    <w:rsid w:val="006530D8"/>
    <w:rsid w:val="00661A10"/>
    <w:rsid w:val="006A5F36"/>
    <w:rsid w:val="00743C1F"/>
    <w:rsid w:val="007B1D41"/>
    <w:rsid w:val="00887C1C"/>
    <w:rsid w:val="008D2CA3"/>
    <w:rsid w:val="009120E3"/>
    <w:rsid w:val="00951DC8"/>
    <w:rsid w:val="009A197E"/>
    <w:rsid w:val="00A104D9"/>
    <w:rsid w:val="00AC0835"/>
    <w:rsid w:val="00AD0C92"/>
    <w:rsid w:val="00B27FFD"/>
    <w:rsid w:val="00B822E5"/>
    <w:rsid w:val="00B90E39"/>
    <w:rsid w:val="00BE283E"/>
    <w:rsid w:val="00C14B4B"/>
    <w:rsid w:val="00D45991"/>
    <w:rsid w:val="00D97BC6"/>
    <w:rsid w:val="00F143C9"/>
    <w:rsid w:val="00FA5F1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E8C38CB"/>
  <w15:docId w15:val="{B6C29799-8F59-4E4D-A3D4-CC21E2964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Montserrat Light" w:eastAsia="Montserrat Light" w:hAnsi="Montserrat Light" w:cs="Montserrat Light"/>
        <w:sz w:val="22"/>
        <w:szCs w:val="22"/>
        <w:lang w:val="en-GB" w:eastAsia="en-US" w:bidi="ar-SA"/>
      </w:rPr>
    </w:rPrDefault>
    <w:pPrDefault>
      <w:pPr>
        <w:spacing w:line="30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rFonts w:ascii="Montserrat" w:eastAsia="Montserrat" w:hAnsi="Montserrat" w:cs="Montserrat"/>
      <w:b/>
      <w:color w:val="C19A4F"/>
      <w:sz w:val="24"/>
      <w:szCs w:val="24"/>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Caption">
    <w:name w:val="caption"/>
    <w:basedOn w:val="Normal"/>
    <w:next w:val="Normal"/>
    <w:uiPriority w:val="35"/>
    <w:unhideWhenUsed/>
    <w:qFormat/>
    <w:rsid w:val="00C14B4B"/>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9347175">
      <w:bodyDiv w:val="1"/>
      <w:marLeft w:val="0"/>
      <w:marRight w:val="0"/>
      <w:marTop w:val="0"/>
      <w:marBottom w:val="0"/>
      <w:divBdr>
        <w:top w:val="none" w:sz="0" w:space="0" w:color="auto"/>
        <w:left w:val="none" w:sz="0" w:space="0" w:color="auto"/>
        <w:bottom w:val="none" w:sz="0" w:space="0" w:color="auto"/>
        <w:right w:val="none" w:sz="0" w:space="0" w:color="auto"/>
      </w:divBdr>
    </w:div>
    <w:div w:id="11008739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hyperiondev.com/portal/" TargetMode="External"/><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Wor20</b:Tag>
    <b:SourceType>InternetSite</b:SourceType>
    <b:Guid>{2FDE953A-FC31-F54F-97D9-F7DBCCBCBC8A}</b:Guid>
    <b:Title>Q&amp;A on coronaviruses (COVID-19)</b:Title>
    <b:Year>2020</b:Year>
    <b:Author>
      <b:Author>
        <b:Corporate>World Health Organization</b:Corporate>
      </b:Author>
    </b:Author>
    <b:InternetSiteTitle>World Health Organization</b:InternetSiteTitle>
    <b:URL>https://www.who.int/news-room/q-a-detail/q-a-coronaviruses</b:URL>
    <b:Month>February</b:Month>
    <b:Day>23</b:Day>
    <b:RefOrder>1</b:RefOrder>
  </b:Source>
  <b:Source>
    <b:Tag>Pri20</b:Tag>
    <b:SourceType>InternetSite</b:SourceType>
    <b:Guid>{23CB71E0-6A17-764C-943B-727593B58DB2}</b:Guid>
    <b:Author>
      <b:Author>
        <b:Corporate>Princess Cruises</b:Corporate>
      </b:Author>
    </b:Author>
    <b:Title>Updates on Diamond Princess</b:Title>
    <b:InternetSiteTitle>Princess Cruises</b:InternetSiteTitle>
    <b:URL>https://www.princess.com/news/notices_and_advisories/notices/diamond-princess-update.html</b:URL>
    <b:Year>2020</b:Year>
    <b:Month>February</b:Month>
    <b:Day>1-4</b:Day>
    <b:RefOrder>2</b:RefOrder>
  </b:Source>
</b:Sources>
</file>

<file path=customXml/itemProps1.xml><?xml version="1.0" encoding="utf-8"?>
<ds:datastoreItem xmlns:ds="http://schemas.openxmlformats.org/officeDocument/2006/customXml" ds:itemID="{FA8BB4C6-B813-154E-B6EE-CD19B4192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7</Pages>
  <Words>990</Words>
  <Characters>5649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12</cp:revision>
  <dcterms:created xsi:type="dcterms:W3CDTF">2020-03-02T08:29:00Z</dcterms:created>
  <dcterms:modified xsi:type="dcterms:W3CDTF">2020-03-04T14:49:00Z</dcterms:modified>
</cp:coreProperties>
</file>