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2950"/>
        <w:gridCol w:w="1560"/>
        <w:gridCol w:w="1275"/>
        <w:gridCol w:w="1374"/>
        <w:gridCol w:w="1337"/>
        <w:tblGridChange w:id="0">
          <w:tblGrid>
            <w:gridCol w:w="560"/>
            <w:gridCol w:w="2950"/>
            <w:gridCol w:w="1560"/>
            <w:gridCol w:w="1275"/>
            <w:gridCol w:w="1374"/>
            <w:gridCol w:w="1337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vertAlign w:val="baseline"/>
                <w:rtl w:val="0"/>
              </w:rPr>
              <w:t xml:space="preserve">Nombre de los estudiantes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vertAlign w:val="baseline"/>
                <w:rtl w:val="0"/>
              </w:rPr>
              <w:t xml:space="preserve">Asignatura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vertAlign w:val="baseline"/>
                <w:rtl w:val="0"/>
              </w:rPr>
              <w:t xml:space="preserve">Periodo de Evaluación:</w:t>
            </w:r>
          </w:p>
        </w:tc>
      </w:tr>
      <w:tr>
        <w:trPr>
          <w:cantSplit w:val="1"/>
          <w:trHeight w:val="167" w:hRule="atLeast"/>
          <w:tblHeader w:val="0"/>
        </w:trPr>
        <w:tc>
          <w:tcPr>
            <w:shd w:fill="f3f3f3" w:val="clear"/>
            <w:vAlign w:val="center"/>
          </w:tcPr>
          <w:p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1</w:t>
            </w:r>
          </w:p>
        </w:tc>
        <w:tc>
          <w:tcPr>
            <w:vAlign w:val="top"/>
          </w:tcPr>
          <w:p>
            <w:pPr>
              <w:jc w:val="center"/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{e1}</w:t>
            </w:r>
          </w:p>
        </w:tc>
        <w:tc>
          <w:tcPr>
            <w:vMerge w:val="restart"/>
            <w:tcBorders>
              <w:right w:color="000000" w:space="0" w:sz="4" w:val="single"/>
            </w:tcBorders>
            <w:vAlign w:val="top"/>
          </w:tcPr>
          <w:p>
            <w:pPr>
              <w:jc w:val="center"/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{asignatura}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>
            <w:pPr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{marca1} 1er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>
            <w:pPr>
              <w:jc w:val="right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{marca2} 2do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{marca3} 3er</w:t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shd w:fill="f3f3f3" w:val="clear"/>
            <w:vAlign w:val="center"/>
          </w:tcPr>
          <w:p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2</w:t>
            </w:r>
          </w:p>
        </w:tc>
        <w:tc>
          <w:tcPr>
            <w:shd w:fill="auto" w:val="clear"/>
            <w:vAlign w:val="top"/>
          </w:tcPr>
          <w:p>
            <w:pPr>
              <w:jc w:val="center"/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{e2}</w:t>
            </w:r>
          </w:p>
        </w:tc>
        <w:tc>
          <w:tcPr>
            <w:vMerge w:val="continue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</w:tcBorders>
            <w:shd w:fill="f3f3f3" w:val="clear"/>
            <w:vAlign w:val="top"/>
          </w:tcPr>
          <w:p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>
              <w:rPr>
                <w:rtl w:val="0"/>
              </w:rPr>
              <w:t xml:space="preserve">Día(s) asignados para las sesiones</w:t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shd w:fill="f3f3f3" w:val="clear"/>
            <w:vAlign w:val="center"/>
          </w:tcPr>
          <w:p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3</w:t>
            </w:r>
          </w:p>
        </w:tc>
        <w:tc>
          <w:tcPr>
            <w:shd w:fill="auto" w:val="clear"/>
            <w:vAlign w:val="top"/>
          </w:tcPr>
          <w:p>
            <w:pPr>
              <w:jc w:val="center"/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{e3}</w:t>
            </w:r>
          </w:p>
        </w:tc>
        <w:tc>
          <w:tcPr>
            <w:vMerge w:val="continue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</w:tcBorders>
            <w:shd w:fill="f3f3f3" w:val="clear"/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7" w:hRule="atLeast"/>
          <w:tblHeader w:val="0"/>
        </w:trPr>
        <w:tc>
          <w:tcPr>
            <w:shd w:fill="f3f3f3" w:val="clear"/>
            <w:vAlign w:val="center"/>
          </w:tcPr>
          <w:p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4</w:t>
            </w:r>
          </w:p>
        </w:tc>
        <w:tc>
          <w:tcPr>
            <w:shd w:fill="auto" w:val="clear"/>
            <w:vAlign w:val="top"/>
          </w:tcPr>
          <w:p>
            <w:pPr>
              <w:jc w:val="center"/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{e4}</w:t>
            </w:r>
          </w:p>
        </w:tc>
        <w:tc>
          <w:tcPr>
            <w:vMerge w:val="restart"/>
            <w:shd w:fill="f3f3f3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vertAlign w:val="baseline"/>
                <w:rtl w:val="0"/>
              </w:rPr>
              <w:t xml:space="preserve">No. de sesiones</w:t>
            </w:r>
          </w:p>
        </w:tc>
        <w:tc>
          <w:tcPr>
            <w:gridSpan w:val="3"/>
            <w:vMerge w:val="restart"/>
            <w:vAlign w:val="top"/>
          </w:tcPr>
          <w:p>
            <w:pPr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{diasSesiones}</w:t>
            </w:r>
          </w:p>
        </w:tc>
      </w:tr>
      <w:tr>
        <w:trPr>
          <w:cantSplit w:val="1"/>
          <w:trHeight w:val="166" w:hRule="atLeast"/>
          <w:tblHeader w:val="0"/>
        </w:trPr>
        <w:tc>
          <w:tcPr>
            <w:shd w:fill="f3f3f3" w:val="clear"/>
            <w:vAlign w:val="center"/>
          </w:tcPr>
          <w:p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5</w:t>
            </w:r>
          </w:p>
        </w:tc>
        <w:tc>
          <w:tcPr>
            <w:shd w:fill="auto" w:val="clear"/>
            <w:vAlign w:val="top"/>
          </w:tcPr>
          <w:p>
            <w:pPr>
              <w:jc w:val="center"/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{e5}</w:t>
            </w:r>
          </w:p>
        </w:tc>
        <w:tc>
          <w:tcPr>
            <w:vMerge w:val="continue"/>
            <w:shd w:fill="f3f3f3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4" w:hRule="atLeast"/>
          <w:tblHeader w:val="0"/>
        </w:trPr>
        <w:tc>
          <w:tcPr>
            <w:shd w:fill="f3f3f3" w:val="clear"/>
            <w:vAlign w:val="center"/>
          </w:tcPr>
          <w:p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6</w:t>
            </w:r>
          </w:p>
        </w:tc>
        <w:tc>
          <w:tcPr>
            <w:shd w:fill="auto" w:val="clear"/>
            <w:vAlign w:val="top"/>
          </w:tcPr>
          <w:p>
            <w:pPr>
              <w:jc w:val="center"/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{e6}</w:t>
            </w:r>
          </w:p>
        </w:tc>
        <w:tc>
          <w:tcPr>
            <w:vMerge w:val="restart"/>
            <w:shd w:fill="auto" w:val="clear"/>
            <w:vAlign w:val="top"/>
          </w:tcPr>
          <w:p>
            <w:pPr>
              <w:jc w:val="center"/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{numSesiones}</w:t>
            </w:r>
          </w:p>
        </w:tc>
        <w:tc>
          <w:tcPr>
            <w:gridSpan w:val="3"/>
            <w:shd w:fill="f3f3f3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vertAlign w:val="baseline"/>
                <w:rtl w:val="0"/>
              </w:rPr>
              <w:t xml:space="preserve">Nombre  y firma del docente</w:t>
            </w:r>
          </w:p>
        </w:tc>
      </w:tr>
      <w:tr>
        <w:trPr>
          <w:cantSplit w:val="1"/>
          <w:trHeight w:val="167" w:hRule="atLeast"/>
          <w:tblHeader w:val="0"/>
        </w:trPr>
        <w:tc>
          <w:tcPr>
            <w:shd w:fill="f3f3f3" w:val="clear"/>
            <w:vAlign w:val="center"/>
          </w:tcPr>
          <w:p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7</w:t>
            </w:r>
          </w:p>
        </w:tc>
        <w:tc>
          <w:tcPr>
            <w:vAlign w:val="top"/>
          </w:tcPr>
          <w:p>
            <w:pPr>
              <w:jc w:val="center"/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{e7}</w:t>
            </w:r>
          </w:p>
        </w:tc>
        <w:tc>
          <w:tcPr>
            <w:vMerge w:val="continue"/>
            <w:shd w:fill="auto" w:val="clear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vAlign w:val="top"/>
          </w:tcPr>
          <w:p>
            <w:pPr>
              <w:jc w:val="center"/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{docente}</w:t>
            </w:r>
          </w:p>
        </w:tc>
      </w:tr>
      <w:tr>
        <w:trPr>
          <w:cantSplit w:val="1"/>
          <w:trHeight w:val="166" w:hRule="atLeast"/>
          <w:tblHeader w:val="0"/>
        </w:trPr>
        <w:tc>
          <w:tcPr>
            <w:shd w:fill="f3f3f3" w:val="clear"/>
            <w:vAlign w:val="center"/>
          </w:tcPr>
          <w:p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8</w:t>
            </w:r>
          </w:p>
        </w:tc>
        <w:tc>
          <w:tcPr>
            <w:vAlign w:val="top"/>
          </w:tcPr>
          <w:p>
            <w:pPr>
              <w:jc w:val="center"/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{e8}</w:t>
            </w:r>
          </w:p>
        </w:tc>
        <w:tc>
          <w:tcPr>
            <w:vMerge w:val="continue"/>
            <w:shd w:fill="auto" w:val="clear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jc w:val="both"/>
        <w:rPr>
          <w:rFonts w:ascii="Montserrat" w:cs="Montserrat" w:eastAsia="Montserrat" w:hAnsi="Montserrat"/>
          <w:b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Montserrat" w:cs="Montserrat" w:eastAsia="Montserrat" w:hAnsi="Montserrat"/>
          <w:b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Montserrat" w:cs="Montserrat" w:eastAsia="Montserrat" w:hAnsi="Montserrat"/>
          <w:b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80.0" w:type="dxa"/>
        <w:jc w:val="center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61"/>
        <w:gridCol w:w="4619"/>
        <w:tblGridChange w:id="0">
          <w:tblGrid>
            <w:gridCol w:w="4361"/>
            <w:gridCol w:w="46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single"/>
            </w:tcBorders>
            <w:shd w:fill="f3f3f3" w:val="clear"/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vertAlign w:val="baseline"/>
                <w:rtl w:val="0"/>
              </w:rPr>
              <w:t xml:space="preserve">Resultado de Aprendizaje</w:t>
            </w:r>
          </w:p>
        </w:tc>
        <w:tc>
          <w:tcPr>
            <w:tcBorders>
              <w:top w:color="000000" w:space="0" w:sz="18" w:val="single"/>
              <w:bottom w:color="000000" w:space="0" w:sz="4" w:val="single"/>
            </w:tcBorders>
            <w:shd w:fill="f3f3f3" w:val="clear"/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vertAlign w:val="baseline"/>
                <w:rtl w:val="0"/>
              </w:rPr>
              <w:t xml:space="preserve">Contenidos 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vertAlign w:val="baseline"/>
                <w:rtl w:val="0"/>
              </w:rPr>
              <w:t xml:space="preserve">(Fácticos, Procedimentales, Actitudinales)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</w:tcBorders>
            <w:vAlign w:val="top"/>
          </w:tcPr>
          <w:p>
            <w:pPr>
              <w:jc w:val="center"/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{resultadoAprendizaje}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>
            <w:pPr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{contenidos}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f3f3f3" w:val="clear"/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rFonts w:ascii="Montserrat" w:cs="Montserrat" w:eastAsia="Montserrat" w:hAnsi="Montserrat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vertAlign w:val="baseline"/>
                <w:rtl w:val="0"/>
              </w:rPr>
              <w:t xml:space="preserve">Competencias Disciplinares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8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{competencias}</w:t>
            </w:r>
          </w:p>
        </w:tc>
      </w:tr>
    </w:tbl>
    <w:p w:rsidR="00000000" w:rsidDel="00000000" w:rsidP="00000000" w:rsidRDefault="00000000" w:rsidRPr="00000000" w14:paraId="00000061">
      <w:pPr>
        <w:jc w:val="both"/>
        <w:rPr>
          <w:rFonts w:ascii="Montserrat" w:cs="Montserrat" w:eastAsia="Montserrat" w:hAnsi="Montserrat"/>
          <w:b w:val="0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Montserrat" w:cs="Montserrat" w:eastAsia="Montserrat" w:hAnsi="Montserrat"/>
          <w:b w:val="0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Montserrat" w:cs="Montserrat" w:eastAsia="Montserrat" w:hAnsi="Montserrat"/>
          <w:b w:val="0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80.0" w:type="dxa"/>
        <w:jc w:val="center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90"/>
        <w:gridCol w:w="4490"/>
        <w:tblGridChange w:id="0">
          <w:tblGrid>
            <w:gridCol w:w="4490"/>
            <w:gridCol w:w="44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single"/>
            </w:tcBorders>
            <w:shd w:fill="f3f3f3" w:val="clear"/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vertAlign w:val="baseline"/>
                <w:rtl w:val="0"/>
              </w:rPr>
              <w:t xml:space="preserve">Estrategias de Enseñanza</w:t>
            </w:r>
          </w:p>
        </w:tc>
        <w:tc>
          <w:tcPr>
            <w:tcBorders>
              <w:top w:color="000000" w:space="0" w:sz="18" w:val="single"/>
              <w:bottom w:color="000000" w:space="0" w:sz="4" w:val="single"/>
            </w:tcBorders>
            <w:shd w:fill="f3f3f3" w:val="clear"/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vertAlign w:val="baseline"/>
                <w:rtl w:val="0"/>
              </w:rPr>
              <w:t xml:space="preserve">Estrategias de Aprendizaje</w:t>
            </w:r>
          </w:p>
        </w:tc>
      </w:tr>
      <w:tr>
        <w:trPr>
          <w:cantSplit w:val="0"/>
          <w:trHeight w:val="89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>
            <w:pPr>
              <w:jc w:val="both"/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{estrategiasEnsenanza}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>
            <w:pPr>
              <w:jc w:val="both"/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{estrategiasAprendizaje}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3f3f3" w:val="clear"/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vertAlign w:val="baseline"/>
                <w:rtl w:val="0"/>
              </w:rPr>
              <w:t xml:space="preserve">Productos de Aprendizaje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3f3f3" w:val="clear"/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vertAlign w:val="baseline"/>
                <w:rtl w:val="0"/>
              </w:rPr>
              <w:t xml:space="preserve">Plan de Evaluación</w:t>
            </w:r>
          </w:p>
        </w:tc>
      </w:tr>
      <w:tr>
        <w:trPr>
          <w:cantSplit w:val="0"/>
          <w:trHeight w:val="956" w:hRule="atLeast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>
            <w:pPr>
              <w:jc w:val="both"/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{productos}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>
            <w:pPr>
              <w:jc w:val="both"/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{planEvaluacion}</w:t>
            </w:r>
          </w:p>
        </w:tc>
      </w:tr>
    </w:tbl>
    <w:p w:rsidR="00000000" w:rsidDel="00000000" w:rsidP="00000000" w:rsidRDefault="00000000" w:rsidRPr="00000000" w14:paraId="00000073">
      <w:pPr>
        <w:jc w:val="both"/>
        <w:rPr>
          <w:rFonts w:ascii="Montserrat" w:cs="Montserrat" w:eastAsia="Montserrat" w:hAnsi="Montserrat"/>
          <w:b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Montserrat" w:cs="Montserrat" w:eastAsia="Montserrat" w:hAnsi="Montserrat"/>
          <w:b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Montserrat" w:cs="Montserrat" w:eastAsia="Montserrat" w:hAnsi="Montserrat"/>
          <w:b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Montserrat" w:cs="Montserrat" w:eastAsia="Montserrat" w:hAnsi="Montserrat"/>
          <w:b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Montserrat" w:cs="Montserrat" w:eastAsia="Montserrat" w:hAnsi="Montserrat"/>
          <w:b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80.0" w:type="dxa"/>
        <w:jc w:val="center"/>
        <w:tblLayout w:type="fixed"/>
        <w:tblLook w:val="0000"/>
      </w:tblPr>
      <w:tblGrid>
        <w:gridCol w:w="4219"/>
        <w:gridCol w:w="567"/>
        <w:gridCol w:w="4194"/>
        <w:tblGridChange w:id="0">
          <w:tblGrid>
            <w:gridCol w:w="4219"/>
            <w:gridCol w:w="567"/>
            <w:gridCol w:w="419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{jefeCarrera}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{subdirector}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Montserrat" w:cs="Montserrat" w:eastAsia="Montserrat" w:hAnsi="Montserrat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vertAlign w:val="baseline"/>
                <w:rtl w:val="0"/>
              </w:rPr>
              <w:t xml:space="preserve">Vo. Bo. Jefe de Carrera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Montserrat" w:cs="Montserrat" w:eastAsia="Montserrat" w:hAnsi="Montserrat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vertAlign w:val="baseline"/>
                <w:rtl w:val="0"/>
              </w:rPr>
              <w:t xml:space="preserve">Vo. Bo. Subdirector de Formación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rFonts w:ascii="Montserrat" w:cs="Montserrat" w:eastAsia="Montserrat" w:hAnsi="Montserrat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Montserrat" w:cs="Montserrat" w:eastAsia="Montserrat" w:hAnsi="Montserrat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rFonts w:ascii="Montserrat" w:cs="Montserrat" w:eastAsia="Montserrat" w:hAnsi="Montserrat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Montserrat" w:cs="Montserrat" w:eastAsia="Montserrat" w:hAnsi="Montserrat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2268" w:left="851" w:right="1041" w:header="720" w:footer="5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ourier New"/>
  <w:font w:name="Soberana San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Montserrat" w:cs="Montserrat" w:eastAsia="Montserrat" w:hAnsi="Montserrat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FID-FOR-F-05</w:t>
    </w:r>
  </w:p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Montserrat" w:cs="Montserrat" w:eastAsia="Montserrat" w:hAnsi="Montserrat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Rev.1, 05/04/17</w:t>
    </w:r>
  </w:p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Montserrat" w:cs="Montserrat" w:eastAsia="Montserrat" w:hAnsi="Montserrat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Montserrat" w:cs="Montserrat" w:eastAsia="Montserrat" w:hAnsi="Montserrat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ontserrat" w:cs="Montserrat" w:eastAsia="Montserrat" w:hAnsi="Montserrat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 de 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-174624</wp:posOffset>
          </wp:positionV>
          <wp:extent cx="2171065" cy="48387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2749" r="0" t="0"/>
                  <a:stretch>
                    <a:fillRect/>
                  </a:stretch>
                </pic:blipFill>
                <pic:spPr>
                  <a:xfrm>
                    <a:off x="0" y="0"/>
                    <a:ext cx="2171065" cy="48387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|Universidad Marítima y Portuaria de México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ind w:right="85"/>
      <w:jc w:val="center"/>
      <w:rPr>
        <w:rFonts w:ascii="Soberana Sans" w:cs="Soberana Sans" w:eastAsia="Soberana Sans" w:hAnsi="Soberana Sans"/>
        <w:b w:val="0"/>
        <w:color w:val="6f7273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ind w:right="85"/>
      <w:jc w:val="center"/>
      <w:rPr>
        <w:rFonts w:ascii="Montserrat" w:cs="Montserrat" w:eastAsia="Montserrat" w:hAnsi="Montserrat"/>
        <w:b w:val="0"/>
        <w:color w:val="6f7273"/>
        <w:sz w:val="22"/>
        <w:szCs w:val="22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1"/>
        <w:color w:val="6f7273"/>
        <w:sz w:val="22"/>
        <w:szCs w:val="22"/>
        <w:vertAlign w:val="baseline"/>
        <w:rtl w:val="0"/>
      </w:rPr>
      <w:t xml:space="preserve">PLAN ESTRATÉGICO DE RECUPERACIÓN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□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jc w:val="center"/>
      <w:textDirection w:val="btLr"/>
      <w:textAlignment w:val="baseline"/>
      <w:outlineLvl w:val="0"/>
    </w:pPr>
    <w:rPr>
      <w:rFonts w:ascii="Arial" w:hAnsi="Arial"/>
      <w:b w:val="1"/>
      <w:w w:val="100"/>
      <w:position w:val="-1"/>
      <w:sz w:val="28"/>
      <w:effect w:val="none"/>
      <w:vertAlign w:val="baseline"/>
      <w:cs w:val="0"/>
      <w:em w:val="none"/>
      <w:lang w:bidi="ar-SA" w:eastAsia="es-ES" w:val="es-ES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jc w:val="center"/>
      <w:textDirection w:val="btLr"/>
      <w:textAlignment w:val="baseline"/>
      <w:outlineLvl w:val="1"/>
    </w:pPr>
    <w:rPr>
      <w:rFonts w:ascii="Arial" w:hAnsi="Arial"/>
      <w:b w:val="1"/>
      <w:w w:val="100"/>
      <w:position w:val="-1"/>
      <w:sz w:val="22"/>
      <w:effect w:val="none"/>
      <w:vertAlign w:val="baseline"/>
      <w:cs w:val="0"/>
      <w:em w:val="none"/>
      <w:lang w:bidi="ar-SA" w:eastAsia="es-ES" w:val="es-ES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jc w:val="center"/>
      <w:textDirection w:val="btLr"/>
      <w:textAlignment w:val="baseline"/>
      <w:outlineLvl w:val="2"/>
    </w:pPr>
    <w:rPr>
      <w:rFonts w:ascii="Arial" w:hAnsi="Arial"/>
      <w:b w:val="1"/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jc w:val="center"/>
      <w:textDirection w:val="btLr"/>
      <w:textAlignment w:val="baseline"/>
      <w:outlineLvl w:val="3"/>
    </w:pPr>
    <w:rPr>
      <w:rFonts w:ascii="Arial" w:hAnsi="Arial"/>
      <w:b w:val="1"/>
      <w:w w:val="100"/>
      <w:position w:val="-1"/>
      <w:sz w:val="16"/>
      <w:effect w:val="none"/>
      <w:vertAlign w:val="baseline"/>
      <w:cs w:val="0"/>
      <w:em w:val="none"/>
      <w:lang w:bidi="ar-SA" w:eastAsia="es-ES" w:val="es-ES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4"/>
    </w:pPr>
    <w:rPr>
      <w:rFonts w:ascii="Arial" w:hAnsi="Arial"/>
      <w:b w:val="1"/>
      <w:w w:val="100"/>
      <w:position w:val="-1"/>
      <w:sz w:val="24"/>
      <w:effect w:val="none"/>
      <w:vertAlign w:val="baseline"/>
      <w:cs w:val="0"/>
      <w:em w:val="none"/>
      <w:lang w:bidi="ar-SA" w:eastAsia="es-ES" w:val="es-ES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5"/>
    </w:pPr>
    <w:rPr>
      <w:rFonts w:ascii="Arial" w:hAnsi="Arial"/>
      <w:w w:val="100"/>
      <w:position w:val="-1"/>
      <w:sz w:val="24"/>
      <w:effect w:val="none"/>
      <w:vertAlign w:val="baseline"/>
      <w:cs w:val="0"/>
      <w:em w:val="none"/>
      <w:lang w:bidi="ar-SA" w:eastAsia="es-ES" w:val="es-ES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jc w:val="center"/>
      <w:textDirection w:val="btLr"/>
      <w:textAlignment w:val="baseline"/>
      <w:outlineLvl w:val="6"/>
    </w:pPr>
    <w:rPr>
      <w:rFonts w:ascii="Arial" w:hAnsi="Arial"/>
      <w:b w:val="1"/>
      <w:w w:val="100"/>
      <w:position w:val="-1"/>
      <w:sz w:val="14"/>
      <w:effect w:val="none"/>
      <w:vertAlign w:val="baseline"/>
      <w:cs w:val="0"/>
      <w:em w:val="none"/>
      <w:lang w:bidi="ar-SA" w:eastAsia="es-ES" w:val="es-ES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7"/>
    </w:pPr>
    <w:rPr>
      <w:rFonts w:ascii="Arial" w:hAnsi="Arial"/>
      <w:b w:val="1"/>
      <w:w w:val="100"/>
      <w:position w:val="-1"/>
      <w:sz w:val="22"/>
      <w:effect w:val="none"/>
      <w:vertAlign w:val="baseline"/>
      <w:cs w:val="0"/>
      <w:em w:val="none"/>
      <w:lang w:bidi="ar-SA" w:eastAsia="es-ES" w:val="es-ES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suppressAutoHyphens w:val="1"/>
      <w:overflowPunct w:val="1"/>
      <w:autoSpaceDE w:val="0"/>
      <w:autoSpaceDN w:val="0"/>
      <w:adjustRightInd w:val="0"/>
      <w:spacing w:line="1" w:lineRule="atLeast"/>
      <w:ind w:leftChars="-1" w:rightChars="0" w:firstLineChars="-1"/>
      <w:jc w:val="center"/>
      <w:textDirection w:val="btLr"/>
      <w:textAlignment w:val="auto"/>
      <w:outlineLvl w:val="8"/>
    </w:pPr>
    <w:rPr>
      <w:rFonts w:ascii="Arial,Bold" w:hAnsi="Arial,Bold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Tahoma" w:cs="Wingdings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ES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overflowPunct w:val="1"/>
      <w:autoSpaceDE w:val="1"/>
      <w:autoSpaceDN w:val="1"/>
      <w:adjustRightInd w:val="1"/>
      <w:spacing w:line="1" w:lineRule="atLeast"/>
      <w:ind w:leftChars="-1" w:rightChars="0" w:firstLineChars="-1"/>
      <w:jc w:val="center"/>
      <w:textDirection w:val="btLr"/>
      <w:textAlignment w:val="auto"/>
      <w:outlineLvl w:val="0"/>
    </w:pPr>
    <w:rPr>
      <w:rFonts w:ascii="Arial" w:hAnsi="Arial"/>
      <w:noProof w:val="0"/>
      <w:w w:val="100"/>
      <w:position w:val="-1"/>
      <w:sz w:val="52"/>
      <w:effect w:val="none"/>
      <w:vertAlign w:val="baseline"/>
      <w:cs w:val="0"/>
      <w:em w:val="none"/>
      <w:lang w:bidi="ar-SA" w:eastAsia="es-ES" w:val="es-ES"/>
    </w:rPr>
  </w:style>
  <w:style w:type="paragraph" w:styleId="Sangríadetextonormal">
    <w:name w:val="Sangría de texto normal"/>
    <w:basedOn w:val="Normal"/>
    <w:next w:val="Sangríadetextonormal"/>
    <w:autoRedefine w:val="0"/>
    <w:hidden w:val="0"/>
    <w:qFormat w:val="0"/>
    <w:pPr>
      <w:suppressAutoHyphens w:val="1"/>
      <w:overflowPunct w:val="1"/>
      <w:autoSpaceDE w:val="0"/>
      <w:autoSpaceDN w:val="0"/>
      <w:adjustRightInd w:val="0"/>
      <w:spacing w:line="1" w:lineRule="atLeast"/>
      <w:ind w:left="284" w:leftChars="-1" w:rightChars="0" w:firstLineChars="-1"/>
      <w:textDirection w:val="btLr"/>
      <w:textAlignment w:val="auto"/>
      <w:outlineLvl w:val="0"/>
    </w:pPr>
    <w:rPr>
      <w:rFonts w:ascii="Arial,Bold" w:hAnsi="Arial,Bold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angría2det.independiente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overflowPunct w:val="1"/>
      <w:autoSpaceDE w:val="0"/>
      <w:autoSpaceDN w:val="0"/>
      <w:adjustRightInd w:val="0"/>
      <w:spacing w:line="1" w:lineRule="atLeast"/>
      <w:ind w:left="284" w:leftChars="-1" w:rightChars="0" w:firstLineChars="-1"/>
      <w:jc w:val="both"/>
      <w:textDirection w:val="btLr"/>
      <w:textAlignment w:val="auto"/>
      <w:outlineLvl w:val="0"/>
    </w:pPr>
    <w:rPr>
      <w:rFonts w:ascii="Arial,Bold" w:hAnsi="Arial,Bold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angría3det.independiente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overflowPunct w:val="1"/>
      <w:autoSpaceDE w:val="0"/>
      <w:autoSpaceDN w:val="0"/>
      <w:adjustRightInd w:val="0"/>
      <w:spacing w:line="1" w:lineRule="atLeast"/>
      <w:ind w:left="284" w:leftChars="-1" w:rightChars="0" w:hanging="284" w:firstLineChars="-1"/>
      <w:jc w:val="both"/>
      <w:textDirection w:val="btLr"/>
      <w:textAlignment w:val="auto"/>
      <w:outlineLvl w:val="0"/>
    </w:pPr>
    <w:rPr>
      <w:rFonts w:ascii="Arial" w:cs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overflowPunct w:val="1"/>
      <w:autoSpaceDE w:val="1"/>
      <w:autoSpaceDN w:val="1"/>
      <w:adjustRightInd w:val="1"/>
      <w:spacing w:line="1" w:lineRule="atLeast"/>
      <w:ind w:leftChars="-1" w:rightChars="0" w:firstLineChars="-1"/>
      <w:jc w:val="center"/>
      <w:textDirection w:val="btLr"/>
      <w:textAlignment w:val="auto"/>
      <w:outlineLvl w:val="0"/>
    </w:pPr>
    <w:rPr>
      <w:b w:val="1"/>
      <w:w w:val="100"/>
      <w:position w:val="-1"/>
      <w:sz w:val="24"/>
      <w:effect w:val="none"/>
      <w:vertAlign w:val="baseline"/>
      <w:cs w:val="0"/>
      <w:em w:val="none"/>
      <w:lang w:bidi="ar-SA" w:eastAsia="es-MX" w:val="es-ES"/>
    </w:rPr>
  </w:style>
  <w:style w:type="table" w:styleId="Tablanormal1">
    <w:name w:val="Tabla normal1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ms Rmn" w:hAnsi="Tms Rmn"/>
      <w:w w:val="100"/>
      <w:position w:val="-1"/>
      <w:effect w:val="none"/>
      <w:vertAlign w:val="baseline"/>
      <w:cs w:val="0"/>
      <w:em w:val="none"/>
      <w:lang w:bidi="ar-SA" w:eastAsia="es-ES" w:val="es-ES"/>
    </w:rPr>
    <w:tblPr>
      <w:tblStyle w:val="Tablanormal1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nw1">
    <w:name w:val="nw1"/>
    <w:basedOn w:val="Fuentedepárrafopredeter."/>
    <w:next w:val="nw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normal2">
    <w:name w:val="Tabla normal2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s-ES" w:val="es-ES"/>
    </w:rPr>
    <w:tblPr>
      <w:tblStyle w:val="Tablanormal2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="708" w:leftChars="-1" w:rightChars="0" w:firstLineChars="-1"/>
      <w:textDirection w:val="btLr"/>
      <w:textAlignment w:val="baseline"/>
      <w:outlineLvl w:val="0"/>
    </w:pPr>
    <w:rPr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0"/>
      <w:overflowPunct w:val="1"/>
      <w:autoSpaceDE w:val="1"/>
      <w:autoSpaceDN w:val="1"/>
      <w:adjustRightInd w:val="1"/>
      <w:spacing w:line="1" w:lineRule="atLeast"/>
      <w:ind w:leftChars="-1" w:rightChars="0" w:firstLineChars="-1"/>
      <w:jc w:val="center"/>
      <w:textDirection w:val="btLr"/>
      <w:textAlignment w:val="auto"/>
      <w:outlineLvl w:val="0"/>
    </w:pPr>
    <w:rPr>
      <w:b w:val="1"/>
      <w:spacing w:val="-3"/>
      <w:w w:val="100"/>
      <w:position w:val="-1"/>
      <w:sz w:val="32"/>
      <w:effect w:val="none"/>
      <w:vertAlign w:val="baseline"/>
      <w:cs w:val="0"/>
      <w:em w:val="none"/>
      <w:lang w:bidi="ar-SA" w:eastAsia="es-ES" w:val="es-ES"/>
    </w:rPr>
  </w:style>
  <w:style w:type="character" w:styleId="TítuloCar">
    <w:name w:val="Título Car"/>
    <w:next w:val="TítuloCar"/>
    <w:autoRedefine w:val="0"/>
    <w:hidden w:val="0"/>
    <w:qFormat w:val="0"/>
    <w:rPr>
      <w:b w:val="1"/>
      <w:spacing w:val="-3"/>
      <w:w w:val="100"/>
      <w:position w:val="-1"/>
      <w:sz w:val="32"/>
      <w:effect w:val="none"/>
      <w:vertAlign w:val="baseline"/>
      <w:cs w:val="0"/>
      <w:em w:val="none"/>
      <w:lang/>
    </w:rPr>
  </w:style>
  <w:style w:type="paragraph" w:styleId="Textosinformato">
    <w:name w:val="Texto sin formato"/>
    <w:basedOn w:val="Normal"/>
    <w:next w:val="Textosinformato"/>
    <w:autoRedefine w:val="0"/>
    <w:hidden w:val="0"/>
    <w:qFormat w:val="1"/>
    <w:pPr>
      <w:suppressAutoHyphens w:val="1"/>
      <w:overflowPunct w:val="1"/>
      <w:autoSpaceDE w:val="1"/>
      <w:autoSpaceDN w:val="1"/>
      <w:adjustRightInd w:val="1"/>
      <w:spacing w:line="1" w:lineRule="atLeast"/>
      <w:ind w:leftChars="-1" w:rightChars="0" w:firstLineChars="-1"/>
      <w:textDirection w:val="btLr"/>
      <w:textAlignment w:val="auto"/>
      <w:outlineLvl w:val="0"/>
    </w:pPr>
    <w:rPr>
      <w:rFonts w:ascii="Consolas" w:eastAsia="Calibri" w:hAnsi="Consolas"/>
      <w:w w:val="100"/>
      <w:position w:val="-1"/>
      <w:sz w:val="21"/>
      <w:szCs w:val="21"/>
      <w:effect w:val="none"/>
      <w:vertAlign w:val="baseline"/>
      <w:cs w:val="0"/>
      <w:em w:val="none"/>
      <w:lang w:bidi="ar-SA" w:eastAsia="es-ES" w:val="es-ES"/>
    </w:rPr>
  </w:style>
  <w:style w:type="character" w:styleId="TextosinformatoCar">
    <w:name w:val="Texto sin formato Car"/>
    <w:next w:val="TextosinformatoCar"/>
    <w:autoRedefine w:val="0"/>
    <w:hidden w:val="0"/>
    <w:qFormat w:val="0"/>
    <w:rPr>
      <w:rFonts w:ascii="Consolas" w:eastAsia="Calibri" w:hAnsi="Consolas"/>
      <w:w w:val="100"/>
      <w:position w:val="-1"/>
      <w:sz w:val="21"/>
      <w:szCs w:val="21"/>
      <w:effect w:val="none"/>
      <w:vertAlign w:val="baseline"/>
      <w:cs w:val="0"/>
      <w:em w:val="none"/>
      <w:lang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s-ES" w:val="es-ES"/>
    </w:rPr>
  </w:style>
  <w:style w:type="paragraph" w:styleId="ContactDetails">
    <w:name w:val="Contact Details"/>
    <w:basedOn w:val="Normal"/>
    <w:next w:val="ContactDetails"/>
    <w:autoRedefine w:val="0"/>
    <w:hidden w:val="0"/>
    <w:qFormat w:val="0"/>
    <w:pPr>
      <w:suppressAutoHyphens w:val="1"/>
      <w:overflowPunct w:val="1"/>
      <w:autoSpaceDE w:val="1"/>
      <w:autoSpaceDN w:val="1"/>
      <w:adjustRightInd w:val="1"/>
      <w:spacing w:line="276" w:lineRule="auto"/>
      <w:ind w:leftChars="-1" w:rightChars="0" w:firstLineChars="-1"/>
      <w:textDirection w:val="btLr"/>
      <w:textAlignment w:val="auto"/>
      <w:outlineLvl w:val="0"/>
    </w:pPr>
    <w:rPr>
      <w:rFonts w:ascii="Calibri" w:eastAsia="MS Gothic" w:hAnsi="Calibri"/>
      <w:color w:val="7f7f7f"/>
      <w:w w:val="100"/>
      <w:position w:val="-1"/>
      <w:sz w:val="14"/>
      <w:szCs w:val="14"/>
      <w:effect w:val="none"/>
      <w:vertAlign w:val="baseline"/>
      <w:cs w:val="0"/>
      <w:em w:val="none"/>
      <w:lang w:bidi="ar-SA" w:eastAsia="en-US" w:val="en-US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s-ES" w:val="es-ES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overflowPunct w:val="1"/>
      <w:autoSpaceDE w:val="1"/>
      <w:autoSpaceDN w:val="1"/>
      <w:adjustRightInd w:val="1"/>
      <w:spacing w:after="100" w:afterAutospacing="1" w:before="100" w:beforeAutospacing="1" w:line="1" w:lineRule="atLeast"/>
      <w:ind w:leftChars="-1" w:rightChars="0" w:firstLineChars="-1"/>
      <w:textDirection w:val="btLr"/>
      <w:textAlignment w:val="auto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MX" w:val="es-MX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12" Type="http://schemas.openxmlformats.org/officeDocument/2006/relationships/footer" Target="footer3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E327IqqeaLzAgPCyrXJVNrEhNw==">CgMxLjA4AHIhMW9WQ1FnRjVaVXFFdGQtTmR6MFFzUUptSXpDSFNJSTd0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2021-08-09T00:44:00Z</dcterms:created>
  <dc:creator>Departamento de Informática</dc:creator>
</cp:coreProperties>
</file>