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42F2" w14:textId="55A02D5C" w:rsidR="003A31AD" w:rsidRPr="00B9309C" w:rsidRDefault="003A31AD" w:rsidP="003A31AD">
      <w:pPr>
        <w:pStyle w:val="TableCaption"/>
        <w:rPr>
          <w:sz w:val="52"/>
          <w:szCs w:val="52"/>
        </w:rPr>
      </w:pP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540"/>
        <w:gridCol w:w="502"/>
        <w:gridCol w:w="507"/>
        <w:gridCol w:w="512"/>
        <w:gridCol w:w="511"/>
        <w:gridCol w:w="524"/>
        <w:gridCol w:w="532"/>
        <w:gridCol w:w="514"/>
        <w:gridCol w:w="517"/>
        <w:gridCol w:w="518"/>
        <w:gridCol w:w="515"/>
        <w:gridCol w:w="514"/>
        <w:gridCol w:w="511"/>
        <w:gridCol w:w="510"/>
        <w:gridCol w:w="528"/>
        <w:gridCol w:w="516"/>
        <w:gridCol w:w="532"/>
        <w:gridCol w:w="541"/>
        <w:gridCol w:w="540"/>
        <w:gridCol w:w="531"/>
        <w:gridCol w:w="526"/>
        <w:gridCol w:w="518"/>
        <w:gridCol w:w="521"/>
        <w:gridCol w:w="521"/>
        <w:gridCol w:w="544"/>
        <w:gridCol w:w="535"/>
        <w:gridCol w:w="517"/>
        <w:gridCol w:w="516"/>
        <w:gridCol w:w="561"/>
        <w:gridCol w:w="558"/>
        <w:gridCol w:w="557"/>
        <w:gridCol w:w="558"/>
        <w:gridCol w:w="558"/>
        <w:gridCol w:w="485"/>
      </w:tblGrid>
      <w:tr w:rsidR="003A31AD" w:rsidRPr="00B9309C" w14:paraId="72318103" w14:textId="77777777" w:rsidTr="00B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40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D03E7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lastRenderedPageBreak/>
              <w:t>measure_name</w:t>
            </w:r>
            <w:proofErr w:type="spellEnd"/>
          </w:p>
        </w:tc>
        <w:tc>
          <w:tcPr>
            <w:tcW w:w="502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B5B0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cor_AA_C</w:t>
            </w:r>
            <w:proofErr w:type="spellEnd"/>
          </w:p>
        </w:tc>
        <w:tc>
          <w:tcPr>
            <w:tcW w:w="507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113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cor_BGl_C</w:t>
            </w:r>
            <w:proofErr w:type="spellEnd"/>
          </w:p>
        </w:tc>
        <w:tc>
          <w:tcPr>
            <w:tcW w:w="512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802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cor_BiW_C</w:t>
            </w:r>
            <w:proofErr w:type="spellEnd"/>
          </w:p>
        </w:tc>
        <w:tc>
          <w:tcPr>
            <w:tcW w:w="51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D77A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cor_BiW_L</w:t>
            </w:r>
            <w:proofErr w:type="spellEnd"/>
          </w:p>
        </w:tc>
        <w:tc>
          <w:tcPr>
            <w:tcW w:w="524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46A0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cor_ChCh_C</w:t>
            </w:r>
            <w:proofErr w:type="spellEnd"/>
          </w:p>
        </w:tc>
        <w:tc>
          <w:tcPr>
            <w:tcW w:w="532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4945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cor_GoSub_C</w:t>
            </w:r>
            <w:proofErr w:type="spellEnd"/>
          </w:p>
        </w:tc>
        <w:tc>
          <w:tcPr>
            <w:tcW w:w="514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C9D8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cor_NRB_L</w:t>
            </w:r>
            <w:proofErr w:type="spellEnd"/>
          </w:p>
        </w:tc>
        <w:tc>
          <w:tcPr>
            <w:tcW w:w="517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369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cor_ProA_L</w:t>
            </w:r>
            <w:proofErr w:type="spellEnd"/>
          </w:p>
        </w:tc>
        <w:tc>
          <w:tcPr>
            <w:tcW w:w="518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E907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cor_ProA_C</w:t>
            </w:r>
            <w:proofErr w:type="spellEnd"/>
          </w:p>
        </w:tc>
        <w:tc>
          <w:tcPr>
            <w:tcW w:w="515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92A7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cor_ProS_C</w:t>
            </w:r>
            <w:proofErr w:type="spellEnd"/>
          </w:p>
        </w:tc>
        <w:tc>
          <w:tcPr>
            <w:tcW w:w="514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E7C5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cor_ProS_L</w:t>
            </w:r>
            <w:proofErr w:type="spellEnd"/>
          </w:p>
        </w:tc>
        <w:tc>
          <w:tcPr>
            <w:tcW w:w="51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49AB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cor_SelP_C</w:t>
            </w:r>
            <w:proofErr w:type="spellEnd"/>
          </w:p>
        </w:tc>
        <w:tc>
          <w:tcPr>
            <w:tcW w:w="510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FAC5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cor_SelP_L</w:t>
            </w:r>
            <w:proofErr w:type="spellEnd"/>
          </w:p>
        </w:tc>
        <w:tc>
          <w:tcPr>
            <w:tcW w:w="528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3E50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cor_SelDH_C</w:t>
            </w:r>
            <w:proofErr w:type="spellEnd"/>
          </w:p>
        </w:tc>
        <w:tc>
          <w:tcPr>
            <w:tcW w:w="51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6A3A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cor_SelM_L</w:t>
            </w:r>
            <w:proofErr w:type="spellEnd"/>
          </w:p>
        </w:tc>
        <w:tc>
          <w:tcPr>
            <w:tcW w:w="532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0EA2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cor_SnasM_C</w:t>
            </w:r>
            <w:proofErr w:type="spellEnd"/>
          </w:p>
        </w:tc>
        <w:tc>
          <w:tcPr>
            <w:tcW w:w="54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4962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cor_SmanM_C</w:t>
            </w:r>
            <w:proofErr w:type="spellEnd"/>
          </w:p>
        </w:tc>
        <w:tc>
          <w:tcPr>
            <w:tcW w:w="540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0BC1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cor_SmanM_L</w:t>
            </w:r>
            <w:proofErr w:type="spellEnd"/>
          </w:p>
        </w:tc>
        <w:tc>
          <w:tcPr>
            <w:tcW w:w="53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CB67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cor_SnasM_L</w:t>
            </w:r>
            <w:proofErr w:type="spellEnd"/>
          </w:p>
        </w:tc>
        <w:tc>
          <w:tcPr>
            <w:tcW w:w="52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0D39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cor_TrHO_C</w:t>
            </w:r>
            <w:proofErr w:type="spellEnd"/>
          </w:p>
        </w:tc>
        <w:tc>
          <w:tcPr>
            <w:tcW w:w="518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211F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cor_TrEJ_C</w:t>
            </w:r>
            <w:proofErr w:type="spellEnd"/>
          </w:p>
        </w:tc>
        <w:tc>
          <w:tcPr>
            <w:tcW w:w="52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7D67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cor_TrGo_C</w:t>
            </w:r>
            <w:proofErr w:type="spellEnd"/>
          </w:p>
        </w:tc>
        <w:tc>
          <w:tcPr>
            <w:tcW w:w="52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C8E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cor_TrSel_C</w:t>
            </w:r>
            <w:proofErr w:type="spellEnd"/>
          </w:p>
        </w:tc>
        <w:tc>
          <w:tcPr>
            <w:tcW w:w="544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737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cor_TrSman_C</w:t>
            </w:r>
            <w:proofErr w:type="spellEnd"/>
          </w:p>
        </w:tc>
        <w:tc>
          <w:tcPr>
            <w:tcW w:w="535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38B9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cor_TrSnas_C</w:t>
            </w:r>
            <w:proofErr w:type="spellEnd"/>
          </w:p>
        </w:tc>
        <w:tc>
          <w:tcPr>
            <w:tcW w:w="517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F823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cor_TrTr_C</w:t>
            </w:r>
            <w:proofErr w:type="spellEnd"/>
          </w:p>
        </w:tc>
        <w:tc>
          <w:tcPr>
            <w:tcW w:w="51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347B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cor_TrTr_L</w:t>
            </w:r>
            <w:proofErr w:type="spellEnd"/>
          </w:p>
        </w:tc>
        <w:tc>
          <w:tcPr>
            <w:tcW w:w="56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2A86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measureNAprops</w:t>
            </w:r>
            <w:proofErr w:type="spellEnd"/>
          </w:p>
        </w:tc>
        <w:tc>
          <w:tcPr>
            <w:tcW w:w="558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3FD8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coderA_intra_icc</w:t>
            </w:r>
            <w:proofErr w:type="spellEnd"/>
          </w:p>
        </w:tc>
        <w:tc>
          <w:tcPr>
            <w:tcW w:w="557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1995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coderB_intra_icc</w:t>
            </w:r>
            <w:proofErr w:type="spellEnd"/>
          </w:p>
        </w:tc>
        <w:tc>
          <w:tcPr>
            <w:tcW w:w="558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4065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coderC_intra_icc</w:t>
            </w:r>
            <w:proofErr w:type="spellEnd"/>
          </w:p>
        </w:tc>
        <w:tc>
          <w:tcPr>
            <w:tcW w:w="558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3A40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coderD_intra_icc</w:t>
            </w:r>
            <w:proofErr w:type="spellEnd"/>
          </w:p>
        </w:tc>
        <w:tc>
          <w:tcPr>
            <w:tcW w:w="485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950E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b/>
                <w:color w:val="000000"/>
                <w:sz w:val="16"/>
                <w:szCs w:val="16"/>
              </w:rPr>
              <w:t>inter_icc</w:t>
            </w:r>
            <w:proofErr w:type="spellEnd"/>
          </w:p>
        </w:tc>
      </w:tr>
      <w:tr w:rsidR="003A31AD" w:rsidRPr="00B9309C" w14:paraId="01067D3E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3AC9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AA_C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240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6403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0.2511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A5AB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0.1559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7FFE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1AC9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61A8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5985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-0.0242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345B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7133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0.8870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9F21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0.4925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A231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0.4806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214E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0.4216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8EE6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0.4135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FBB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BD06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7FF3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62F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18CD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0.2052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4F53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0020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0.2973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B294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B54F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88A1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0.4141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54FF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0.4115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9B3D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0.4436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5E5C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0.4395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DAC0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0.4629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CADF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A52B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31D1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05D9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46D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5338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0.952</w:t>
            </w:r>
          </w:p>
        </w:tc>
      </w:tr>
      <w:tr w:rsidR="003A31AD" w:rsidRPr="00B9309C" w14:paraId="7B830FC0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F53AA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BGl_C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99E0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0.2511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BF9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416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0.2220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B0BA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0.2588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B21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0.3035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BFE3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499D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0.0501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E8B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5932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0.2360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C131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643B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0.1382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0607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20D8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E9CE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63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7ACF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0.2373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3450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0.1713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C6B2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7547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0.2326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033E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3A9F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B3C8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0.0830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E90F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0.4506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C1FD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0.3880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F03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0.4463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16C8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CDA5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0.4449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1635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0.2578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E019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0.960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FBBD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5497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F72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0F6A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</w:t>
            </w:r>
          </w:p>
        </w:tc>
      </w:tr>
      <w:tr w:rsidR="003A31AD" w:rsidRPr="00B9309C" w14:paraId="188125FC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023AC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BiW_C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55F1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0.1559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ECF7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488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0C73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0.8934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6CD0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0.1101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4C67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0.0658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F525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0.1915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5F4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0.2257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CBF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0.1695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F175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E43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-0.0566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F1D8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D8C2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0.2902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69D8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0.2836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5B9A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0.5461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F25C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0.5304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A6B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-0.1241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F31B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-0.0745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2FE7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0.5423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9E66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-0.0949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944A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0.2736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B93D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0.3849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3321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0.4534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47EE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0.3381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6589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244F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0.4662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BBD7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FADD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CA21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0.917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4154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1A1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05D3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5C19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0.538</w:t>
            </w:r>
          </w:p>
        </w:tc>
      </w:tr>
      <w:tr w:rsidR="003A31AD" w:rsidRPr="00B9309C" w14:paraId="65FF9BE4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B03BF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BiW_L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B900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0332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0.2588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65EB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0.8934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6C2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9DDF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449F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0.1134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6FD7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0.2797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5E16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0.1163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4B78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0CB9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E759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-0.1642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2A5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0.1277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EC7C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0.1246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2897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0.2145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F625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0.5086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D20A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0.5795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9F66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F1B3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-0.0323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5187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0.5602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7E87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-0.1117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D09C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0.2266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CB8C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0.3305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9E6B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0.5121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5B3D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0.3746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0BDD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0.5009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F6AD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0.5168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2D1D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0.4570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8D1C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4099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0.924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FF6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0.915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F3BE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0.692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AEEC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0.926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82A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0.689</w:t>
            </w:r>
          </w:p>
        </w:tc>
      </w:tr>
      <w:tr w:rsidR="003A31AD" w:rsidRPr="00B9309C" w14:paraId="1DE0D25A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C57F1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ChCh_C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6716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A10E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0.3035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7518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0.1101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E5E5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E3F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7ECB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0.3175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250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B952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0.3311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7120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0.3086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C5EC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0.1758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DD5D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0.1341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133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0.0932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C4C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3C50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0.0532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B6F6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D5BB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0.1736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3D31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0.3057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61D3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0.3267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C39C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0420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116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0.0129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CDD8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C285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0.3829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45B5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0.3584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0C1E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0.4339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B24E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0.4022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3093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0.3257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046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0.0213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4F4A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0.984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AC52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AF14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7889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0.949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FC12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0.966</w:t>
            </w:r>
          </w:p>
        </w:tc>
      </w:tr>
      <w:tr w:rsidR="003A31AD" w:rsidRPr="00B9309C" w14:paraId="09D7FE89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2858F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GoSub_C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AA7F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BD4C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0.3238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9D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0.0658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4809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0.1134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5836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0.3175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1E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A2A9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0.0219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FD82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0.2826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494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0.2637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C881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0.2612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E70A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0.2601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40EB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0.0850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5FCE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0.0804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3925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0.0182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0FF0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45B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AF54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0.1708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109A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0.2101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B0EA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0.1201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CDF4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D6CE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0.0054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7747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-0.1844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AF86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0.4293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9649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0.7850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4930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A3B4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0.4528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0FFA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0.4851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CF3A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0.0630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D02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DFE5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33C8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0.919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6CB1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ABB8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0.923</w:t>
            </w:r>
          </w:p>
        </w:tc>
      </w:tr>
      <w:tr w:rsidR="003A31AD" w:rsidRPr="00B9309C" w14:paraId="3BFC1635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C89DD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NRB_L</w:t>
            </w:r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1B0B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-0.0242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41BC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0.0501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A012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AEBA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0.2797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ECE7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293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0.0219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F6A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51B1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D562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F590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-0.1206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859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-0.1150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1430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521C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ED9D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0.0142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8E13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0.2751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473A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0.3499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521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-0.1670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6FC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-0.1293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70AD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0.3484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8B2A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-0.2132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9850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0.0550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0723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BB0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0.1661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01C7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0.1486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19B0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587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0.1606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A93E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0.0954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83A7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6C5C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0.830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D92F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0.757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C18B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D48E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0.915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180E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0.245</w:t>
            </w:r>
          </w:p>
        </w:tc>
      </w:tr>
      <w:tr w:rsidR="003A31AD" w:rsidRPr="00B9309C" w14:paraId="16C19244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CD0BC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ProA_L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0A2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B599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7DDC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0.2257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F2E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0.1163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E68A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0.3311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2BB5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9FA8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0BE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E3D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904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0.4381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7122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0.4197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153A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0.4312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287C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0.4222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ED46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0.0787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72C5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DD55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0.0975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F01A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EB48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0.1746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0E2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6B1D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04C7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0.2127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2F5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99D6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0.4206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78FB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0.3991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24F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0.4547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C10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0.4403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3188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0.4609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00AA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61AF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0.986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61FB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BBE7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5E4C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643B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0.950</w:t>
            </w:r>
          </w:p>
        </w:tc>
      </w:tr>
      <w:tr w:rsidR="003A31AD" w:rsidRPr="00B9309C" w14:paraId="40C8C400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4E929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ProA_C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1950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0.8870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FCE5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0.2360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AD4E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0.1695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6E68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6BAD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0.3086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B606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0.2637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DA77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EFAA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581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972F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0.4554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D6CF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0.4375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B035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C343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0.4078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BF56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0.0567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144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0.2009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09C0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0.0291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EAF2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0.2126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2599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4ABD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0F56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0.2944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24C6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CDC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0.2150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92F4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0.3722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78FA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0.3643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F0A3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0.4034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7559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0.3911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A6C0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0.4249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E0B0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ABD6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0DD6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B83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47F1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C6E8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0.931</w:t>
            </w:r>
          </w:p>
        </w:tc>
      </w:tr>
      <w:tr w:rsidR="003A31AD" w:rsidRPr="00B9309C" w14:paraId="546D0FD6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40C1D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ProS_C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1A5C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0A24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E240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-0.0199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82CA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4F6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0.1758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DA60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0.2612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862B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-0.1206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FFB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0.4381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3CC6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0.4554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C77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4B70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DA9F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0.1868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DFAD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0.1928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DC8A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681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0.0998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19A3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-0.0454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4EA2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0.1490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85F7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25A8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-0.0608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6C24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81F9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FEE9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0.0159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10CC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0.1358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49DD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80FB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F5B1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0.1651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5333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B1DA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0.0154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E4C1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9EAD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2337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D000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79F7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0.850</w:t>
            </w:r>
          </w:p>
        </w:tc>
      </w:tr>
      <w:tr w:rsidR="003A31AD" w:rsidRPr="00B9309C" w14:paraId="1CB48417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577C1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ProS_L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0205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0.4806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5CC4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0.1382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A80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-0.0566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BF94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-0.1642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621A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60B3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0.2601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070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-0.1150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EC34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0.4197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53AD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0.4375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EA2E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0.8963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EB4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282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0.1816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0822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0.1874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E53D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0.0492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3E7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0.1044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7A0E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-0.0752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4A0A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0.1199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4CFC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3272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-0.0496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30A8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75EF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4057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-0.0029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2CC9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EE02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0.2424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AB76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0.0947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9AAF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0.1419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10F2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0.1845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E952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0.0094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C87B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EE76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EFF6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8EEB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B4D6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0.938</w:t>
            </w:r>
          </w:p>
        </w:tc>
      </w:tr>
      <w:tr w:rsidR="003A31AD" w:rsidRPr="00B9309C" w14:paraId="09BC219E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C37F4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SelP_C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B5E1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0.4216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45E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D164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C4B1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0.1277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91B5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0.0932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A2FE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0.0850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D32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244D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0.4312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8069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256F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F998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0.1816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885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74EB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0.9931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37A7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0.4814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D81E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0.4983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DDCD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D7D4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C7CA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663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0.1503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8552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0.0917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882B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0.2310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B07D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0.2111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86B6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0.2391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DB71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0.2097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507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0.2171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046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5B75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0.2561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837E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4D5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A3D1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6504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1B09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08F0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0.850</w:t>
            </w:r>
          </w:p>
        </w:tc>
      </w:tr>
      <w:tr w:rsidR="003A31AD" w:rsidRPr="00B9309C" w14:paraId="268B9475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2599B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SelP_L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4536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0.4135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10DF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2356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0.2902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81E9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0.1246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B579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BD43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0.0804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8D05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-0.0766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E7B3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0.4222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E6D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0.4078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D5A8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0.1928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569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0.1874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3BFA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843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C0E1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4851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0.5074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2477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CEC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-0.0415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4B03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90C9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0.1537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5CCB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0.0880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A33C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0.2315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07FA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0.2085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F1DC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0.2345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59CB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A891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9814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0.2596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0956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0.2472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11EE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0.0074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B9FD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FFB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317A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E5D1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73BB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0.968</w:t>
            </w:r>
          </w:p>
        </w:tc>
      </w:tr>
      <w:tr w:rsidR="003A31AD" w:rsidRPr="00B9309C" w14:paraId="0EF48A35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B1B67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lastRenderedPageBreak/>
              <w:t>SelDH_C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7228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43BE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BFDB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0.2836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130A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0.2145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4EC2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0.0532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3B04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0.0182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EDBD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0.0142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5134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0.0787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1B03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0.0567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2CA0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0.0512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D85C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0.0492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0DF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0.4814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5804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0.4867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CB9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CD7E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0.3751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4079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3448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-0.1576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8DCD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-0.1149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BF5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0.2557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1273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B0DF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3055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16B5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0.0681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FEF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0.0702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0137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0.0374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90C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7118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0.0622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9910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DEA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0.926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2524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A6FF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717B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0.943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5F3B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0.825</w:t>
            </w:r>
          </w:p>
        </w:tc>
      </w:tr>
      <w:tr w:rsidR="003A31AD" w:rsidRPr="00B9309C" w14:paraId="10D6DD19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6BFFC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SelM_L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0113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0.2278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26A8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E030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0.5461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6132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0.5086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9BE8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D29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F64B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0.2751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89E1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5ED1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0.2009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5543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0.0998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B7E3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0.1044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505F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0.4983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2278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0.5074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411C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0.3751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08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6271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0.8020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592F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-0.1012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D4C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61E2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0.8641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055F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-0.0887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E2E8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F15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0.2071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3D58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0.4028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3489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5FEF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0.3867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2FF4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0.4369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928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C116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55B5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CE8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89C7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6D6B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9379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0.873</w:t>
            </w:r>
          </w:p>
        </w:tc>
      </w:tr>
      <w:tr w:rsidR="003A31AD" w:rsidRPr="00B9309C" w14:paraId="3F5B47CE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CCCDE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SnasM_C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C30C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0.0439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6EFE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0.2373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DFC3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0.5304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24DA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0.5795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AFB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0.1736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9ECE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1BA6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0.3499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7BCA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0.0975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D535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0.0291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245F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-0.0454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39C2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-0.0752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B5D1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0.1193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E0C2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0.1190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5DA4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0.2270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313D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0.8020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986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C1A6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-0.1434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CE43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-0.0779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BD7C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0.9466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32B7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-0.1800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84E0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6208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9FD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0.3028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A707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A6E1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0.3212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E137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C9A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0.2482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154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0.1170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E180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0.980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D814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0.921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4DFA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5BEE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0.989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9493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0.809</w:t>
            </w:r>
          </w:p>
        </w:tc>
      </w:tr>
      <w:tr w:rsidR="003A31AD" w:rsidRPr="00B9309C" w14:paraId="2B10A100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E8ED7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SmanM_C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AA24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F4A6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0.1713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6A43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-0.1241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5C3E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-0.0920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9D93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0.3057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F4B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0.1708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3034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-0.1670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20BD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0.1913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D2EC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0.2126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7F21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0.1490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025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0.1199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6510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F572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-0.0415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E61D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-0.1576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B0D5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-0.1012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C16A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-0.1434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E04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2EFC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0.9614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6285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-0.1693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5A90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0.3184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175A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CB11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0.1458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366C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0.2550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B81F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5C31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AF5F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0.2708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AFB0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0.2538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DA79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0.1393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2461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713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D51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6F73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7973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0.329</w:t>
            </w:r>
          </w:p>
        </w:tc>
      </w:tr>
      <w:tr w:rsidR="003A31AD" w:rsidRPr="00B9309C" w14:paraId="7CD069BB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4130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SmanM_L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A8D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0.2052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5EC4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65B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-0.0745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5939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-0.0323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BB61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0.3267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5469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26F4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-0.1293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35E2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0.1746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F6E2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0.1846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0ED2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0.1425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628F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D552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-0.0347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7B9F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-0.0399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51C0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-0.1149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2263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-0.0359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00F3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-0.0779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4ED5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0.9614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61E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283F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-0.0977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DFC5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0.2673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66C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5F6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041D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0.2815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BA08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0.2229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9C1A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69AA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8C07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CFC2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283D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0.522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8ABD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0.692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6388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3FE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BD03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0.299</w:t>
            </w:r>
          </w:p>
        </w:tc>
      </w:tr>
      <w:tr w:rsidR="003A31AD" w:rsidRPr="00B9309C" w14:paraId="45BB4511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52644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SnasM_L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9D7F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E1F3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0.2326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FE1E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0.5423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98CB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0.5602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7613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986B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0.1201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237E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0.3484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78AC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0.0722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504A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0.0095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FA81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-0.0608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9AA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-0.0496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8DA5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0.1503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D433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0.1537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8D91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0.2557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C489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0.8641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922B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0.9466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B53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-0.1693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6376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-0.0977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5EC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AD5C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-0.2198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7E79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0.1262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C83D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0.1515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9BB6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0.2919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7F78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0.3074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0A37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0.2963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C758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6BA8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F97A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0.1116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8BE3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0.954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7710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0.849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7A9A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4478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0.986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8FA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0.521</w:t>
            </w:r>
          </w:p>
        </w:tc>
      </w:tr>
      <w:tr w:rsidR="003A31AD" w:rsidRPr="00B9309C" w14:paraId="09708631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57C8F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TrHO_C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85C8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0.2973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38EE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EDDB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-0.0949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B564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-0.1117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96AC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0.1574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2731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0.1762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5290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-0.2132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46AF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0.2774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8ECD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0.2944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1A1E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0.2184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E146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1B7A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0.0917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FE57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0.0880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24DC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-0.1174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FE0B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-0.0887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D3A4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-0.1800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28A0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0.3184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69B6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0.2673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42B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-0.2198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094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CA35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32EA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2762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0.2811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C28D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0.1149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8669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0.2078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3E96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DB94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0.2930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9E71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0.1403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2E7F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AF3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D96B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0.857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B394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0.964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03F7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0.871</w:t>
            </w:r>
          </w:p>
        </w:tc>
      </w:tr>
      <w:tr w:rsidR="003A31AD" w:rsidRPr="00B9309C" w14:paraId="75721F1F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A8DE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TrEJ_C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326C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0.1865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3DA9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0.0431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4B59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0.2736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6E4D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0.2266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6633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0.0129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96E5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0.0054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B5B1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0.0550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19C5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8083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089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C1F2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0.1173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31FB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0.2310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36F9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0.2315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CD23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9DF8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0.1974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07E0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0.1068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0B44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-0.0783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0F5C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-0.0923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212B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0.1262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593A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7A4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7003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0.3478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01DD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0.2134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49A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C620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8D2E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0.2106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08CA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0.2028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122F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0.0164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6081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0.979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204F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5FB6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B9A8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0.823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418A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0.776</w:t>
            </w:r>
          </w:p>
        </w:tc>
      </w:tr>
      <w:tr w:rsidR="003A31AD" w:rsidRPr="00B9309C" w14:paraId="5C36E434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0D668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TrGo_C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E2E3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0.1855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FFD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0.0830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910D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0.3849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7D95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0.3305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9417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0.0729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10C7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-0.1844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7AE0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0.0368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B63E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4ABA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0.2150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AD10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0.0159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106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-0.0029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BAA3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0.2111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EC01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0.2085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B718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FB6C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0.2071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34BC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0.1573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FE61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0.1458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9F7E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0.1210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8887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0.1515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87A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0.0355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4D41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0.3478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31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43B3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0679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24E0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0.3155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8B51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81D1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06D6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0.0397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283F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CF89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88CC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C4C7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0.777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12D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0.880</w:t>
            </w:r>
          </w:p>
        </w:tc>
      </w:tr>
      <w:tr w:rsidR="003A31AD" w:rsidRPr="00B9309C" w14:paraId="5BE3EB5A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D8E02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TrSel_C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DCAE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0.4141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CDFA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0.4506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CA8D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0.4534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6092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0.5121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A478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0.3829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7EE6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0.4293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09FE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0.1661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368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0.4206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1270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0.3722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20E4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0.1358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AAD7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0.1063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E3E6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0.2391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D019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0.2345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391B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0.0681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AF83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0.4028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1602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0.3028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2698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0.2550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7EE4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0.2815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E2D6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0.2919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1C1E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8BF2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0.2134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A9EF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0.2952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B15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F063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0.6548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ED9C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0.8902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67B8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0.9540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E56D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0.7114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5692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0.0154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056E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2FCA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2EA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9A8A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0.732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7221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0.866</w:t>
            </w:r>
          </w:p>
        </w:tc>
      </w:tr>
      <w:tr w:rsidR="003A31AD" w:rsidRPr="00B9309C" w14:paraId="59650B04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8C678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TrSman_C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2BD3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0.4115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1B5B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0.3880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59D1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0.3381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8C3F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0.3746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1B1B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0.3584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AB58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0.7850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3014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0.1486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465E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0.3991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5D41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0.3643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63E5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33E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0.2424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5FC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0.2097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74C5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0.2063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7ABB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0.0702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2B78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0.4292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8D85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16BC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0.1761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1BFF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F140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0.3074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FC5C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0.1149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250F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0.2062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8AAA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7DF3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0.6548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A7E2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62A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0.7238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BC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0.6719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BB9B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0.6826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0919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0.0654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D840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FC3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6C06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0.965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0D74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0.907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0D70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0.949</w:t>
            </w:r>
          </w:p>
        </w:tc>
      </w:tr>
      <w:tr w:rsidR="003A31AD" w:rsidRPr="00B9309C" w14:paraId="4F5EF748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48793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TrSnas_C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1D43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0.4436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621B6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0.4463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808B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0.4201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3979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0.5009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B7BC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0.4339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9DA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0.4860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76BA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0.2109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8CB3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0.4547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9D59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0.4034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3504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0.1426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A9E0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0.0947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CAF1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0.2171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68CB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0.2096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1A76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0.0374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F8FC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0.3867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BBE1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0.3212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7D7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0.3019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76D6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0.3350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D4B0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0.2963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35AD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0.2078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12FD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0.2226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5325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9B27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0.8902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F436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0.7238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F87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1D73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0.8753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9F98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0.7053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576E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F0F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0.971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EAA2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60F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0FD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0.740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CA7D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0.991</w:t>
            </w:r>
          </w:p>
        </w:tc>
      </w:tr>
      <w:tr w:rsidR="003A31AD" w:rsidRPr="00B9309C" w14:paraId="7260CE34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176D3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t>TrTr_C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8452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0.4395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2EF5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0.4922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3EF0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0.4662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6FD3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0.5168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D476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0.4022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9103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0.4528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FC0A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0.1606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DD89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0.4403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B45F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0.3911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6F8A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0.1651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E112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0.1419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51A5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0.2635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0BAF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0.2596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1B8D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0.0898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D473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0.4369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2799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0.3171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EDFC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0.2708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AE9C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0.3014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728A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01CD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0.3105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FFD9D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0.2106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133D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0.2828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CE1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0.9540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451E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0.6719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6915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0.8753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7F1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F7B2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0.7414</w:t>
            </w: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58E2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0.0188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AF3A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0.997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1980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1CF8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46F5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0.932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F9CD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0.958</w:t>
            </w:r>
          </w:p>
        </w:tc>
      </w:tr>
      <w:tr w:rsidR="003A31AD" w:rsidRPr="00B9309C" w14:paraId="210BC94A" w14:textId="77777777" w:rsidTr="00B9309C">
        <w:trPr>
          <w:cantSplit/>
          <w:jc w:val="center"/>
        </w:trPr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38287" w14:textId="77777777" w:rsidR="003A31AD" w:rsidRPr="00B9309C" w:rsidRDefault="003A31AD">
            <w:pPr>
              <w:keepNext/>
              <w:spacing w:after="0"/>
              <w:ind w:left="100" w:right="100"/>
              <w:rPr>
                <w:sz w:val="52"/>
                <w:szCs w:val="52"/>
              </w:rPr>
            </w:pPr>
            <w:proofErr w:type="spellStart"/>
            <w:r w:rsidRPr="00B9309C">
              <w:rPr>
                <w:rFonts w:ascii="Times New Roman"/>
                <w:color w:val="000000"/>
                <w:sz w:val="16"/>
                <w:szCs w:val="16"/>
              </w:rPr>
              <w:lastRenderedPageBreak/>
              <w:t>TrTr_L</w:t>
            </w:r>
            <w:proofErr w:type="spellEnd"/>
          </w:p>
        </w:tc>
        <w:tc>
          <w:tcPr>
            <w:tcW w:w="5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31C3A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0.4629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EDD3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0.4449</w:t>
            </w:r>
          </w:p>
        </w:tc>
        <w:tc>
          <w:tcPr>
            <w:tcW w:w="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8B861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0.4157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64CB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0.4570</w:t>
            </w:r>
          </w:p>
        </w:tc>
        <w:tc>
          <w:tcPr>
            <w:tcW w:w="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8C18C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0.3257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5E7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0.4851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DA2A5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0.0954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549B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0.4609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AC1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0.4249</w:t>
            </w:r>
          </w:p>
        </w:tc>
        <w:tc>
          <w:tcPr>
            <w:tcW w:w="5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F718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0.2128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1EEF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0.1845</w:t>
            </w:r>
          </w:p>
        </w:tc>
        <w:tc>
          <w:tcPr>
            <w:tcW w:w="5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9BE7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0.2561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DC12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0.2472</w:t>
            </w:r>
          </w:p>
        </w:tc>
        <w:tc>
          <w:tcPr>
            <w:tcW w:w="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8367B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0.0622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EFEC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0.3723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1CA8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0.2482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35E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0.2538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E634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0.2813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31C1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0.2348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8956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0.2930</w:t>
            </w:r>
          </w:p>
        </w:tc>
        <w:tc>
          <w:tcPr>
            <w:tcW w:w="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7CF4E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0.2028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8C31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0.2913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14EF4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0.7114</w:t>
            </w:r>
          </w:p>
        </w:tc>
        <w:tc>
          <w:tcPr>
            <w:tcW w:w="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EBB63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0.6826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7892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0.7053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55BE2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0.7414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C838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</w:p>
        </w:tc>
        <w:tc>
          <w:tcPr>
            <w:tcW w:w="5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7D207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12D8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0.998</w:t>
            </w:r>
          </w:p>
        </w:tc>
        <w:tc>
          <w:tcPr>
            <w:tcW w:w="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CB63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62BF9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1D5D0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444AF" w14:textId="77777777" w:rsidR="003A31AD" w:rsidRPr="00B9309C" w:rsidRDefault="003A31AD">
            <w:pPr>
              <w:keepNext/>
              <w:spacing w:after="0"/>
              <w:ind w:left="100" w:right="100"/>
              <w:jc w:val="right"/>
              <w:rPr>
                <w:sz w:val="52"/>
                <w:szCs w:val="52"/>
              </w:rPr>
            </w:pPr>
            <w:r w:rsidRPr="00B9309C">
              <w:rPr>
                <w:rFonts w:ascii="Times New Roman"/>
                <w:color w:val="000000"/>
                <w:sz w:val="16"/>
                <w:szCs w:val="16"/>
              </w:rPr>
              <w:t>0.989</w:t>
            </w:r>
          </w:p>
        </w:tc>
      </w:tr>
    </w:tbl>
    <w:p w14:paraId="31C0B238" w14:textId="77777777" w:rsidR="005748BA" w:rsidRPr="00B9309C" w:rsidRDefault="005748BA" w:rsidP="003A31AD">
      <w:pPr>
        <w:rPr>
          <w:sz w:val="52"/>
          <w:szCs w:val="52"/>
        </w:rPr>
      </w:pPr>
    </w:p>
    <w:sectPr w:rsidR="005748BA" w:rsidRPr="00B9309C" w:rsidSect="00B9309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B06E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75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AD"/>
    <w:rsid w:val="003A31AD"/>
    <w:rsid w:val="005748BA"/>
    <w:rsid w:val="00B9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4F2A"/>
  <w15:chartTrackingRefBased/>
  <w15:docId w15:val="{FCFE365C-2460-49E8-9D46-3AB7B438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AD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A3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A3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A31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A31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A3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A31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3A31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3A31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3A31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A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1A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31A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31AD"/>
    <w:rPr>
      <w:rFonts w:asciiTheme="majorHAnsi" w:eastAsiaTheme="majorEastAsia" w:hAnsiTheme="majorHAnsi" w:cstheme="majorBidi"/>
      <w:bCs/>
      <w:i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31AD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A31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3A31A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A31A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A31AD"/>
  </w:style>
  <w:style w:type="paragraph" w:customStyle="1" w:styleId="Compact">
    <w:name w:val="Compact"/>
    <w:basedOn w:val="BodyText"/>
    <w:qFormat/>
    <w:rsid w:val="003A31AD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A31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A31A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3A31AD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A31AD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3A31AD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3A31A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3A31AD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3A31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A31AD"/>
  </w:style>
  <w:style w:type="paragraph" w:styleId="BlockText">
    <w:name w:val="Block Text"/>
    <w:basedOn w:val="BodyText"/>
    <w:next w:val="BodyText"/>
    <w:uiPriority w:val="9"/>
    <w:unhideWhenUsed/>
    <w:qFormat/>
    <w:rsid w:val="003A31AD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A31AD"/>
  </w:style>
  <w:style w:type="character" w:customStyle="1" w:styleId="FootnoteTextChar">
    <w:name w:val="Footnote Text Char"/>
    <w:basedOn w:val="DefaultParagraphFont"/>
    <w:link w:val="FootnoteText"/>
    <w:uiPriority w:val="9"/>
    <w:rsid w:val="003A31AD"/>
    <w:rPr>
      <w:sz w:val="24"/>
      <w:szCs w:val="24"/>
    </w:rPr>
  </w:style>
  <w:style w:type="table" w:customStyle="1" w:styleId="Table">
    <w:name w:val="Table"/>
    <w:semiHidden/>
    <w:unhideWhenUsed/>
    <w:qFormat/>
    <w:rsid w:val="003A31AD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A31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A31AD"/>
  </w:style>
  <w:style w:type="paragraph" w:styleId="Caption">
    <w:name w:val="caption"/>
    <w:basedOn w:val="Normal"/>
    <w:link w:val="CaptionChar"/>
    <w:qFormat/>
    <w:rsid w:val="003A31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A31AD"/>
    <w:pPr>
      <w:keepNext/>
    </w:pPr>
  </w:style>
  <w:style w:type="paragraph" w:customStyle="1" w:styleId="ImageCaption">
    <w:name w:val="Image Caption"/>
    <w:basedOn w:val="Caption"/>
    <w:rsid w:val="003A31AD"/>
  </w:style>
  <w:style w:type="paragraph" w:customStyle="1" w:styleId="Figure">
    <w:name w:val="Figure"/>
    <w:basedOn w:val="Normal"/>
    <w:rsid w:val="003A31AD"/>
  </w:style>
  <w:style w:type="paragraph" w:customStyle="1" w:styleId="CaptionedFigure">
    <w:name w:val="Captioned Figure"/>
    <w:basedOn w:val="Figure"/>
    <w:rsid w:val="003A31AD"/>
    <w:pPr>
      <w:keepNext/>
    </w:pPr>
  </w:style>
  <w:style w:type="character" w:customStyle="1" w:styleId="CaptionChar">
    <w:name w:val="Caption Char"/>
    <w:basedOn w:val="DefaultParagraphFont"/>
    <w:link w:val="Caption"/>
    <w:rsid w:val="003A31AD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SectionNumber">
    <w:name w:val="Section Number"/>
    <w:basedOn w:val="CaptionChar"/>
    <w:rsid w:val="003A31AD"/>
    <w:rPr>
      <w:i/>
      <w:sz w:val="24"/>
      <w:szCs w:val="24"/>
    </w:rPr>
  </w:style>
  <w:style w:type="character" w:styleId="FootnoteReference">
    <w:name w:val="footnote reference"/>
    <w:basedOn w:val="CaptionChar"/>
    <w:rsid w:val="003A31AD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3A31AD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3A31AD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3A31AD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3A31AD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3A31AD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3A31AD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3A31AD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3A31AD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3A31AD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3A31AD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3A31AD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3A31AD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3A31AD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3A31AD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3A31AD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3A31AD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3A31AD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3A31AD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3A31AD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3A31AD"/>
    <w:rPr>
      <w:rFonts w:ascii="Consolas" w:hAnsi="Consolas"/>
      <w:i/>
      <w:sz w:val="24"/>
      <w:szCs w:val="24"/>
      <w:shd w:val="clear" w:color="auto" w:fill="F8F8F8"/>
    </w:rPr>
  </w:style>
  <w:style w:type="character" w:styleId="FollowedHyperlink">
    <w:name w:val="FollowedHyperlink"/>
    <w:basedOn w:val="DefaultParagraphFont"/>
    <w:uiPriority w:val="99"/>
    <w:semiHidden/>
    <w:unhideWhenUsed/>
    <w:rsid w:val="003A31A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A3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1</cp:revision>
  <dcterms:created xsi:type="dcterms:W3CDTF">2022-08-10T16:21:00Z</dcterms:created>
  <dcterms:modified xsi:type="dcterms:W3CDTF">2022-08-10T16:29:00Z</dcterms:modified>
</cp:coreProperties>
</file>