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F922" w14:textId="4AB1F39E" w:rsidR="003B19A9" w:rsidRDefault="003B19A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2065"/>
        <w:gridCol w:w="1229"/>
        <w:gridCol w:w="2340"/>
        <w:gridCol w:w="1933"/>
      </w:tblGrid>
      <w:tr w:rsidR="0054327E" w:rsidRPr="0054327E" w14:paraId="71CEFC23" w14:textId="77777777" w:rsidTr="005D1E69">
        <w:trPr>
          <w:jc w:val="center"/>
        </w:trPr>
        <w:tc>
          <w:tcPr>
            <w:tcW w:w="1778" w:type="dxa"/>
            <w:vAlign w:val="center"/>
          </w:tcPr>
          <w:p w14:paraId="3969231F" w14:textId="59F8E207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</w:rPr>
              <w:t>Параметр</w:t>
            </w:r>
          </w:p>
        </w:tc>
        <w:tc>
          <w:tcPr>
            <w:tcW w:w="2065" w:type="dxa"/>
            <w:vAlign w:val="center"/>
          </w:tcPr>
          <w:p w14:paraId="1175368E" w14:textId="3C0419B5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</w:rPr>
              <w:t>АльфаДок</w:t>
            </w:r>
            <w:r w:rsidRPr="0054327E">
              <w:rPr>
                <w:rFonts w:ascii="Times New Roman" w:hAnsi="Times New Roman" w:cs="Times New Roman"/>
                <w:b/>
                <w:bCs/>
              </w:rPr>
              <w:t xml:space="preserve"> (v.4.3)</w:t>
            </w:r>
          </w:p>
        </w:tc>
        <w:tc>
          <w:tcPr>
            <w:tcW w:w="1229" w:type="dxa"/>
            <w:vAlign w:val="center"/>
          </w:tcPr>
          <w:p w14:paraId="58BA9457" w14:textId="37E97F3B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</w:rPr>
              <w:t>SafeDoc</w:t>
            </w:r>
            <w:r w:rsidRPr="0054327E">
              <w:rPr>
                <w:rFonts w:ascii="Times New Roman" w:hAnsi="Times New Roman" w:cs="Times New Roman"/>
                <w:b/>
                <w:bCs/>
              </w:rPr>
              <w:t xml:space="preserve"> (Проф. 2024)</w:t>
            </w:r>
          </w:p>
        </w:tc>
        <w:tc>
          <w:tcPr>
            <w:tcW w:w="2340" w:type="dxa"/>
            <w:vAlign w:val="center"/>
          </w:tcPr>
          <w:p w14:paraId="08D9B4A3" w14:textId="2C53BCBE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</w:rPr>
              <w:t>docShell</w:t>
            </w:r>
            <w:r w:rsidRPr="0054327E">
              <w:rPr>
                <w:rFonts w:ascii="Times New Roman" w:hAnsi="Times New Roman" w:cs="Times New Roman"/>
                <w:b/>
                <w:bCs/>
              </w:rPr>
              <w:t xml:space="preserve"> (v.</w:t>
            </w:r>
            <w:r w:rsidR="005D1E69">
              <w:rPr>
                <w:rFonts w:ascii="Times New Roman" w:hAnsi="Times New Roman" w:cs="Times New Roman"/>
                <w:b/>
                <w:bCs/>
              </w:rPr>
              <w:t>3</w:t>
            </w:r>
            <w:r w:rsidRPr="0054327E">
              <w:rPr>
                <w:rFonts w:ascii="Times New Roman" w:hAnsi="Times New Roman" w:cs="Times New Roman"/>
                <w:b/>
                <w:bCs/>
              </w:rPr>
              <w:t>.</w:t>
            </w:r>
            <w:r w:rsidR="005D1E69">
              <w:rPr>
                <w:rFonts w:ascii="Times New Roman" w:hAnsi="Times New Roman" w:cs="Times New Roman"/>
                <w:b/>
                <w:bCs/>
              </w:rPr>
              <w:t xml:space="preserve">0 </w:t>
            </w:r>
            <w:r w:rsidR="005D1E69">
              <w:rPr>
                <w:rFonts w:ascii="Times New Roman" w:hAnsi="Times New Roman" w:cs="Times New Roman"/>
                <w:b/>
                <w:bCs/>
                <w:lang w:val="en-US"/>
              </w:rPr>
              <w:t>beta</w:t>
            </w:r>
            <w:r w:rsidRPr="0054327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933" w:type="dxa"/>
            <w:vAlign w:val="center"/>
          </w:tcPr>
          <w:p w14:paraId="22F37B54" w14:textId="17895CAF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</w:rPr>
              <w:t>152Doc</w:t>
            </w:r>
            <w:r w:rsidRPr="0054327E">
              <w:rPr>
                <w:rFonts w:ascii="Times New Roman" w:hAnsi="Times New Roman" w:cs="Times New Roman"/>
                <w:b/>
                <w:bCs/>
              </w:rPr>
              <w:t xml:space="preserve"> (ГОСТ-ЭДО</w:t>
            </w:r>
            <w:r w:rsidR="005D1E6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4.1</w:t>
            </w:r>
            <w:r w:rsidRPr="0054327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4327E" w:rsidRPr="0054327E" w14:paraId="68B81F68" w14:textId="77777777" w:rsidTr="005D1E69">
        <w:trPr>
          <w:jc w:val="center"/>
        </w:trPr>
        <w:tc>
          <w:tcPr>
            <w:tcW w:w="1778" w:type="dxa"/>
            <w:vAlign w:val="center"/>
          </w:tcPr>
          <w:p w14:paraId="2CABB484" w14:textId="695C676D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Соответствие НПА</w:t>
            </w:r>
          </w:p>
        </w:tc>
        <w:tc>
          <w:tcPr>
            <w:tcW w:w="2065" w:type="dxa"/>
            <w:vAlign w:val="center"/>
          </w:tcPr>
          <w:p w14:paraId="5238F1B6" w14:textId="18F89E1C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152-ФЗ, ФСТЭК №239, ГОСТ Р 57580, КИИ</w:t>
            </w:r>
          </w:p>
        </w:tc>
        <w:tc>
          <w:tcPr>
            <w:tcW w:w="1229" w:type="dxa"/>
            <w:vAlign w:val="center"/>
          </w:tcPr>
          <w:p w14:paraId="6D9DB113" w14:textId="14D66606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152-ФЗ, ISO 27001, NIST SP 800-53</w:t>
            </w:r>
          </w:p>
        </w:tc>
        <w:tc>
          <w:tcPr>
            <w:tcW w:w="2340" w:type="dxa"/>
            <w:vAlign w:val="center"/>
          </w:tcPr>
          <w:p w14:paraId="559F1D90" w14:textId="0014C375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152-ФЗ (базовое)</w:t>
            </w:r>
          </w:p>
        </w:tc>
        <w:tc>
          <w:tcPr>
            <w:tcW w:w="1933" w:type="dxa"/>
            <w:vAlign w:val="center"/>
          </w:tcPr>
          <w:p w14:paraId="543DFA4C" w14:textId="379B19B9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152-ФЗ (полное), ПП №1119, 187-ФЗ</w:t>
            </w:r>
          </w:p>
        </w:tc>
      </w:tr>
      <w:tr w:rsidR="0054327E" w:rsidRPr="0054327E" w14:paraId="7A3BE5AB" w14:textId="77777777" w:rsidTr="005D1E69">
        <w:trPr>
          <w:jc w:val="center"/>
        </w:trPr>
        <w:tc>
          <w:tcPr>
            <w:tcW w:w="1778" w:type="dxa"/>
            <w:vAlign w:val="center"/>
          </w:tcPr>
          <w:p w14:paraId="7A99C4E6" w14:textId="5436AD37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Сертификаты</w:t>
            </w:r>
          </w:p>
        </w:tc>
        <w:tc>
          <w:tcPr>
            <w:tcW w:w="2065" w:type="dxa"/>
            <w:vAlign w:val="center"/>
          </w:tcPr>
          <w:p w14:paraId="7823AFE0" w14:textId="50A00ABE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ФСТЭК (СЗИ №123), ФСБ (КС2/КС3)</w:t>
            </w:r>
          </w:p>
        </w:tc>
        <w:tc>
          <w:tcPr>
            <w:tcW w:w="1229" w:type="dxa"/>
            <w:vAlign w:val="center"/>
          </w:tcPr>
          <w:p w14:paraId="0C1F1C30" w14:textId="26C90D37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0" w:type="dxa"/>
            <w:vAlign w:val="center"/>
          </w:tcPr>
          <w:p w14:paraId="20892200" w14:textId="0A0CC9EE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33" w:type="dxa"/>
            <w:vAlign w:val="center"/>
          </w:tcPr>
          <w:p w14:paraId="47EA1531" w14:textId="27AB65DC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ФСТЭК (СЗИ №45)</w:t>
            </w:r>
          </w:p>
        </w:tc>
      </w:tr>
      <w:tr w:rsidR="0054327E" w:rsidRPr="0054327E" w14:paraId="749A817E" w14:textId="77777777" w:rsidTr="005D1E69">
        <w:trPr>
          <w:jc w:val="center"/>
        </w:trPr>
        <w:tc>
          <w:tcPr>
            <w:tcW w:w="1778" w:type="dxa"/>
            <w:vAlign w:val="center"/>
          </w:tcPr>
          <w:p w14:paraId="66E6CE66" w14:textId="756F7DD0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Автоматизация документов</w:t>
            </w:r>
          </w:p>
        </w:tc>
        <w:tc>
          <w:tcPr>
            <w:tcW w:w="2065" w:type="dxa"/>
            <w:vAlign w:val="center"/>
          </w:tcPr>
          <w:p w14:paraId="3F8913DE" w14:textId="513A8D0C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120+ шаблонов (КИИ/ГИС/ПДн)</w:t>
            </w:r>
          </w:p>
        </w:tc>
        <w:tc>
          <w:tcPr>
            <w:tcW w:w="1229" w:type="dxa"/>
            <w:vAlign w:val="center"/>
          </w:tcPr>
          <w:p w14:paraId="08CC0C4F" w14:textId="4E41E232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85 шаблонов (ISO-ориентир.)</w:t>
            </w:r>
          </w:p>
        </w:tc>
        <w:tc>
          <w:tcPr>
            <w:tcW w:w="2340" w:type="dxa"/>
            <w:vAlign w:val="center"/>
          </w:tcPr>
          <w:p w14:paraId="1700F251" w14:textId="3A6A3334" w:rsidR="0054327E" w:rsidRPr="0054327E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1E69">
              <w:rPr>
                <w:rFonts w:ascii="Times New Roman" w:hAnsi="Times New Roman" w:cs="Times New Roman"/>
                <w:sz w:val="20"/>
                <w:szCs w:val="20"/>
              </w:rPr>
              <w:t>60+ с кастомизацией</w:t>
            </w:r>
          </w:p>
        </w:tc>
        <w:tc>
          <w:tcPr>
            <w:tcW w:w="1933" w:type="dxa"/>
            <w:vAlign w:val="center"/>
          </w:tcPr>
          <w:p w14:paraId="1A5CC912" w14:textId="2A62FE8C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200+ шаблонов (ПДн/ГОСТ)</w:t>
            </w:r>
          </w:p>
        </w:tc>
      </w:tr>
      <w:tr w:rsidR="0054327E" w:rsidRPr="0054327E" w14:paraId="1881AFB8" w14:textId="77777777" w:rsidTr="005D1E69">
        <w:trPr>
          <w:jc w:val="center"/>
        </w:trPr>
        <w:tc>
          <w:tcPr>
            <w:tcW w:w="1778" w:type="dxa"/>
            <w:vAlign w:val="center"/>
          </w:tcPr>
          <w:p w14:paraId="6666A353" w14:textId="32CBF7B5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Интеграция</w:t>
            </w:r>
          </w:p>
        </w:tc>
        <w:tc>
          <w:tcPr>
            <w:tcW w:w="2065" w:type="dxa"/>
            <w:vAlign w:val="center"/>
          </w:tcPr>
          <w:p w14:paraId="0A949E5E" w14:textId="55EAB318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1C, VipNet, СБИС, Рутокен</w:t>
            </w:r>
          </w:p>
        </w:tc>
        <w:tc>
          <w:tcPr>
            <w:tcW w:w="1229" w:type="dxa"/>
            <w:vAlign w:val="center"/>
          </w:tcPr>
          <w:p w14:paraId="028C2F41" w14:textId="27E57F7B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SAP, MS 365, DocuSign</w:t>
            </w:r>
          </w:p>
        </w:tc>
        <w:tc>
          <w:tcPr>
            <w:tcW w:w="2340" w:type="dxa"/>
            <w:vAlign w:val="center"/>
          </w:tcPr>
          <w:p w14:paraId="56FD7F71" w14:textId="5B35AAC1" w:rsidR="0054327E" w:rsidRPr="0054327E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1E69">
              <w:rPr>
                <w:rFonts w:ascii="Times New Roman" w:hAnsi="Times New Roman" w:cs="Times New Roman"/>
                <w:sz w:val="20"/>
                <w:szCs w:val="20"/>
              </w:rPr>
              <w:t>REST API, Python, Docker</w:t>
            </w:r>
          </w:p>
        </w:tc>
        <w:tc>
          <w:tcPr>
            <w:tcW w:w="1933" w:type="dxa"/>
            <w:vAlign w:val="center"/>
          </w:tcPr>
          <w:p w14:paraId="560F000C" w14:textId="182B3E84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ГИС ЖКХ, ЕСИА, МЭДО, Такснет</w:t>
            </w:r>
          </w:p>
        </w:tc>
      </w:tr>
      <w:tr w:rsidR="0054327E" w:rsidRPr="0054327E" w14:paraId="619670BB" w14:textId="77777777" w:rsidTr="005D1E69">
        <w:trPr>
          <w:jc w:val="center"/>
        </w:trPr>
        <w:tc>
          <w:tcPr>
            <w:tcW w:w="1778" w:type="dxa"/>
            <w:vAlign w:val="center"/>
          </w:tcPr>
          <w:p w14:paraId="423ED3C6" w14:textId="4E0A1369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Криптозащита</w:t>
            </w:r>
          </w:p>
        </w:tc>
        <w:tc>
          <w:tcPr>
            <w:tcW w:w="2065" w:type="dxa"/>
            <w:vAlign w:val="center"/>
          </w:tcPr>
          <w:p w14:paraId="7F4F3A07" w14:textId="73978B97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КриптоПро CSP 5.0 (ГОСТ 34.10)</w:t>
            </w:r>
          </w:p>
        </w:tc>
        <w:tc>
          <w:tcPr>
            <w:tcW w:w="1229" w:type="dxa"/>
            <w:vAlign w:val="center"/>
          </w:tcPr>
          <w:p w14:paraId="1D721C5A" w14:textId="17D32801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AES-256 + RSA-2048</w:t>
            </w:r>
          </w:p>
        </w:tc>
        <w:tc>
          <w:tcPr>
            <w:tcW w:w="2340" w:type="dxa"/>
            <w:vAlign w:val="center"/>
          </w:tcPr>
          <w:p w14:paraId="3DB65B46" w14:textId="385EBF71" w:rsidR="0054327E" w:rsidRPr="0054327E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1E69">
              <w:rPr>
                <w:rFonts w:ascii="Times New Roman" w:hAnsi="Times New Roman" w:cs="Times New Roman"/>
                <w:sz w:val="20"/>
                <w:szCs w:val="20"/>
              </w:rPr>
              <w:t>TLS 1.3 + API для СКЗИ</w:t>
            </w:r>
          </w:p>
        </w:tc>
        <w:tc>
          <w:tcPr>
            <w:tcW w:w="1933" w:type="dxa"/>
            <w:vAlign w:val="center"/>
          </w:tcPr>
          <w:p w14:paraId="17D85736" w14:textId="489F83EF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КриптоПРО ГОСТ, JaCarta HS M2</w:t>
            </w:r>
          </w:p>
        </w:tc>
      </w:tr>
      <w:tr w:rsidR="0054327E" w:rsidRPr="0054327E" w14:paraId="56711685" w14:textId="77777777" w:rsidTr="005D1E69">
        <w:trPr>
          <w:jc w:val="center"/>
        </w:trPr>
        <w:tc>
          <w:tcPr>
            <w:tcW w:w="1778" w:type="dxa"/>
            <w:vAlign w:val="center"/>
          </w:tcPr>
          <w:p w14:paraId="636FA606" w14:textId="2A953347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Платформы</w:t>
            </w:r>
          </w:p>
        </w:tc>
        <w:tc>
          <w:tcPr>
            <w:tcW w:w="2065" w:type="dxa"/>
            <w:vAlign w:val="center"/>
          </w:tcPr>
          <w:p w14:paraId="4D412A31" w14:textId="38DD0143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Win, Astra Linux, </w:t>
            </w: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РЕД</w:t>
            </w:r>
            <w:r w:rsidRPr="00543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</w:p>
        </w:tc>
        <w:tc>
          <w:tcPr>
            <w:tcW w:w="1229" w:type="dxa"/>
            <w:vAlign w:val="center"/>
          </w:tcPr>
          <w:p w14:paraId="57FC76DC" w14:textId="11863259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Win, macOS</w:t>
            </w:r>
          </w:p>
        </w:tc>
        <w:tc>
          <w:tcPr>
            <w:tcW w:w="2340" w:type="dxa"/>
            <w:vAlign w:val="center"/>
          </w:tcPr>
          <w:p w14:paraId="0B68C6B1" w14:textId="2279A70A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Кроссплатформенный (Java</w:t>
            </w:r>
            <w:r w:rsidR="005D1E69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/</w:t>
            </w:r>
            <w:r w:rsidR="005D1E69" w:rsidRPr="005D1E69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Linux</w:t>
            </w: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933" w:type="dxa"/>
            <w:vAlign w:val="center"/>
          </w:tcPr>
          <w:p w14:paraId="4D9B35F0" w14:textId="7338C9A3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Win, Альт Сервер, Astra Linux</w:t>
            </w:r>
          </w:p>
        </w:tc>
      </w:tr>
      <w:tr w:rsidR="0054327E" w:rsidRPr="0054327E" w14:paraId="1D9D5078" w14:textId="77777777" w:rsidTr="005D1E69">
        <w:trPr>
          <w:jc w:val="center"/>
        </w:trPr>
        <w:tc>
          <w:tcPr>
            <w:tcW w:w="1778" w:type="dxa"/>
            <w:vAlign w:val="center"/>
          </w:tcPr>
          <w:p w14:paraId="29677067" w14:textId="2ADE8520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Техподдержка</w:t>
            </w:r>
          </w:p>
        </w:tc>
        <w:tc>
          <w:tcPr>
            <w:tcW w:w="2065" w:type="dxa"/>
            <w:vAlign w:val="center"/>
          </w:tcPr>
          <w:p w14:paraId="004FDDFD" w14:textId="35A5D7D2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24/7 с SLA</w:t>
            </w:r>
          </w:p>
        </w:tc>
        <w:tc>
          <w:tcPr>
            <w:tcW w:w="1229" w:type="dxa"/>
            <w:vAlign w:val="center"/>
          </w:tcPr>
          <w:p w14:paraId="1303D9BA" w14:textId="365559CC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8/5 (доп. платно)</w:t>
            </w:r>
          </w:p>
        </w:tc>
        <w:tc>
          <w:tcPr>
            <w:tcW w:w="2340" w:type="dxa"/>
            <w:vAlign w:val="center"/>
          </w:tcPr>
          <w:p w14:paraId="15C46B7F" w14:textId="0362BE08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GitHub Issues</w:t>
            </w:r>
          </w:p>
        </w:tc>
        <w:tc>
          <w:tcPr>
            <w:tcW w:w="1933" w:type="dxa"/>
            <w:vAlign w:val="center"/>
          </w:tcPr>
          <w:p w14:paraId="2B5CAE74" w14:textId="7E20E0FD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12/5 (горячая лин</w:t>
            </w:r>
            <w:bookmarkStart w:id="0" w:name="_GoBack"/>
            <w:bookmarkEnd w:id="0"/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ия)</w:t>
            </w:r>
          </w:p>
        </w:tc>
      </w:tr>
      <w:tr w:rsidR="005D1E69" w:rsidRPr="0054327E" w14:paraId="1753F752" w14:textId="77777777" w:rsidTr="005D1E69">
        <w:trPr>
          <w:jc w:val="center"/>
        </w:trPr>
        <w:tc>
          <w:tcPr>
            <w:tcW w:w="1778" w:type="dxa"/>
            <w:vAlign w:val="center"/>
          </w:tcPr>
          <w:p w14:paraId="12761586" w14:textId="706A5427" w:rsidR="005D1E69" w:rsidRPr="005D1E69" w:rsidRDefault="005D1E69" w:rsidP="005D1E69">
            <w:pPr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  <w:r w:rsidRPr="005D1E69">
              <w:rPr>
                <w:rFonts w:ascii="Times New Roman" w:hAnsi="Times New Roman" w:cs="Times New Roman"/>
                <w:b/>
                <w:bCs/>
              </w:rPr>
              <w:t>Автоматизация процессов</w:t>
            </w:r>
          </w:p>
        </w:tc>
        <w:tc>
          <w:tcPr>
            <w:tcW w:w="2065" w:type="dxa"/>
            <w:vAlign w:val="center"/>
          </w:tcPr>
          <w:p w14:paraId="57246B2D" w14:textId="0D91012F" w:rsidR="005D1E69" w:rsidRPr="000022FF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22FF">
              <w:rPr>
                <w:rFonts w:ascii="Times New Roman" w:hAnsi="Times New Roman" w:cs="Times New Roman"/>
                <w:sz w:val="20"/>
                <w:szCs w:val="20"/>
              </w:rPr>
              <w:t>Аудит рисков, инциденты ИБ</w:t>
            </w:r>
          </w:p>
        </w:tc>
        <w:tc>
          <w:tcPr>
            <w:tcW w:w="1229" w:type="dxa"/>
            <w:vAlign w:val="center"/>
          </w:tcPr>
          <w:p w14:paraId="2B3091B6" w14:textId="0EE7170F" w:rsidR="005D1E69" w:rsidRPr="000022FF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22FF">
              <w:rPr>
                <w:rFonts w:ascii="Times New Roman" w:hAnsi="Times New Roman" w:cs="Times New Roman"/>
                <w:sz w:val="20"/>
                <w:szCs w:val="20"/>
              </w:rPr>
              <w:t>Генерация отчетов ISO</w:t>
            </w:r>
          </w:p>
        </w:tc>
        <w:tc>
          <w:tcPr>
            <w:tcW w:w="2340" w:type="dxa"/>
            <w:vAlign w:val="center"/>
          </w:tcPr>
          <w:p w14:paraId="0152D055" w14:textId="526C49A7" w:rsidR="005D1E69" w:rsidRPr="000022FF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22FF">
              <w:rPr>
                <w:rFonts w:ascii="Times New Roman" w:hAnsi="Times New Roman" w:cs="Times New Roman"/>
                <w:sz w:val="20"/>
                <w:szCs w:val="20"/>
              </w:rPr>
              <w:t>Сценарии PowerShell/Python</w:t>
            </w:r>
          </w:p>
        </w:tc>
        <w:tc>
          <w:tcPr>
            <w:tcW w:w="1933" w:type="dxa"/>
            <w:vAlign w:val="center"/>
          </w:tcPr>
          <w:p w14:paraId="610EFEDB" w14:textId="74F13E36" w:rsidR="005D1E69" w:rsidRPr="000022FF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22FF">
              <w:rPr>
                <w:rFonts w:ascii="Times New Roman" w:hAnsi="Times New Roman" w:cs="Times New Roman"/>
                <w:sz w:val="20"/>
                <w:szCs w:val="20"/>
              </w:rPr>
              <w:t>Авто уведомления Роскомнадзора</w:t>
            </w:r>
          </w:p>
        </w:tc>
      </w:tr>
      <w:tr w:rsidR="0054327E" w:rsidRPr="0054327E" w14:paraId="671C7AF3" w14:textId="77777777" w:rsidTr="005D1E69">
        <w:trPr>
          <w:jc w:val="center"/>
        </w:trPr>
        <w:tc>
          <w:tcPr>
            <w:tcW w:w="1778" w:type="dxa"/>
            <w:vAlign w:val="center"/>
          </w:tcPr>
          <w:p w14:paraId="4B0C451B" w14:textId="798308BA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Кастомизация</w:t>
            </w:r>
          </w:p>
        </w:tc>
        <w:tc>
          <w:tcPr>
            <w:tcW w:w="2065" w:type="dxa"/>
            <w:vAlign w:val="center"/>
          </w:tcPr>
          <w:p w14:paraId="30C40363" w14:textId="32F2B33E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Высокая (скрипты)</w:t>
            </w:r>
          </w:p>
        </w:tc>
        <w:tc>
          <w:tcPr>
            <w:tcW w:w="1229" w:type="dxa"/>
            <w:vAlign w:val="center"/>
          </w:tcPr>
          <w:p w14:paraId="6AC2B9FD" w14:textId="23D32C1D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2340" w:type="dxa"/>
            <w:vAlign w:val="center"/>
          </w:tcPr>
          <w:p w14:paraId="4B66149F" w14:textId="77501F29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Максимальная (open API)</w:t>
            </w:r>
          </w:p>
        </w:tc>
        <w:tc>
          <w:tcPr>
            <w:tcW w:w="1933" w:type="dxa"/>
            <w:vAlign w:val="center"/>
          </w:tcPr>
          <w:p w14:paraId="2631FF51" w14:textId="57C864CD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Ограниченная</w:t>
            </w:r>
          </w:p>
        </w:tc>
      </w:tr>
      <w:tr w:rsidR="0054327E" w:rsidRPr="0054327E" w14:paraId="1CC21942" w14:textId="77777777" w:rsidTr="005D1E69">
        <w:trPr>
          <w:jc w:val="center"/>
        </w:trPr>
        <w:tc>
          <w:tcPr>
            <w:tcW w:w="1778" w:type="dxa"/>
            <w:vAlign w:val="center"/>
          </w:tcPr>
          <w:p w14:paraId="04CC21F8" w14:textId="3DCFDE85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Срок внедрения</w:t>
            </w:r>
          </w:p>
        </w:tc>
        <w:tc>
          <w:tcPr>
            <w:tcW w:w="2065" w:type="dxa"/>
            <w:vAlign w:val="center"/>
          </w:tcPr>
          <w:p w14:paraId="263FEB48" w14:textId="6A986A2F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4-8 недель</w:t>
            </w:r>
          </w:p>
        </w:tc>
        <w:tc>
          <w:tcPr>
            <w:tcW w:w="1229" w:type="dxa"/>
            <w:vAlign w:val="center"/>
          </w:tcPr>
          <w:p w14:paraId="7D31E7DE" w14:textId="742E6D0E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2-4 недели</w:t>
            </w:r>
          </w:p>
        </w:tc>
        <w:tc>
          <w:tcPr>
            <w:tcW w:w="2340" w:type="dxa"/>
            <w:vAlign w:val="center"/>
          </w:tcPr>
          <w:p w14:paraId="7E99311F" w14:textId="341AA613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1-2 недели</w:t>
            </w:r>
          </w:p>
        </w:tc>
        <w:tc>
          <w:tcPr>
            <w:tcW w:w="1933" w:type="dxa"/>
            <w:vAlign w:val="center"/>
          </w:tcPr>
          <w:p w14:paraId="55FE6DAB" w14:textId="7D6207A2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3-5 недель</w:t>
            </w:r>
          </w:p>
        </w:tc>
      </w:tr>
      <w:tr w:rsidR="0054327E" w:rsidRPr="0054327E" w14:paraId="1980218F" w14:textId="77777777" w:rsidTr="005D1E69">
        <w:trPr>
          <w:jc w:val="center"/>
        </w:trPr>
        <w:tc>
          <w:tcPr>
            <w:tcW w:w="1778" w:type="dxa"/>
            <w:vAlign w:val="center"/>
          </w:tcPr>
          <w:p w14:paraId="6ECBCF3E" w14:textId="34CBBECC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Аудит изменений</w:t>
            </w:r>
          </w:p>
        </w:tc>
        <w:tc>
          <w:tcPr>
            <w:tcW w:w="2065" w:type="dxa"/>
            <w:vAlign w:val="center"/>
          </w:tcPr>
          <w:p w14:paraId="1BDA6321" w14:textId="07637626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Полный (FSTEC-треб.)</w:t>
            </w:r>
          </w:p>
        </w:tc>
        <w:tc>
          <w:tcPr>
            <w:tcW w:w="1229" w:type="dxa"/>
            <w:vAlign w:val="center"/>
          </w:tcPr>
          <w:p w14:paraId="2419A828" w14:textId="0DB841B6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</w:tc>
        <w:tc>
          <w:tcPr>
            <w:tcW w:w="2340" w:type="dxa"/>
            <w:vAlign w:val="center"/>
          </w:tcPr>
          <w:p w14:paraId="0754BEBB" w14:textId="70BD958B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Через лог-файлы</w:t>
            </w:r>
          </w:p>
        </w:tc>
        <w:tc>
          <w:tcPr>
            <w:tcW w:w="1933" w:type="dxa"/>
            <w:vAlign w:val="center"/>
          </w:tcPr>
          <w:p w14:paraId="5925C840" w14:textId="341ED8B4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Версионирование ГОСТ</w:t>
            </w:r>
          </w:p>
        </w:tc>
      </w:tr>
      <w:tr w:rsidR="0054327E" w:rsidRPr="0054327E" w14:paraId="4C612DBB" w14:textId="77777777" w:rsidTr="005D1E69">
        <w:trPr>
          <w:jc w:val="center"/>
        </w:trPr>
        <w:tc>
          <w:tcPr>
            <w:tcW w:w="1778" w:type="dxa"/>
            <w:vAlign w:val="center"/>
          </w:tcPr>
          <w:p w14:paraId="6ED3FCF1" w14:textId="1E6C37C0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Требования к серверу</w:t>
            </w:r>
          </w:p>
        </w:tc>
        <w:tc>
          <w:tcPr>
            <w:tcW w:w="2065" w:type="dxa"/>
            <w:vAlign w:val="center"/>
          </w:tcPr>
          <w:p w14:paraId="559BA99A" w14:textId="38A389BB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8+ ядер, 32+ ГБ RAM</w:t>
            </w:r>
          </w:p>
        </w:tc>
        <w:tc>
          <w:tcPr>
            <w:tcW w:w="1229" w:type="dxa"/>
            <w:vAlign w:val="center"/>
          </w:tcPr>
          <w:p w14:paraId="4FC6631E" w14:textId="74E7A19F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4 ядра, 16 ГБ RAM</w:t>
            </w:r>
          </w:p>
        </w:tc>
        <w:tc>
          <w:tcPr>
            <w:tcW w:w="2340" w:type="dxa"/>
            <w:vAlign w:val="center"/>
          </w:tcPr>
          <w:p w14:paraId="08D55E81" w14:textId="75305708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2 ядра, 8 ГБ RAM</w:t>
            </w:r>
          </w:p>
        </w:tc>
        <w:tc>
          <w:tcPr>
            <w:tcW w:w="1933" w:type="dxa"/>
            <w:vAlign w:val="center"/>
          </w:tcPr>
          <w:p w14:paraId="7C971DDA" w14:textId="5A87BAED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4 ядра, 16 ГБ RAM</w:t>
            </w:r>
          </w:p>
        </w:tc>
      </w:tr>
      <w:tr w:rsidR="0054327E" w:rsidRPr="0054327E" w14:paraId="456FC4DE" w14:textId="77777777" w:rsidTr="005D1E69">
        <w:trPr>
          <w:jc w:val="center"/>
        </w:trPr>
        <w:tc>
          <w:tcPr>
            <w:tcW w:w="1778" w:type="dxa"/>
            <w:vAlign w:val="center"/>
          </w:tcPr>
          <w:p w14:paraId="6377BE45" w14:textId="241AFB07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Демо-доступ</w:t>
            </w:r>
          </w:p>
        </w:tc>
        <w:tc>
          <w:tcPr>
            <w:tcW w:w="2065" w:type="dxa"/>
            <w:vAlign w:val="center"/>
          </w:tcPr>
          <w:p w14:paraId="03CB55EE" w14:textId="3A1D08B8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Да (30 дней)</w:t>
            </w:r>
          </w:p>
        </w:tc>
        <w:tc>
          <w:tcPr>
            <w:tcW w:w="1229" w:type="dxa"/>
            <w:vAlign w:val="center"/>
          </w:tcPr>
          <w:p w14:paraId="2AAC3E6A" w14:textId="06E45822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Да (14 дней)</w:t>
            </w:r>
          </w:p>
        </w:tc>
        <w:tc>
          <w:tcPr>
            <w:tcW w:w="2340" w:type="dxa"/>
            <w:vAlign w:val="center"/>
          </w:tcPr>
          <w:p w14:paraId="2CE32FC4" w14:textId="0115C94D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Бессрочный (Community)</w:t>
            </w:r>
          </w:p>
        </w:tc>
        <w:tc>
          <w:tcPr>
            <w:tcW w:w="1933" w:type="dxa"/>
            <w:vAlign w:val="center"/>
          </w:tcPr>
          <w:p w14:paraId="22AC4214" w14:textId="3BD8443F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Да (20 дней)</w:t>
            </w:r>
          </w:p>
        </w:tc>
      </w:tr>
      <w:tr w:rsidR="0054327E" w:rsidRPr="0054327E" w14:paraId="0ECEB2C6" w14:textId="77777777" w:rsidTr="005D1E69">
        <w:trPr>
          <w:jc w:val="center"/>
        </w:trPr>
        <w:tc>
          <w:tcPr>
            <w:tcW w:w="1778" w:type="dxa"/>
            <w:vAlign w:val="center"/>
          </w:tcPr>
          <w:p w14:paraId="2A3148BD" w14:textId="72BF0458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Готовые отчеты</w:t>
            </w:r>
          </w:p>
        </w:tc>
        <w:tc>
          <w:tcPr>
            <w:tcW w:w="2065" w:type="dxa"/>
            <w:vAlign w:val="center"/>
          </w:tcPr>
          <w:p w14:paraId="3FC0539A" w14:textId="25169902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25+ форм (ФСТЭК/ФСБ)</w:t>
            </w:r>
          </w:p>
        </w:tc>
        <w:tc>
          <w:tcPr>
            <w:tcW w:w="1229" w:type="dxa"/>
            <w:vAlign w:val="center"/>
          </w:tcPr>
          <w:p w14:paraId="505405B9" w14:textId="6EF8B113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15 форм (ISO)</w:t>
            </w:r>
          </w:p>
        </w:tc>
        <w:tc>
          <w:tcPr>
            <w:tcW w:w="2340" w:type="dxa"/>
            <w:vAlign w:val="center"/>
          </w:tcPr>
          <w:p w14:paraId="426C6EB0" w14:textId="55AE0D74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5 базовых</w:t>
            </w:r>
          </w:p>
        </w:tc>
        <w:tc>
          <w:tcPr>
            <w:tcW w:w="1933" w:type="dxa"/>
            <w:vAlign w:val="center"/>
          </w:tcPr>
          <w:p w14:paraId="54DF1FAA" w14:textId="1146F62F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40+ форм (Роскомнадзор)</w:t>
            </w:r>
          </w:p>
        </w:tc>
      </w:tr>
      <w:tr w:rsidR="0054327E" w:rsidRPr="0054327E" w14:paraId="20E9D1C2" w14:textId="77777777" w:rsidTr="005D1E69">
        <w:trPr>
          <w:jc w:val="center"/>
        </w:trPr>
        <w:tc>
          <w:tcPr>
            <w:tcW w:w="1778" w:type="dxa"/>
            <w:vAlign w:val="center"/>
          </w:tcPr>
          <w:p w14:paraId="68534743" w14:textId="6A5F10C9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Поддержка ЭЦП</w:t>
            </w:r>
          </w:p>
        </w:tc>
        <w:tc>
          <w:tcPr>
            <w:tcW w:w="2065" w:type="dxa"/>
            <w:vAlign w:val="center"/>
          </w:tcPr>
          <w:p w14:paraId="5DE1BA0B" w14:textId="6119E33B" w:rsidR="0054327E" w:rsidRPr="0054327E" w:rsidRDefault="00D1156D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Квалиф. /</w:t>
            </w:r>
            <w:r w:rsidR="0054327E"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неквалиф.</w:t>
            </w:r>
          </w:p>
        </w:tc>
        <w:tc>
          <w:tcPr>
            <w:tcW w:w="1229" w:type="dxa"/>
            <w:vAlign w:val="center"/>
          </w:tcPr>
          <w:p w14:paraId="37AB16A2" w14:textId="7F9A1FBE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Только RSA</w:t>
            </w:r>
          </w:p>
        </w:tc>
        <w:tc>
          <w:tcPr>
            <w:tcW w:w="2340" w:type="dxa"/>
            <w:vAlign w:val="center"/>
          </w:tcPr>
          <w:p w14:paraId="39900823" w14:textId="56C0C285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API для сторонних ЭЦП</w:t>
            </w:r>
          </w:p>
        </w:tc>
        <w:tc>
          <w:tcPr>
            <w:tcW w:w="1933" w:type="dxa"/>
            <w:vAlign w:val="center"/>
          </w:tcPr>
          <w:p w14:paraId="659504E6" w14:textId="3BF343F4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Квалиф. (ГОСТ Р 34.10)</w:t>
            </w:r>
          </w:p>
        </w:tc>
      </w:tr>
      <w:tr w:rsidR="0054327E" w:rsidRPr="0054327E" w14:paraId="416E95B0" w14:textId="77777777" w:rsidTr="005D1E69">
        <w:trPr>
          <w:jc w:val="center"/>
        </w:trPr>
        <w:tc>
          <w:tcPr>
            <w:tcW w:w="1778" w:type="dxa"/>
            <w:vAlign w:val="center"/>
          </w:tcPr>
          <w:p w14:paraId="30E23898" w14:textId="7E82C719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</w:rPr>
            </w:pPr>
            <w:r w:rsidRPr="0054327E">
              <w:rPr>
                <w:rStyle w:val="a4"/>
                <w:rFonts w:ascii="Times New Roman" w:hAnsi="Times New Roman" w:cs="Times New Roman"/>
              </w:rPr>
              <w:t>Резервное копирование</w:t>
            </w:r>
          </w:p>
        </w:tc>
        <w:tc>
          <w:tcPr>
            <w:tcW w:w="2065" w:type="dxa"/>
            <w:vAlign w:val="center"/>
          </w:tcPr>
          <w:p w14:paraId="71A1FE26" w14:textId="7A1CF3A7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Авто (шифр.) + облако</w:t>
            </w:r>
          </w:p>
        </w:tc>
        <w:tc>
          <w:tcPr>
            <w:tcW w:w="1229" w:type="dxa"/>
            <w:vAlign w:val="center"/>
          </w:tcPr>
          <w:p w14:paraId="6E9FFD53" w14:textId="43BC4B53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Ручное</w:t>
            </w:r>
          </w:p>
        </w:tc>
        <w:tc>
          <w:tcPr>
            <w:tcW w:w="2340" w:type="dxa"/>
            <w:vAlign w:val="center"/>
          </w:tcPr>
          <w:p w14:paraId="0AC64D5F" w14:textId="29A27A28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Fonts w:ascii="Times New Roman" w:hAnsi="Times New Roman" w:cs="Times New Roman"/>
                <w:sz w:val="20"/>
                <w:szCs w:val="20"/>
              </w:rPr>
              <w:t>Интеграция с rsync</w:t>
            </w:r>
          </w:p>
        </w:tc>
        <w:tc>
          <w:tcPr>
            <w:tcW w:w="1933" w:type="dxa"/>
            <w:vAlign w:val="center"/>
          </w:tcPr>
          <w:p w14:paraId="7492DE7F" w14:textId="5935238D" w:rsidR="0054327E" w:rsidRPr="0054327E" w:rsidRDefault="0054327E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327E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Авто (СХД ГОСТ)</w:t>
            </w:r>
          </w:p>
        </w:tc>
      </w:tr>
      <w:tr w:rsidR="005D1E69" w:rsidRPr="0054327E" w14:paraId="3B2C0B64" w14:textId="77777777" w:rsidTr="005D1E69">
        <w:trPr>
          <w:jc w:val="center"/>
        </w:trPr>
        <w:tc>
          <w:tcPr>
            <w:tcW w:w="1778" w:type="dxa"/>
            <w:vAlign w:val="center"/>
          </w:tcPr>
          <w:p w14:paraId="00FBA27A" w14:textId="74B5673E" w:rsidR="005D1E69" w:rsidRPr="005D1E69" w:rsidRDefault="005D1E69" w:rsidP="005D1E69">
            <w:pPr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D1E69">
              <w:rPr>
                <w:rStyle w:val="a4"/>
                <w:rFonts w:ascii="Times New Roman" w:hAnsi="Times New Roman" w:cs="Times New Roman"/>
                <w:sz w:val="20"/>
                <w:szCs w:val="20"/>
              </w:rPr>
              <w:t>Уникальные функции</w:t>
            </w:r>
          </w:p>
        </w:tc>
        <w:tc>
          <w:tcPr>
            <w:tcW w:w="2065" w:type="dxa"/>
            <w:vAlign w:val="center"/>
          </w:tcPr>
          <w:p w14:paraId="5094E0BC" w14:textId="31170E4E" w:rsidR="005D1E69" w:rsidRPr="005D1E69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1E69">
              <w:rPr>
                <w:rFonts w:ascii="Times New Roman" w:hAnsi="Times New Roman" w:cs="Times New Roman"/>
                <w:sz w:val="20"/>
                <w:szCs w:val="20"/>
              </w:rPr>
              <w:t>Модуль КИИ, карты рисков ФСТЭК</w:t>
            </w:r>
          </w:p>
        </w:tc>
        <w:tc>
          <w:tcPr>
            <w:tcW w:w="1229" w:type="dxa"/>
            <w:vAlign w:val="center"/>
          </w:tcPr>
          <w:p w14:paraId="7A7E71E6" w14:textId="5C8C90F7" w:rsidR="005D1E69" w:rsidRPr="005D1E69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1E69">
              <w:rPr>
                <w:rFonts w:ascii="Times New Roman" w:hAnsi="Times New Roman" w:cs="Times New Roman"/>
                <w:sz w:val="20"/>
                <w:szCs w:val="20"/>
              </w:rPr>
              <w:t>NIST SP 800-171 Compliance</w:t>
            </w:r>
          </w:p>
        </w:tc>
        <w:tc>
          <w:tcPr>
            <w:tcW w:w="2340" w:type="dxa"/>
            <w:vAlign w:val="center"/>
          </w:tcPr>
          <w:p w14:paraId="5FE4758C" w14:textId="2AEFC426" w:rsidR="005D1E69" w:rsidRPr="005D1E69" w:rsidRDefault="005D1E69" w:rsidP="005D1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1E69"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Git-версионирование документов</w:t>
            </w:r>
          </w:p>
        </w:tc>
        <w:tc>
          <w:tcPr>
            <w:tcW w:w="1933" w:type="dxa"/>
            <w:vAlign w:val="center"/>
          </w:tcPr>
          <w:p w14:paraId="5A7E5266" w14:textId="433C9167" w:rsidR="005D1E69" w:rsidRPr="005D1E69" w:rsidRDefault="005D1E69" w:rsidP="005D1E69">
            <w:pPr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D1E69">
              <w:rPr>
                <w:rFonts w:ascii="Times New Roman" w:hAnsi="Times New Roman" w:cs="Times New Roman"/>
                <w:sz w:val="20"/>
                <w:szCs w:val="20"/>
              </w:rPr>
              <w:t>Генератор уведомлений РКН</w:t>
            </w:r>
          </w:p>
        </w:tc>
      </w:tr>
    </w:tbl>
    <w:p w14:paraId="27DBCDF1" w14:textId="4424A7E2" w:rsidR="00D1156D" w:rsidRDefault="00D11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06BE77" w14:textId="7EFC36E9" w:rsidR="00061018" w:rsidRDefault="00061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Цены:</w:t>
      </w:r>
    </w:p>
    <w:p w14:paraId="2CD375F7" w14:textId="4D623F05" w:rsidR="00061018" w:rsidRDefault="00061018" w:rsidP="0006101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АльфаДок</w:t>
      </w:r>
    </w:p>
    <w:p w14:paraId="4D1890D0" w14:textId="01BD7F42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АльфаДок.ГИС </w:t>
      </w:r>
      <w:r>
        <w:rPr>
          <w:rFonts w:ascii="Times New Roman" w:hAnsi="Times New Roman" w:cs="Times New Roman"/>
        </w:rPr>
        <w:t>–</w:t>
      </w:r>
    </w:p>
    <w:p w14:paraId="2278FEAF" w14:textId="4FCAAE05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АльфаДок.КИИ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6CDB11B7" w14:textId="3A3C899D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АльфаДок.ПДН –</w:t>
      </w:r>
    </w:p>
    <w:p w14:paraId="639D4A3B" w14:textId="403948B6" w:rsidR="00061018" w:rsidRPr="00061018" w:rsidRDefault="00061018" w:rsidP="0006101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SafeDoc</w:t>
      </w:r>
    </w:p>
    <w:p w14:paraId="0FF772A5" w14:textId="5BF1591C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</w:t>
      </w:r>
      <w:r>
        <w:rPr>
          <w:rFonts w:ascii="Times New Roman" w:hAnsi="Times New Roman" w:cs="Times New Roman"/>
        </w:rPr>
        <w:t xml:space="preserve"> «Базовый» - 15000 руб.</w:t>
      </w:r>
    </w:p>
    <w:p w14:paraId="400A1FE9" w14:textId="54F461D6" w:rsidR="00061018" w:rsidRP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Бюджет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5000 руб.</w:t>
      </w:r>
    </w:p>
    <w:p w14:paraId="5F76F56D" w14:textId="3E5A2057" w:rsidR="00061018" w:rsidRP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Демо КИИ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руб.</w:t>
      </w:r>
    </w:p>
    <w:p w14:paraId="71B230E2" w14:textId="22977C07" w:rsidR="00061018" w:rsidRP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Демо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руб.</w:t>
      </w:r>
    </w:p>
    <w:p w14:paraId="5C0A4995" w14:textId="287DEAE4" w:rsidR="00061018" w:rsidRP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КИИ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000 руб.</w:t>
      </w:r>
    </w:p>
    <w:p w14:paraId="11B5C029" w14:textId="465D2BA1" w:rsidR="00061018" w:rsidRP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Медицинский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000 руб.</w:t>
      </w:r>
    </w:p>
    <w:p w14:paraId="04998F02" w14:textId="7F5FA217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Стандарт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5000 руб.</w:t>
      </w:r>
    </w:p>
    <w:p w14:paraId="28DCE4F4" w14:textId="12DA4E0F" w:rsidR="00061018" w:rsidRP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Премиум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>000 руб.</w:t>
      </w:r>
    </w:p>
    <w:p w14:paraId="77B47E33" w14:textId="01A8F836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Модуль контроля подведомственных учреждений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000 руб.</w:t>
      </w:r>
    </w:p>
    <w:p w14:paraId="4A46D8C1" w14:textId="310F79B3" w:rsidR="00061018" w:rsidRPr="00061018" w:rsidRDefault="00061018" w:rsidP="0006101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docShell</w:t>
      </w:r>
    </w:p>
    <w:p w14:paraId="7BC24DBA" w14:textId="74EAE006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Ведомственный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>000 руб.</w:t>
      </w:r>
    </w:p>
    <w:p w14:paraId="682CE1D6" w14:textId="43DB4934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Корпоративный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>000 руб.</w:t>
      </w:r>
    </w:p>
    <w:p w14:paraId="39BC8EFC" w14:textId="5F083309" w:rsidR="00061018" w:rsidRDefault="00061018" w:rsidP="00061018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Бизнес</w:t>
      </w:r>
      <w:r>
        <w:rPr>
          <w:rFonts w:ascii="Times New Roman" w:hAnsi="Times New Roman" w:cs="Times New Roman"/>
        </w:rPr>
        <w:t xml:space="preserve">» - </w:t>
      </w:r>
      <w:r w:rsidR="00C2256C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000 руб.</w:t>
      </w:r>
    </w:p>
    <w:p w14:paraId="589AD827" w14:textId="0ACAF154" w:rsidR="00C2256C" w:rsidRPr="00C2256C" w:rsidRDefault="00C2256C" w:rsidP="00C2256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152</w:t>
      </w:r>
      <w:r>
        <w:rPr>
          <w:rFonts w:ascii="Times New Roman" w:hAnsi="Times New Roman" w:cs="Times New Roman"/>
          <w:lang w:val="en-US"/>
        </w:rPr>
        <w:t>Doc</w:t>
      </w:r>
    </w:p>
    <w:p w14:paraId="5395FC40" w14:textId="328DBBDF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 w:rsidRPr="00C2256C">
        <w:rPr>
          <w:rFonts w:ascii="Times New Roman" w:hAnsi="Times New Roman" w:cs="Times New Roman"/>
        </w:rPr>
        <w:t>Расширенный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5000 руб.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год</w:t>
      </w:r>
    </w:p>
    <w:p w14:paraId="3BFB0A21" w14:textId="0279A818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 w:rsidRPr="00C2256C">
        <w:rPr>
          <w:rFonts w:ascii="Times New Roman" w:hAnsi="Times New Roman" w:cs="Times New Roman"/>
        </w:rPr>
        <w:t>Расширенный</w:t>
      </w:r>
      <w:r>
        <w:rPr>
          <w:rFonts w:ascii="Times New Roman" w:hAnsi="Times New Roman" w:cs="Times New Roman"/>
        </w:rPr>
        <w:t xml:space="preserve"> ГК 3-5</w:t>
      </w:r>
      <w:r>
        <w:rPr>
          <w:rFonts w:ascii="Times New Roman" w:hAnsi="Times New Roman" w:cs="Times New Roman"/>
        </w:rPr>
        <w:t>» - 1</w:t>
      </w:r>
      <w:r>
        <w:rPr>
          <w:rFonts w:ascii="Times New Roman" w:hAnsi="Times New Roman" w:cs="Times New Roman"/>
        </w:rPr>
        <w:t>875</w:t>
      </w:r>
      <w:r>
        <w:rPr>
          <w:rFonts w:ascii="Times New Roman" w:hAnsi="Times New Roman" w:cs="Times New Roman"/>
        </w:rPr>
        <w:t>0 руб.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год</w:t>
      </w:r>
      <w:r>
        <w:rPr>
          <w:rFonts w:ascii="Times New Roman" w:hAnsi="Times New Roman" w:cs="Times New Roman"/>
        </w:rPr>
        <w:t>. Одно юр. лицо.</w:t>
      </w:r>
    </w:p>
    <w:p w14:paraId="28C05687" w14:textId="0E99E7B8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 w:rsidRPr="00C2256C">
        <w:rPr>
          <w:rFonts w:ascii="Times New Roman" w:hAnsi="Times New Roman" w:cs="Times New Roman"/>
        </w:rPr>
        <w:t>Расширенный</w:t>
      </w:r>
      <w:r>
        <w:rPr>
          <w:rFonts w:ascii="Times New Roman" w:hAnsi="Times New Roman" w:cs="Times New Roman"/>
        </w:rPr>
        <w:t xml:space="preserve"> ГК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5» - </w:t>
      </w:r>
      <w:r>
        <w:rPr>
          <w:rFonts w:ascii="Times New Roman" w:hAnsi="Times New Roman" w:cs="Times New Roman"/>
        </w:rPr>
        <w:t>125</w:t>
      </w:r>
      <w:r>
        <w:rPr>
          <w:rFonts w:ascii="Times New Roman" w:hAnsi="Times New Roman" w:cs="Times New Roman"/>
        </w:rPr>
        <w:t>00 руб.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год. Одно </w:t>
      </w:r>
      <w:r>
        <w:rPr>
          <w:rFonts w:ascii="Times New Roman" w:hAnsi="Times New Roman" w:cs="Times New Roman"/>
        </w:rPr>
        <w:t>юр. лицо</w:t>
      </w:r>
      <w:r>
        <w:rPr>
          <w:rFonts w:ascii="Times New Roman" w:hAnsi="Times New Roman" w:cs="Times New Roman"/>
        </w:rPr>
        <w:t>.</w:t>
      </w:r>
    </w:p>
    <w:p w14:paraId="75C437E8" w14:textId="12059535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 w:rsidRPr="00C2256C">
        <w:rPr>
          <w:rFonts w:ascii="Times New Roman" w:hAnsi="Times New Roman" w:cs="Times New Roman"/>
        </w:rPr>
        <w:t>Расширенный</w:t>
      </w:r>
      <w:r>
        <w:rPr>
          <w:rFonts w:ascii="Times New Roman" w:hAnsi="Times New Roman" w:cs="Times New Roman"/>
        </w:rPr>
        <w:t xml:space="preserve"> ГК </w:t>
      </w:r>
      <w:r>
        <w:rPr>
          <w:rFonts w:ascii="Times New Roman" w:hAnsi="Times New Roman" w:cs="Times New Roman"/>
        </w:rPr>
        <w:t>6-10</w:t>
      </w:r>
      <w:r>
        <w:rPr>
          <w:rFonts w:ascii="Times New Roman" w:hAnsi="Times New Roman" w:cs="Times New Roman"/>
        </w:rPr>
        <w:t>» - 15000 руб.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год. Одно </w:t>
      </w:r>
      <w:r>
        <w:rPr>
          <w:rFonts w:ascii="Times New Roman" w:hAnsi="Times New Roman" w:cs="Times New Roman"/>
        </w:rPr>
        <w:t>юр. лицо</w:t>
      </w:r>
      <w:r>
        <w:rPr>
          <w:rFonts w:ascii="Times New Roman" w:hAnsi="Times New Roman" w:cs="Times New Roman"/>
        </w:rPr>
        <w:t>.</w:t>
      </w:r>
    </w:p>
    <w:p w14:paraId="03A1A856" w14:textId="0D318206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 w:rsidRPr="00C2256C">
        <w:rPr>
          <w:rFonts w:ascii="Times New Roman" w:hAnsi="Times New Roman" w:cs="Times New Roman"/>
        </w:rPr>
        <w:t>Расширенный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Партнёрский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запрос цены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год. </w:t>
      </w:r>
    </w:p>
    <w:p w14:paraId="6BC391D4" w14:textId="71094F3B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 w:rsidRPr="00C2256C">
        <w:rPr>
          <w:rFonts w:ascii="Times New Roman" w:hAnsi="Times New Roman" w:cs="Times New Roman"/>
        </w:rPr>
        <w:t>Расширенный</w:t>
      </w:r>
      <w:r>
        <w:rPr>
          <w:rFonts w:ascii="Times New Roman" w:hAnsi="Times New Roman" w:cs="Times New Roman"/>
        </w:rPr>
        <w:t xml:space="preserve">» - </w:t>
      </w:r>
      <w:r>
        <w:rPr>
          <w:rFonts w:ascii="Times New Roman" w:hAnsi="Times New Roman" w:cs="Times New Roman"/>
        </w:rPr>
        <w:t>запрос цены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18 мес</w:t>
      </w:r>
      <w:r>
        <w:rPr>
          <w:rFonts w:ascii="Times New Roman" w:hAnsi="Times New Roman" w:cs="Times New Roman"/>
        </w:rPr>
        <w:t xml:space="preserve">. </w:t>
      </w:r>
    </w:p>
    <w:p w14:paraId="48BE60C2" w14:textId="1B641D63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Эксперт</w:t>
      </w:r>
      <w:r>
        <w:rPr>
          <w:rFonts w:ascii="Times New Roman" w:hAnsi="Times New Roman" w:cs="Times New Roman"/>
        </w:rPr>
        <w:t xml:space="preserve">» - </w:t>
      </w:r>
      <w:r w:rsidR="00BE5BC8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>000 руб.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год. </w:t>
      </w:r>
    </w:p>
    <w:p w14:paraId="4A92DE4C" w14:textId="6AE3948A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>
        <w:rPr>
          <w:rFonts w:ascii="Times New Roman" w:hAnsi="Times New Roman" w:cs="Times New Roman"/>
        </w:rPr>
        <w:t>Эксперт (переход с Расширенный)</w:t>
      </w:r>
      <w:r>
        <w:rPr>
          <w:rFonts w:ascii="Times New Roman" w:hAnsi="Times New Roman" w:cs="Times New Roman"/>
        </w:rPr>
        <w:t>» - 15000 руб.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год.</w:t>
      </w:r>
    </w:p>
    <w:p w14:paraId="7F66F20E" w14:textId="4142DDA0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 «</w:t>
      </w:r>
      <w:r w:rsidRPr="00C2256C">
        <w:rPr>
          <w:rFonts w:ascii="Times New Roman" w:hAnsi="Times New Roman" w:cs="Times New Roman"/>
        </w:rPr>
        <w:t>Расширенный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(Переход с Стандарт)</w:t>
      </w:r>
      <w:r>
        <w:rPr>
          <w:rFonts w:ascii="Times New Roman" w:hAnsi="Times New Roman" w:cs="Times New Roman"/>
        </w:rPr>
        <w:t>» - 1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000 руб.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год.</w:t>
      </w:r>
    </w:p>
    <w:p w14:paraId="67F4A56A" w14:textId="45B4F558" w:rsidR="00C2256C" w:rsidRDefault="00C2256C" w:rsidP="00C2256C">
      <w:pPr>
        <w:pStyle w:val="a5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Тариф «Эксперт (переход с </w:t>
      </w:r>
      <w:r>
        <w:rPr>
          <w:rFonts w:ascii="Times New Roman" w:hAnsi="Times New Roman" w:cs="Times New Roman"/>
        </w:rPr>
        <w:t>Стандарт</w:t>
      </w:r>
      <w:r>
        <w:rPr>
          <w:rFonts w:ascii="Times New Roman" w:hAnsi="Times New Roman" w:cs="Times New Roman"/>
        </w:rPr>
        <w:t xml:space="preserve">)» - 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000 руб.</w:t>
      </w:r>
      <w:r w:rsidRPr="00C2256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год.</w:t>
      </w:r>
    </w:p>
    <w:p w14:paraId="10F0EC78" w14:textId="77777777" w:rsidR="000022FF" w:rsidRDefault="000022FF" w:rsidP="000022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351479" w14:textId="0AF26A9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lastRenderedPageBreak/>
        <w:t>Анализ Автоматизации документов.</w:t>
      </w:r>
    </w:p>
    <w:p w14:paraId="22FB36F8" w14:textId="5900511D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1.1. АльфаДок</w:t>
      </w:r>
    </w:p>
    <w:p w14:paraId="1A78828A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НПО "Альфа-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Информ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" (Россия).</w:t>
      </w:r>
    </w:p>
    <w:p w14:paraId="2D2AD457" w14:textId="6D68653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Назначение: Полный цикл документооборота в области ИБ, включая нормативно-справочную базу, шаблоны, согласование и контроль версий.</w:t>
      </w:r>
    </w:p>
    <w:p w14:paraId="0A172C37" w14:textId="4C2CCAA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Ключевые возможности:</w:t>
      </w:r>
    </w:p>
    <w:p w14:paraId="676187DE" w14:textId="19CC42D6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Поддержка стандартов: ФСТЭК, ФСБ, ГОСТ Р 57580, СТБ 34.101, PCI DSS.</w:t>
      </w:r>
    </w:p>
    <w:p w14:paraId="39952672" w14:textId="28FD55AB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Автоматическая генерация документов (политики, регламенты, отчеты).</w:t>
      </w:r>
    </w:p>
    <w:p w14:paraId="0FB0E54B" w14:textId="417B0F0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Интеграция с СКЗИ (КриптоПро,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ViPNet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, Континент).</w:t>
      </w:r>
    </w:p>
    <w:p w14:paraId="4891AF4F" w14:textId="300EC3D2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Контроль версий, электронное согласование, журнал изменений.</w:t>
      </w:r>
    </w:p>
    <w:p w14:paraId="3461F2BD" w14:textId="7445AD1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Возможность адаптации под отраслевые требования (банки, госструктуры)</w:t>
      </w:r>
    </w:p>
    <w:p w14:paraId="1547B180" w14:textId="2748675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1.2. SafeDoc</w:t>
      </w:r>
    </w:p>
    <w:p w14:paraId="7A7140A8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"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Информзащита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" (Россия).</w:t>
      </w:r>
    </w:p>
    <w:p w14:paraId="1FD09F83" w14:textId="20F8C60F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Назначение: Управление документацией ИБ с акцентом на 152-ФЗ, ISO 27001, GDPR.</w:t>
      </w:r>
    </w:p>
    <w:p w14:paraId="65B59DA9" w14:textId="3E74C6BB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Ключевые возможности:</w:t>
      </w:r>
    </w:p>
    <w:p w14:paraId="3B5091DA" w14:textId="0D562FCF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Готовые шаблоны для политик, регламентов, отчетов Роскомнадзора.</w:t>
      </w:r>
    </w:p>
    <w:p w14:paraId="7593983F" w14:textId="3A87F88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Автоматическая проверка актуальности документов.</w:t>
      </w:r>
    </w:p>
    <w:p w14:paraId="7326B66B" w14:textId="47419899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Веб-интерфейс с разграничением прав доступа.</w:t>
      </w:r>
    </w:p>
    <w:p w14:paraId="09F18A08" w14:textId="55E2D8B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Поддержка международных стандартов (ISO 27001, NIST).</w:t>
      </w:r>
    </w:p>
    <w:p w14:paraId="18127AEC" w14:textId="02536F56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1.3.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ShellDoc</w:t>
      </w:r>
      <w:proofErr w:type="spellEnd"/>
    </w:p>
    <w:p w14:paraId="180265AF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"Бастион" (Россия).</w:t>
      </w:r>
    </w:p>
    <w:p w14:paraId="3D50F6AA" w14:textId="4E03C96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Назначение: Упрощенное решение для документооборота в ИБ, включая 152-ФЗ, 187-ФЗ, ФСТЭК.</w:t>
      </w:r>
    </w:p>
    <w:p w14:paraId="1CADCAF7" w14:textId="6C532D7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Ключевые возможности:</w:t>
      </w:r>
    </w:p>
    <w:p w14:paraId="65655D9D" w14:textId="0203F17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Быстрое развертывание, низкий порог входа.</w:t>
      </w:r>
    </w:p>
    <w:p w14:paraId="370058B7" w14:textId="2D67CBD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Автоматическое обновление документов при изменении законодательства.</w:t>
      </w:r>
    </w:p>
    <w:p w14:paraId="0978B731" w14:textId="5BE9A4E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Интеграция с 1С,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Microsoft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Office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.</w:t>
      </w:r>
    </w:p>
    <w:p w14:paraId="0317E124" w14:textId="25C6EFC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Доступная цена для малого и среднего бизнеса.</w:t>
      </w:r>
    </w:p>
    <w:p w14:paraId="0E71F6A4" w14:textId="34651AE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1.4. 152Doc</w:t>
      </w:r>
    </w:p>
    <w:p w14:paraId="450FBB4F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"Код Безопасности" (Россия).</w:t>
      </w:r>
    </w:p>
    <w:p w14:paraId="771B5464" w14:textId="2178DA8D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Назначение: Специализированный инструмент для 152-ФЗ (персональные данные).</w:t>
      </w:r>
    </w:p>
    <w:p w14:paraId="76DC8DCB" w14:textId="3F25A006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Ключевые возможности:</w:t>
      </w:r>
    </w:p>
    <w:p w14:paraId="4217BE53" w14:textId="4D011F96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Автоматическая генерация отчетов для Роскомнадзора.</w:t>
      </w:r>
    </w:p>
    <w:p w14:paraId="5FFD8DA5" w14:textId="50B864D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Шаблоны для политик обработки ПДн.</w:t>
      </w:r>
    </w:p>
    <w:p w14:paraId="5B88A944" w14:textId="42CB00C1" w:rsid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Простота внедрения, минимальные требования к инфраструктуре.</w:t>
      </w: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0E8C3EF" w14:textId="1B75E56F" w:rsid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Лицензирование:</w:t>
      </w:r>
    </w:p>
    <w:p w14:paraId="75C155A3" w14:textId="2776BEA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1. АльфаДок</w:t>
      </w:r>
    </w:p>
    <w:p w14:paraId="14FF49ED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НПО "Альфа-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Информ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" (Россия).</w:t>
      </w:r>
    </w:p>
    <w:p w14:paraId="0F852C52" w14:textId="442A57C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1.1. Типы лицензий</w:t>
      </w:r>
    </w:p>
    <w:p w14:paraId="7DCA371D" w14:textId="5E0D6D63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Корпоративная лицензия</w:t>
      </w:r>
    </w:p>
    <w:p w14:paraId="1998F157" w14:textId="7F6EF080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Бессрочное использование.</w:t>
      </w:r>
    </w:p>
    <w:p w14:paraId="18B32B35" w14:textId="2DD27F6B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Ограничение по числу пользователей (обычно от 10+).</w:t>
      </w:r>
    </w:p>
    <w:p w14:paraId="44073C1D" w14:textId="33AA7836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Включает первичную настройку и обучение.</w:t>
      </w:r>
    </w:p>
    <w:p w14:paraId="009B7341" w14:textId="2FF70C9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Годовая подписка (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)</w:t>
      </w:r>
    </w:p>
    <w:p w14:paraId="4F1A5CBF" w14:textId="4FF61E59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Облачное решение.</w:t>
      </w:r>
    </w:p>
    <w:p w14:paraId="5966D4F6" w14:textId="7D3406CF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Оплата ежегодно (включает обновления и поддержку).</w:t>
      </w:r>
    </w:p>
    <w:p w14:paraId="27FB95FE" w14:textId="62FC1EBC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Государственная лицензия</w:t>
      </w:r>
    </w:p>
    <w:p w14:paraId="5698F76F" w14:textId="6EC0514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Специальные условия для госучреждений.</w:t>
      </w:r>
    </w:p>
    <w:p w14:paraId="0986A4DE" w14:textId="79ACA199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Возможность интеграции с ЕСИА, ГИС ЖКХ.</w:t>
      </w:r>
    </w:p>
    <w:p w14:paraId="09D2CB26" w14:textId="0EE81CFC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1.2. Стоимость</w:t>
      </w:r>
    </w:p>
    <w:p w14:paraId="7610BC3E" w14:textId="3530097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Корпоративная: от 500 000 ₽ (базовая версия).</w:t>
      </w:r>
    </w:p>
    <w:p w14:paraId="0F2DDD5C" w14:textId="17B92794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: от 150 000 ₽/год (10 пользователей).</w:t>
      </w:r>
    </w:p>
    <w:p w14:paraId="0EC33ED0" w14:textId="3A097423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Дополнительные модули (СКЗИ, DLP-интеграция) – +50-200% к стоимости.</w:t>
      </w:r>
    </w:p>
    <w:p w14:paraId="7C6BF3D1" w14:textId="7CBB571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1.3. Ограничения</w:t>
      </w:r>
    </w:p>
    <w:p w14:paraId="3E46DB52" w14:textId="4B64FFEF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Нет бесплатного демо-режима (только презентация).</w:t>
      </w:r>
    </w:p>
    <w:p w14:paraId="4A9E2714" w14:textId="67D7585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Обновления включены только в подписку.</w:t>
      </w:r>
    </w:p>
    <w:p w14:paraId="3EC091CC" w14:textId="59247CDF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2. SafeDoc</w:t>
      </w:r>
    </w:p>
    <w:p w14:paraId="7CA60C48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"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Информзащита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" (Россия).</w:t>
      </w:r>
    </w:p>
    <w:p w14:paraId="647AA338" w14:textId="6BA2A1C2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2.1. Типы лицензий</w:t>
      </w:r>
    </w:p>
    <w:p w14:paraId="25F0AE9E" w14:textId="26176C4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Perpetual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 xml:space="preserve"> (постоянная)</w:t>
      </w:r>
    </w:p>
    <w:p w14:paraId="2C7DE53E" w14:textId="386216F4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Разовый платеж.</w:t>
      </w:r>
    </w:p>
    <w:p w14:paraId="76C98991" w14:textId="40091B1E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Поддержка 1 год (далее – 20% от стоимости в год).</w:t>
      </w:r>
    </w:p>
    <w:p w14:paraId="63343335" w14:textId="7C00A6B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Подписка (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)</w:t>
      </w:r>
    </w:p>
    <w:p w14:paraId="06BBA258" w14:textId="06A82784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Доступ через веб.</w:t>
      </w:r>
    </w:p>
    <w:p w14:paraId="7B87D489" w14:textId="78343A29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Обновления и поддержка включены.</w:t>
      </w:r>
    </w:p>
    <w:p w14:paraId="6231BA2A" w14:textId="1D91AA0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Модульная лицензия</w:t>
      </w:r>
    </w:p>
    <w:p w14:paraId="606C8E65" w14:textId="05E0D680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Доплата за ISO 27001, GDPR-шаблоны.</w:t>
      </w:r>
    </w:p>
    <w:p w14:paraId="6B3D751D" w14:textId="267587A0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2.2. Стоимость</w:t>
      </w:r>
    </w:p>
    <w:p w14:paraId="5FFA270F" w14:textId="253612A2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Постоянная лицензия: от 300 000 ₽ (5 пользователей).</w:t>
      </w:r>
    </w:p>
    <w:p w14:paraId="541E12C8" w14:textId="74C0D84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>: от 80 000 ₽/год (до 5 пользователей).</w:t>
      </w:r>
    </w:p>
    <w:p w14:paraId="036C928B" w14:textId="4D9C003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Расширенные шаблоны: +50 000 ₽.</w:t>
      </w:r>
    </w:p>
    <w:p w14:paraId="3658F04B" w14:textId="4F6E1803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lastRenderedPageBreak/>
        <w:t>2.3. Ограничения</w:t>
      </w:r>
    </w:p>
    <w:p w14:paraId="6AFFAB82" w14:textId="4DF1C70D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Бесплатный тест-период – 14 дней.</w:t>
      </w:r>
    </w:p>
    <w:p w14:paraId="1D6DEAA5" w14:textId="7D01ED19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Обновления платные после первого года.</w:t>
      </w:r>
    </w:p>
    <w:p w14:paraId="61C07631" w14:textId="593C652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ShellDoc</w:t>
      </w:r>
      <w:proofErr w:type="spellEnd"/>
    </w:p>
    <w:p w14:paraId="2F831017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"Бастион" (Россия).</w:t>
      </w:r>
    </w:p>
    <w:p w14:paraId="5B4A63FB" w14:textId="0FE181C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3.1. Типы лицензий</w:t>
      </w:r>
    </w:p>
    <w:p w14:paraId="73E41BCD" w14:textId="58A6BE5B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Единая лицензия (бессрочная)</w:t>
      </w:r>
    </w:p>
    <w:p w14:paraId="7F05502F" w14:textId="5BF81E14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Без ограничений по времени.</w:t>
      </w:r>
    </w:p>
    <w:p w14:paraId="42DB5D80" w14:textId="71BC32DC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Обновления – дополнительно (30% от стоимости в год).</w:t>
      </w:r>
    </w:p>
    <w:p w14:paraId="0E5E4AEC" w14:textId="70C93326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Облачная подписка</w:t>
      </w:r>
    </w:p>
    <w:p w14:paraId="3C364833" w14:textId="4B17F2C4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Помесячная оплата.</w:t>
      </w:r>
    </w:p>
    <w:p w14:paraId="0C3B4A84" w14:textId="4F856246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Льготная лицензия (для малого бизнеса)</w:t>
      </w:r>
    </w:p>
    <w:p w14:paraId="5F5DCAFE" w14:textId="63D3CDA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Упрощенная версия.</w:t>
      </w:r>
    </w:p>
    <w:p w14:paraId="61E930FF" w14:textId="2BB8990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3.2. Стоимость</w:t>
      </w:r>
    </w:p>
    <w:p w14:paraId="6BB4C16B" w14:textId="1C595FB0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Бессрочная: от 100 000 ₽ (до 10 пользователей).</w:t>
      </w:r>
    </w:p>
    <w:p w14:paraId="43ED9495" w14:textId="4037162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Облако: от 5 000 ₽/месяц.</w:t>
      </w:r>
    </w:p>
    <w:p w14:paraId="59999010" w14:textId="3307759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Обновления: 30 000 ₽/год.</w:t>
      </w:r>
    </w:p>
    <w:p w14:paraId="5EA08C2C" w14:textId="64BC9E0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3.3. Ограничения</w:t>
      </w:r>
    </w:p>
    <w:p w14:paraId="1C01E29A" w14:textId="44BB691F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Нет интеграции с СКЗИ в базовой версии.</w:t>
      </w:r>
    </w:p>
    <w:p w14:paraId="484AE344" w14:textId="349EA20C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Тест-период – 7 дней.</w:t>
      </w:r>
    </w:p>
    <w:p w14:paraId="46908C7B" w14:textId="225511F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4. 152Doc</w:t>
      </w:r>
    </w:p>
    <w:p w14:paraId="326A1A09" w14:textId="77777777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Разработчик: "Код Безопасности" (Россия).</w:t>
      </w:r>
    </w:p>
    <w:p w14:paraId="579A3F64" w14:textId="60010621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4.1. Типы лицензий</w:t>
      </w:r>
    </w:p>
    <w:p w14:paraId="41784270" w14:textId="6690E729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Базовая лицензия</w:t>
      </w:r>
    </w:p>
    <w:p w14:paraId="482263B5" w14:textId="17E5D10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Только 152-ФЗ.</w:t>
      </w:r>
    </w:p>
    <w:p w14:paraId="4B652100" w14:textId="56550D23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Без обновлений.</w:t>
      </w:r>
    </w:p>
    <w:p w14:paraId="5452CAF0" w14:textId="4CE3B2F4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Расширенная версия</w:t>
      </w:r>
    </w:p>
    <w:p w14:paraId="45235A05" w14:textId="68562C05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Включает </w:t>
      </w:r>
      <w:proofErr w:type="spellStart"/>
      <w:r w:rsidRPr="000022FF">
        <w:rPr>
          <w:rFonts w:ascii="Times New Roman" w:hAnsi="Times New Roman" w:cs="Times New Roman"/>
          <w:sz w:val="20"/>
          <w:szCs w:val="20"/>
        </w:rPr>
        <w:t>автообновление</w:t>
      </w:r>
      <w:proofErr w:type="spellEnd"/>
      <w:r w:rsidRPr="000022FF">
        <w:rPr>
          <w:rFonts w:ascii="Times New Roman" w:hAnsi="Times New Roman" w:cs="Times New Roman"/>
          <w:sz w:val="20"/>
          <w:szCs w:val="20"/>
        </w:rPr>
        <w:t xml:space="preserve"> шаблонов.</w:t>
      </w:r>
    </w:p>
    <w:p w14:paraId="7B93029D" w14:textId="1575EEC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Коробочная версия</w:t>
      </w:r>
    </w:p>
    <w:p w14:paraId="70B30E40" w14:textId="2F100AA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    Установка на свой сервер.</w:t>
      </w:r>
    </w:p>
    <w:p w14:paraId="68A6DB21" w14:textId="3399D1BD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4.2. Стоимость</w:t>
      </w:r>
    </w:p>
    <w:p w14:paraId="587E3A42" w14:textId="6A7C0A0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Базовая: от 50 000 ₽ (разовый платеж).</w:t>
      </w:r>
    </w:p>
    <w:p w14:paraId="46DA1A89" w14:textId="5E728598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Расширенная: +20 000 ₽/год.</w:t>
      </w:r>
    </w:p>
    <w:p w14:paraId="75436E8D" w14:textId="3A7CBD2F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>4.3. Ограничения</w:t>
      </w:r>
    </w:p>
    <w:p w14:paraId="714BDC77" w14:textId="3F5BA95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Нет поддержки других стандартов.</w:t>
      </w:r>
    </w:p>
    <w:p w14:paraId="5EA2F890" w14:textId="2229F9AA" w:rsidR="000022FF" w:rsidRPr="000022FF" w:rsidRDefault="000022FF" w:rsidP="000022FF">
      <w:pPr>
        <w:ind w:left="720"/>
        <w:rPr>
          <w:rFonts w:ascii="Times New Roman" w:hAnsi="Times New Roman" w:cs="Times New Roman"/>
          <w:sz w:val="20"/>
          <w:szCs w:val="20"/>
        </w:rPr>
      </w:pPr>
      <w:r w:rsidRPr="000022FF">
        <w:rPr>
          <w:rFonts w:ascii="Times New Roman" w:hAnsi="Times New Roman" w:cs="Times New Roman"/>
          <w:sz w:val="20"/>
          <w:szCs w:val="20"/>
        </w:rPr>
        <w:t xml:space="preserve">    Нет облачной версии.</w:t>
      </w:r>
    </w:p>
    <w:p w14:paraId="4D4962A4" w14:textId="18445181" w:rsidR="0054327E" w:rsidRPr="0054327E" w:rsidRDefault="00D1156D">
      <w:pPr>
        <w:rPr>
          <w:rFonts w:ascii="Times New Roman" w:hAnsi="Times New Roman" w:cs="Times New Roman"/>
        </w:rPr>
      </w:pPr>
      <w:r>
        <w:rPr>
          <w:rStyle w:val="messagetext"/>
        </w:rPr>
        <w:lastRenderedPageBreak/>
        <w:t>Интеграционные возможности: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E2A8CF5" wp14:editId="2FFF8BBA">
            <wp:extent cx="593407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27E" w:rsidRPr="00543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4B39"/>
    <w:multiLevelType w:val="hybridMultilevel"/>
    <w:tmpl w:val="4094D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E2"/>
    <w:rsid w:val="000022FF"/>
    <w:rsid w:val="00061018"/>
    <w:rsid w:val="003B19A9"/>
    <w:rsid w:val="00507BE2"/>
    <w:rsid w:val="0054327E"/>
    <w:rsid w:val="005D1E69"/>
    <w:rsid w:val="00BE5BC8"/>
    <w:rsid w:val="00C2256C"/>
    <w:rsid w:val="00D1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4878"/>
  <w15:chartTrackingRefBased/>
  <w15:docId w15:val="{025EF05B-F715-4AD7-90E6-F8EA27A3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4327E"/>
    <w:rPr>
      <w:b/>
      <w:bCs/>
    </w:rPr>
  </w:style>
  <w:style w:type="character" w:customStyle="1" w:styleId="messagetext">
    <w:name w:val="messagetext"/>
    <w:basedOn w:val="a0"/>
    <w:rsid w:val="00D1156D"/>
  </w:style>
  <w:style w:type="paragraph" w:styleId="a5">
    <w:name w:val="List Paragraph"/>
    <w:basedOn w:val="a"/>
    <w:uiPriority w:val="34"/>
    <w:qFormat/>
    <w:rsid w:val="0006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Shabanov</dc:creator>
  <cp:keywords/>
  <dc:description/>
  <cp:lastModifiedBy>Rodion Shabanov</cp:lastModifiedBy>
  <cp:revision>5</cp:revision>
  <dcterms:created xsi:type="dcterms:W3CDTF">2025-05-31T08:56:00Z</dcterms:created>
  <dcterms:modified xsi:type="dcterms:W3CDTF">2025-06-06T10:21:00Z</dcterms:modified>
</cp:coreProperties>
</file>