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AD287" w14:textId="77777777" w:rsidR="001E441D" w:rsidRDefault="001E441D">
      <w:pPr>
        <w:spacing w:after="600"/>
      </w:pPr>
    </w:p>
    <w:p w14:paraId="2C4AD288" w14:textId="77777777" w:rsidR="001E441D" w:rsidRDefault="00C954FE">
      <w:pPr>
        <w:spacing w:after="300"/>
        <w:jc w:val="center"/>
      </w:pPr>
      <w:r>
        <w:rPr>
          <w:noProof/>
        </w:rPr>
        <w:drawing>
          <wp:inline distT="0" distB="0" distL="0" distR="0" wp14:anchorId="2C4AD4D2" wp14:editId="2C4AD4D3">
            <wp:extent cx="2000250" cy="2247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00250" cy="2247900"/>
                    </a:xfrm>
                    <a:prstGeom prst="rect">
                      <a:avLst/>
                    </a:prstGeom>
                  </pic:spPr>
                </pic:pic>
              </a:graphicData>
            </a:graphic>
          </wp:inline>
        </w:drawing>
      </w:r>
    </w:p>
    <w:p w14:paraId="2C4AD289" w14:textId="77777777" w:rsidR="001E441D" w:rsidRDefault="00C954FE">
      <w:pPr>
        <w:spacing w:after="120"/>
        <w:jc w:val="center"/>
      </w:pPr>
      <w:r>
        <w:rPr>
          <w:color w:val="5F7657"/>
          <w:spacing w:val="60"/>
          <w:sz w:val="18"/>
          <w:szCs w:val="18"/>
        </w:rPr>
        <w:t>VENTURE CREATION · GSLC ASSIGNMENT</w:t>
      </w:r>
    </w:p>
    <w:p w14:paraId="2C4AD28A" w14:textId="77777777" w:rsidR="001E441D" w:rsidRDefault="00C954FE">
      <w:pPr>
        <w:spacing w:after="160"/>
        <w:jc w:val="center"/>
      </w:pPr>
      <w:r>
        <w:rPr>
          <w:rFonts w:ascii="Georgia" w:eastAsia="Georgia" w:hAnsi="Georgia" w:cs="Georgia"/>
          <w:sz w:val="52"/>
          <w:szCs w:val="52"/>
        </w:rPr>
        <w:t>Robust Design Factor Identification</w:t>
      </w:r>
    </w:p>
    <w:p w14:paraId="2C4AD28B" w14:textId="77777777" w:rsidR="001E441D" w:rsidRDefault="00C954FE">
      <w:pPr>
        <w:spacing w:after="600"/>
        <w:jc w:val="center"/>
      </w:pPr>
      <w:r>
        <w:rPr>
          <w:rFonts w:ascii="Georgia" w:eastAsia="Georgia" w:hAnsi="Georgia" w:cs="Georgia"/>
          <w:i/>
          <w:iCs/>
          <w:color w:val="6B675D"/>
          <w:sz w:val="24"/>
          <w:szCs w:val="24"/>
        </w:rPr>
        <w:t>Faunora: pet diet consultation &amp; in-house catering</w:t>
      </w:r>
    </w:p>
    <w:tbl>
      <w:tblPr>
        <w:tblW w:w="9026" w:type="dxa"/>
        <w:tblBorders>
          <w:top w:val="single" w:sz="4" w:space="0" w:color="D6D0C2"/>
          <w:left w:val="single" w:sz="4" w:space="0" w:color="D6D0C2"/>
          <w:bottom w:val="single" w:sz="4" w:space="0" w:color="D6D0C2"/>
          <w:right w:val="single" w:sz="4" w:space="0" w:color="D6D0C2"/>
          <w:insideH w:val="single" w:sz="4" w:space="0" w:color="D6D0C2"/>
          <w:insideV w:val="single" w:sz="4" w:space="0" w:color="D6D0C2"/>
        </w:tblBorders>
        <w:tblCellMar>
          <w:left w:w="10" w:type="dxa"/>
          <w:right w:w="10" w:type="dxa"/>
        </w:tblCellMar>
        <w:tblLook w:val="0000" w:firstRow="0" w:lastRow="0" w:firstColumn="0" w:lastColumn="0" w:noHBand="0" w:noVBand="0"/>
      </w:tblPr>
      <w:tblGrid>
        <w:gridCol w:w="4513"/>
        <w:gridCol w:w="2707"/>
        <w:gridCol w:w="1806"/>
      </w:tblGrid>
      <w:tr w:rsidR="001E441D" w14:paraId="2C4AD28F" w14:textId="77777777">
        <w:tblPrEx>
          <w:tblCellMar>
            <w:top w:w="0" w:type="dxa"/>
            <w:bottom w:w="0" w:type="dxa"/>
          </w:tblCellMar>
        </w:tblPrEx>
        <w:trPr>
          <w:tblHeader/>
        </w:trPr>
        <w:tc>
          <w:tcPr>
            <w:tcW w:w="4513" w:type="dxa"/>
            <w:shd w:val="clear" w:color="auto" w:fill="5F7657"/>
            <w:tcMar>
              <w:top w:w="80" w:type="dxa"/>
              <w:left w:w="110" w:type="dxa"/>
              <w:bottom w:w="80" w:type="dxa"/>
              <w:right w:w="110" w:type="dxa"/>
            </w:tcMar>
          </w:tcPr>
          <w:p w14:paraId="2C4AD28C" w14:textId="77777777" w:rsidR="001E441D" w:rsidRDefault="00C954FE">
            <w:pPr>
              <w:spacing w:after="40" w:line="264" w:lineRule="auto"/>
            </w:pPr>
            <w:r>
              <w:rPr>
                <w:b/>
                <w:bCs/>
                <w:color w:val="FFFFFF"/>
                <w:sz w:val="19"/>
                <w:szCs w:val="19"/>
              </w:rPr>
              <w:t>Name</w:t>
            </w:r>
          </w:p>
        </w:tc>
        <w:tc>
          <w:tcPr>
            <w:tcW w:w="2707" w:type="dxa"/>
            <w:shd w:val="clear" w:color="auto" w:fill="5F7657"/>
            <w:tcMar>
              <w:top w:w="80" w:type="dxa"/>
              <w:left w:w="110" w:type="dxa"/>
              <w:bottom w:w="80" w:type="dxa"/>
              <w:right w:w="110" w:type="dxa"/>
            </w:tcMar>
          </w:tcPr>
          <w:p w14:paraId="2C4AD28D" w14:textId="77777777" w:rsidR="001E441D" w:rsidRDefault="00C954FE">
            <w:pPr>
              <w:spacing w:after="40" w:line="264" w:lineRule="auto"/>
            </w:pPr>
            <w:r>
              <w:rPr>
                <w:b/>
                <w:bCs/>
                <w:color w:val="FFFFFF"/>
                <w:sz w:val="19"/>
                <w:szCs w:val="19"/>
              </w:rPr>
              <w:t>Student ID (NIM)</w:t>
            </w:r>
          </w:p>
        </w:tc>
        <w:tc>
          <w:tcPr>
            <w:tcW w:w="1806" w:type="dxa"/>
            <w:shd w:val="clear" w:color="auto" w:fill="5F7657"/>
            <w:tcMar>
              <w:top w:w="80" w:type="dxa"/>
              <w:left w:w="110" w:type="dxa"/>
              <w:bottom w:w="80" w:type="dxa"/>
              <w:right w:w="110" w:type="dxa"/>
            </w:tcMar>
          </w:tcPr>
          <w:p w14:paraId="2C4AD28E" w14:textId="77777777" w:rsidR="001E441D" w:rsidRDefault="00C954FE">
            <w:pPr>
              <w:spacing w:after="40" w:line="264" w:lineRule="auto"/>
            </w:pPr>
            <w:r>
              <w:rPr>
                <w:b/>
                <w:bCs/>
                <w:color w:val="FFFFFF"/>
                <w:sz w:val="19"/>
                <w:szCs w:val="19"/>
              </w:rPr>
              <w:t>Role</w:t>
            </w:r>
          </w:p>
        </w:tc>
      </w:tr>
      <w:tr w:rsidR="001E441D" w14:paraId="2C4AD293" w14:textId="77777777">
        <w:tblPrEx>
          <w:tblCellMar>
            <w:top w:w="0" w:type="dxa"/>
            <w:bottom w:w="0" w:type="dxa"/>
          </w:tblCellMar>
        </w:tblPrEx>
        <w:trPr>
          <w:cantSplit/>
        </w:trPr>
        <w:tc>
          <w:tcPr>
            <w:tcW w:w="4513" w:type="dxa"/>
            <w:tcMar>
              <w:top w:w="80" w:type="dxa"/>
              <w:left w:w="110" w:type="dxa"/>
              <w:bottom w:w="80" w:type="dxa"/>
              <w:right w:w="110" w:type="dxa"/>
            </w:tcMar>
          </w:tcPr>
          <w:p w14:paraId="2C4AD290" w14:textId="77777777" w:rsidR="001E441D" w:rsidRDefault="00C954FE">
            <w:pPr>
              <w:spacing w:after="40" w:line="264" w:lineRule="auto"/>
            </w:pPr>
            <w:r>
              <w:rPr>
                <w:sz w:val="19"/>
                <w:szCs w:val="19"/>
              </w:rPr>
              <w:t>Siegfried Vesakha Setiawan</w:t>
            </w:r>
          </w:p>
        </w:tc>
        <w:tc>
          <w:tcPr>
            <w:tcW w:w="2707" w:type="dxa"/>
            <w:tcMar>
              <w:top w:w="80" w:type="dxa"/>
              <w:left w:w="110" w:type="dxa"/>
              <w:bottom w:w="80" w:type="dxa"/>
              <w:right w:w="110" w:type="dxa"/>
            </w:tcMar>
          </w:tcPr>
          <w:p w14:paraId="2C4AD291" w14:textId="77777777" w:rsidR="001E441D" w:rsidRDefault="00C954FE">
            <w:pPr>
              <w:spacing w:after="40" w:line="264" w:lineRule="auto"/>
            </w:pPr>
            <w:r>
              <w:rPr>
                <w:sz w:val="19"/>
                <w:szCs w:val="19"/>
              </w:rPr>
              <w:t>2802405882</w:t>
            </w:r>
          </w:p>
        </w:tc>
        <w:tc>
          <w:tcPr>
            <w:tcW w:w="1806" w:type="dxa"/>
            <w:tcMar>
              <w:top w:w="80" w:type="dxa"/>
              <w:left w:w="110" w:type="dxa"/>
              <w:bottom w:w="80" w:type="dxa"/>
              <w:right w:w="110" w:type="dxa"/>
            </w:tcMar>
          </w:tcPr>
          <w:p w14:paraId="2C4AD292" w14:textId="77777777" w:rsidR="001E441D" w:rsidRDefault="00C954FE">
            <w:pPr>
              <w:spacing w:after="40" w:line="264" w:lineRule="auto"/>
            </w:pPr>
            <w:r>
              <w:rPr>
                <w:sz w:val="19"/>
                <w:szCs w:val="19"/>
              </w:rPr>
              <w:t>CEO</w:t>
            </w:r>
          </w:p>
        </w:tc>
      </w:tr>
      <w:tr w:rsidR="001E441D" w14:paraId="2C4AD297" w14:textId="77777777">
        <w:tblPrEx>
          <w:tblCellMar>
            <w:top w:w="0" w:type="dxa"/>
            <w:bottom w:w="0" w:type="dxa"/>
          </w:tblCellMar>
        </w:tblPrEx>
        <w:trPr>
          <w:cantSplit/>
        </w:trPr>
        <w:tc>
          <w:tcPr>
            <w:tcW w:w="4513" w:type="dxa"/>
            <w:shd w:val="clear" w:color="auto" w:fill="F7F4EB"/>
            <w:tcMar>
              <w:top w:w="80" w:type="dxa"/>
              <w:left w:w="110" w:type="dxa"/>
              <w:bottom w:w="80" w:type="dxa"/>
              <w:right w:w="110" w:type="dxa"/>
            </w:tcMar>
          </w:tcPr>
          <w:p w14:paraId="2C4AD294" w14:textId="77777777" w:rsidR="001E441D" w:rsidRDefault="00C954FE">
            <w:pPr>
              <w:spacing w:after="40" w:line="264" w:lineRule="auto"/>
            </w:pPr>
            <w:r>
              <w:rPr>
                <w:sz w:val="19"/>
                <w:szCs w:val="19"/>
              </w:rPr>
              <w:t>Kayne Deron Kusnadi</w:t>
            </w:r>
          </w:p>
        </w:tc>
        <w:tc>
          <w:tcPr>
            <w:tcW w:w="2707" w:type="dxa"/>
            <w:shd w:val="clear" w:color="auto" w:fill="F7F4EB"/>
            <w:tcMar>
              <w:top w:w="80" w:type="dxa"/>
              <w:left w:w="110" w:type="dxa"/>
              <w:bottom w:w="80" w:type="dxa"/>
              <w:right w:w="110" w:type="dxa"/>
            </w:tcMar>
          </w:tcPr>
          <w:p w14:paraId="2C4AD295" w14:textId="77777777" w:rsidR="001E441D" w:rsidRDefault="00C954FE">
            <w:pPr>
              <w:spacing w:after="40" w:line="264" w:lineRule="auto"/>
            </w:pPr>
            <w:r>
              <w:rPr>
                <w:sz w:val="19"/>
                <w:szCs w:val="19"/>
              </w:rPr>
              <w:t>2802405150</w:t>
            </w:r>
          </w:p>
        </w:tc>
        <w:tc>
          <w:tcPr>
            <w:tcW w:w="1806" w:type="dxa"/>
            <w:shd w:val="clear" w:color="auto" w:fill="F7F4EB"/>
            <w:tcMar>
              <w:top w:w="80" w:type="dxa"/>
              <w:left w:w="110" w:type="dxa"/>
              <w:bottom w:w="80" w:type="dxa"/>
              <w:right w:w="110" w:type="dxa"/>
            </w:tcMar>
          </w:tcPr>
          <w:p w14:paraId="2C4AD296" w14:textId="77777777" w:rsidR="001E441D" w:rsidRDefault="00C954FE">
            <w:pPr>
              <w:spacing w:after="40" w:line="264" w:lineRule="auto"/>
            </w:pPr>
            <w:r>
              <w:rPr>
                <w:sz w:val="19"/>
                <w:szCs w:val="19"/>
              </w:rPr>
              <w:t>COO</w:t>
            </w:r>
          </w:p>
        </w:tc>
      </w:tr>
      <w:tr w:rsidR="001E441D" w14:paraId="2C4AD29B" w14:textId="77777777">
        <w:tblPrEx>
          <w:tblCellMar>
            <w:top w:w="0" w:type="dxa"/>
            <w:bottom w:w="0" w:type="dxa"/>
          </w:tblCellMar>
        </w:tblPrEx>
        <w:trPr>
          <w:cantSplit/>
        </w:trPr>
        <w:tc>
          <w:tcPr>
            <w:tcW w:w="4513" w:type="dxa"/>
            <w:tcMar>
              <w:top w:w="80" w:type="dxa"/>
              <w:left w:w="110" w:type="dxa"/>
              <w:bottom w:w="80" w:type="dxa"/>
              <w:right w:w="110" w:type="dxa"/>
            </w:tcMar>
          </w:tcPr>
          <w:p w14:paraId="2C4AD298" w14:textId="77777777" w:rsidR="001E441D" w:rsidRDefault="00C954FE">
            <w:pPr>
              <w:spacing w:after="40" w:line="264" w:lineRule="auto"/>
            </w:pPr>
            <w:r>
              <w:rPr>
                <w:sz w:val="19"/>
                <w:szCs w:val="19"/>
              </w:rPr>
              <w:t>Angelino Delvin</w:t>
            </w:r>
          </w:p>
        </w:tc>
        <w:tc>
          <w:tcPr>
            <w:tcW w:w="2707" w:type="dxa"/>
            <w:tcMar>
              <w:top w:w="80" w:type="dxa"/>
              <w:left w:w="110" w:type="dxa"/>
              <w:bottom w:w="80" w:type="dxa"/>
              <w:right w:w="110" w:type="dxa"/>
            </w:tcMar>
          </w:tcPr>
          <w:p w14:paraId="2C4AD299" w14:textId="77777777" w:rsidR="001E441D" w:rsidRDefault="00C954FE">
            <w:pPr>
              <w:spacing w:after="40" w:line="264" w:lineRule="auto"/>
            </w:pPr>
            <w:r>
              <w:rPr>
                <w:sz w:val="19"/>
                <w:szCs w:val="19"/>
              </w:rPr>
              <w:t>2802526271</w:t>
            </w:r>
          </w:p>
        </w:tc>
        <w:tc>
          <w:tcPr>
            <w:tcW w:w="1806" w:type="dxa"/>
            <w:tcMar>
              <w:top w:w="80" w:type="dxa"/>
              <w:left w:w="110" w:type="dxa"/>
              <w:bottom w:w="80" w:type="dxa"/>
              <w:right w:w="110" w:type="dxa"/>
            </w:tcMar>
          </w:tcPr>
          <w:p w14:paraId="2C4AD29A" w14:textId="77777777" w:rsidR="001E441D" w:rsidRDefault="00C954FE">
            <w:pPr>
              <w:spacing w:after="40" w:line="264" w:lineRule="auto"/>
            </w:pPr>
            <w:r>
              <w:rPr>
                <w:sz w:val="19"/>
                <w:szCs w:val="19"/>
              </w:rPr>
              <w:t>CFO</w:t>
            </w:r>
          </w:p>
        </w:tc>
      </w:tr>
      <w:tr w:rsidR="001E441D" w14:paraId="2C4AD29F" w14:textId="77777777">
        <w:tblPrEx>
          <w:tblCellMar>
            <w:top w:w="0" w:type="dxa"/>
            <w:bottom w:w="0" w:type="dxa"/>
          </w:tblCellMar>
        </w:tblPrEx>
        <w:trPr>
          <w:cantSplit/>
        </w:trPr>
        <w:tc>
          <w:tcPr>
            <w:tcW w:w="4513" w:type="dxa"/>
            <w:shd w:val="clear" w:color="auto" w:fill="F7F4EB"/>
            <w:tcMar>
              <w:top w:w="80" w:type="dxa"/>
              <w:left w:w="110" w:type="dxa"/>
              <w:bottom w:w="80" w:type="dxa"/>
              <w:right w:w="110" w:type="dxa"/>
            </w:tcMar>
          </w:tcPr>
          <w:p w14:paraId="2C4AD29C" w14:textId="77777777" w:rsidR="001E441D" w:rsidRDefault="00C954FE">
            <w:pPr>
              <w:spacing w:after="40" w:line="264" w:lineRule="auto"/>
            </w:pPr>
            <w:r>
              <w:rPr>
                <w:sz w:val="19"/>
                <w:szCs w:val="19"/>
              </w:rPr>
              <w:t>Andi Siti Maryam Shaskirana</w:t>
            </w:r>
          </w:p>
        </w:tc>
        <w:tc>
          <w:tcPr>
            <w:tcW w:w="2707" w:type="dxa"/>
            <w:shd w:val="clear" w:color="auto" w:fill="F7F4EB"/>
            <w:tcMar>
              <w:top w:w="80" w:type="dxa"/>
              <w:left w:w="110" w:type="dxa"/>
              <w:bottom w:w="80" w:type="dxa"/>
              <w:right w:w="110" w:type="dxa"/>
            </w:tcMar>
          </w:tcPr>
          <w:p w14:paraId="2C4AD29D" w14:textId="77777777" w:rsidR="001E441D" w:rsidRDefault="00C954FE">
            <w:pPr>
              <w:spacing w:after="40" w:line="264" w:lineRule="auto"/>
            </w:pPr>
            <w:r>
              <w:rPr>
                <w:sz w:val="19"/>
                <w:szCs w:val="19"/>
              </w:rPr>
              <w:t>2802462500</w:t>
            </w:r>
          </w:p>
        </w:tc>
        <w:tc>
          <w:tcPr>
            <w:tcW w:w="1806" w:type="dxa"/>
            <w:shd w:val="clear" w:color="auto" w:fill="F7F4EB"/>
            <w:tcMar>
              <w:top w:w="80" w:type="dxa"/>
              <w:left w:w="110" w:type="dxa"/>
              <w:bottom w:w="80" w:type="dxa"/>
              <w:right w:w="110" w:type="dxa"/>
            </w:tcMar>
          </w:tcPr>
          <w:p w14:paraId="2C4AD29E" w14:textId="77777777" w:rsidR="001E441D" w:rsidRDefault="00C954FE">
            <w:pPr>
              <w:spacing w:after="40" w:line="264" w:lineRule="auto"/>
            </w:pPr>
            <w:r>
              <w:rPr>
                <w:sz w:val="19"/>
                <w:szCs w:val="19"/>
              </w:rPr>
              <w:t>CMO</w:t>
            </w:r>
          </w:p>
        </w:tc>
      </w:tr>
    </w:tbl>
    <w:p w14:paraId="2C4AD2A0" w14:textId="77777777" w:rsidR="001E441D" w:rsidRDefault="001E441D">
      <w:pPr>
        <w:spacing w:after="160"/>
      </w:pPr>
    </w:p>
    <w:p w14:paraId="2C4AD2A1" w14:textId="77777777" w:rsidR="001E441D" w:rsidRDefault="00C954FE">
      <w:pPr>
        <w:spacing w:before="300"/>
        <w:jc w:val="center"/>
      </w:pPr>
      <w:r>
        <w:rPr>
          <w:color w:val="6B675D"/>
          <w:sz w:val="20"/>
          <w:szCs w:val="20"/>
        </w:rPr>
        <w:t>BINUS University · October 2026</w:t>
      </w:r>
    </w:p>
    <w:p w14:paraId="2C4AD2A2" w14:textId="77777777" w:rsidR="001E441D" w:rsidRDefault="00C954FE">
      <w:r>
        <w:br w:type="page"/>
      </w:r>
    </w:p>
    <w:p w14:paraId="2C4AD2A3" w14:textId="77777777" w:rsidR="001E441D" w:rsidRDefault="00C954FE">
      <w:pPr>
        <w:spacing w:after="200"/>
      </w:pPr>
      <w:r>
        <w:rPr>
          <w:rFonts w:ascii="Georgia" w:eastAsia="Georgia" w:hAnsi="Georgia" w:cs="Georgia"/>
          <w:sz w:val="36"/>
          <w:szCs w:val="36"/>
        </w:rPr>
        <w:t>Contents</w:t>
      </w:r>
    </w:p>
    <w:sdt>
      <w:sdtPr>
        <w:alias w:val="Contents"/>
        <w:id w:val="-1428798491"/>
      </w:sdtPr>
      <w:sdtEndPr/>
      <w:sdtContent>
        <w:p w14:paraId="2E6EE96E" w14:textId="4C891E27" w:rsidR="004126E6" w:rsidRDefault="00C954FE">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1783102" w:history="1">
            <w:r w:rsidR="004126E6" w:rsidRPr="00815019">
              <w:rPr>
                <w:rStyle w:val="Hyperlink"/>
                <w:noProof/>
              </w:rPr>
              <w:t>1. Executive Summary</w:t>
            </w:r>
            <w:r w:rsidR="004126E6">
              <w:rPr>
                <w:noProof/>
              </w:rPr>
              <w:tab/>
            </w:r>
            <w:r w:rsidR="004126E6">
              <w:rPr>
                <w:noProof/>
              </w:rPr>
              <w:fldChar w:fldCharType="begin"/>
            </w:r>
            <w:r w:rsidR="004126E6">
              <w:rPr>
                <w:noProof/>
              </w:rPr>
              <w:instrText xml:space="preserve"> PAGEREF _Toc241783102 \h </w:instrText>
            </w:r>
            <w:r w:rsidR="004126E6">
              <w:rPr>
                <w:noProof/>
              </w:rPr>
            </w:r>
            <w:r w:rsidR="004126E6">
              <w:rPr>
                <w:noProof/>
              </w:rPr>
              <w:fldChar w:fldCharType="separate"/>
            </w:r>
            <w:r w:rsidR="004126E6">
              <w:rPr>
                <w:noProof/>
              </w:rPr>
              <w:t>3</w:t>
            </w:r>
            <w:r w:rsidR="004126E6">
              <w:rPr>
                <w:noProof/>
              </w:rPr>
              <w:fldChar w:fldCharType="end"/>
            </w:r>
          </w:hyperlink>
        </w:p>
        <w:p w14:paraId="6FFDE3DF" w14:textId="6C6B7263" w:rsidR="004126E6" w:rsidRDefault="004126E6">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783103" w:history="1">
            <w:r w:rsidRPr="00815019">
              <w:rPr>
                <w:rStyle w:val="Hyperlink"/>
                <w:noProof/>
              </w:rPr>
              <w:t>2. Business Context</w:t>
            </w:r>
            <w:r>
              <w:rPr>
                <w:noProof/>
              </w:rPr>
              <w:tab/>
            </w:r>
            <w:r>
              <w:rPr>
                <w:noProof/>
              </w:rPr>
              <w:fldChar w:fldCharType="begin"/>
            </w:r>
            <w:r>
              <w:rPr>
                <w:noProof/>
              </w:rPr>
              <w:instrText xml:space="preserve"> PAGEREF _Toc241783103 \h </w:instrText>
            </w:r>
            <w:r>
              <w:rPr>
                <w:noProof/>
              </w:rPr>
            </w:r>
            <w:r>
              <w:rPr>
                <w:noProof/>
              </w:rPr>
              <w:fldChar w:fldCharType="separate"/>
            </w:r>
            <w:r>
              <w:rPr>
                <w:noProof/>
              </w:rPr>
              <w:t>3</w:t>
            </w:r>
            <w:r>
              <w:rPr>
                <w:noProof/>
              </w:rPr>
              <w:fldChar w:fldCharType="end"/>
            </w:r>
          </w:hyperlink>
        </w:p>
        <w:p w14:paraId="7A1BC3B7" w14:textId="158379EE" w:rsidR="004126E6" w:rsidRDefault="004126E6">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783104" w:history="1">
            <w:r w:rsidRPr="00815019">
              <w:rPr>
                <w:rStyle w:val="Hyperlink"/>
                <w:noProof/>
              </w:rPr>
              <w:t>2.1 From Peybo to Faunora</w:t>
            </w:r>
            <w:r>
              <w:rPr>
                <w:noProof/>
              </w:rPr>
              <w:tab/>
            </w:r>
            <w:r>
              <w:rPr>
                <w:noProof/>
              </w:rPr>
              <w:fldChar w:fldCharType="begin"/>
            </w:r>
            <w:r>
              <w:rPr>
                <w:noProof/>
              </w:rPr>
              <w:instrText xml:space="preserve"> PAGEREF _Toc241783104 \h </w:instrText>
            </w:r>
            <w:r>
              <w:rPr>
                <w:noProof/>
              </w:rPr>
            </w:r>
            <w:r>
              <w:rPr>
                <w:noProof/>
              </w:rPr>
              <w:fldChar w:fldCharType="separate"/>
            </w:r>
            <w:r>
              <w:rPr>
                <w:noProof/>
              </w:rPr>
              <w:t>3</w:t>
            </w:r>
            <w:r>
              <w:rPr>
                <w:noProof/>
              </w:rPr>
              <w:fldChar w:fldCharType="end"/>
            </w:r>
          </w:hyperlink>
        </w:p>
        <w:p w14:paraId="16303E4A" w14:textId="63E920D3" w:rsidR="004126E6" w:rsidRDefault="004126E6">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783105" w:history="1">
            <w:r w:rsidRPr="00815019">
              <w:rPr>
                <w:rStyle w:val="Hyperlink"/>
                <w:noProof/>
              </w:rPr>
              <w:t>2.2 How the service works</w:t>
            </w:r>
            <w:r>
              <w:rPr>
                <w:noProof/>
              </w:rPr>
              <w:tab/>
            </w:r>
            <w:r>
              <w:rPr>
                <w:noProof/>
              </w:rPr>
              <w:fldChar w:fldCharType="begin"/>
            </w:r>
            <w:r>
              <w:rPr>
                <w:noProof/>
              </w:rPr>
              <w:instrText xml:space="preserve"> PAGEREF _Toc241783105 \h </w:instrText>
            </w:r>
            <w:r>
              <w:rPr>
                <w:noProof/>
              </w:rPr>
            </w:r>
            <w:r>
              <w:rPr>
                <w:noProof/>
              </w:rPr>
              <w:fldChar w:fldCharType="separate"/>
            </w:r>
            <w:r>
              <w:rPr>
                <w:noProof/>
              </w:rPr>
              <w:t>4</w:t>
            </w:r>
            <w:r>
              <w:rPr>
                <w:noProof/>
              </w:rPr>
              <w:fldChar w:fldCharType="end"/>
            </w:r>
          </w:hyperlink>
        </w:p>
        <w:p w14:paraId="53D26BA2" w14:textId="062B4422" w:rsidR="004126E6" w:rsidRDefault="004126E6">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783106" w:history="1">
            <w:r w:rsidRPr="00815019">
              <w:rPr>
                <w:rStyle w:val="Hyperlink"/>
                <w:noProof/>
              </w:rPr>
              <w:t>2.3 Why robustness matters for Faunora</w:t>
            </w:r>
            <w:r>
              <w:rPr>
                <w:noProof/>
              </w:rPr>
              <w:tab/>
            </w:r>
            <w:r>
              <w:rPr>
                <w:noProof/>
              </w:rPr>
              <w:fldChar w:fldCharType="begin"/>
            </w:r>
            <w:r>
              <w:rPr>
                <w:noProof/>
              </w:rPr>
              <w:instrText xml:space="preserve"> PAGEREF _Toc241783106 \h </w:instrText>
            </w:r>
            <w:r>
              <w:rPr>
                <w:noProof/>
              </w:rPr>
            </w:r>
            <w:r>
              <w:rPr>
                <w:noProof/>
              </w:rPr>
              <w:fldChar w:fldCharType="separate"/>
            </w:r>
            <w:r>
              <w:rPr>
                <w:noProof/>
              </w:rPr>
              <w:t>4</w:t>
            </w:r>
            <w:r>
              <w:rPr>
                <w:noProof/>
              </w:rPr>
              <w:fldChar w:fldCharType="end"/>
            </w:r>
          </w:hyperlink>
        </w:p>
        <w:p w14:paraId="4A77FC05" w14:textId="1BDA6F34" w:rsidR="004126E6" w:rsidRDefault="004126E6">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783107" w:history="1">
            <w:r w:rsidRPr="00815019">
              <w:rPr>
                <w:rStyle w:val="Hyperlink"/>
                <w:noProof/>
              </w:rPr>
              <w:t>3. Framework: Taguchi Robust Design</w:t>
            </w:r>
            <w:r>
              <w:rPr>
                <w:noProof/>
              </w:rPr>
              <w:tab/>
            </w:r>
            <w:r>
              <w:rPr>
                <w:noProof/>
              </w:rPr>
              <w:fldChar w:fldCharType="begin"/>
            </w:r>
            <w:r>
              <w:rPr>
                <w:noProof/>
              </w:rPr>
              <w:instrText xml:space="preserve"> PAGEREF _Toc241783107 \h </w:instrText>
            </w:r>
            <w:r>
              <w:rPr>
                <w:noProof/>
              </w:rPr>
            </w:r>
            <w:r>
              <w:rPr>
                <w:noProof/>
              </w:rPr>
              <w:fldChar w:fldCharType="separate"/>
            </w:r>
            <w:r>
              <w:rPr>
                <w:noProof/>
              </w:rPr>
              <w:t>4</w:t>
            </w:r>
            <w:r>
              <w:rPr>
                <w:noProof/>
              </w:rPr>
              <w:fldChar w:fldCharType="end"/>
            </w:r>
          </w:hyperlink>
        </w:p>
        <w:p w14:paraId="780C214E" w14:textId="6F309AC4" w:rsidR="004126E6" w:rsidRDefault="004126E6">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783108" w:history="1">
            <w:r w:rsidRPr="00815019">
              <w:rPr>
                <w:rStyle w:val="Hyperlink"/>
                <w:noProof/>
              </w:rPr>
              <w:t>4. The Faunora P-Diagram</w:t>
            </w:r>
            <w:r>
              <w:rPr>
                <w:noProof/>
              </w:rPr>
              <w:tab/>
            </w:r>
            <w:r>
              <w:rPr>
                <w:noProof/>
              </w:rPr>
              <w:fldChar w:fldCharType="begin"/>
            </w:r>
            <w:r>
              <w:rPr>
                <w:noProof/>
              </w:rPr>
              <w:instrText xml:space="preserve"> PAGEREF _Toc241783108 \h </w:instrText>
            </w:r>
            <w:r>
              <w:rPr>
                <w:noProof/>
              </w:rPr>
            </w:r>
            <w:r>
              <w:rPr>
                <w:noProof/>
              </w:rPr>
              <w:fldChar w:fldCharType="separate"/>
            </w:r>
            <w:r>
              <w:rPr>
                <w:noProof/>
              </w:rPr>
              <w:t>5</w:t>
            </w:r>
            <w:r>
              <w:rPr>
                <w:noProof/>
              </w:rPr>
              <w:fldChar w:fldCharType="end"/>
            </w:r>
          </w:hyperlink>
        </w:p>
        <w:p w14:paraId="0466B735" w14:textId="580E592F" w:rsidR="004126E6" w:rsidRDefault="004126E6">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783109" w:history="1">
            <w:r w:rsidRPr="00815019">
              <w:rPr>
                <w:rStyle w:val="Hyperlink"/>
                <w:noProof/>
              </w:rPr>
              <w:t>4.1 Ideal function</w:t>
            </w:r>
            <w:r>
              <w:rPr>
                <w:noProof/>
              </w:rPr>
              <w:tab/>
            </w:r>
            <w:r>
              <w:rPr>
                <w:noProof/>
              </w:rPr>
              <w:fldChar w:fldCharType="begin"/>
            </w:r>
            <w:r>
              <w:rPr>
                <w:noProof/>
              </w:rPr>
              <w:instrText xml:space="preserve"> PAGEREF _Toc241783109 \h </w:instrText>
            </w:r>
            <w:r>
              <w:rPr>
                <w:noProof/>
              </w:rPr>
            </w:r>
            <w:r>
              <w:rPr>
                <w:noProof/>
              </w:rPr>
              <w:fldChar w:fldCharType="separate"/>
            </w:r>
            <w:r>
              <w:rPr>
                <w:noProof/>
              </w:rPr>
              <w:t>5</w:t>
            </w:r>
            <w:r>
              <w:rPr>
                <w:noProof/>
              </w:rPr>
              <w:fldChar w:fldCharType="end"/>
            </w:r>
          </w:hyperlink>
        </w:p>
        <w:p w14:paraId="738F281E" w14:textId="0771353A" w:rsidR="004126E6" w:rsidRDefault="004126E6">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783110" w:history="1">
            <w:r w:rsidRPr="00815019">
              <w:rPr>
                <w:rStyle w:val="Hyperlink"/>
                <w:noProof/>
              </w:rPr>
              <w:t>4.2 Signal factors (inputs from the customer)</w:t>
            </w:r>
            <w:r>
              <w:rPr>
                <w:noProof/>
              </w:rPr>
              <w:tab/>
            </w:r>
            <w:r>
              <w:rPr>
                <w:noProof/>
              </w:rPr>
              <w:fldChar w:fldCharType="begin"/>
            </w:r>
            <w:r>
              <w:rPr>
                <w:noProof/>
              </w:rPr>
              <w:instrText xml:space="preserve"> PAGEREF _Toc241783110 \h </w:instrText>
            </w:r>
            <w:r>
              <w:rPr>
                <w:noProof/>
              </w:rPr>
            </w:r>
            <w:r>
              <w:rPr>
                <w:noProof/>
              </w:rPr>
              <w:fldChar w:fldCharType="separate"/>
            </w:r>
            <w:r>
              <w:rPr>
                <w:noProof/>
              </w:rPr>
              <w:t>5</w:t>
            </w:r>
            <w:r>
              <w:rPr>
                <w:noProof/>
              </w:rPr>
              <w:fldChar w:fldCharType="end"/>
            </w:r>
          </w:hyperlink>
        </w:p>
        <w:p w14:paraId="56030C1F" w14:textId="15752107" w:rsidR="004126E6" w:rsidRDefault="004126E6">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783111" w:history="1">
            <w:r w:rsidRPr="00815019">
              <w:rPr>
                <w:rStyle w:val="Hyperlink"/>
                <w:noProof/>
              </w:rPr>
              <w:t>5. Control Factors</w:t>
            </w:r>
            <w:r>
              <w:rPr>
                <w:noProof/>
              </w:rPr>
              <w:tab/>
            </w:r>
            <w:r>
              <w:rPr>
                <w:noProof/>
              </w:rPr>
              <w:fldChar w:fldCharType="begin"/>
            </w:r>
            <w:r>
              <w:rPr>
                <w:noProof/>
              </w:rPr>
              <w:instrText xml:space="preserve"> PAGEREF _Toc241783111 \h </w:instrText>
            </w:r>
            <w:r>
              <w:rPr>
                <w:noProof/>
              </w:rPr>
            </w:r>
            <w:r>
              <w:rPr>
                <w:noProof/>
              </w:rPr>
              <w:fldChar w:fldCharType="separate"/>
            </w:r>
            <w:r>
              <w:rPr>
                <w:noProof/>
              </w:rPr>
              <w:t>5</w:t>
            </w:r>
            <w:r>
              <w:rPr>
                <w:noProof/>
              </w:rPr>
              <w:fldChar w:fldCharType="end"/>
            </w:r>
          </w:hyperlink>
        </w:p>
        <w:p w14:paraId="4DF4D99A" w14:textId="6A3C61DC" w:rsidR="004126E6" w:rsidRDefault="004126E6">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783112" w:history="1">
            <w:r w:rsidRPr="00815019">
              <w:rPr>
                <w:rStyle w:val="Hyperlink"/>
                <w:noProof/>
              </w:rPr>
              <w:t>6. Noise Factors</w:t>
            </w:r>
            <w:r>
              <w:rPr>
                <w:noProof/>
              </w:rPr>
              <w:tab/>
            </w:r>
            <w:r>
              <w:rPr>
                <w:noProof/>
              </w:rPr>
              <w:fldChar w:fldCharType="begin"/>
            </w:r>
            <w:r>
              <w:rPr>
                <w:noProof/>
              </w:rPr>
              <w:instrText xml:space="preserve"> PAGEREF _Toc241783112 \h </w:instrText>
            </w:r>
            <w:r>
              <w:rPr>
                <w:noProof/>
              </w:rPr>
            </w:r>
            <w:r>
              <w:rPr>
                <w:noProof/>
              </w:rPr>
              <w:fldChar w:fldCharType="separate"/>
            </w:r>
            <w:r>
              <w:rPr>
                <w:noProof/>
              </w:rPr>
              <w:t>6</w:t>
            </w:r>
            <w:r>
              <w:rPr>
                <w:noProof/>
              </w:rPr>
              <w:fldChar w:fldCharType="end"/>
            </w:r>
          </w:hyperlink>
        </w:p>
        <w:p w14:paraId="454CC8B4" w14:textId="247DF924" w:rsidR="004126E6" w:rsidRDefault="004126E6">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783113" w:history="1">
            <w:r w:rsidRPr="00815019">
              <w:rPr>
                <w:rStyle w:val="Hyperlink"/>
                <w:noProof/>
              </w:rPr>
              <w:t>7. Responses and Quality Characteristics</w:t>
            </w:r>
            <w:r>
              <w:rPr>
                <w:noProof/>
              </w:rPr>
              <w:tab/>
            </w:r>
            <w:r>
              <w:rPr>
                <w:noProof/>
              </w:rPr>
              <w:fldChar w:fldCharType="begin"/>
            </w:r>
            <w:r>
              <w:rPr>
                <w:noProof/>
              </w:rPr>
              <w:instrText xml:space="preserve"> PAGEREF _Toc241783113 \h </w:instrText>
            </w:r>
            <w:r>
              <w:rPr>
                <w:noProof/>
              </w:rPr>
            </w:r>
            <w:r>
              <w:rPr>
                <w:noProof/>
              </w:rPr>
              <w:fldChar w:fldCharType="separate"/>
            </w:r>
            <w:r>
              <w:rPr>
                <w:noProof/>
              </w:rPr>
              <w:t>7</w:t>
            </w:r>
            <w:r>
              <w:rPr>
                <w:noProof/>
              </w:rPr>
              <w:fldChar w:fldCharType="end"/>
            </w:r>
          </w:hyperlink>
        </w:p>
        <w:p w14:paraId="2DBC807A" w14:textId="13FBB8F8" w:rsidR="004126E6" w:rsidRDefault="004126E6">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783114" w:history="1">
            <w:r w:rsidRPr="00815019">
              <w:rPr>
                <w:rStyle w:val="Hyperlink"/>
                <w:noProof/>
              </w:rPr>
              <w:t>8. Robust Design Experiment: Cold-Chain Packaging (L9)</w:t>
            </w:r>
            <w:r>
              <w:rPr>
                <w:noProof/>
              </w:rPr>
              <w:tab/>
            </w:r>
            <w:r>
              <w:rPr>
                <w:noProof/>
              </w:rPr>
              <w:fldChar w:fldCharType="begin"/>
            </w:r>
            <w:r>
              <w:rPr>
                <w:noProof/>
              </w:rPr>
              <w:instrText xml:space="preserve"> PAGEREF _Toc241783114 \h </w:instrText>
            </w:r>
            <w:r>
              <w:rPr>
                <w:noProof/>
              </w:rPr>
            </w:r>
            <w:r>
              <w:rPr>
                <w:noProof/>
              </w:rPr>
              <w:fldChar w:fldCharType="separate"/>
            </w:r>
            <w:r>
              <w:rPr>
                <w:noProof/>
              </w:rPr>
              <w:t>7</w:t>
            </w:r>
            <w:r>
              <w:rPr>
                <w:noProof/>
              </w:rPr>
              <w:fldChar w:fldCharType="end"/>
            </w:r>
          </w:hyperlink>
        </w:p>
        <w:p w14:paraId="33998F0E" w14:textId="34D6B933" w:rsidR="004126E6" w:rsidRDefault="004126E6">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783115" w:history="1">
            <w:r w:rsidRPr="00815019">
              <w:rPr>
                <w:rStyle w:val="Hyperlink"/>
                <w:noProof/>
              </w:rPr>
              <w:t>8.1 Factors, levels and noise conditions</w:t>
            </w:r>
            <w:r>
              <w:rPr>
                <w:noProof/>
              </w:rPr>
              <w:tab/>
            </w:r>
            <w:r>
              <w:rPr>
                <w:noProof/>
              </w:rPr>
              <w:fldChar w:fldCharType="begin"/>
            </w:r>
            <w:r>
              <w:rPr>
                <w:noProof/>
              </w:rPr>
              <w:instrText xml:space="preserve"> PAGEREF _Toc241783115 \h </w:instrText>
            </w:r>
            <w:r>
              <w:rPr>
                <w:noProof/>
              </w:rPr>
            </w:r>
            <w:r>
              <w:rPr>
                <w:noProof/>
              </w:rPr>
              <w:fldChar w:fldCharType="separate"/>
            </w:r>
            <w:r>
              <w:rPr>
                <w:noProof/>
              </w:rPr>
              <w:t>8</w:t>
            </w:r>
            <w:r>
              <w:rPr>
                <w:noProof/>
              </w:rPr>
              <w:fldChar w:fldCharType="end"/>
            </w:r>
          </w:hyperlink>
        </w:p>
        <w:p w14:paraId="2511D18C" w14:textId="063C1106" w:rsidR="004126E6" w:rsidRDefault="004126E6">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783116" w:history="1">
            <w:r w:rsidRPr="00815019">
              <w:rPr>
                <w:rStyle w:val="Hyperlink"/>
                <w:noProof/>
              </w:rPr>
              <w:t>8.2 Results</w:t>
            </w:r>
            <w:r>
              <w:rPr>
                <w:noProof/>
              </w:rPr>
              <w:tab/>
            </w:r>
            <w:r>
              <w:rPr>
                <w:noProof/>
              </w:rPr>
              <w:fldChar w:fldCharType="begin"/>
            </w:r>
            <w:r>
              <w:rPr>
                <w:noProof/>
              </w:rPr>
              <w:instrText xml:space="preserve"> PAGEREF _Toc241783116 \h </w:instrText>
            </w:r>
            <w:r>
              <w:rPr>
                <w:noProof/>
              </w:rPr>
            </w:r>
            <w:r>
              <w:rPr>
                <w:noProof/>
              </w:rPr>
              <w:fldChar w:fldCharType="separate"/>
            </w:r>
            <w:r>
              <w:rPr>
                <w:noProof/>
              </w:rPr>
              <w:t>8</w:t>
            </w:r>
            <w:r>
              <w:rPr>
                <w:noProof/>
              </w:rPr>
              <w:fldChar w:fldCharType="end"/>
            </w:r>
          </w:hyperlink>
        </w:p>
        <w:p w14:paraId="37A0A9F2" w14:textId="5F71D8FD" w:rsidR="004126E6" w:rsidRDefault="004126E6">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783117" w:history="1">
            <w:r w:rsidRPr="00815019">
              <w:rPr>
                <w:rStyle w:val="Hyperlink"/>
                <w:noProof/>
              </w:rPr>
              <w:t>8.3 Factor ranking</w:t>
            </w:r>
            <w:r>
              <w:rPr>
                <w:noProof/>
              </w:rPr>
              <w:tab/>
            </w:r>
            <w:r>
              <w:rPr>
                <w:noProof/>
              </w:rPr>
              <w:fldChar w:fldCharType="begin"/>
            </w:r>
            <w:r>
              <w:rPr>
                <w:noProof/>
              </w:rPr>
              <w:instrText xml:space="preserve"> PAGEREF _Toc241783117 \h </w:instrText>
            </w:r>
            <w:r>
              <w:rPr>
                <w:noProof/>
              </w:rPr>
            </w:r>
            <w:r>
              <w:rPr>
                <w:noProof/>
              </w:rPr>
              <w:fldChar w:fldCharType="separate"/>
            </w:r>
            <w:r>
              <w:rPr>
                <w:noProof/>
              </w:rPr>
              <w:t>9</w:t>
            </w:r>
            <w:r>
              <w:rPr>
                <w:noProof/>
              </w:rPr>
              <w:fldChar w:fldCharType="end"/>
            </w:r>
          </w:hyperlink>
        </w:p>
        <w:p w14:paraId="29A48AB2" w14:textId="2B83999F" w:rsidR="004126E6" w:rsidRDefault="004126E6">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783118" w:history="1">
            <w:r w:rsidRPr="00815019">
              <w:rPr>
                <w:rStyle w:val="Hyperlink"/>
                <w:noProof/>
              </w:rPr>
              <w:t>8.4 Optimal setting and decision</w:t>
            </w:r>
            <w:r>
              <w:rPr>
                <w:noProof/>
              </w:rPr>
              <w:tab/>
            </w:r>
            <w:r>
              <w:rPr>
                <w:noProof/>
              </w:rPr>
              <w:fldChar w:fldCharType="begin"/>
            </w:r>
            <w:r>
              <w:rPr>
                <w:noProof/>
              </w:rPr>
              <w:instrText xml:space="preserve"> PAGEREF _Toc241783118 \h </w:instrText>
            </w:r>
            <w:r>
              <w:rPr>
                <w:noProof/>
              </w:rPr>
            </w:r>
            <w:r>
              <w:rPr>
                <w:noProof/>
              </w:rPr>
              <w:fldChar w:fldCharType="separate"/>
            </w:r>
            <w:r>
              <w:rPr>
                <w:noProof/>
              </w:rPr>
              <w:t>9</w:t>
            </w:r>
            <w:r>
              <w:rPr>
                <w:noProof/>
              </w:rPr>
              <w:fldChar w:fldCharType="end"/>
            </w:r>
          </w:hyperlink>
        </w:p>
        <w:p w14:paraId="2869AA14" w14:textId="5EB56A6C" w:rsidR="004126E6" w:rsidRDefault="004126E6">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783119" w:history="1">
            <w:r w:rsidRPr="00815019">
              <w:rPr>
                <w:rStyle w:val="Hyperlink"/>
                <w:noProof/>
              </w:rPr>
              <w:t>9. Process FMEA: Catering Risks</w:t>
            </w:r>
            <w:r>
              <w:rPr>
                <w:noProof/>
              </w:rPr>
              <w:tab/>
            </w:r>
            <w:r>
              <w:rPr>
                <w:noProof/>
              </w:rPr>
              <w:fldChar w:fldCharType="begin"/>
            </w:r>
            <w:r>
              <w:rPr>
                <w:noProof/>
              </w:rPr>
              <w:instrText xml:space="preserve"> PAGEREF _Toc241783119 \h </w:instrText>
            </w:r>
            <w:r>
              <w:rPr>
                <w:noProof/>
              </w:rPr>
            </w:r>
            <w:r>
              <w:rPr>
                <w:noProof/>
              </w:rPr>
              <w:fldChar w:fldCharType="separate"/>
            </w:r>
            <w:r>
              <w:rPr>
                <w:noProof/>
              </w:rPr>
              <w:t>9</w:t>
            </w:r>
            <w:r>
              <w:rPr>
                <w:noProof/>
              </w:rPr>
              <w:fldChar w:fldCharType="end"/>
            </w:r>
          </w:hyperlink>
        </w:p>
        <w:p w14:paraId="78AE8BD1" w14:textId="28C9055D" w:rsidR="004126E6" w:rsidRDefault="004126E6">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783120" w:history="1">
            <w:r w:rsidRPr="00815019">
              <w:rPr>
                <w:rStyle w:val="Hyperlink"/>
                <w:noProof/>
              </w:rPr>
              <w:t>10. Robust Design Strategies</w:t>
            </w:r>
            <w:r>
              <w:rPr>
                <w:noProof/>
              </w:rPr>
              <w:tab/>
            </w:r>
            <w:r>
              <w:rPr>
                <w:noProof/>
              </w:rPr>
              <w:fldChar w:fldCharType="begin"/>
            </w:r>
            <w:r>
              <w:rPr>
                <w:noProof/>
              </w:rPr>
              <w:instrText xml:space="preserve"> PAGEREF _Toc241783120 \h </w:instrText>
            </w:r>
            <w:r>
              <w:rPr>
                <w:noProof/>
              </w:rPr>
            </w:r>
            <w:r>
              <w:rPr>
                <w:noProof/>
              </w:rPr>
              <w:fldChar w:fldCharType="separate"/>
            </w:r>
            <w:r>
              <w:rPr>
                <w:noProof/>
              </w:rPr>
              <w:t>10</w:t>
            </w:r>
            <w:r>
              <w:rPr>
                <w:noProof/>
              </w:rPr>
              <w:fldChar w:fldCharType="end"/>
            </w:r>
          </w:hyperlink>
        </w:p>
        <w:p w14:paraId="5B36C6DD" w14:textId="16BD437D" w:rsidR="004126E6" w:rsidRDefault="004126E6">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783121" w:history="1">
            <w:r w:rsidRPr="00815019">
              <w:rPr>
                <w:rStyle w:val="Hyperlink"/>
                <w:noProof/>
              </w:rPr>
              <w:t>11. Desirability, Feasibility and Viability Check</w:t>
            </w:r>
            <w:r>
              <w:rPr>
                <w:noProof/>
              </w:rPr>
              <w:tab/>
            </w:r>
            <w:r>
              <w:rPr>
                <w:noProof/>
              </w:rPr>
              <w:fldChar w:fldCharType="begin"/>
            </w:r>
            <w:r>
              <w:rPr>
                <w:noProof/>
              </w:rPr>
              <w:instrText xml:space="preserve"> PAGEREF _Toc241783121 \h </w:instrText>
            </w:r>
            <w:r>
              <w:rPr>
                <w:noProof/>
              </w:rPr>
            </w:r>
            <w:r>
              <w:rPr>
                <w:noProof/>
              </w:rPr>
              <w:fldChar w:fldCharType="separate"/>
            </w:r>
            <w:r>
              <w:rPr>
                <w:noProof/>
              </w:rPr>
              <w:t>11</w:t>
            </w:r>
            <w:r>
              <w:rPr>
                <w:noProof/>
              </w:rPr>
              <w:fldChar w:fldCharType="end"/>
            </w:r>
          </w:hyperlink>
        </w:p>
        <w:p w14:paraId="5F77E287" w14:textId="361A77CE" w:rsidR="004126E6" w:rsidRDefault="004126E6">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783122" w:history="1">
            <w:r w:rsidRPr="00815019">
              <w:rPr>
                <w:rStyle w:val="Hyperlink"/>
                <w:noProof/>
              </w:rPr>
              <w:t>12. Conclusion and Next Steps</w:t>
            </w:r>
            <w:r>
              <w:rPr>
                <w:noProof/>
              </w:rPr>
              <w:tab/>
            </w:r>
            <w:r>
              <w:rPr>
                <w:noProof/>
              </w:rPr>
              <w:fldChar w:fldCharType="begin"/>
            </w:r>
            <w:r>
              <w:rPr>
                <w:noProof/>
              </w:rPr>
              <w:instrText xml:space="preserve"> PAGEREF _Toc241783122 \h </w:instrText>
            </w:r>
            <w:r>
              <w:rPr>
                <w:noProof/>
              </w:rPr>
            </w:r>
            <w:r>
              <w:rPr>
                <w:noProof/>
              </w:rPr>
              <w:fldChar w:fldCharType="separate"/>
            </w:r>
            <w:r>
              <w:rPr>
                <w:noProof/>
              </w:rPr>
              <w:t>11</w:t>
            </w:r>
            <w:r>
              <w:rPr>
                <w:noProof/>
              </w:rPr>
              <w:fldChar w:fldCharType="end"/>
            </w:r>
          </w:hyperlink>
        </w:p>
        <w:p w14:paraId="153A3182" w14:textId="43181B3F" w:rsidR="004126E6" w:rsidRDefault="004126E6">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783123" w:history="1">
            <w:r w:rsidRPr="00815019">
              <w:rPr>
                <w:rStyle w:val="Hyperlink"/>
                <w:noProof/>
              </w:rPr>
              <w:t>Assumptions</w:t>
            </w:r>
            <w:r>
              <w:rPr>
                <w:noProof/>
              </w:rPr>
              <w:tab/>
            </w:r>
            <w:r>
              <w:rPr>
                <w:noProof/>
              </w:rPr>
              <w:fldChar w:fldCharType="begin"/>
            </w:r>
            <w:r>
              <w:rPr>
                <w:noProof/>
              </w:rPr>
              <w:instrText xml:space="preserve"> PAGEREF _Toc241783123 \h </w:instrText>
            </w:r>
            <w:r>
              <w:rPr>
                <w:noProof/>
              </w:rPr>
            </w:r>
            <w:r>
              <w:rPr>
                <w:noProof/>
              </w:rPr>
              <w:fldChar w:fldCharType="separate"/>
            </w:r>
            <w:r>
              <w:rPr>
                <w:noProof/>
              </w:rPr>
              <w:t>11</w:t>
            </w:r>
            <w:r>
              <w:rPr>
                <w:noProof/>
              </w:rPr>
              <w:fldChar w:fldCharType="end"/>
            </w:r>
          </w:hyperlink>
        </w:p>
        <w:p w14:paraId="2C4AD2A5" w14:textId="748A013E" w:rsidR="001E441D" w:rsidRDefault="00C954FE">
          <w:r>
            <w:fldChar w:fldCharType="end"/>
          </w:r>
        </w:p>
      </w:sdtContent>
    </w:sdt>
    <w:p w14:paraId="2C4AD2A6" w14:textId="77777777" w:rsidR="001E441D" w:rsidRDefault="00C954FE">
      <w:r>
        <w:br w:type="page"/>
      </w:r>
    </w:p>
    <w:p w14:paraId="2C4AD2A7" w14:textId="77777777" w:rsidR="001E441D" w:rsidRDefault="00C954FE">
      <w:pPr>
        <w:pStyle w:val="Heading1"/>
      </w:pPr>
      <w:bookmarkStart w:id="0" w:name="_Toc241783102"/>
      <w:r>
        <w:t>1. Executive Summary</w:t>
      </w:r>
      <w:bookmarkEnd w:id="0"/>
    </w:p>
    <w:p w14:paraId="2C4AD2A8" w14:textId="77777777" w:rsidR="001E441D" w:rsidRDefault="00C954FE">
      <w:pPr>
        <w:spacing w:after="140" w:line="300" w:lineRule="auto"/>
      </w:pPr>
      <w:r>
        <w:t xml:space="preserve">Faunora is a pet-care business built on two pillars: </w:t>
      </w:r>
      <w:r>
        <w:rPr>
          <w:b/>
          <w:bCs/>
        </w:rPr>
        <w:t>diet consultations with professional pet nutritionists</w:t>
      </w:r>
      <w:r>
        <w:t xml:space="preserve">, and </w:t>
      </w:r>
      <w:r>
        <w:rPr>
          <w:b/>
          <w:bCs/>
        </w:rPr>
        <w:t>catering from our own kitchen and online shop</w:t>
      </w:r>
      <w:r>
        <w:t xml:space="preserve"> (homemade meals, snacks, toys and fashion, sold only by us; not a marketplace). This document identifies the design factors that decide whether Faunora delivers the same quality to every pet, every week, regardless of conditions we cannot control.</w:t>
      </w:r>
    </w:p>
    <w:p w14:paraId="2C4AD2A9" w14:textId="77777777" w:rsidR="001E441D" w:rsidRDefault="00C954FE">
      <w:pPr>
        <w:spacing w:after="140" w:line="300" w:lineRule="auto"/>
      </w:pPr>
      <w:r>
        <w:t xml:space="preserve">We apply </w:t>
      </w:r>
      <w:r>
        <w:rPr>
          <w:b/>
          <w:bCs/>
        </w:rPr>
        <w:t>Taguchi's Robust Design</w:t>
      </w:r>
      <w:r>
        <w:t xml:space="preserve"> method. Using a P-Diagram we separate the customer's input (signal), the outputs we promise (response), the choices we control (11 control factors) and the sources of variation we cannot control (noise, in three types). We then test the most critical factor, the cold-chain packaging, with an </w:t>
      </w:r>
      <w:r>
        <w:rPr>
          <w:b/>
          <w:bCs/>
        </w:rPr>
        <w:t>L9 orthogonal-array experiment</w:t>
      </w:r>
      <w:r>
        <w:t xml:space="preserve">, and rank operational risks with a </w:t>
      </w:r>
      <w:r>
        <w:rPr>
          <w:b/>
          <w:bCs/>
        </w:rPr>
        <w:t>process FMEA</w:t>
      </w:r>
      <w:r>
        <w:t>.</w:t>
      </w:r>
    </w:p>
    <w:tbl>
      <w:tblPr>
        <w:tblW w:w="9026" w:type="dxa"/>
        <w:tblBorders>
          <w:top w:val="none" w:sz="0" w:space="0" w:color="FFFFFF"/>
          <w:left w:val="single" w:sz="24" w:space="0" w:color="5F7657"/>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1E441D" w14:paraId="2C4AD2AF" w14:textId="77777777">
        <w:tblPrEx>
          <w:tblCellMar>
            <w:top w:w="0" w:type="dxa"/>
            <w:bottom w:w="0" w:type="dxa"/>
          </w:tblCellMar>
        </w:tblPrEx>
        <w:tc>
          <w:tcPr>
            <w:tcW w:w="9026" w:type="dxa"/>
            <w:shd w:val="clear" w:color="auto" w:fill="E3E9DC"/>
            <w:tcMar>
              <w:top w:w="140" w:type="dxa"/>
              <w:left w:w="220" w:type="dxa"/>
              <w:bottom w:w="140" w:type="dxa"/>
              <w:right w:w="220" w:type="dxa"/>
            </w:tcMar>
          </w:tcPr>
          <w:p w14:paraId="2C4AD2AA" w14:textId="77777777" w:rsidR="001E441D" w:rsidRDefault="00C954FE">
            <w:pPr>
              <w:spacing w:after="60" w:line="290" w:lineRule="auto"/>
            </w:pPr>
            <w:r>
              <w:rPr>
                <w:b/>
                <w:bCs/>
              </w:rPr>
              <w:t>Key findings</w:t>
            </w:r>
          </w:p>
          <w:p w14:paraId="2C4AD2AB" w14:textId="77777777" w:rsidR="001E441D" w:rsidRDefault="00C954FE">
            <w:pPr>
              <w:spacing w:after="60" w:line="290" w:lineRule="auto"/>
            </w:pPr>
            <w:r>
              <w:t>• Insulation type is the strongest control factor for delivery temperature (effect range 4.9 dB), followed by the number of gel packs (3.0 dB). Pouch type matters little (0.7 dB).</w:t>
            </w:r>
          </w:p>
          <w:p w14:paraId="2C4AD2AC" w14:textId="77777777" w:rsidR="001E441D" w:rsidRDefault="00C954FE">
            <w:pPr>
              <w:spacing w:after="60" w:line="290" w:lineRule="auto"/>
            </w:pPr>
            <w:r>
              <w:t xml:space="preserve">• Recommended setting: </w:t>
            </w:r>
            <w:r>
              <w:rPr>
                <w:b/>
                <w:bCs/>
              </w:rPr>
              <w:t>recycled-paper insulated box + 3 gel packs + vacuum-sealed pouch</w:t>
            </w:r>
            <w:r>
              <w:t>, with delivery routes capped at 3 hours. EPS foam scores about 1 dB better than paper but is hard to recycle, so paper is preferred.</w:t>
            </w:r>
          </w:p>
          <w:p w14:paraId="2C4AD2AD" w14:textId="77777777" w:rsidR="001E441D" w:rsidRDefault="00C954FE">
            <w:pPr>
              <w:spacing w:after="60" w:line="290" w:lineRule="auto"/>
            </w:pPr>
            <w:r>
              <w:t>• Highest operational risks (RPN): owner feeding habits at home (210), delivery temperature (200) and nutrient drift during cooking (150). Each has a designed countermeasure.</w:t>
            </w:r>
          </w:p>
          <w:p w14:paraId="2C4AD2AE" w14:textId="77777777" w:rsidR="001E441D" w:rsidRDefault="00C954FE">
            <w:pPr>
              <w:spacing w:after="60" w:line="290" w:lineRule="auto"/>
            </w:pPr>
            <w:r>
              <w:t xml:space="preserve">• </w:t>
            </w:r>
            <w:r>
              <w:rPr>
                <w:i/>
                <w:iCs/>
              </w:rPr>
              <w:t>All experimental and survey numbers in this document are assumption-based simulations for the assignment, clearly labelled, and must be replaced by real measurements in the pilot.</w:t>
            </w:r>
          </w:p>
        </w:tc>
      </w:tr>
    </w:tbl>
    <w:p w14:paraId="2C4AD2B0" w14:textId="77777777" w:rsidR="001E441D" w:rsidRDefault="001E441D">
      <w:pPr>
        <w:spacing w:after="160"/>
      </w:pPr>
    </w:p>
    <w:p w14:paraId="2C4AD2B1" w14:textId="77777777" w:rsidR="001E441D" w:rsidRDefault="00C954FE">
      <w:pPr>
        <w:pStyle w:val="Heading1"/>
      </w:pPr>
      <w:bookmarkStart w:id="1" w:name="_Toc241783103"/>
      <w:r>
        <w:t>2. Business Context</w:t>
      </w:r>
      <w:bookmarkEnd w:id="1"/>
    </w:p>
    <w:p w14:paraId="2C4AD2B2" w14:textId="77777777" w:rsidR="001E441D" w:rsidRDefault="00C954FE">
      <w:pPr>
        <w:pStyle w:val="Heading2"/>
      </w:pPr>
      <w:bookmarkStart w:id="2" w:name="_Toc241783104"/>
      <w:r>
        <w:t>2.1 From Peybo to Faunora</w:t>
      </w:r>
      <w:bookmarkEnd w:id="2"/>
    </w:p>
    <w:p w14:paraId="2C4AD2B3" w14:textId="77777777" w:rsidR="001E441D" w:rsidRDefault="00C954FE">
      <w:pPr>
        <w:spacing w:after="140" w:line="300" w:lineRule="auto"/>
      </w:pPr>
      <w:r>
        <w:t>The first concept (Peybo) combined diet consultations, grooming booking, an Agoda-style pet-hotel marketplace and a multi-vendor shop. After consultation with our professor we narrowed the business to what makes it different: the diet. Grooming and hotel booking were dropped because competitors (SobatPaws, FIX, Petbacker) already serve them well.</w:t>
      </w:r>
    </w:p>
    <w:tbl>
      <w:tblPr>
        <w:tblW w:w="9026" w:type="dxa"/>
        <w:tblBorders>
          <w:top w:val="single" w:sz="4" w:space="0" w:color="D6D0C2"/>
          <w:left w:val="single" w:sz="4" w:space="0" w:color="D6D0C2"/>
          <w:bottom w:val="single" w:sz="4" w:space="0" w:color="D6D0C2"/>
          <w:right w:val="single" w:sz="4" w:space="0" w:color="D6D0C2"/>
          <w:insideH w:val="single" w:sz="4" w:space="0" w:color="D6D0C2"/>
          <w:insideV w:val="single" w:sz="4" w:space="0" w:color="D6D0C2"/>
        </w:tblBorders>
        <w:tblCellMar>
          <w:left w:w="10" w:type="dxa"/>
          <w:right w:w="10" w:type="dxa"/>
        </w:tblCellMar>
        <w:tblLook w:val="0000" w:firstRow="0" w:lastRow="0" w:firstColumn="0" w:lastColumn="0" w:noHBand="0" w:noVBand="0"/>
      </w:tblPr>
      <w:tblGrid>
        <w:gridCol w:w="4513"/>
        <w:gridCol w:w="4513"/>
      </w:tblGrid>
      <w:tr w:rsidR="001E441D" w14:paraId="2C4AD2B6" w14:textId="77777777">
        <w:tblPrEx>
          <w:tblCellMar>
            <w:top w:w="0" w:type="dxa"/>
            <w:bottom w:w="0" w:type="dxa"/>
          </w:tblCellMar>
        </w:tblPrEx>
        <w:trPr>
          <w:tblHeader/>
        </w:trPr>
        <w:tc>
          <w:tcPr>
            <w:tcW w:w="4513" w:type="dxa"/>
            <w:shd w:val="clear" w:color="auto" w:fill="5F7657"/>
            <w:tcMar>
              <w:top w:w="80" w:type="dxa"/>
              <w:left w:w="110" w:type="dxa"/>
              <w:bottom w:w="80" w:type="dxa"/>
              <w:right w:w="110" w:type="dxa"/>
            </w:tcMar>
          </w:tcPr>
          <w:p w14:paraId="2C4AD2B4" w14:textId="77777777" w:rsidR="001E441D" w:rsidRDefault="00C954FE">
            <w:pPr>
              <w:spacing w:after="40" w:line="264" w:lineRule="auto"/>
            </w:pPr>
            <w:r>
              <w:rPr>
                <w:b/>
                <w:bCs/>
                <w:color w:val="FFFFFF"/>
                <w:sz w:val="19"/>
                <w:szCs w:val="19"/>
              </w:rPr>
              <w:t>Kept (core)</w:t>
            </w:r>
          </w:p>
        </w:tc>
        <w:tc>
          <w:tcPr>
            <w:tcW w:w="4513" w:type="dxa"/>
            <w:shd w:val="clear" w:color="auto" w:fill="5F7657"/>
            <w:tcMar>
              <w:top w:w="80" w:type="dxa"/>
              <w:left w:w="110" w:type="dxa"/>
              <w:bottom w:w="80" w:type="dxa"/>
              <w:right w:w="110" w:type="dxa"/>
            </w:tcMar>
          </w:tcPr>
          <w:p w14:paraId="2C4AD2B5" w14:textId="77777777" w:rsidR="001E441D" w:rsidRDefault="00C954FE">
            <w:pPr>
              <w:spacing w:after="40" w:line="264" w:lineRule="auto"/>
            </w:pPr>
            <w:r>
              <w:rPr>
                <w:b/>
                <w:bCs/>
                <w:color w:val="FFFFFF"/>
                <w:sz w:val="19"/>
                <w:szCs w:val="19"/>
              </w:rPr>
              <w:t>Dropped</w:t>
            </w:r>
          </w:p>
        </w:tc>
      </w:tr>
      <w:tr w:rsidR="001E441D" w14:paraId="2C4AD2B9" w14:textId="77777777">
        <w:tblPrEx>
          <w:tblCellMar>
            <w:top w:w="0" w:type="dxa"/>
            <w:bottom w:w="0" w:type="dxa"/>
          </w:tblCellMar>
        </w:tblPrEx>
        <w:trPr>
          <w:cantSplit/>
        </w:trPr>
        <w:tc>
          <w:tcPr>
            <w:tcW w:w="4513" w:type="dxa"/>
            <w:tcMar>
              <w:top w:w="80" w:type="dxa"/>
              <w:left w:w="110" w:type="dxa"/>
              <w:bottom w:w="80" w:type="dxa"/>
              <w:right w:w="110" w:type="dxa"/>
            </w:tcMar>
          </w:tcPr>
          <w:p w14:paraId="2C4AD2B7" w14:textId="77777777" w:rsidR="001E441D" w:rsidRDefault="00C954FE">
            <w:pPr>
              <w:spacing w:after="40" w:line="264" w:lineRule="auto"/>
            </w:pPr>
            <w:r>
              <w:rPr>
                <w:sz w:val="19"/>
                <w:szCs w:val="19"/>
              </w:rPr>
              <w:t>Diet consultation with licensed vets and certified nutritionists (video call, later home visits)</w:t>
            </w:r>
          </w:p>
        </w:tc>
        <w:tc>
          <w:tcPr>
            <w:tcW w:w="4513" w:type="dxa"/>
            <w:tcMar>
              <w:top w:w="80" w:type="dxa"/>
              <w:left w:w="110" w:type="dxa"/>
              <w:bottom w:w="80" w:type="dxa"/>
              <w:right w:w="110" w:type="dxa"/>
            </w:tcMar>
          </w:tcPr>
          <w:p w14:paraId="2C4AD2B8" w14:textId="77777777" w:rsidR="001E441D" w:rsidRDefault="00C954FE">
            <w:pPr>
              <w:spacing w:after="40" w:line="264" w:lineRule="auto"/>
            </w:pPr>
            <w:r>
              <w:rPr>
                <w:sz w:val="19"/>
                <w:szCs w:val="19"/>
              </w:rPr>
              <w:t>Grooming booking</w:t>
            </w:r>
          </w:p>
        </w:tc>
      </w:tr>
      <w:tr w:rsidR="001E441D" w14:paraId="2C4AD2BC" w14:textId="77777777">
        <w:tblPrEx>
          <w:tblCellMar>
            <w:top w:w="0" w:type="dxa"/>
            <w:bottom w:w="0" w:type="dxa"/>
          </w:tblCellMar>
        </w:tblPrEx>
        <w:trPr>
          <w:cantSplit/>
        </w:trPr>
        <w:tc>
          <w:tcPr>
            <w:tcW w:w="4513" w:type="dxa"/>
            <w:shd w:val="clear" w:color="auto" w:fill="F7F4EB"/>
            <w:tcMar>
              <w:top w:w="80" w:type="dxa"/>
              <w:left w:w="110" w:type="dxa"/>
              <w:bottom w:w="80" w:type="dxa"/>
              <w:right w:w="110" w:type="dxa"/>
            </w:tcMar>
          </w:tcPr>
          <w:p w14:paraId="2C4AD2BA" w14:textId="77777777" w:rsidR="001E441D" w:rsidRDefault="00C954FE">
            <w:pPr>
              <w:spacing w:after="40" w:line="264" w:lineRule="auto"/>
            </w:pPr>
            <w:r>
              <w:rPr>
                <w:sz w:val="19"/>
                <w:szCs w:val="19"/>
              </w:rPr>
              <w:t>Catering: meals cooked to the diet plan in our own kitchen, delivered chilled</w:t>
            </w:r>
          </w:p>
        </w:tc>
        <w:tc>
          <w:tcPr>
            <w:tcW w:w="4513" w:type="dxa"/>
            <w:shd w:val="clear" w:color="auto" w:fill="F7F4EB"/>
            <w:tcMar>
              <w:top w:w="80" w:type="dxa"/>
              <w:left w:w="110" w:type="dxa"/>
              <w:bottom w:w="80" w:type="dxa"/>
              <w:right w:w="110" w:type="dxa"/>
            </w:tcMar>
          </w:tcPr>
          <w:p w14:paraId="2C4AD2BB" w14:textId="77777777" w:rsidR="001E441D" w:rsidRDefault="00C954FE">
            <w:pPr>
              <w:spacing w:after="40" w:line="264" w:lineRule="auto"/>
            </w:pPr>
            <w:r>
              <w:rPr>
                <w:sz w:val="19"/>
                <w:szCs w:val="19"/>
              </w:rPr>
              <w:t>Pet-hotel marketplace and booking commission</w:t>
            </w:r>
          </w:p>
        </w:tc>
      </w:tr>
      <w:tr w:rsidR="001E441D" w14:paraId="2C4AD2BF" w14:textId="77777777">
        <w:tblPrEx>
          <w:tblCellMar>
            <w:top w:w="0" w:type="dxa"/>
            <w:bottom w:w="0" w:type="dxa"/>
          </w:tblCellMar>
        </w:tblPrEx>
        <w:trPr>
          <w:cantSplit/>
        </w:trPr>
        <w:tc>
          <w:tcPr>
            <w:tcW w:w="4513" w:type="dxa"/>
            <w:tcMar>
              <w:top w:w="80" w:type="dxa"/>
              <w:left w:w="110" w:type="dxa"/>
              <w:bottom w:w="80" w:type="dxa"/>
              <w:right w:w="110" w:type="dxa"/>
            </w:tcMar>
          </w:tcPr>
          <w:p w14:paraId="2C4AD2BD" w14:textId="77777777" w:rsidR="001E441D" w:rsidRDefault="00C954FE">
            <w:pPr>
              <w:spacing w:after="40" w:line="264" w:lineRule="auto"/>
            </w:pPr>
            <w:r>
              <w:rPr>
                <w:sz w:val="19"/>
                <w:szCs w:val="19"/>
              </w:rPr>
              <w:t>In-house shop: our own snacks, toys and pet fashion</w:t>
            </w:r>
          </w:p>
        </w:tc>
        <w:tc>
          <w:tcPr>
            <w:tcW w:w="4513" w:type="dxa"/>
            <w:tcMar>
              <w:top w:w="80" w:type="dxa"/>
              <w:left w:w="110" w:type="dxa"/>
              <w:bottom w:w="80" w:type="dxa"/>
              <w:right w:w="110" w:type="dxa"/>
            </w:tcMar>
          </w:tcPr>
          <w:p w14:paraId="2C4AD2BE" w14:textId="77777777" w:rsidR="001E441D" w:rsidRDefault="00C954FE">
            <w:pPr>
              <w:spacing w:after="40" w:line="264" w:lineRule="auto"/>
            </w:pPr>
            <w:r>
              <w:rPr>
                <w:sz w:val="19"/>
                <w:szCs w:val="19"/>
              </w:rPr>
              <w:t>Multi-vendor marketplace and featured listings</w:t>
            </w:r>
          </w:p>
        </w:tc>
      </w:tr>
    </w:tbl>
    <w:p w14:paraId="2C4AD2C0" w14:textId="77777777" w:rsidR="001E441D" w:rsidRDefault="001E441D">
      <w:pPr>
        <w:spacing w:after="160"/>
      </w:pPr>
    </w:p>
    <w:p w14:paraId="2C4AD2C1" w14:textId="77777777" w:rsidR="001E441D" w:rsidRDefault="00C954FE">
      <w:pPr>
        <w:pStyle w:val="Heading2"/>
      </w:pPr>
      <w:bookmarkStart w:id="3" w:name="_Toc241783105"/>
      <w:r>
        <w:t>2.2 How the service works</w:t>
      </w:r>
      <w:bookmarkEnd w:id="3"/>
    </w:p>
    <w:p w14:paraId="2C4AD2C2" w14:textId="77777777" w:rsidR="001E441D" w:rsidRDefault="00C954FE">
      <w:pPr>
        <w:spacing w:after="140" w:line="300" w:lineRule="auto"/>
      </w:pPr>
      <w:r>
        <w:t xml:space="preserve">A pet owner books a consultation, the nutritionist writes a diet plan (calories, portions, allergens to avoid), and our kitchen cooks meals to that plan. Ingredients are bought </w:t>
      </w:r>
      <w:r>
        <w:rPr>
          <w:b/>
          <w:bCs/>
        </w:rPr>
        <w:t>directly from local farmers</w:t>
      </w:r>
      <w:r>
        <w:t xml:space="preserve"> (vegetables from Lembang, free-range chicken from Bogor, fish from Muara Angke), cooked </w:t>
      </w:r>
      <w:r>
        <w:rPr>
          <w:b/>
          <w:bCs/>
        </w:rPr>
        <w:t>in small batches in our own kitchen</w:t>
      </w:r>
      <w:r>
        <w:t>, portioned per feeding, vacuum-sealed, chilled and delivered in a scheduled morning window.</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1E441D" w14:paraId="2C4AD2C7" w14:textId="77777777">
        <w:tblPrEx>
          <w:tblCellMar>
            <w:top w:w="0" w:type="dxa"/>
            <w:bottom w:w="0" w:type="dxa"/>
          </w:tblCellMar>
        </w:tblPrEx>
        <w:tc>
          <w:tcPr>
            <w:tcW w:w="4513" w:type="dxa"/>
            <w:tcMar>
              <w:left w:w="60" w:type="dxa"/>
              <w:right w:w="60" w:type="dxa"/>
            </w:tcMar>
          </w:tcPr>
          <w:p w14:paraId="2C4AD2C3" w14:textId="77777777" w:rsidR="001E441D" w:rsidRDefault="00C954FE">
            <w:pPr>
              <w:jc w:val="center"/>
            </w:pPr>
            <w:r>
              <w:rPr>
                <w:noProof/>
              </w:rPr>
              <w:drawing>
                <wp:inline distT="0" distB="0" distL="0" distR="0" wp14:anchorId="2C4AD4D4" wp14:editId="2C4AD4D5">
                  <wp:extent cx="2781300" cy="1905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81300" cy="1905000"/>
                          </a:xfrm>
                          <a:prstGeom prst="rect">
                            <a:avLst/>
                          </a:prstGeom>
                        </pic:spPr>
                      </pic:pic>
                    </a:graphicData>
                  </a:graphic>
                </wp:inline>
              </w:drawing>
            </w:r>
          </w:p>
          <w:p w14:paraId="2C4AD2C4" w14:textId="77777777" w:rsidR="001E441D" w:rsidRDefault="00C954FE">
            <w:pPr>
              <w:spacing w:before="60"/>
              <w:jc w:val="center"/>
            </w:pPr>
            <w:r>
              <w:rPr>
                <w:b/>
                <w:bCs/>
                <w:color w:val="6B675D"/>
                <w:sz w:val="18"/>
                <w:szCs w:val="18"/>
              </w:rPr>
              <w:t xml:space="preserve">Figure 1. </w:t>
            </w:r>
            <w:r>
              <w:rPr>
                <w:i/>
                <w:iCs/>
                <w:color w:val="6B675D"/>
                <w:sz w:val="18"/>
                <w:szCs w:val="18"/>
              </w:rPr>
              <w:t>Direct sourcing from local farmers (AI-generated illustration).</w:t>
            </w:r>
          </w:p>
        </w:tc>
        <w:tc>
          <w:tcPr>
            <w:tcW w:w="4513" w:type="dxa"/>
            <w:tcMar>
              <w:left w:w="60" w:type="dxa"/>
              <w:right w:w="60" w:type="dxa"/>
            </w:tcMar>
          </w:tcPr>
          <w:p w14:paraId="2C4AD2C5" w14:textId="77777777" w:rsidR="001E441D" w:rsidRDefault="00C954FE">
            <w:pPr>
              <w:jc w:val="center"/>
            </w:pPr>
            <w:r>
              <w:rPr>
                <w:noProof/>
              </w:rPr>
              <w:drawing>
                <wp:inline distT="0" distB="0" distL="0" distR="0" wp14:anchorId="2C4AD4D6" wp14:editId="2C4AD4D7">
                  <wp:extent cx="2781300" cy="1905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81300" cy="1905000"/>
                          </a:xfrm>
                          <a:prstGeom prst="rect">
                            <a:avLst/>
                          </a:prstGeom>
                        </pic:spPr>
                      </pic:pic>
                    </a:graphicData>
                  </a:graphic>
                </wp:inline>
              </w:drawing>
            </w:r>
          </w:p>
          <w:p w14:paraId="2C4AD2C6" w14:textId="77777777" w:rsidR="001E441D" w:rsidRDefault="00C954FE">
            <w:pPr>
              <w:spacing w:before="60"/>
              <w:jc w:val="center"/>
            </w:pPr>
            <w:r>
              <w:rPr>
                <w:b/>
                <w:bCs/>
                <w:color w:val="6B675D"/>
                <w:sz w:val="18"/>
                <w:szCs w:val="18"/>
              </w:rPr>
              <w:t xml:space="preserve">Figure 2. </w:t>
            </w:r>
            <w:r>
              <w:rPr>
                <w:i/>
                <w:iCs/>
                <w:color w:val="6B675D"/>
                <w:sz w:val="18"/>
                <w:szCs w:val="18"/>
              </w:rPr>
              <w:t>Homemade, small-batch cooking in our own kitchen (AI-generated illustration).</w:t>
            </w:r>
          </w:p>
        </w:tc>
      </w:tr>
    </w:tbl>
    <w:p w14:paraId="2C4AD2C8" w14:textId="77777777" w:rsidR="001E441D" w:rsidRDefault="001E441D">
      <w:pPr>
        <w:spacing w:after="200"/>
      </w:pPr>
    </w:p>
    <w:p w14:paraId="2C4AD2C9" w14:textId="77777777" w:rsidR="001E441D" w:rsidRDefault="00C954FE">
      <w:pPr>
        <w:pStyle w:val="Heading2"/>
      </w:pPr>
      <w:bookmarkStart w:id="4" w:name="_Toc241783106"/>
      <w:r>
        <w:t>2.3 Why robustness matters for Faunora</w:t>
      </w:r>
      <w:bookmarkEnd w:id="4"/>
    </w:p>
    <w:p w14:paraId="2C4AD2CA" w14:textId="77777777" w:rsidR="001E441D" w:rsidRDefault="00C954FE">
      <w:pPr>
        <w:spacing w:after="140" w:line="300" w:lineRule="auto"/>
      </w:pPr>
      <w:r>
        <w:t xml:space="preserve">Our promise is </w:t>
      </w:r>
      <w:r>
        <w:rPr>
          <w:b/>
          <w:bCs/>
        </w:rPr>
        <w:t>consistency</w:t>
      </w:r>
      <w:r>
        <w:t>: the right nutrition, every week, for each individual pet. Unlike a packaged-kibble brand, our product is fresh food delivered through Jakarta heat and traffic, made from farm ingredients that vary by season, and fed by owners with their own habits. If the service only works under ideal conditions, pets miss their goals and owners leave. Robust design lets us build quality in at the design stage instead of inspecting failures afterwards.</w:t>
      </w:r>
    </w:p>
    <w:p w14:paraId="2C4AD2CB" w14:textId="77777777" w:rsidR="001E441D" w:rsidRDefault="00C954FE">
      <w:pPr>
        <w:pStyle w:val="Heading1"/>
      </w:pPr>
      <w:bookmarkStart w:id="5" w:name="_Toc241783107"/>
      <w:r>
        <w:t>3. Framework: Taguchi Robust Design</w:t>
      </w:r>
      <w:bookmarkEnd w:id="5"/>
    </w:p>
    <w:p w14:paraId="2C4AD2CC" w14:textId="77777777" w:rsidR="001E441D" w:rsidRDefault="00C954FE">
      <w:pPr>
        <w:spacing w:after="140" w:line="300" w:lineRule="auto"/>
      </w:pPr>
      <w:r>
        <w:t xml:space="preserve">Robust Design (Genichi Taguchi) aims to make a product or service perform on target with minimum variation, even when uncontrollable conditions change. Instead of removing the causes of variation (often expensive or impossible, e.g. Jakarta weather), we choose design settings that make the output </w:t>
      </w:r>
      <w:r>
        <w:rPr>
          <w:b/>
          <w:bCs/>
        </w:rPr>
        <w:t>insensitive</w:t>
      </w:r>
      <w:r>
        <w:t xml:space="preserve"> to them. We followed six steps:</w:t>
      </w:r>
    </w:p>
    <w:p w14:paraId="2C4AD2CD" w14:textId="77777777" w:rsidR="001E441D" w:rsidRDefault="00C954FE">
      <w:pPr>
        <w:pStyle w:val="ListParagraph"/>
        <w:numPr>
          <w:ilvl w:val="0"/>
          <w:numId w:val="2"/>
        </w:numPr>
        <w:spacing w:after="80" w:line="290" w:lineRule="auto"/>
      </w:pPr>
      <w:r>
        <w:rPr>
          <w:b/>
          <w:bCs/>
        </w:rPr>
        <w:t>Define the ideal function:</w:t>
      </w:r>
      <w:r>
        <w:t xml:space="preserve"> what a perfect Faunora service delivers.</w:t>
      </w:r>
    </w:p>
    <w:p w14:paraId="2C4AD2CE" w14:textId="77777777" w:rsidR="001E441D" w:rsidRDefault="00C954FE">
      <w:pPr>
        <w:pStyle w:val="ListParagraph"/>
        <w:numPr>
          <w:ilvl w:val="0"/>
          <w:numId w:val="2"/>
        </w:numPr>
        <w:spacing w:after="80" w:line="290" w:lineRule="auto"/>
      </w:pPr>
      <w:r>
        <w:rPr>
          <w:b/>
          <w:bCs/>
        </w:rPr>
        <w:t>Draw the P-Diagram:</w:t>
      </w:r>
      <w:r>
        <w:t xml:space="preserve"> signal, response, control factors, noise factors and error states.</w:t>
      </w:r>
    </w:p>
    <w:p w14:paraId="2C4AD2CF" w14:textId="77777777" w:rsidR="001E441D" w:rsidRDefault="00C954FE">
      <w:pPr>
        <w:pStyle w:val="ListParagraph"/>
        <w:numPr>
          <w:ilvl w:val="0"/>
          <w:numId w:val="2"/>
        </w:numPr>
        <w:spacing w:after="80" w:line="290" w:lineRule="auto"/>
      </w:pPr>
      <w:r>
        <w:rPr>
          <w:b/>
          <w:bCs/>
        </w:rPr>
        <w:t>Classify noise</w:t>
      </w:r>
      <w:r>
        <w:t xml:space="preserve"> into outer (environmental), inner (deterioration) and unit-to-unit variation.</w:t>
      </w:r>
    </w:p>
    <w:p w14:paraId="2C4AD2D0" w14:textId="77777777" w:rsidR="001E441D" w:rsidRDefault="00C954FE">
      <w:pPr>
        <w:pStyle w:val="ListParagraph"/>
        <w:numPr>
          <w:ilvl w:val="0"/>
          <w:numId w:val="2"/>
        </w:numPr>
        <w:spacing w:after="80" w:line="290" w:lineRule="auto"/>
      </w:pPr>
      <w:r>
        <w:rPr>
          <w:b/>
          <w:bCs/>
        </w:rPr>
        <w:t>Select quality characteristics</w:t>
      </w:r>
      <w:r>
        <w:t xml:space="preserve"> and their signal-to-noise (S/N) type: nominal-the-best, smaller-the-better or larger-the-better.</w:t>
      </w:r>
    </w:p>
    <w:p w14:paraId="2C4AD2D1" w14:textId="77777777" w:rsidR="001E441D" w:rsidRDefault="00C954FE">
      <w:pPr>
        <w:pStyle w:val="ListParagraph"/>
        <w:numPr>
          <w:ilvl w:val="0"/>
          <w:numId w:val="2"/>
        </w:numPr>
        <w:spacing w:after="80" w:line="290" w:lineRule="auto"/>
      </w:pPr>
      <w:r>
        <w:rPr>
          <w:b/>
          <w:bCs/>
        </w:rPr>
        <w:t>Run an orthogonal-array experiment</w:t>
      </w:r>
      <w:r>
        <w:t xml:space="preserve"> on the most critical subsystem (cold-chain packaging) under deliberately applied noise.</w:t>
      </w:r>
    </w:p>
    <w:p w14:paraId="2C4AD2D2" w14:textId="77777777" w:rsidR="001E441D" w:rsidRDefault="00C954FE">
      <w:pPr>
        <w:pStyle w:val="ListParagraph"/>
        <w:numPr>
          <w:ilvl w:val="0"/>
          <w:numId w:val="2"/>
        </w:numPr>
        <w:spacing w:after="80" w:line="290" w:lineRule="auto"/>
      </w:pPr>
      <w:r>
        <w:rPr>
          <w:b/>
          <w:bCs/>
        </w:rPr>
        <w:t>Choose the robust setting</w:t>
      </w:r>
      <w:r>
        <w:t xml:space="preserve"> and plan a confirmation run; support it with a process FMEA for the remaining risks.</w:t>
      </w:r>
    </w:p>
    <w:p w14:paraId="2C4AD2D3" w14:textId="77777777" w:rsidR="001E441D" w:rsidRDefault="00C954FE">
      <w:pPr>
        <w:pStyle w:val="Heading1"/>
      </w:pPr>
      <w:bookmarkStart w:id="6" w:name="_Toc241783108"/>
      <w:r>
        <w:t>4. The Faunora P-Diagram</w:t>
      </w:r>
      <w:bookmarkEnd w:id="6"/>
    </w:p>
    <w:p w14:paraId="2C4AD2D4" w14:textId="77777777" w:rsidR="001E441D" w:rsidRDefault="00C954FE">
      <w:pPr>
        <w:keepNext/>
        <w:spacing w:before="80" w:after="60"/>
        <w:jc w:val="center"/>
      </w:pPr>
      <w:r>
        <w:rPr>
          <w:noProof/>
        </w:rPr>
        <w:drawing>
          <wp:inline distT="0" distB="0" distL="0" distR="0" wp14:anchorId="2C4AD4D8" wp14:editId="2C4AD4D9">
            <wp:extent cx="5734050" cy="3143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34050" cy="3143250"/>
                    </a:xfrm>
                    <a:prstGeom prst="rect">
                      <a:avLst/>
                    </a:prstGeom>
                  </pic:spPr>
                </pic:pic>
              </a:graphicData>
            </a:graphic>
          </wp:inline>
        </w:drawing>
      </w:r>
    </w:p>
    <w:p w14:paraId="2C4AD2D5" w14:textId="77777777" w:rsidR="001E441D" w:rsidRDefault="00C954FE">
      <w:pPr>
        <w:spacing w:after="220"/>
        <w:jc w:val="center"/>
      </w:pPr>
      <w:r>
        <w:rPr>
          <w:b/>
          <w:bCs/>
          <w:color w:val="6B675D"/>
          <w:sz w:val="18"/>
          <w:szCs w:val="18"/>
        </w:rPr>
        <w:t xml:space="preserve">Figure 3. </w:t>
      </w:r>
      <w:r>
        <w:rPr>
          <w:i/>
          <w:iCs/>
          <w:color w:val="6B675D"/>
          <w:sz w:val="18"/>
          <w:szCs w:val="18"/>
        </w:rPr>
        <w:t>Faunora P-Diagram: signal, response, control and noise factors, and error states.</w:t>
      </w:r>
    </w:p>
    <w:p w14:paraId="2C4AD2D6" w14:textId="77777777" w:rsidR="001E441D" w:rsidRDefault="00C954FE">
      <w:pPr>
        <w:pStyle w:val="Heading2"/>
      </w:pPr>
      <w:bookmarkStart w:id="7" w:name="_Toc241783109"/>
      <w:r>
        <w:t>4.1 Ideal function</w:t>
      </w:r>
      <w:bookmarkEnd w:id="7"/>
    </w:p>
    <w:tbl>
      <w:tblPr>
        <w:tblW w:w="9026" w:type="dxa"/>
        <w:tblBorders>
          <w:top w:val="none" w:sz="0" w:space="0" w:color="FFFFFF"/>
          <w:left w:val="single" w:sz="24" w:space="0" w:color="8C7330"/>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1E441D" w14:paraId="2C4AD2D8" w14:textId="77777777">
        <w:tblPrEx>
          <w:tblCellMar>
            <w:top w:w="0" w:type="dxa"/>
            <w:bottom w:w="0" w:type="dxa"/>
          </w:tblCellMar>
        </w:tblPrEx>
        <w:tc>
          <w:tcPr>
            <w:tcW w:w="9026" w:type="dxa"/>
            <w:shd w:val="clear" w:color="auto" w:fill="F3EBD0"/>
            <w:tcMar>
              <w:top w:w="140" w:type="dxa"/>
              <w:left w:w="220" w:type="dxa"/>
              <w:bottom w:w="140" w:type="dxa"/>
              <w:right w:w="220" w:type="dxa"/>
            </w:tcMar>
          </w:tcPr>
          <w:p w14:paraId="2C4AD2D7" w14:textId="77777777" w:rsidR="001E441D" w:rsidRDefault="00C954FE">
            <w:pPr>
              <w:spacing w:after="60" w:line="290" w:lineRule="auto"/>
            </w:pPr>
            <w:r>
              <w:rPr>
                <w:b/>
                <w:bCs/>
              </w:rPr>
              <w:t>For every pet profile, the nutrition the pet actually eats equals the nutrition the nutritionist prescribed (±5%), delivered fresh (≤ 5 °C), on time, and fed as instructed, so the pet moves steadily towards its health goal.</w:t>
            </w:r>
          </w:p>
        </w:tc>
      </w:tr>
    </w:tbl>
    <w:p w14:paraId="2C4AD2D9" w14:textId="77777777" w:rsidR="001E441D" w:rsidRDefault="001E441D">
      <w:pPr>
        <w:spacing w:after="160"/>
      </w:pPr>
    </w:p>
    <w:p w14:paraId="2C4AD2DA" w14:textId="77777777" w:rsidR="001E441D" w:rsidRDefault="00C954FE">
      <w:pPr>
        <w:pStyle w:val="Heading2"/>
      </w:pPr>
      <w:bookmarkStart w:id="8" w:name="_Toc241783110"/>
      <w:r>
        <w:t>4.2 Signal factors (inputs from the customer)</w:t>
      </w:r>
      <w:bookmarkEnd w:id="8"/>
    </w:p>
    <w:tbl>
      <w:tblPr>
        <w:tblW w:w="9026" w:type="dxa"/>
        <w:tblBorders>
          <w:top w:val="single" w:sz="4" w:space="0" w:color="D6D0C2"/>
          <w:left w:val="single" w:sz="4" w:space="0" w:color="D6D0C2"/>
          <w:bottom w:val="single" w:sz="4" w:space="0" w:color="D6D0C2"/>
          <w:right w:val="single" w:sz="4" w:space="0" w:color="D6D0C2"/>
          <w:insideH w:val="single" w:sz="4" w:space="0" w:color="D6D0C2"/>
          <w:insideV w:val="single" w:sz="4" w:space="0" w:color="D6D0C2"/>
        </w:tblBorders>
        <w:tblCellMar>
          <w:left w:w="10" w:type="dxa"/>
          <w:right w:w="10" w:type="dxa"/>
        </w:tblCellMar>
        <w:tblLook w:val="0000" w:firstRow="0" w:lastRow="0" w:firstColumn="0" w:lastColumn="0" w:noHBand="0" w:noVBand="0"/>
      </w:tblPr>
      <w:tblGrid>
        <w:gridCol w:w="1805"/>
        <w:gridCol w:w="4513"/>
        <w:gridCol w:w="2708"/>
      </w:tblGrid>
      <w:tr w:rsidR="001E441D" w14:paraId="2C4AD2DE" w14:textId="77777777">
        <w:tblPrEx>
          <w:tblCellMar>
            <w:top w:w="0" w:type="dxa"/>
            <w:bottom w:w="0" w:type="dxa"/>
          </w:tblCellMar>
        </w:tblPrEx>
        <w:trPr>
          <w:tblHeader/>
        </w:trPr>
        <w:tc>
          <w:tcPr>
            <w:tcW w:w="1805" w:type="dxa"/>
            <w:shd w:val="clear" w:color="auto" w:fill="5F7657"/>
            <w:tcMar>
              <w:top w:w="80" w:type="dxa"/>
              <w:left w:w="110" w:type="dxa"/>
              <w:bottom w:w="80" w:type="dxa"/>
              <w:right w:w="110" w:type="dxa"/>
            </w:tcMar>
          </w:tcPr>
          <w:p w14:paraId="2C4AD2DB" w14:textId="77777777" w:rsidR="001E441D" w:rsidRDefault="00C954FE">
            <w:pPr>
              <w:spacing w:after="40" w:line="264" w:lineRule="auto"/>
            </w:pPr>
            <w:r>
              <w:rPr>
                <w:b/>
                <w:bCs/>
                <w:color w:val="FFFFFF"/>
                <w:sz w:val="19"/>
                <w:szCs w:val="19"/>
              </w:rPr>
              <w:t>Signal</w:t>
            </w:r>
          </w:p>
        </w:tc>
        <w:tc>
          <w:tcPr>
            <w:tcW w:w="4513" w:type="dxa"/>
            <w:shd w:val="clear" w:color="auto" w:fill="5F7657"/>
            <w:tcMar>
              <w:top w:w="80" w:type="dxa"/>
              <w:left w:w="110" w:type="dxa"/>
              <w:bottom w:w="80" w:type="dxa"/>
              <w:right w:w="110" w:type="dxa"/>
            </w:tcMar>
          </w:tcPr>
          <w:p w14:paraId="2C4AD2DC" w14:textId="77777777" w:rsidR="001E441D" w:rsidRDefault="00C954FE">
            <w:pPr>
              <w:spacing w:after="40" w:line="264" w:lineRule="auto"/>
            </w:pPr>
            <w:r>
              <w:rPr>
                <w:b/>
                <w:bCs/>
                <w:color w:val="FFFFFF"/>
                <w:sz w:val="19"/>
                <w:szCs w:val="19"/>
              </w:rPr>
              <w:t>Description</w:t>
            </w:r>
          </w:p>
        </w:tc>
        <w:tc>
          <w:tcPr>
            <w:tcW w:w="2708" w:type="dxa"/>
            <w:shd w:val="clear" w:color="auto" w:fill="5F7657"/>
            <w:tcMar>
              <w:top w:w="80" w:type="dxa"/>
              <w:left w:w="110" w:type="dxa"/>
              <w:bottom w:w="80" w:type="dxa"/>
              <w:right w:w="110" w:type="dxa"/>
            </w:tcMar>
          </w:tcPr>
          <w:p w14:paraId="2C4AD2DD" w14:textId="77777777" w:rsidR="001E441D" w:rsidRDefault="00C954FE">
            <w:pPr>
              <w:spacing w:after="40" w:line="264" w:lineRule="auto"/>
            </w:pPr>
            <w:r>
              <w:rPr>
                <w:b/>
                <w:bCs/>
                <w:color w:val="FFFFFF"/>
                <w:sz w:val="19"/>
                <w:szCs w:val="19"/>
              </w:rPr>
              <w:t>Range Faunora must handle</w:t>
            </w:r>
          </w:p>
        </w:tc>
      </w:tr>
      <w:tr w:rsidR="001E441D" w14:paraId="2C4AD2E2" w14:textId="77777777">
        <w:tblPrEx>
          <w:tblCellMar>
            <w:top w:w="0" w:type="dxa"/>
            <w:bottom w:w="0" w:type="dxa"/>
          </w:tblCellMar>
        </w:tblPrEx>
        <w:trPr>
          <w:cantSplit/>
        </w:trPr>
        <w:tc>
          <w:tcPr>
            <w:tcW w:w="1805" w:type="dxa"/>
            <w:tcMar>
              <w:top w:w="80" w:type="dxa"/>
              <w:left w:w="110" w:type="dxa"/>
              <w:bottom w:w="80" w:type="dxa"/>
              <w:right w:w="110" w:type="dxa"/>
            </w:tcMar>
          </w:tcPr>
          <w:p w14:paraId="2C4AD2DF" w14:textId="77777777" w:rsidR="001E441D" w:rsidRDefault="00C954FE">
            <w:pPr>
              <w:spacing w:after="40" w:line="264" w:lineRule="auto"/>
            </w:pPr>
            <w:r>
              <w:rPr>
                <w:b/>
                <w:bCs/>
                <w:sz w:val="19"/>
                <w:szCs w:val="19"/>
              </w:rPr>
              <w:t>Pet profile</w:t>
            </w:r>
          </w:p>
        </w:tc>
        <w:tc>
          <w:tcPr>
            <w:tcW w:w="4513" w:type="dxa"/>
            <w:tcMar>
              <w:top w:w="80" w:type="dxa"/>
              <w:left w:w="110" w:type="dxa"/>
              <w:bottom w:w="80" w:type="dxa"/>
              <w:right w:w="110" w:type="dxa"/>
            </w:tcMar>
          </w:tcPr>
          <w:p w14:paraId="2C4AD2E0" w14:textId="77777777" w:rsidR="001E441D" w:rsidRDefault="00C954FE">
            <w:pPr>
              <w:spacing w:after="40" w:line="264" w:lineRule="auto"/>
            </w:pPr>
            <w:r>
              <w:rPr>
                <w:sz w:val="19"/>
                <w:szCs w:val="19"/>
              </w:rPr>
              <w:t>Species, breed, age, weight, body condition score, allergies, medical history</w:t>
            </w:r>
          </w:p>
        </w:tc>
        <w:tc>
          <w:tcPr>
            <w:tcW w:w="2708" w:type="dxa"/>
            <w:tcMar>
              <w:top w:w="80" w:type="dxa"/>
              <w:left w:w="110" w:type="dxa"/>
              <w:bottom w:w="80" w:type="dxa"/>
              <w:right w:w="110" w:type="dxa"/>
            </w:tcMar>
          </w:tcPr>
          <w:p w14:paraId="2C4AD2E1" w14:textId="77777777" w:rsidR="001E441D" w:rsidRDefault="00C954FE">
            <w:pPr>
              <w:spacing w:after="40" w:line="264" w:lineRule="auto"/>
            </w:pPr>
            <w:r>
              <w:rPr>
                <w:sz w:val="19"/>
                <w:szCs w:val="19"/>
              </w:rPr>
              <w:t>Kittens to senior dogs; 2–40 kg</w:t>
            </w:r>
          </w:p>
        </w:tc>
      </w:tr>
      <w:tr w:rsidR="001E441D" w14:paraId="2C4AD2E6" w14:textId="77777777">
        <w:tblPrEx>
          <w:tblCellMar>
            <w:top w:w="0" w:type="dxa"/>
            <w:bottom w:w="0" w:type="dxa"/>
          </w:tblCellMar>
        </w:tblPrEx>
        <w:trPr>
          <w:cantSplit/>
        </w:trPr>
        <w:tc>
          <w:tcPr>
            <w:tcW w:w="1805" w:type="dxa"/>
            <w:shd w:val="clear" w:color="auto" w:fill="F7F4EB"/>
            <w:tcMar>
              <w:top w:w="80" w:type="dxa"/>
              <w:left w:w="110" w:type="dxa"/>
              <w:bottom w:w="80" w:type="dxa"/>
              <w:right w:w="110" w:type="dxa"/>
            </w:tcMar>
          </w:tcPr>
          <w:p w14:paraId="2C4AD2E3" w14:textId="77777777" w:rsidR="001E441D" w:rsidRDefault="00C954FE">
            <w:pPr>
              <w:spacing w:after="40" w:line="264" w:lineRule="auto"/>
            </w:pPr>
            <w:r>
              <w:rPr>
                <w:b/>
                <w:bCs/>
                <w:sz w:val="19"/>
                <w:szCs w:val="19"/>
              </w:rPr>
              <w:t>Owner's goal</w:t>
            </w:r>
          </w:p>
        </w:tc>
        <w:tc>
          <w:tcPr>
            <w:tcW w:w="4513" w:type="dxa"/>
            <w:shd w:val="clear" w:color="auto" w:fill="F7F4EB"/>
            <w:tcMar>
              <w:top w:w="80" w:type="dxa"/>
              <w:left w:w="110" w:type="dxa"/>
              <w:bottom w:w="80" w:type="dxa"/>
              <w:right w:w="110" w:type="dxa"/>
            </w:tcMar>
          </w:tcPr>
          <w:p w14:paraId="2C4AD2E4" w14:textId="77777777" w:rsidR="001E441D" w:rsidRDefault="00C954FE">
            <w:pPr>
              <w:spacing w:after="40" w:line="264" w:lineRule="auto"/>
            </w:pPr>
            <w:r>
              <w:rPr>
                <w:sz w:val="19"/>
                <w:szCs w:val="19"/>
              </w:rPr>
              <w:t>Weight loss, allergy management, senior care, recovery, general health</w:t>
            </w:r>
          </w:p>
        </w:tc>
        <w:tc>
          <w:tcPr>
            <w:tcW w:w="2708" w:type="dxa"/>
            <w:shd w:val="clear" w:color="auto" w:fill="F7F4EB"/>
            <w:tcMar>
              <w:top w:w="80" w:type="dxa"/>
              <w:left w:w="110" w:type="dxa"/>
              <w:bottom w:w="80" w:type="dxa"/>
              <w:right w:w="110" w:type="dxa"/>
            </w:tcMar>
          </w:tcPr>
          <w:p w14:paraId="2C4AD2E5" w14:textId="77777777" w:rsidR="001E441D" w:rsidRDefault="00C954FE">
            <w:pPr>
              <w:spacing w:after="40" w:line="264" w:lineRule="auto"/>
            </w:pPr>
            <w:r>
              <w:rPr>
                <w:sz w:val="19"/>
                <w:szCs w:val="19"/>
              </w:rPr>
              <w:t>Five concern categories</w:t>
            </w:r>
          </w:p>
        </w:tc>
      </w:tr>
      <w:tr w:rsidR="001E441D" w14:paraId="2C4AD2EA" w14:textId="77777777">
        <w:tblPrEx>
          <w:tblCellMar>
            <w:top w:w="0" w:type="dxa"/>
            <w:bottom w:w="0" w:type="dxa"/>
          </w:tblCellMar>
        </w:tblPrEx>
        <w:trPr>
          <w:cantSplit/>
        </w:trPr>
        <w:tc>
          <w:tcPr>
            <w:tcW w:w="1805" w:type="dxa"/>
            <w:tcMar>
              <w:top w:w="80" w:type="dxa"/>
              <w:left w:w="110" w:type="dxa"/>
              <w:bottom w:w="80" w:type="dxa"/>
              <w:right w:w="110" w:type="dxa"/>
            </w:tcMar>
          </w:tcPr>
          <w:p w14:paraId="2C4AD2E7" w14:textId="77777777" w:rsidR="001E441D" w:rsidRDefault="00C954FE">
            <w:pPr>
              <w:spacing w:after="40" w:line="264" w:lineRule="auto"/>
            </w:pPr>
            <w:r>
              <w:rPr>
                <w:b/>
                <w:bCs/>
                <w:sz w:val="19"/>
                <w:szCs w:val="19"/>
              </w:rPr>
              <w:t>Order volume</w:t>
            </w:r>
          </w:p>
        </w:tc>
        <w:tc>
          <w:tcPr>
            <w:tcW w:w="4513" w:type="dxa"/>
            <w:tcMar>
              <w:top w:w="80" w:type="dxa"/>
              <w:left w:w="110" w:type="dxa"/>
              <w:bottom w:w="80" w:type="dxa"/>
              <w:right w:w="110" w:type="dxa"/>
            </w:tcMar>
          </w:tcPr>
          <w:p w14:paraId="2C4AD2E8" w14:textId="77777777" w:rsidR="001E441D" w:rsidRDefault="00C954FE">
            <w:pPr>
              <w:spacing w:after="40" w:line="264" w:lineRule="auto"/>
            </w:pPr>
            <w:r>
              <w:rPr>
                <w:sz w:val="19"/>
                <w:szCs w:val="19"/>
              </w:rPr>
              <w:t>Meals per week per pet</w:t>
            </w:r>
          </w:p>
        </w:tc>
        <w:tc>
          <w:tcPr>
            <w:tcW w:w="2708" w:type="dxa"/>
            <w:tcMar>
              <w:top w:w="80" w:type="dxa"/>
              <w:left w:w="110" w:type="dxa"/>
              <w:bottom w:w="80" w:type="dxa"/>
              <w:right w:w="110" w:type="dxa"/>
            </w:tcMar>
          </w:tcPr>
          <w:p w14:paraId="2C4AD2E9" w14:textId="77777777" w:rsidR="001E441D" w:rsidRDefault="00C954FE">
            <w:pPr>
              <w:spacing w:after="40" w:line="264" w:lineRule="auto"/>
            </w:pPr>
            <w:r>
              <w:rPr>
                <w:sz w:val="19"/>
                <w:szCs w:val="19"/>
              </w:rPr>
              <w:t>7–28 portions</w:t>
            </w:r>
          </w:p>
        </w:tc>
      </w:tr>
      <w:tr w:rsidR="001E441D" w14:paraId="2C4AD2EE" w14:textId="77777777">
        <w:tblPrEx>
          <w:tblCellMar>
            <w:top w:w="0" w:type="dxa"/>
            <w:bottom w:w="0" w:type="dxa"/>
          </w:tblCellMar>
        </w:tblPrEx>
        <w:trPr>
          <w:cantSplit/>
        </w:trPr>
        <w:tc>
          <w:tcPr>
            <w:tcW w:w="1805" w:type="dxa"/>
            <w:shd w:val="clear" w:color="auto" w:fill="F7F4EB"/>
            <w:tcMar>
              <w:top w:w="80" w:type="dxa"/>
              <w:left w:w="110" w:type="dxa"/>
              <w:bottom w:w="80" w:type="dxa"/>
              <w:right w:w="110" w:type="dxa"/>
            </w:tcMar>
          </w:tcPr>
          <w:p w14:paraId="2C4AD2EB" w14:textId="77777777" w:rsidR="001E441D" w:rsidRDefault="00C954FE">
            <w:pPr>
              <w:spacing w:after="40" w:line="264" w:lineRule="auto"/>
            </w:pPr>
            <w:r>
              <w:rPr>
                <w:b/>
                <w:bCs/>
                <w:sz w:val="19"/>
                <w:szCs w:val="19"/>
              </w:rPr>
              <w:t>Delivery address</w:t>
            </w:r>
          </w:p>
        </w:tc>
        <w:tc>
          <w:tcPr>
            <w:tcW w:w="4513" w:type="dxa"/>
            <w:shd w:val="clear" w:color="auto" w:fill="F7F4EB"/>
            <w:tcMar>
              <w:top w:w="80" w:type="dxa"/>
              <w:left w:w="110" w:type="dxa"/>
              <w:bottom w:w="80" w:type="dxa"/>
              <w:right w:w="110" w:type="dxa"/>
            </w:tcMar>
          </w:tcPr>
          <w:p w14:paraId="2C4AD2EC" w14:textId="77777777" w:rsidR="001E441D" w:rsidRDefault="00C954FE">
            <w:pPr>
              <w:spacing w:after="40" w:line="264" w:lineRule="auto"/>
            </w:pPr>
            <w:r>
              <w:rPr>
                <w:sz w:val="19"/>
                <w:szCs w:val="19"/>
              </w:rPr>
              <w:t>Location within Jabodetabek</w:t>
            </w:r>
          </w:p>
        </w:tc>
        <w:tc>
          <w:tcPr>
            <w:tcW w:w="2708" w:type="dxa"/>
            <w:shd w:val="clear" w:color="auto" w:fill="F7F4EB"/>
            <w:tcMar>
              <w:top w:w="80" w:type="dxa"/>
              <w:left w:w="110" w:type="dxa"/>
              <w:bottom w:w="80" w:type="dxa"/>
              <w:right w:w="110" w:type="dxa"/>
            </w:tcMar>
          </w:tcPr>
          <w:p w14:paraId="2C4AD2ED" w14:textId="77777777" w:rsidR="001E441D" w:rsidRDefault="00C954FE">
            <w:pPr>
              <w:spacing w:after="40" w:line="264" w:lineRule="auto"/>
            </w:pPr>
            <w:r>
              <w:rPr>
                <w:sz w:val="19"/>
                <w:szCs w:val="19"/>
              </w:rPr>
              <w:t>5–35 km from the kitchen</w:t>
            </w:r>
          </w:p>
        </w:tc>
      </w:tr>
    </w:tbl>
    <w:p w14:paraId="2C4AD2EF" w14:textId="77777777" w:rsidR="001E441D" w:rsidRDefault="001E441D">
      <w:pPr>
        <w:spacing w:after="160"/>
      </w:pPr>
    </w:p>
    <w:p w14:paraId="2C4AD2F0" w14:textId="77777777" w:rsidR="001E441D" w:rsidRDefault="00C954FE">
      <w:pPr>
        <w:pStyle w:val="Heading1"/>
      </w:pPr>
      <w:bookmarkStart w:id="9" w:name="_Toc241783111"/>
      <w:r>
        <w:t>5. Control Factors</w:t>
      </w:r>
      <w:bookmarkEnd w:id="9"/>
    </w:p>
    <w:p w14:paraId="2C4AD2F1" w14:textId="77777777" w:rsidR="001E441D" w:rsidRDefault="00C954FE">
      <w:pPr>
        <w:spacing w:after="140" w:line="300" w:lineRule="auto"/>
      </w:pPr>
      <w:r>
        <w:t>Control factors are design choices Faunora makes and can hold constant. The "robust setting" column shows the level we select and the reason.</w:t>
      </w:r>
    </w:p>
    <w:tbl>
      <w:tblPr>
        <w:tblW w:w="9026" w:type="dxa"/>
        <w:tblBorders>
          <w:top w:val="single" w:sz="4" w:space="0" w:color="D6D0C2"/>
          <w:left w:val="single" w:sz="4" w:space="0" w:color="D6D0C2"/>
          <w:bottom w:val="single" w:sz="4" w:space="0" w:color="D6D0C2"/>
          <w:right w:val="single" w:sz="4" w:space="0" w:color="D6D0C2"/>
          <w:insideH w:val="single" w:sz="4" w:space="0" w:color="D6D0C2"/>
          <w:insideV w:val="single" w:sz="4" w:space="0" w:color="D6D0C2"/>
        </w:tblBorders>
        <w:tblCellMar>
          <w:left w:w="10" w:type="dxa"/>
          <w:right w:w="10" w:type="dxa"/>
        </w:tblCellMar>
        <w:tblLook w:val="0000" w:firstRow="0" w:lastRow="0" w:firstColumn="0" w:lastColumn="0" w:noHBand="0" w:noVBand="0"/>
      </w:tblPr>
      <w:tblGrid>
        <w:gridCol w:w="631"/>
        <w:gridCol w:w="1985"/>
        <w:gridCol w:w="3068"/>
        <w:gridCol w:w="3342"/>
      </w:tblGrid>
      <w:tr w:rsidR="001E441D" w14:paraId="2C4AD2F6" w14:textId="77777777">
        <w:tblPrEx>
          <w:tblCellMar>
            <w:top w:w="0" w:type="dxa"/>
            <w:bottom w:w="0" w:type="dxa"/>
          </w:tblCellMar>
        </w:tblPrEx>
        <w:trPr>
          <w:tblHeader/>
        </w:trPr>
        <w:tc>
          <w:tcPr>
            <w:tcW w:w="631" w:type="dxa"/>
            <w:shd w:val="clear" w:color="auto" w:fill="5F7657"/>
            <w:tcMar>
              <w:top w:w="80" w:type="dxa"/>
              <w:left w:w="110" w:type="dxa"/>
              <w:bottom w:w="80" w:type="dxa"/>
              <w:right w:w="110" w:type="dxa"/>
            </w:tcMar>
          </w:tcPr>
          <w:p w14:paraId="2C4AD2F2" w14:textId="77777777" w:rsidR="001E441D" w:rsidRDefault="00C954FE">
            <w:pPr>
              <w:spacing w:after="40" w:line="264" w:lineRule="auto"/>
            </w:pPr>
            <w:r>
              <w:rPr>
                <w:b/>
                <w:bCs/>
                <w:color w:val="FFFFFF"/>
                <w:sz w:val="19"/>
                <w:szCs w:val="19"/>
              </w:rPr>
              <w:t>#</w:t>
            </w:r>
          </w:p>
        </w:tc>
        <w:tc>
          <w:tcPr>
            <w:tcW w:w="1985" w:type="dxa"/>
            <w:shd w:val="clear" w:color="auto" w:fill="5F7657"/>
            <w:tcMar>
              <w:top w:w="80" w:type="dxa"/>
              <w:left w:w="110" w:type="dxa"/>
              <w:bottom w:w="80" w:type="dxa"/>
              <w:right w:w="110" w:type="dxa"/>
            </w:tcMar>
          </w:tcPr>
          <w:p w14:paraId="2C4AD2F3" w14:textId="77777777" w:rsidR="001E441D" w:rsidRDefault="00C954FE">
            <w:pPr>
              <w:spacing w:after="40" w:line="264" w:lineRule="auto"/>
            </w:pPr>
            <w:r>
              <w:rPr>
                <w:b/>
                <w:bCs/>
                <w:color w:val="FFFFFF"/>
                <w:sz w:val="19"/>
                <w:szCs w:val="19"/>
              </w:rPr>
              <w:t>Control factor</w:t>
            </w:r>
          </w:p>
        </w:tc>
        <w:tc>
          <w:tcPr>
            <w:tcW w:w="3068" w:type="dxa"/>
            <w:shd w:val="clear" w:color="auto" w:fill="5F7657"/>
            <w:tcMar>
              <w:top w:w="80" w:type="dxa"/>
              <w:left w:w="110" w:type="dxa"/>
              <w:bottom w:w="80" w:type="dxa"/>
              <w:right w:w="110" w:type="dxa"/>
            </w:tcMar>
          </w:tcPr>
          <w:p w14:paraId="2C4AD2F4" w14:textId="77777777" w:rsidR="001E441D" w:rsidRDefault="00C954FE">
            <w:pPr>
              <w:spacing w:after="40" w:line="264" w:lineRule="auto"/>
            </w:pPr>
            <w:r>
              <w:rPr>
                <w:b/>
                <w:bCs/>
                <w:color w:val="FFFFFF"/>
                <w:sz w:val="19"/>
                <w:szCs w:val="19"/>
              </w:rPr>
              <w:t>Levels considered</w:t>
            </w:r>
          </w:p>
        </w:tc>
        <w:tc>
          <w:tcPr>
            <w:tcW w:w="3342" w:type="dxa"/>
            <w:shd w:val="clear" w:color="auto" w:fill="5F7657"/>
            <w:tcMar>
              <w:top w:w="80" w:type="dxa"/>
              <w:left w:w="110" w:type="dxa"/>
              <w:bottom w:w="80" w:type="dxa"/>
              <w:right w:w="110" w:type="dxa"/>
            </w:tcMar>
          </w:tcPr>
          <w:p w14:paraId="2C4AD2F5" w14:textId="77777777" w:rsidR="001E441D" w:rsidRDefault="00C954FE">
            <w:pPr>
              <w:spacing w:after="40" w:line="264" w:lineRule="auto"/>
            </w:pPr>
            <w:r>
              <w:rPr>
                <w:b/>
                <w:bCs/>
                <w:color w:val="FFFFFF"/>
                <w:sz w:val="19"/>
                <w:szCs w:val="19"/>
              </w:rPr>
              <w:t>Robust setting &amp; reason</w:t>
            </w:r>
          </w:p>
        </w:tc>
      </w:tr>
      <w:tr w:rsidR="001E441D" w14:paraId="2C4AD2FB" w14:textId="77777777">
        <w:tblPrEx>
          <w:tblCellMar>
            <w:top w:w="0" w:type="dxa"/>
            <w:bottom w:w="0" w:type="dxa"/>
          </w:tblCellMar>
        </w:tblPrEx>
        <w:trPr>
          <w:cantSplit/>
        </w:trPr>
        <w:tc>
          <w:tcPr>
            <w:tcW w:w="631" w:type="dxa"/>
            <w:tcMar>
              <w:top w:w="80" w:type="dxa"/>
              <w:left w:w="110" w:type="dxa"/>
              <w:bottom w:w="80" w:type="dxa"/>
              <w:right w:w="110" w:type="dxa"/>
            </w:tcMar>
          </w:tcPr>
          <w:p w14:paraId="2C4AD2F7" w14:textId="77777777" w:rsidR="001E441D" w:rsidRDefault="00C954FE">
            <w:pPr>
              <w:spacing w:after="40" w:line="264" w:lineRule="auto"/>
            </w:pPr>
            <w:r>
              <w:rPr>
                <w:sz w:val="19"/>
                <w:szCs w:val="19"/>
              </w:rPr>
              <w:t>C1</w:t>
            </w:r>
          </w:p>
        </w:tc>
        <w:tc>
          <w:tcPr>
            <w:tcW w:w="1985" w:type="dxa"/>
            <w:tcMar>
              <w:top w:w="80" w:type="dxa"/>
              <w:left w:w="110" w:type="dxa"/>
              <w:bottom w:w="80" w:type="dxa"/>
              <w:right w:w="110" w:type="dxa"/>
            </w:tcMar>
          </w:tcPr>
          <w:p w14:paraId="2C4AD2F8" w14:textId="77777777" w:rsidR="001E441D" w:rsidRDefault="00C954FE">
            <w:pPr>
              <w:spacing w:after="40" w:line="264" w:lineRule="auto"/>
            </w:pPr>
            <w:r>
              <w:rPr>
                <w:sz w:val="19"/>
                <w:szCs w:val="19"/>
              </w:rPr>
              <w:t>Consultation protocol</w:t>
            </w:r>
          </w:p>
        </w:tc>
        <w:tc>
          <w:tcPr>
            <w:tcW w:w="3068" w:type="dxa"/>
            <w:tcMar>
              <w:top w:w="80" w:type="dxa"/>
              <w:left w:w="110" w:type="dxa"/>
              <w:bottom w:w="80" w:type="dxa"/>
              <w:right w:w="110" w:type="dxa"/>
            </w:tcMar>
          </w:tcPr>
          <w:p w14:paraId="2C4AD2F9" w14:textId="77777777" w:rsidR="001E441D" w:rsidRDefault="00C954FE">
            <w:pPr>
              <w:spacing w:after="40" w:line="264" w:lineRule="auto"/>
            </w:pPr>
            <w:r>
              <w:rPr>
                <w:sz w:val="19"/>
                <w:szCs w:val="19"/>
              </w:rPr>
              <w:t>Free-form · standard checklist + energy calculator</w:t>
            </w:r>
          </w:p>
        </w:tc>
        <w:tc>
          <w:tcPr>
            <w:tcW w:w="3342" w:type="dxa"/>
            <w:tcMar>
              <w:top w:w="80" w:type="dxa"/>
              <w:left w:w="110" w:type="dxa"/>
              <w:bottom w:w="80" w:type="dxa"/>
              <w:right w:w="110" w:type="dxa"/>
            </w:tcMar>
          </w:tcPr>
          <w:p w14:paraId="2C4AD2FA" w14:textId="77777777" w:rsidR="001E441D" w:rsidRDefault="00C954FE">
            <w:pPr>
              <w:spacing w:after="40" w:line="264" w:lineRule="auto"/>
            </w:pPr>
            <w:r>
              <w:rPr>
                <w:sz w:val="19"/>
                <w:szCs w:val="19"/>
              </w:rPr>
              <w:t>Standard checklist: reduces variation between nutritionists</w:t>
            </w:r>
          </w:p>
        </w:tc>
      </w:tr>
      <w:tr w:rsidR="001E441D" w14:paraId="2C4AD300" w14:textId="77777777">
        <w:tblPrEx>
          <w:tblCellMar>
            <w:top w:w="0" w:type="dxa"/>
            <w:bottom w:w="0" w:type="dxa"/>
          </w:tblCellMar>
        </w:tblPrEx>
        <w:trPr>
          <w:cantSplit/>
        </w:trPr>
        <w:tc>
          <w:tcPr>
            <w:tcW w:w="631" w:type="dxa"/>
            <w:shd w:val="clear" w:color="auto" w:fill="F7F4EB"/>
            <w:tcMar>
              <w:top w:w="80" w:type="dxa"/>
              <w:left w:w="110" w:type="dxa"/>
              <w:bottom w:w="80" w:type="dxa"/>
              <w:right w:w="110" w:type="dxa"/>
            </w:tcMar>
          </w:tcPr>
          <w:p w14:paraId="2C4AD2FC" w14:textId="77777777" w:rsidR="001E441D" w:rsidRDefault="00C954FE">
            <w:pPr>
              <w:spacing w:after="40" w:line="264" w:lineRule="auto"/>
            </w:pPr>
            <w:r>
              <w:rPr>
                <w:sz w:val="19"/>
                <w:szCs w:val="19"/>
              </w:rPr>
              <w:t>C2</w:t>
            </w:r>
          </w:p>
        </w:tc>
        <w:tc>
          <w:tcPr>
            <w:tcW w:w="1985" w:type="dxa"/>
            <w:shd w:val="clear" w:color="auto" w:fill="F7F4EB"/>
            <w:tcMar>
              <w:top w:w="80" w:type="dxa"/>
              <w:left w:w="110" w:type="dxa"/>
              <w:bottom w:w="80" w:type="dxa"/>
              <w:right w:w="110" w:type="dxa"/>
            </w:tcMar>
          </w:tcPr>
          <w:p w14:paraId="2C4AD2FD" w14:textId="77777777" w:rsidR="001E441D" w:rsidRDefault="00C954FE">
            <w:pPr>
              <w:spacing w:after="40" w:line="264" w:lineRule="auto"/>
            </w:pPr>
            <w:r>
              <w:rPr>
                <w:sz w:val="19"/>
                <w:szCs w:val="19"/>
              </w:rPr>
              <w:t>Expert credentials</w:t>
            </w:r>
          </w:p>
        </w:tc>
        <w:tc>
          <w:tcPr>
            <w:tcW w:w="3068" w:type="dxa"/>
            <w:shd w:val="clear" w:color="auto" w:fill="F7F4EB"/>
            <w:tcMar>
              <w:top w:w="80" w:type="dxa"/>
              <w:left w:w="110" w:type="dxa"/>
              <w:bottom w:w="80" w:type="dxa"/>
              <w:right w:w="110" w:type="dxa"/>
            </w:tcMar>
          </w:tcPr>
          <w:p w14:paraId="2C4AD2FE" w14:textId="77777777" w:rsidR="001E441D" w:rsidRDefault="00C954FE">
            <w:pPr>
              <w:spacing w:after="40" w:line="264" w:lineRule="auto"/>
            </w:pPr>
            <w:r>
              <w:rPr>
                <w:sz w:val="19"/>
                <w:szCs w:val="19"/>
              </w:rPr>
              <w:t>Any nutrition coach · licensed vet (drh.) / certified nutritionist</w:t>
            </w:r>
          </w:p>
        </w:tc>
        <w:tc>
          <w:tcPr>
            <w:tcW w:w="3342" w:type="dxa"/>
            <w:shd w:val="clear" w:color="auto" w:fill="F7F4EB"/>
            <w:tcMar>
              <w:top w:w="80" w:type="dxa"/>
              <w:left w:w="110" w:type="dxa"/>
              <w:bottom w:w="80" w:type="dxa"/>
              <w:right w:w="110" w:type="dxa"/>
            </w:tcMar>
          </w:tcPr>
          <w:p w14:paraId="2C4AD2FF" w14:textId="77777777" w:rsidR="001E441D" w:rsidRDefault="00C954FE">
            <w:pPr>
              <w:spacing w:after="40" w:line="264" w:lineRule="auto"/>
            </w:pPr>
            <w:r>
              <w:rPr>
                <w:sz w:val="19"/>
                <w:szCs w:val="19"/>
              </w:rPr>
              <w:t>Licensed only: customer trust (75% looked for the title in testing)</w:t>
            </w:r>
          </w:p>
        </w:tc>
      </w:tr>
      <w:tr w:rsidR="001E441D" w14:paraId="2C4AD305" w14:textId="77777777">
        <w:tblPrEx>
          <w:tblCellMar>
            <w:top w:w="0" w:type="dxa"/>
            <w:bottom w:w="0" w:type="dxa"/>
          </w:tblCellMar>
        </w:tblPrEx>
        <w:trPr>
          <w:cantSplit/>
        </w:trPr>
        <w:tc>
          <w:tcPr>
            <w:tcW w:w="631" w:type="dxa"/>
            <w:tcMar>
              <w:top w:w="80" w:type="dxa"/>
              <w:left w:w="110" w:type="dxa"/>
              <w:bottom w:w="80" w:type="dxa"/>
              <w:right w:w="110" w:type="dxa"/>
            </w:tcMar>
          </w:tcPr>
          <w:p w14:paraId="2C4AD301" w14:textId="77777777" w:rsidR="001E441D" w:rsidRDefault="00C954FE">
            <w:pPr>
              <w:spacing w:after="40" w:line="264" w:lineRule="auto"/>
            </w:pPr>
            <w:r>
              <w:rPr>
                <w:sz w:val="19"/>
                <w:szCs w:val="19"/>
              </w:rPr>
              <w:t>C3</w:t>
            </w:r>
          </w:p>
        </w:tc>
        <w:tc>
          <w:tcPr>
            <w:tcW w:w="1985" w:type="dxa"/>
            <w:tcMar>
              <w:top w:w="80" w:type="dxa"/>
              <w:left w:w="110" w:type="dxa"/>
              <w:bottom w:w="80" w:type="dxa"/>
              <w:right w:w="110" w:type="dxa"/>
            </w:tcMar>
          </w:tcPr>
          <w:p w14:paraId="2C4AD302" w14:textId="77777777" w:rsidR="001E441D" w:rsidRDefault="00C954FE">
            <w:pPr>
              <w:spacing w:after="40" w:line="264" w:lineRule="auto"/>
            </w:pPr>
            <w:r>
              <w:rPr>
                <w:sz w:val="19"/>
                <w:szCs w:val="19"/>
              </w:rPr>
              <w:t>Recipe formulation</w:t>
            </w:r>
          </w:p>
        </w:tc>
        <w:tc>
          <w:tcPr>
            <w:tcW w:w="3068" w:type="dxa"/>
            <w:tcMar>
              <w:top w:w="80" w:type="dxa"/>
              <w:left w:w="110" w:type="dxa"/>
              <w:bottom w:w="80" w:type="dxa"/>
              <w:right w:w="110" w:type="dxa"/>
            </w:tcMar>
          </w:tcPr>
          <w:p w14:paraId="2C4AD303" w14:textId="77777777" w:rsidR="001E441D" w:rsidRDefault="00C954FE">
            <w:pPr>
              <w:spacing w:after="40" w:line="264" w:lineRule="auto"/>
            </w:pPr>
            <w:r>
              <w:rPr>
                <w:sz w:val="19"/>
                <w:szCs w:val="19"/>
              </w:rPr>
              <w:t>Fully custom per pet · fixed library of 12 base recipes</w:t>
            </w:r>
          </w:p>
        </w:tc>
        <w:tc>
          <w:tcPr>
            <w:tcW w:w="3342" w:type="dxa"/>
            <w:tcMar>
              <w:top w:w="80" w:type="dxa"/>
              <w:left w:w="110" w:type="dxa"/>
              <w:bottom w:w="80" w:type="dxa"/>
              <w:right w:w="110" w:type="dxa"/>
            </w:tcMar>
          </w:tcPr>
          <w:p w14:paraId="2C4AD304" w14:textId="77777777" w:rsidR="001E441D" w:rsidRDefault="00C954FE">
            <w:pPr>
              <w:spacing w:after="40" w:line="264" w:lineRule="auto"/>
            </w:pPr>
            <w:r>
              <w:rPr>
                <w:sz w:val="19"/>
                <w:szCs w:val="19"/>
              </w:rPr>
              <w:t>Fixed library with portion adjustment: consistent, testable quality</w:t>
            </w:r>
          </w:p>
        </w:tc>
      </w:tr>
      <w:tr w:rsidR="001E441D" w14:paraId="2C4AD30A" w14:textId="77777777">
        <w:tblPrEx>
          <w:tblCellMar>
            <w:top w:w="0" w:type="dxa"/>
            <w:bottom w:w="0" w:type="dxa"/>
          </w:tblCellMar>
        </w:tblPrEx>
        <w:trPr>
          <w:cantSplit/>
        </w:trPr>
        <w:tc>
          <w:tcPr>
            <w:tcW w:w="631" w:type="dxa"/>
            <w:shd w:val="clear" w:color="auto" w:fill="F7F4EB"/>
            <w:tcMar>
              <w:top w:w="80" w:type="dxa"/>
              <w:left w:w="110" w:type="dxa"/>
              <w:bottom w:w="80" w:type="dxa"/>
              <w:right w:w="110" w:type="dxa"/>
            </w:tcMar>
          </w:tcPr>
          <w:p w14:paraId="2C4AD306" w14:textId="77777777" w:rsidR="001E441D" w:rsidRDefault="00C954FE">
            <w:pPr>
              <w:spacing w:after="40" w:line="264" w:lineRule="auto"/>
            </w:pPr>
            <w:r>
              <w:rPr>
                <w:sz w:val="19"/>
                <w:szCs w:val="19"/>
              </w:rPr>
              <w:t>C4</w:t>
            </w:r>
          </w:p>
        </w:tc>
        <w:tc>
          <w:tcPr>
            <w:tcW w:w="1985" w:type="dxa"/>
            <w:shd w:val="clear" w:color="auto" w:fill="F7F4EB"/>
            <w:tcMar>
              <w:top w:w="80" w:type="dxa"/>
              <w:left w:w="110" w:type="dxa"/>
              <w:bottom w:w="80" w:type="dxa"/>
              <w:right w:w="110" w:type="dxa"/>
            </w:tcMar>
          </w:tcPr>
          <w:p w14:paraId="2C4AD307" w14:textId="77777777" w:rsidR="001E441D" w:rsidRDefault="00C954FE">
            <w:pPr>
              <w:spacing w:after="40" w:line="264" w:lineRule="auto"/>
            </w:pPr>
            <w:r>
              <w:rPr>
                <w:sz w:val="19"/>
                <w:szCs w:val="19"/>
              </w:rPr>
              <w:t>Portioning</w:t>
            </w:r>
          </w:p>
        </w:tc>
        <w:tc>
          <w:tcPr>
            <w:tcW w:w="3068" w:type="dxa"/>
            <w:shd w:val="clear" w:color="auto" w:fill="F7F4EB"/>
            <w:tcMar>
              <w:top w:w="80" w:type="dxa"/>
              <w:left w:w="110" w:type="dxa"/>
              <w:bottom w:w="80" w:type="dxa"/>
              <w:right w:w="110" w:type="dxa"/>
            </w:tcMar>
          </w:tcPr>
          <w:p w14:paraId="2C4AD308" w14:textId="77777777" w:rsidR="001E441D" w:rsidRDefault="00C954FE">
            <w:pPr>
              <w:spacing w:after="40" w:line="264" w:lineRule="auto"/>
            </w:pPr>
            <w:r>
              <w:rPr>
                <w:sz w:val="19"/>
                <w:szCs w:val="19"/>
              </w:rPr>
              <w:t>Bulk tub · pre-portioned per feeding, labelled with kcal and pet name</w:t>
            </w:r>
          </w:p>
        </w:tc>
        <w:tc>
          <w:tcPr>
            <w:tcW w:w="3342" w:type="dxa"/>
            <w:shd w:val="clear" w:color="auto" w:fill="F7F4EB"/>
            <w:tcMar>
              <w:top w:w="80" w:type="dxa"/>
              <w:left w:w="110" w:type="dxa"/>
              <w:bottom w:w="80" w:type="dxa"/>
              <w:right w:w="110" w:type="dxa"/>
            </w:tcMar>
          </w:tcPr>
          <w:p w14:paraId="2C4AD309" w14:textId="77777777" w:rsidR="001E441D" w:rsidRDefault="00C954FE">
            <w:pPr>
              <w:spacing w:after="40" w:line="264" w:lineRule="auto"/>
            </w:pPr>
            <w:r>
              <w:rPr>
                <w:sz w:val="19"/>
                <w:szCs w:val="19"/>
              </w:rPr>
              <w:t>Pre-portioned: removes owner measuring error</w:t>
            </w:r>
          </w:p>
        </w:tc>
      </w:tr>
      <w:tr w:rsidR="001E441D" w14:paraId="2C4AD30F" w14:textId="77777777">
        <w:tblPrEx>
          <w:tblCellMar>
            <w:top w:w="0" w:type="dxa"/>
            <w:bottom w:w="0" w:type="dxa"/>
          </w:tblCellMar>
        </w:tblPrEx>
        <w:trPr>
          <w:cantSplit/>
        </w:trPr>
        <w:tc>
          <w:tcPr>
            <w:tcW w:w="631" w:type="dxa"/>
            <w:tcMar>
              <w:top w:w="80" w:type="dxa"/>
              <w:left w:w="110" w:type="dxa"/>
              <w:bottom w:w="80" w:type="dxa"/>
              <w:right w:w="110" w:type="dxa"/>
            </w:tcMar>
          </w:tcPr>
          <w:p w14:paraId="2C4AD30B" w14:textId="77777777" w:rsidR="001E441D" w:rsidRDefault="00C954FE">
            <w:pPr>
              <w:spacing w:after="40" w:line="264" w:lineRule="auto"/>
            </w:pPr>
            <w:r>
              <w:rPr>
                <w:sz w:val="19"/>
                <w:szCs w:val="19"/>
              </w:rPr>
              <w:t>C5</w:t>
            </w:r>
          </w:p>
        </w:tc>
        <w:tc>
          <w:tcPr>
            <w:tcW w:w="1985" w:type="dxa"/>
            <w:tcMar>
              <w:top w:w="80" w:type="dxa"/>
              <w:left w:w="110" w:type="dxa"/>
              <w:bottom w:w="80" w:type="dxa"/>
              <w:right w:w="110" w:type="dxa"/>
            </w:tcMar>
          </w:tcPr>
          <w:p w14:paraId="2C4AD30C" w14:textId="77777777" w:rsidR="001E441D" w:rsidRDefault="00C954FE">
            <w:pPr>
              <w:spacing w:after="40" w:line="264" w:lineRule="auto"/>
            </w:pPr>
            <w:r>
              <w:rPr>
                <w:sz w:val="19"/>
                <w:szCs w:val="19"/>
              </w:rPr>
              <w:t>Packaging &amp; cold chain</w:t>
            </w:r>
          </w:p>
        </w:tc>
        <w:tc>
          <w:tcPr>
            <w:tcW w:w="3068" w:type="dxa"/>
            <w:tcMar>
              <w:top w:w="80" w:type="dxa"/>
              <w:left w:w="110" w:type="dxa"/>
              <w:bottom w:w="80" w:type="dxa"/>
              <w:right w:w="110" w:type="dxa"/>
            </w:tcMar>
          </w:tcPr>
          <w:p w14:paraId="2C4AD30D" w14:textId="77777777" w:rsidR="001E441D" w:rsidRDefault="00C954FE">
            <w:pPr>
              <w:spacing w:after="40" w:line="264" w:lineRule="auto"/>
            </w:pPr>
            <w:r>
              <w:rPr>
                <w:sz w:val="19"/>
                <w:szCs w:val="19"/>
              </w:rPr>
              <w:t>Insulation × gel packs × pouch (see Section 8)</w:t>
            </w:r>
          </w:p>
        </w:tc>
        <w:tc>
          <w:tcPr>
            <w:tcW w:w="3342" w:type="dxa"/>
            <w:tcMar>
              <w:top w:w="80" w:type="dxa"/>
              <w:left w:w="110" w:type="dxa"/>
              <w:bottom w:w="80" w:type="dxa"/>
              <w:right w:w="110" w:type="dxa"/>
            </w:tcMar>
          </w:tcPr>
          <w:p w14:paraId="2C4AD30E" w14:textId="77777777" w:rsidR="001E441D" w:rsidRDefault="00C954FE">
            <w:pPr>
              <w:spacing w:after="40" w:line="264" w:lineRule="auto"/>
            </w:pPr>
            <w:r>
              <w:rPr>
                <w:sz w:val="19"/>
                <w:szCs w:val="19"/>
              </w:rPr>
              <w:t>Paper insulated box + 3 gel packs + vacuum pouch</w:t>
            </w:r>
          </w:p>
        </w:tc>
      </w:tr>
      <w:tr w:rsidR="001E441D" w14:paraId="2C4AD314" w14:textId="77777777">
        <w:tblPrEx>
          <w:tblCellMar>
            <w:top w:w="0" w:type="dxa"/>
            <w:bottom w:w="0" w:type="dxa"/>
          </w:tblCellMar>
        </w:tblPrEx>
        <w:trPr>
          <w:cantSplit/>
        </w:trPr>
        <w:tc>
          <w:tcPr>
            <w:tcW w:w="631" w:type="dxa"/>
            <w:shd w:val="clear" w:color="auto" w:fill="F7F4EB"/>
            <w:tcMar>
              <w:top w:w="80" w:type="dxa"/>
              <w:left w:w="110" w:type="dxa"/>
              <w:bottom w:w="80" w:type="dxa"/>
              <w:right w:w="110" w:type="dxa"/>
            </w:tcMar>
          </w:tcPr>
          <w:p w14:paraId="2C4AD310" w14:textId="77777777" w:rsidR="001E441D" w:rsidRDefault="00C954FE">
            <w:pPr>
              <w:spacing w:after="40" w:line="264" w:lineRule="auto"/>
            </w:pPr>
            <w:r>
              <w:rPr>
                <w:sz w:val="19"/>
                <w:szCs w:val="19"/>
              </w:rPr>
              <w:t>C6</w:t>
            </w:r>
          </w:p>
        </w:tc>
        <w:tc>
          <w:tcPr>
            <w:tcW w:w="1985" w:type="dxa"/>
            <w:shd w:val="clear" w:color="auto" w:fill="F7F4EB"/>
            <w:tcMar>
              <w:top w:w="80" w:type="dxa"/>
              <w:left w:w="110" w:type="dxa"/>
              <w:bottom w:w="80" w:type="dxa"/>
              <w:right w:w="110" w:type="dxa"/>
            </w:tcMar>
          </w:tcPr>
          <w:p w14:paraId="2C4AD311" w14:textId="77777777" w:rsidR="001E441D" w:rsidRDefault="00C954FE">
            <w:pPr>
              <w:spacing w:after="40" w:line="264" w:lineRule="auto"/>
            </w:pPr>
            <w:r>
              <w:rPr>
                <w:sz w:val="19"/>
                <w:szCs w:val="19"/>
              </w:rPr>
              <w:t>Cooking &amp; QC</w:t>
            </w:r>
          </w:p>
        </w:tc>
        <w:tc>
          <w:tcPr>
            <w:tcW w:w="3068" w:type="dxa"/>
            <w:shd w:val="clear" w:color="auto" w:fill="F7F4EB"/>
            <w:tcMar>
              <w:top w:w="80" w:type="dxa"/>
              <w:left w:w="110" w:type="dxa"/>
              <w:bottom w:w="80" w:type="dxa"/>
              <w:right w:w="110" w:type="dxa"/>
            </w:tcMar>
          </w:tcPr>
          <w:p w14:paraId="2C4AD312" w14:textId="77777777" w:rsidR="001E441D" w:rsidRDefault="00C954FE">
            <w:pPr>
              <w:spacing w:after="40" w:line="264" w:lineRule="auto"/>
            </w:pPr>
            <w:r>
              <w:rPr>
                <w:sz w:val="19"/>
                <w:szCs w:val="19"/>
              </w:rPr>
              <w:t>Cook to order · weekly small batches with lab test</w:t>
            </w:r>
          </w:p>
        </w:tc>
        <w:tc>
          <w:tcPr>
            <w:tcW w:w="3342" w:type="dxa"/>
            <w:shd w:val="clear" w:color="auto" w:fill="F7F4EB"/>
            <w:tcMar>
              <w:top w:w="80" w:type="dxa"/>
              <w:left w:w="110" w:type="dxa"/>
              <w:bottom w:w="80" w:type="dxa"/>
              <w:right w:w="110" w:type="dxa"/>
            </w:tcMar>
          </w:tcPr>
          <w:p w14:paraId="2C4AD313" w14:textId="77777777" w:rsidR="001E441D" w:rsidRDefault="00C954FE">
            <w:pPr>
              <w:spacing w:after="40" w:line="264" w:lineRule="auto"/>
            </w:pPr>
            <w:r>
              <w:rPr>
                <w:sz w:val="19"/>
                <w:szCs w:val="19"/>
              </w:rPr>
              <w:t>Weekly batches: controls ingredient variation, enables testing</w:t>
            </w:r>
          </w:p>
        </w:tc>
      </w:tr>
      <w:tr w:rsidR="001E441D" w14:paraId="2C4AD319" w14:textId="77777777">
        <w:tblPrEx>
          <w:tblCellMar>
            <w:top w:w="0" w:type="dxa"/>
            <w:bottom w:w="0" w:type="dxa"/>
          </w:tblCellMar>
        </w:tblPrEx>
        <w:trPr>
          <w:cantSplit/>
        </w:trPr>
        <w:tc>
          <w:tcPr>
            <w:tcW w:w="631" w:type="dxa"/>
            <w:tcMar>
              <w:top w:w="80" w:type="dxa"/>
              <w:left w:w="110" w:type="dxa"/>
              <w:bottom w:w="80" w:type="dxa"/>
              <w:right w:w="110" w:type="dxa"/>
            </w:tcMar>
          </w:tcPr>
          <w:p w14:paraId="2C4AD315" w14:textId="77777777" w:rsidR="001E441D" w:rsidRDefault="00C954FE">
            <w:pPr>
              <w:spacing w:after="40" w:line="264" w:lineRule="auto"/>
            </w:pPr>
            <w:r>
              <w:rPr>
                <w:sz w:val="19"/>
                <w:szCs w:val="19"/>
              </w:rPr>
              <w:t>C7</w:t>
            </w:r>
          </w:p>
        </w:tc>
        <w:tc>
          <w:tcPr>
            <w:tcW w:w="1985" w:type="dxa"/>
            <w:tcMar>
              <w:top w:w="80" w:type="dxa"/>
              <w:left w:w="110" w:type="dxa"/>
              <w:bottom w:w="80" w:type="dxa"/>
              <w:right w:w="110" w:type="dxa"/>
            </w:tcMar>
          </w:tcPr>
          <w:p w14:paraId="2C4AD316" w14:textId="77777777" w:rsidR="001E441D" w:rsidRDefault="00C954FE">
            <w:pPr>
              <w:spacing w:after="40" w:line="264" w:lineRule="auto"/>
            </w:pPr>
            <w:r>
              <w:rPr>
                <w:sz w:val="19"/>
                <w:szCs w:val="19"/>
              </w:rPr>
              <w:t>Delivery</w:t>
            </w:r>
          </w:p>
        </w:tc>
        <w:tc>
          <w:tcPr>
            <w:tcW w:w="3068" w:type="dxa"/>
            <w:tcMar>
              <w:top w:w="80" w:type="dxa"/>
              <w:left w:w="110" w:type="dxa"/>
              <w:bottom w:w="80" w:type="dxa"/>
              <w:right w:w="110" w:type="dxa"/>
            </w:tcMar>
          </w:tcPr>
          <w:p w14:paraId="2C4AD317" w14:textId="77777777" w:rsidR="001E441D" w:rsidRDefault="00C954FE">
            <w:pPr>
              <w:spacing w:after="40" w:line="264" w:lineRule="auto"/>
            </w:pPr>
            <w:r>
              <w:rPr>
                <w:sz w:val="19"/>
                <w:szCs w:val="19"/>
              </w:rPr>
              <w:t>Instant courier · scheduled morning windows, routes ≤ 3 h</w:t>
            </w:r>
          </w:p>
        </w:tc>
        <w:tc>
          <w:tcPr>
            <w:tcW w:w="3342" w:type="dxa"/>
            <w:tcMar>
              <w:top w:w="80" w:type="dxa"/>
              <w:left w:w="110" w:type="dxa"/>
              <w:bottom w:w="80" w:type="dxa"/>
              <w:right w:w="110" w:type="dxa"/>
            </w:tcMar>
          </w:tcPr>
          <w:p w14:paraId="2C4AD318" w14:textId="77777777" w:rsidR="001E441D" w:rsidRDefault="00C954FE">
            <w:pPr>
              <w:spacing w:after="40" w:line="264" w:lineRule="auto"/>
            </w:pPr>
            <w:r>
              <w:rPr>
                <w:sz w:val="19"/>
                <w:szCs w:val="19"/>
              </w:rPr>
              <w:t>Scheduled windows: predictable cold chain, lower cost</w:t>
            </w:r>
          </w:p>
        </w:tc>
      </w:tr>
      <w:tr w:rsidR="001E441D" w14:paraId="2C4AD31E" w14:textId="77777777">
        <w:tblPrEx>
          <w:tblCellMar>
            <w:top w:w="0" w:type="dxa"/>
            <w:bottom w:w="0" w:type="dxa"/>
          </w:tblCellMar>
        </w:tblPrEx>
        <w:trPr>
          <w:cantSplit/>
        </w:trPr>
        <w:tc>
          <w:tcPr>
            <w:tcW w:w="631" w:type="dxa"/>
            <w:shd w:val="clear" w:color="auto" w:fill="F7F4EB"/>
            <w:tcMar>
              <w:top w:w="80" w:type="dxa"/>
              <w:left w:w="110" w:type="dxa"/>
              <w:bottom w:w="80" w:type="dxa"/>
              <w:right w:w="110" w:type="dxa"/>
            </w:tcMar>
          </w:tcPr>
          <w:p w14:paraId="2C4AD31A" w14:textId="77777777" w:rsidR="001E441D" w:rsidRDefault="00C954FE">
            <w:pPr>
              <w:spacing w:after="40" w:line="264" w:lineRule="auto"/>
            </w:pPr>
            <w:r>
              <w:rPr>
                <w:sz w:val="19"/>
                <w:szCs w:val="19"/>
              </w:rPr>
              <w:t>C8</w:t>
            </w:r>
          </w:p>
        </w:tc>
        <w:tc>
          <w:tcPr>
            <w:tcW w:w="1985" w:type="dxa"/>
            <w:shd w:val="clear" w:color="auto" w:fill="F7F4EB"/>
            <w:tcMar>
              <w:top w:w="80" w:type="dxa"/>
              <w:left w:w="110" w:type="dxa"/>
              <w:bottom w:w="80" w:type="dxa"/>
              <w:right w:w="110" w:type="dxa"/>
            </w:tcMar>
          </w:tcPr>
          <w:p w14:paraId="2C4AD31B" w14:textId="77777777" w:rsidR="001E441D" w:rsidRDefault="00C954FE">
            <w:pPr>
              <w:spacing w:after="40" w:line="264" w:lineRule="auto"/>
            </w:pPr>
            <w:r>
              <w:rPr>
                <w:sz w:val="19"/>
                <w:szCs w:val="19"/>
              </w:rPr>
              <w:t>Follow-up cadence</w:t>
            </w:r>
          </w:p>
        </w:tc>
        <w:tc>
          <w:tcPr>
            <w:tcW w:w="3068" w:type="dxa"/>
            <w:shd w:val="clear" w:color="auto" w:fill="F7F4EB"/>
            <w:tcMar>
              <w:top w:w="80" w:type="dxa"/>
              <w:left w:w="110" w:type="dxa"/>
              <w:bottom w:w="80" w:type="dxa"/>
              <w:right w:w="110" w:type="dxa"/>
            </w:tcMar>
          </w:tcPr>
          <w:p w14:paraId="2C4AD31C" w14:textId="77777777" w:rsidR="001E441D" w:rsidRDefault="00C954FE">
            <w:pPr>
              <w:spacing w:after="40" w:line="264" w:lineRule="auto"/>
            </w:pPr>
            <w:r>
              <w:rPr>
                <w:sz w:val="19"/>
                <w:szCs w:val="19"/>
              </w:rPr>
              <w:t>None · check-ins at weeks 2, 6 and 12</w:t>
            </w:r>
          </w:p>
        </w:tc>
        <w:tc>
          <w:tcPr>
            <w:tcW w:w="3342" w:type="dxa"/>
            <w:shd w:val="clear" w:color="auto" w:fill="F7F4EB"/>
            <w:tcMar>
              <w:top w:w="80" w:type="dxa"/>
              <w:left w:w="110" w:type="dxa"/>
              <w:bottom w:w="80" w:type="dxa"/>
              <w:right w:w="110" w:type="dxa"/>
            </w:tcMar>
          </w:tcPr>
          <w:p w14:paraId="2C4AD31D" w14:textId="77777777" w:rsidR="001E441D" w:rsidRDefault="00C954FE">
            <w:pPr>
              <w:spacing w:after="40" w:line="264" w:lineRule="auto"/>
            </w:pPr>
            <w:r>
              <w:rPr>
                <w:sz w:val="19"/>
                <w:szCs w:val="19"/>
              </w:rPr>
              <w:t>Scheduled check-ins: catches changes in the pet</w:t>
            </w:r>
          </w:p>
        </w:tc>
      </w:tr>
      <w:tr w:rsidR="001E441D" w14:paraId="2C4AD323" w14:textId="77777777">
        <w:tblPrEx>
          <w:tblCellMar>
            <w:top w:w="0" w:type="dxa"/>
            <w:bottom w:w="0" w:type="dxa"/>
          </w:tblCellMar>
        </w:tblPrEx>
        <w:trPr>
          <w:cantSplit/>
        </w:trPr>
        <w:tc>
          <w:tcPr>
            <w:tcW w:w="631" w:type="dxa"/>
            <w:tcMar>
              <w:top w:w="80" w:type="dxa"/>
              <w:left w:w="110" w:type="dxa"/>
              <w:bottom w:w="80" w:type="dxa"/>
              <w:right w:w="110" w:type="dxa"/>
            </w:tcMar>
          </w:tcPr>
          <w:p w14:paraId="2C4AD31F" w14:textId="77777777" w:rsidR="001E441D" w:rsidRDefault="00C954FE">
            <w:pPr>
              <w:spacing w:after="40" w:line="264" w:lineRule="auto"/>
            </w:pPr>
            <w:r>
              <w:rPr>
                <w:sz w:val="19"/>
                <w:szCs w:val="19"/>
              </w:rPr>
              <w:t>C9</w:t>
            </w:r>
          </w:p>
        </w:tc>
        <w:tc>
          <w:tcPr>
            <w:tcW w:w="1985" w:type="dxa"/>
            <w:tcMar>
              <w:top w:w="80" w:type="dxa"/>
              <w:left w:w="110" w:type="dxa"/>
              <w:bottom w:w="80" w:type="dxa"/>
              <w:right w:w="110" w:type="dxa"/>
            </w:tcMar>
          </w:tcPr>
          <w:p w14:paraId="2C4AD320" w14:textId="77777777" w:rsidR="001E441D" w:rsidRDefault="00C954FE">
            <w:pPr>
              <w:spacing w:after="40" w:line="264" w:lineRule="auto"/>
            </w:pPr>
            <w:r>
              <w:rPr>
                <w:sz w:val="19"/>
                <w:szCs w:val="19"/>
              </w:rPr>
              <w:t>Ordering UX</w:t>
            </w:r>
          </w:p>
        </w:tc>
        <w:tc>
          <w:tcPr>
            <w:tcW w:w="3068" w:type="dxa"/>
            <w:tcMar>
              <w:top w:w="80" w:type="dxa"/>
              <w:left w:w="110" w:type="dxa"/>
              <w:bottom w:w="80" w:type="dxa"/>
              <w:right w:w="110" w:type="dxa"/>
            </w:tcMar>
          </w:tcPr>
          <w:p w14:paraId="2C4AD321" w14:textId="77777777" w:rsidR="001E441D" w:rsidRDefault="00C954FE">
            <w:pPr>
              <w:spacing w:after="40" w:line="264" w:lineRule="auto"/>
            </w:pPr>
            <w:r>
              <w:rPr>
                <w:sz w:val="19"/>
                <w:szCs w:val="19"/>
              </w:rPr>
              <w:t>Free browsing · plan-linked "shop by need" and one-tap reorder</w:t>
            </w:r>
          </w:p>
        </w:tc>
        <w:tc>
          <w:tcPr>
            <w:tcW w:w="3342" w:type="dxa"/>
            <w:tcMar>
              <w:top w:w="80" w:type="dxa"/>
              <w:left w:w="110" w:type="dxa"/>
              <w:bottom w:w="80" w:type="dxa"/>
              <w:right w:w="110" w:type="dxa"/>
            </w:tcMar>
          </w:tcPr>
          <w:p w14:paraId="2C4AD322" w14:textId="77777777" w:rsidR="001E441D" w:rsidRDefault="00C954FE">
            <w:pPr>
              <w:spacing w:after="40" w:line="264" w:lineRule="auto"/>
            </w:pPr>
            <w:r>
              <w:rPr>
                <w:sz w:val="19"/>
                <w:szCs w:val="19"/>
              </w:rPr>
              <w:t>Plan-linked: fewer wrong purchases (finding from prototype test)</w:t>
            </w:r>
          </w:p>
        </w:tc>
      </w:tr>
      <w:tr w:rsidR="001E441D" w14:paraId="2C4AD328" w14:textId="77777777">
        <w:tblPrEx>
          <w:tblCellMar>
            <w:top w:w="0" w:type="dxa"/>
            <w:bottom w:w="0" w:type="dxa"/>
          </w:tblCellMar>
        </w:tblPrEx>
        <w:trPr>
          <w:cantSplit/>
        </w:trPr>
        <w:tc>
          <w:tcPr>
            <w:tcW w:w="631" w:type="dxa"/>
            <w:shd w:val="clear" w:color="auto" w:fill="F7F4EB"/>
            <w:tcMar>
              <w:top w:w="80" w:type="dxa"/>
              <w:left w:w="110" w:type="dxa"/>
              <w:bottom w:w="80" w:type="dxa"/>
              <w:right w:w="110" w:type="dxa"/>
            </w:tcMar>
          </w:tcPr>
          <w:p w14:paraId="2C4AD324" w14:textId="77777777" w:rsidR="001E441D" w:rsidRDefault="00C954FE">
            <w:pPr>
              <w:spacing w:after="40" w:line="264" w:lineRule="auto"/>
            </w:pPr>
            <w:r>
              <w:rPr>
                <w:sz w:val="19"/>
                <w:szCs w:val="19"/>
              </w:rPr>
              <w:t>C10</w:t>
            </w:r>
          </w:p>
        </w:tc>
        <w:tc>
          <w:tcPr>
            <w:tcW w:w="1985" w:type="dxa"/>
            <w:shd w:val="clear" w:color="auto" w:fill="F7F4EB"/>
            <w:tcMar>
              <w:top w:w="80" w:type="dxa"/>
              <w:left w:w="110" w:type="dxa"/>
              <w:bottom w:w="80" w:type="dxa"/>
              <w:right w:w="110" w:type="dxa"/>
            </w:tcMar>
          </w:tcPr>
          <w:p w14:paraId="2C4AD325" w14:textId="77777777" w:rsidR="001E441D" w:rsidRDefault="00C954FE">
            <w:pPr>
              <w:spacing w:after="40" w:line="264" w:lineRule="auto"/>
            </w:pPr>
            <w:r>
              <w:rPr>
                <w:sz w:val="19"/>
                <w:szCs w:val="19"/>
              </w:rPr>
              <w:t>Pricing model</w:t>
            </w:r>
          </w:p>
        </w:tc>
        <w:tc>
          <w:tcPr>
            <w:tcW w:w="3068" w:type="dxa"/>
            <w:shd w:val="clear" w:color="auto" w:fill="F7F4EB"/>
            <w:tcMar>
              <w:top w:w="80" w:type="dxa"/>
              <w:left w:w="110" w:type="dxa"/>
              <w:bottom w:w="80" w:type="dxa"/>
              <w:right w:w="110" w:type="dxa"/>
            </w:tcMar>
          </w:tcPr>
          <w:p w14:paraId="2C4AD326" w14:textId="77777777" w:rsidR="001E441D" w:rsidRDefault="00C954FE">
            <w:pPr>
              <w:spacing w:after="40" w:line="264" w:lineRule="auto"/>
            </w:pPr>
            <w:r>
              <w:rPr>
                <w:sz w:val="19"/>
                <w:szCs w:val="19"/>
              </w:rPr>
              <w:t>Pay per item · consultation + monthly meal subscription</w:t>
            </w:r>
          </w:p>
        </w:tc>
        <w:tc>
          <w:tcPr>
            <w:tcW w:w="3342" w:type="dxa"/>
            <w:shd w:val="clear" w:color="auto" w:fill="F7F4EB"/>
            <w:tcMar>
              <w:top w:w="80" w:type="dxa"/>
              <w:left w:w="110" w:type="dxa"/>
              <w:bottom w:w="80" w:type="dxa"/>
              <w:right w:w="110" w:type="dxa"/>
            </w:tcMar>
          </w:tcPr>
          <w:p w14:paraId="2C4AD327" w14:textId="77777777" w:rsidR="001E441D" w:rsidRDefault="00C954FE">
            <w:pPr>
              <w:spacing w:after="40" w:line="264" w:lineRule="auto"/>
            </w:pPr>
            <w:r>
              <w:rPr>
                <w:sz w:val="19"/>
                <w:szCs w:val="19"/>
              </w:rPr>
              <w:t>Subscription: steady demand so the kitchen can plan batches</w:t>
            </w:r>
          </w:p>
        </w:tc>
      </w:tr>
      <w:tr w:rsidR="001E441D" w14:paraId="2C4AD32D" w14:textId="77777777">
        <w:tblPrEx>
          <w:tblCellMar>
            <w:top w:w="0" w:type="dxa"/>
            <w:bottom w:w="0" w:type="dxa"/>
          </w:tblCellMar>
        </w:tblPrEx>
        <w:trPr>
          <w:cantSplit/>
        </w:trPr>
        <w:tc>
          <w:tcPr>
            <w:tcW w:w="631" w:type="dxa"/>
            <w:tcMar>
              <w:top w:w="80" w:type="dxa"/>
              <w:left w:w="110" w:type="dxa"/>
              <w:bottom w:w="80" w:type="dxa"/>
              <w:right w:w="110" w:type="dxa"/>
            </w:tcMar>
          </w:tcPr>
          <w:p w14:paraId="2C4AD329" w14:textId="77777777" w:rsidR="001E441D" w:rsidRDefault="00C954FE">
            <w:pPr>
              <w:spacing w:after="40" w:line="264" w:lineRule="auto"/>
            </w:pPr>
            <w:r>
              <w:rPr>
                <w:sz w:val="19"/>
                <w:szCs w:val="19"/>
              </w:rPr>
              <w:t>C11</w:t>
            </w:r>
          </w:p>
        </w:tc>
        <w:tc>
          <w:tcPr>
            <w:tcW w:w="1985" w:type="dxa"/>
            <w:tcMar>
              <w:top w:w="80" w:type="dxa"/>
              <w:left w:w="110" w:type="dxa"/>
              <w:bottom w:w="80" w:type="dxa"/>
              <w:right w:w="110" w:type="dxa"/>
            </w:tcMar>
          </w:tcPr>
          <w:p w14:paraId="2C4AD32A" w14:textId="77777777" w:rsidR="001E441D" w:rsidRDefault="00C954FE">
            <w:pPr>
              <w:spacing w:after="40" w:line="264" w:lineRule="auto"/>
            </w:pPr>
            <w:r>
              <w:rPr>
                <w:sz w:val="19"/>
                <w:szCs w:val="19"/>
              </w:rPr>
              <w:t>Ingredient sourcing</w:t>
            </w:r>
          </w:p>
        </w:tc>
        <w:tc>
          <w:tcPr>
            <w:tcW w:w="3068" w:type="dxa"/>
            <w:tcMar>
              <w:top w:w="80" w:type="dxa"/>
              <w:left w:w="110" w:type="dxa"/>
              <w:bottom w:w="80" w:type="dxa"/>
              <w:right w:w="110" w:type="dxa"/>
            </w:tcMar>
          </w:tcPr>
          <w:p w14:paraId="2C4AD32B" w14:textId="77777777" w:rsidR="001E441D" w:rsidRDefault="00C954FE">
            <w:pPr>
              <w:spacing w:after="40" w:line="264" w:lineRule="auto"/>
            </w:pPr>
            <w:r>
              <w:rPr>
                <w:sz w:val="19"/>
                <w:szCs w:val="19"/>
              </w:rPr>
              <w:t>Wholesale market · direct from 2+ local farms per ingredient</w:t>
            </w:r>
          </w:p>
        </w:tc>
        <w:tc>
          <w:tcPr>
            <w:tcW w:w="3342" w:type="dxa"/>
            <w:tcMar>
              <w:top w:w="80" w:type="dxa"/>
              <w:left w:w="110" w:type="dxa"/>
              <w:bottom w:w="80" w:type="dxa"/>
              <w:right w:w="110" w:type="dxa"/>
            </w:tcMar>
          </w:tcPr>
          <w:p w14:paraId="2C4AD32C" w14:textId="77777777" w:rsidR="001E441D" w:rsidRDefault="00C954FE">
            <w:pPr>
              <w:spacing w:after="40" w:line="264" w:lineRule="auto"/>
            </w:pPr>
            <w:r>
              <w:rPr>
                <w:sz w:val="19"/>
                <w:szCs w:val="19"/>
              </w:rPr>
              <w:t>Direct, multi-farm: fresher, traceable, resilient to one farm failing</w:t>
            </w:r>
          </w:p>
        </w:tc>
      </w:tr>
    </w:tbl>
    <w:p w14:paraId="2C4AD32E" w14:textId="77777777" w:rsidR="001E441D" w:rsidRDefault="001E441D">
      <w:pPr>
        <w:spacing w:after="160"/>
      </w:pPr>
    </w:p>
    <w:p w14:paraId="2C4AD32F" w14:textId="77777777" w:rsidR="001E441D" w:rsidRDefault="00C954FE">
      <w:pPr>
        <w:pStyle w:val="Heading1"/>
      </w:pPr>
      <w:bookmarkStart w:id="10" w:name="_Toc241783112"/>
      <w:r>
        <w:t>6. Noise Factors</w:t>
      </w:r>
      <w:bookmarkEnd w:id="10"/>
    </w:p>
    <w:p w14:paraId="2C4AD330" w14:textId="77777777" w:rsidR="001E441D" w:rsidRDefault="00C954FE">
      <w:pPr>
        <w:spacing w:after="140" w:line="300" w:lineRule="auto"/>
      </w:pPr>
      <w:r>
        <w:t>Noise factors cause variation but are impossible or too expensive to control. Taguchi groups them into three types:</w:t>
      </w:r>
    </w:p>
    <w:tbl>
      <w:tblPr>
        <w:tblW w:w="9026" w:type="dxa"/>
        <w:tblBorders>
          <w:top w:val="single" w:sz="4" w:space="0" w:color="D6D0C2"/>
          <w:left w:val="single" w:sz="4" w:space="0" w:color="D6D0C2"/>
          <w:bottom w:val="single" w:sz="4" w:space="0" w:color="D6D0C2"/>
          <w:right w:val="single" w:sz="4" w:space="0" w:color="D6D0C2"/>
          <w:insideH w:val="single" w:sz="4" w:space="0" w:color="D6D0C2"/>
          <w:insideV w:val="single" w:sz="4" w:space="0" w:color="D6D0C2"/>
        </w:tblBorders>
        <w:tblCellMar>
          <w:left w:w="10" w:type="dxa"/>
          <w:right w:w="10" w:type="dxa"/>
        </w:tblCellMar>
        <w:tblLook w:val="0000" w:firstRow="0" w:lastRow="0" w:firstColumn="0" w:lastColumn="0" w:noHBand="0" w:noVBand="0"/>
      </w:tblPr>
      <w:tblGrid>
        <w:gridCol w:w="1805"/>
        <w:gridCol w:w="3610"/>
        <w:gridCol w:w="3611"/>
      </w:tblGrid>
      <w:tr w:rsidR="001E441D" w14:paraId="2C4AD334" w14:textId="77777777">
        <w:tblPrEx>
          <w:tblCellMar>
            <w:top w:w="0" w:type="dxa"/>
            <w:bottom w:w="0" w:type="dxa"/>
          </w:tblCellMar>
        </w:tblPrEx>
        <w:trPr>
          <w:tblHeader/>
        </w:trPr>
        <w:tc>
          <w:tcPr>
            <w:tcW w:w="1805" w:type="dxa"/>
            <w:shd w:val="clear" w:color="auto" w:fill="5F7657"/>
            <w:tcMar>
              <w:top w:w="80" w:type="dxa"/>
              <w:left w:w="110" w:type="dxa"/>
              <w:bottom w:w="80" w:type="dxa"/>
              <w:right w:w="110" w:type="dxa"/>
            </w:tcMar>
          </w:tcPr>
          <w:p w14:paraId="2C4AD331" w14:textId="77777777" w:rsidR="001E441D" w:rsidRDefault="00C954FE">
            <w:pPr>
              <w:spacing w:after="40" w:line="264" w:lineRule="auto"/>
            </w:pPr>
            <w:r>
              <w:rPr>
                <w:b/>
                <w:bCs/>
                <w:color w:val="FFFFFF"/>
                <w:sz w:val="19"/>
                <w:szCs w:val="19"/>
              </w:rPr>
              <w:t>Type</w:t>
            </w:r>
          </w:p>
        </w:tc>
        <w:tc>
          <w:tcPr>
            <w:tcW w:w="3610" w:type="dxa"/>
            <w:shd w:val="clear" w:color="auto" w:fill="5F7657"/>
            <w:tcMar>
              <w:top w:w="80" w:type="dxa"/>
              <w:left w:w="110" w:type="dxa"/>
              <w:bottom w:w="80" w:type="dxa"/>
              <w:right w:w="110" w:type="dxa"/>
            </w:tcMar>
          </w:tcPr>
          <w:p w14:paraId="2C4AD332" w14:textId="77777777" w:rsidR="001E441D" w:rsidRDefault="00C954FE">
            <w:pPr>
              <w:spacing w:after="40" w:line="264" w:lineRule="auto"/>
            </w:pPr>
            <w:r>
              <w:rPr>
                <w:b/>
                <w:bCs/>
                <w:color w:val="FFFFFF"/>
                <w:sz w:val="19"/>
                <w:szCs w:val="19"/>
              </w:rPr>
              <w:t>Noise factor</w:t>
            </w:r>
          </w:p>
        </w:tc>
        <w:tc>
          <w:tcPr>
            <w:tcW w:w="3611" w:type="dxa"/>
            <w:shd w:val="clear" w:color="auto" w:fill="5F7657"/>
            <w:tcMar>
              <w:top w:w="80" w:type="dxa"/>
              <w:left w:w="110" w:type="dxa"/>
              <w:bottom w:w="80" w:type="dxa"/>
              <w:right w:w="110" w:type="dxa"/>
            </w:tcMar>
          </w:tcPr>
          <w:p w14:paraId="2C4AD333" w14:textId="77777777" w:rsidR="001E441D" w:rsidRDefault="00C954FE">
            <w:pPr>
              <w:spacing w:after="40" w:line="264" w:lineRule="auto"/>
            </w:pPr>
            <w:r>
              <w:rPr>
                <w:b/>
                <w:bCs/>
                <w:color w:val="FFFFFF"/>
                <w:sz w:val="19"/>
                <w:szCs w:val="19"/>
              </w:rPr>
              <w:t>Effect on Faunora</w:t>
            </w:r>
          </w:p>
        </w:tc>
      </w:tr>
      <w:tr w:rsidR="001E441D" w14:paraId="2C4AD338" w14:textId="77777777">
        <w:tblPrEx>
          <w:tblCellMar>
            <w:top w:w="0" w:type="dxa"/>
            <w:bottom w:w="0" w:type="dxa"/>
          </w:tblCellMar>
        </w:tblPrEx>
        <w:trPr>
          <w:cantSplit/>
        </w:trPr>
        <w:tc>
          <w:tcPr>
            <w:tcW w:w="1805" w:type="dxa"/>
            <w:tcMar>
              <w:top w:w="80" w:type="dxa"/>
              <w:left w:w="110" w:type="dxa"/>
              <w:bottom w:w="80" w:type="dxa"/>
              <w:right w:w="110" w:type="dxa"/>
            </w:tcMar>
          </w:tcPr>
          <w:p w14:paraId="2C4AD335" w14:textId="77777777" w:rsidR="001E441D" w:rsidRDefault="00C954FE">
            <w:pPr>
              <w:spacing w:after="40" w:line="264" w:lineRule="auto"/>
            </w:pPr>
            <w:r>
              <w:rPr>
                <w:b/>
                <w:bCs/>
                <w:sz w:val="19"/>
                <w:szCs w:val="19"/>
              </w:rPr>
              <w:t>Outer (environmental)</w:t>
            </w:r>
          </w:p>
        </w:tc>
        <w:tc>
          <w:tcPr>
            <w:tcW w:w="3610" w:type="dxa"/>
            <w:tcMar>
              <w:top w:w="80" w:type="dxa"/>
              <w:left w:w="110" w:type="dxa"/>
              <w:bottom w:w="80" w:type="dxa"/>
              <w:right w:w="110" w:type="dxa"/>
            </w:tcMar>
          </w:tcPr>
          <w:p w14:paraId="2C4AD336" w14:textId="77777777" w:rsidR="001E441D" w:rsidRDefault="00C954FE">
            <w:pPr>
              <w:spacing w:after="40" w:line="264" w:lineRule="auto"/>
            </w:pPr>
            <w:r>
              <w:rPr>
                <w:sz w:val="19"/>
                <w:szCs w:val="19"/>
              </w:rPr>
              <w:t>Jakarta heat and humidity (30–34 °C)</w:t>
            </w:r>
          </w:p>
        </w:tc>
        <w:tc>
          <w:tcPr>
            <w:tcW w:w="3611" w:type="dxa"/>
            <w:tcMar>
              <w:top w:w="80" w:type="dxa"/>
              <w:left w:w="110" w:type="dxa"/>
              <w:bottom w:w="80" w:type="dxa"/>
              <w:right w:w="110" w:type="dxa"/>
            </w:tcMar>
          </w:tcPr>
          <w:p w14:paraId="2C4AD337" w14:textId="77777777" w:rsidR="001E441D" w:rsidRDefault="00C954FE">
            <w:pPr>
              <w:spacing w:after="40" w:line="264" w:lineRule="auto"/>
            </w:pPr>
            <w:r>
              <w:rPr>
                <w:sz w:val="19"/>
                <w:szCs w:val="19"/>
              </w:rPr>
              <w:t>Food warms during delivery; faster spoilage</w:t>
            </w:r>
          </w:p>
        </w:tc>
      </w:tr>
      <w:tr w:rsidR="001E441D" w14:paraId="2C4AD33C" w14:textId="77777777">
        <w:tblPrEx>
          <w:tblCellMar>
            <w:top w:w="0" w:type="dxa"/>
            <w:bottom w:w="0" w:type="dxa"/>
          </w:tblCellMar>
        </w:tblPrEx>
        <w:trPr>
          <w:cantSplit/>
        </w:trPr>
        <w:tc>
          <w:tcPr>
            <w:tcW w:w="1805" w:type="dxa"/>
            <w:shd w:val="clear" w:color="auto" w:fill="F7F4EB"/>
            <w:tcMar>
              <w:top w:w="80" w:type="dxa"/>
              <w:left w:w="110" w:type="dxa"/>
              <w:bottom w:w="80" w:type="dxa"/>
              <w:right w:w="110" w:type="dxa"/>
            </w:tcMar>
          </w:tcPr>
          <w:p w14:paraId="2C4AD339" w14:textId="77777777" w:rsidR="001E441D" w:rsidRDefault="00C954FE">
            <w:pPr>
              <w:spacing w:after="40" w:line="264" w:lineRule="auto"/>
            </w:pPr>
            <w:r>
              <w:rPr>
                <w:b/>
                <w:bCs/>
                <w:sz w:val="19"/>
                <w:szCs w:val="19"/>
              </w:rPr>
              <w:t>Outer</w:t>
            </w:r>
          </w:p>
        </w:tc>
        <w:tc>
          <w:tcPr>
            <w:tcW w:w="3610" w:type="dxa"/>
            <w:shd w:val="clear" w:color="auto" w:fill="F7F4EB"/>
            <w:tcMar>
              <w:top w:w="80" w:type="dxa"/>
              <w:left w:w="110" w:type="dxa"/>
              <w:bottom w:w="80" w:type="dxa"/>
              <w:right w:w="110" w:type="dxa"/>
            </w:tcMar>
          </w:tcPr>
          <w:p w14:paraId="2C4AD33A" w14:textId="77777777" w:rsidR="001E441D" w:rsidRDefault="00C954FE">
            <w:pPr>
              <w:spacing w:after="40" w:line="264" w:lineRule="auto"/>
            </w:pPr>
            <w:r>
              <w:rPr>
                <w:sz w:val="19"/>
                <w:szCs w:val="19"/>
              </w:rPr>
              <w:t>Traffic congestion, rain and flooding</w:t>
            </w:r>
          </w:p>
        </w:tc>
        <w:tc>
          <w:tcPr>
            <w:tcW w:w="3611" w:type="dxa"/>
            <w:shd w:val="clear" w:color="auto" w:fill="F7F4EB"/>
            <w:tcMar>
              <w:top w:w="80" w:type="dxa"/>
              <w:left w:w="110" w:type="dxa"/>
              <w:bottom w:w="80" w:type="dxa"/>
              <w:right w:w="110" w:type="dxa"/>
            </w:tcMar>
          </w:tcPr>
          <w:p w14:paraId="2C4AD33B" w14:textId="77777777" w:rsidR="001E441D" w:rsidRDefault="00C954FE">
            <w:pPr>
              <w:spacing w:after="40" w:line="264" w:lineRule="auto"/>
            </w:pPr>
            <w:r>
              <w:rPr>
                <w:sz w:val="19"/>
                <w:szCs w:val="19"/>
              </w:rPr>
              <w:t>Longer transit; late deliveries</w:t>
            </w:r>
          </w:p>
        </w:tc>
      </w:tr>
      <w:tr w:rsidR="001E441D" w14:paraId="2C4AD340" w14:textId="77777777">
        <w:tblPrEx>
          <w:tblCellMar>
            <w:top w:w="0" w:type="dxa"/>
            <w:bottom w:w="0" w:type="dxa"/>
          </w:tblCellMar>
        </w:tblPrEx>
        <w:trPr>
          <w:cantSplit/>
        </w:trPr>
        <w:tc>
          <w:tcPr>
            <w:tcW w:w="1805" w:type="dxa"/>
            <w:tcMar>
              <w:top w:w="80" w:type="dxa"/>
              <w:left w:w="110" w:type="dxa"/>
              <w:bottom w:w="80" w:type="dxa"/>
              <w:right w:w="110" w:type="dxa"/>
            </w:tcMar>
          </w:tcPr>
          <w:p w14:paraId="2C4AD33D" w14:textId="77777777" w:rsidR="001E441D" w:rsidRDefault="00C954FE">
            <w:pPr>
              <w:spacing w:after="40" w:line="264" w:lineRule="auto"/>
            </w:pPr>
            <w:r>
              <w:rPr>
                <w:b/>
                <w:bCs/>
                <w:sz w:val="19"/>
                <w:szCs w:val="19"/>
              </w:rPr>
              <w:t>Outer</w:t>
            </w:r>
          </w:p>
        </w:tc>
        <w:tc>
          <w:tcPr>
            <w:tcW w:w="3610" w:type="dxa"/>
            <w:tcMar>
              <w:top w:w="80" w:type="dxa"/>
              <w:left w:w="110" w:type="dxa"/>
              <w:bottom w:w="80" w:type="dxa"/>
              <w:right w:w="110" w:type="dxa"/>
            </w:tcMar>
          </w:tcPr>
          <w:p w14:paraId="2C4AD33E" w14:textId="77777777" w:rsidR="001E441D" w:rsidRDefault="00C954FE">
            <w:pPr>
              <w:spacing w:after="40" w:line="264" w:lineRule="auto"/>
            </w:pPr>
            <w:r>
              <w:rPr>
                <w:sz w:val="19"/>
                <w:szCs w:val="19"/>
              </w:rPr>
              <w:t>Owner feeding habits (table scraps, skipped meals)</w:t>
            </w:r>
          </w:p>
        </w:tc>
        <w:tc>
          <w:tcPr>
            <w:tcW w:w="3611" w:type="dxa"/>
            <w:tcMar>
              <w:top w:w="80" w:type="dxa"/>
              <w:left w:w="110" w:type="dxa"/>
              <w:bottom w:w="80" w:type="dxa"/>
              <w:right w:w="110" w:type="dxa"/>
            </w:tcMar>
          </w:tcPr>
          <w:p w14:paraId="2C4AD33F" w14:textId="77777777" w:rsidR="001E441D" w:rsidRDefault="00C954FE">
            <w:pPr>
              <w:spacing w:after="40" w:line="264" w:lineRule="auto"/>
            </w:pPr>
            <w:r>
              <w:rPr>
                <w:sz w:val="19"/>
                <w:szCs w:val="19"/>
              </w:rPr>
              <w:t>Pet off-plan even when food is correct</w:t>
            </w:r>
          </w:p>
        </w:tc>
      </w:tr>
      <w:tr w:rsidR="001E441D" w14:paraId="2C4AD344" w14:textId="77777777">
        <w:tblPrEx>
          <w:tblCellMar>
            <w:top w:w="0" w:type="dxa"/>
            <w:bottom w:w="0" w:type="dxa"/>
          </w:tblCellMar>
        </w:tblPrEx>
        <w:trPr>
          <w:cantSplit/>
        </w:trPr>
        <w:tc>
          <w:tcPr>
            <w:tcW w:w="1805" w:type="dxa"/>
            <w:shd w:val="clear" w:color="auto" w:fill="F7F4EB"/>
            <w:tcMar>
              <w:top w:w="80" w:type="dxa"/>
              <w:left w:w="110" w:type="dxa"/>
              <w:bottom w:w="80" w:type="dxa"/>
              <w:right w:w="110" w:type="dxa"/>
            </w:tcMar>
          </w:tcPr>
          <w:p w14:paraId="2C4AD341" w14:textId="77777777" w:rsidR="001E441D" w:rsidRDefault="00C954FE">
            <w:pPr>
              <w:spacing w:after="40" w:line="264" w:lineRule="auto"/>
            </w:pPr>
            <w:r>
              <w:rPr>
                <w:b/>
                <w:bCs/>
                <w:sz w:val="19"/>
                <w:szCs w:val="19"/>
              </w:rPr>
              <w:t>Outer</w:t>
            </w:r>
          </w:p>
        </w:tc>
        <w:tc>
          <w:tcPr>
            <w:tcW w:w="3610" w:type="dxa"/>
            <w:shd w:val="clear" w:color="auto" w:fill="F7F4EB"/>
            <w:tcMar>
              <w:top w:w="80" w:type="dxa"/>
              <w:left w:w="110" w:type="dxa"/>
              <w:bottom w:w="80" w:type="dxa"/>
              <w:right w:w="110" w:type="dxa"/>
            </w:tcMar>
          </w:tcPr>
          <w:p w14:paraId="2C4AD342" w14:textId="77777777" w:rsidR="001E441D" w:rsidRDefault="00C954FE">
            <w:pPr>
              <w:spacing w:after="40" w:line="264" w:lineRule="auto"/>
            </w:pPr>
            <w:r>
              <w:rPr>
                <w:sz w:val="19"/>
                <w:szCs w:val="19"/>
              </w:rPr>
              <w:t>Multi-pet households</w:t>
            </w:r>
          </w:p>
        </w:tc>
        <w:tc>
          <w:tcPr>
            <w:tcW w:w="3611" w:type="dxa"/>
            <w:shd w:val="clear" w:color="auto" w:fill="F7F4EB"/>
            <w:tcMar>
              <w:top w:w="80" w:type="dxa"/>
              <w:left w:w="110" w:type="dxa"/>
              <w:bottom w:w="80" w:type="dxa"/>
              <w:right w:w="110" w:type="dxa"/>
            </w:tcMar>
          </w:tcPr>
          <w:p w14:paraId="2C4AD343" w14:textId="77777777" w:rsidR="001E441D" w:rsidRDefault="00C954FE">
            <w:pPr>
              <w:spacing w:after="40" w:line="264" w:lineRule="auto"/>
            </w:pPr>
            <w:r>
              <w:rPr>
                <w:sz w:val="19"/>
                <w:szCs w:val="19"/>
              </w:rPr>
              <w:t>Wrong pet eats the wrong portion</w:t>
            </w:r>
          </w:p>
        </w:tc>
      </w:tr>
      <w:tr w:rsidR="001E441D" w14:paraId="2C4AD348" w14:textId="77777777">
        <w:tblPrEx>
          <w:tblCellMar>
            <w:top w:w="0" w:type="dxa"/>
            <w:bottom w:w="0" w:type="dxa"/>
          </w:tblCellMar>
        </w:tblPrEx>
        <w:trPr>
          <w:cantSplit/>
        </w:trPr>
        <w:tc>
          <w:tcPr>
            <w:tcW w:w="1805" w:type="dxa"/>
            <w:tcMar>
              <w:top w:w="80" w:type="dxa"/>
              <w:left w:w="110" w:type="dxa"/>
              <w:bottom w:w="80" w:type="dxa"/>
              <w:right w:w="110" w:type="dxa"/>
            </w:tcMar>
          </w:tcPr>
          <w:p w14:paraId="2C4AD345" w14:textId="77777777" w:rsidR="001E441D" w:rsidRDefault="00C954FE">
            <w:pPr>
              <w:spacing w:after="40" w:line="264" w:lineRule="auto"/>
            </w:pPr>
            <w:r>
              <w:rPr>
                <w:b/>
                <w:bCs/>
                <w:sz w:val="19"/>
                <w:szCs w:val="19"/>
              </w:rPr>
              <w:t>Outer</w:t>
            </w:r>
          </w:p>
        </w:tc>
        <w:tc>
          <w:tcPr>
            <w:tcW w:w="3610" w:type="dxa"/>
            <w:tcMar>
              <w:top w:w="80" w:type="dxa"/>
              <w:left w:w="110" w:type="dxa"/>
              <w:bottom w:w="80" w:type="dxa"/>
              <w:right w:w="110" w:type="dxa"/>
            </w:tcMar>
          </w:tcPr>
          <w:p w14:paraId="2C4AD346" w14:textId="77777777" w:rsidR="001E441D" w:rsidRDefault="00C954FE">
            <w:pPr>
              <w:spacing w:after="40" w:line="264" w:lineRule="auto"/>
            </w:pPr>
            <w:r>
              <w:rPr>
                <w:sz w:val="19"/>
                <w:szCs w:val="19"/>
              </w:rPr>
              <w:t>Seasonal prices and supply (e.g. fish in monsoon)</w:t>
            </w:r>
          </w:p>
        </w:tc>
        <w:tc>
          <w:tcPr>
            <w:tcW w:w="3611" w:type="dxa"/>
            <w:tcMar>
              <w:top w:w="80" w:type="dxa"/>
              <w:left w:w="110" w:type="dxa"/>
              <w:bottom w:w="80" w:type="dxa"/>
              <w:right w:w="110" w:type="dxa"/>
            </w:tcMar>
          </w:tcPr>
          <w:p w14:paraId="2C4AD347" w14:textId="77777777" w:rsidR="001E441D" w:rsidRDefault="00C954FE">
            <w:pPr>
              <w:spacing w:after="40" w:line="264" w:lineRule="auto"/>
            </w:pPr>
            <w:r>
              <w:rPr>
                <w:sz w:val="19"/>
                <w:szCs w:val="19"/>
              </w:rPr>
              <w:t>Cost spikes; recipe substitutions</w:t>
            </w:r>
          </w:p>
        </w:tc>
      </w:tr>
      <w:tr w:rsidR="001E441D" w14:paraId="2C4AD34C" w14:textId="77777777">
        <w:tblPrEx>
          <w:tblCellMar>
            <w:top w:w="0" w:type="dxa"/>
            <w:bottom w:w="0" w:type="dxa"/>
          </w:tblCellMar>
        </w:tblPrEx>
        <w:trPr>
          <w:cantSplit/>
        </w:trPr>
        <w:tc>
          <w:tcPr>
            <w:tcW w:w="1805" w:type="dxa"/>
            <w:shd w:val="clear" w:color="auto" w:fill="F7F4EB"/>
            <w:tcMar>
              <w:top w:w="80" w:type="dxa"/>
              <w:left w:w="110" w:type="dxa"/>
              <w:bottom w:w="80" w:type="dxa"/>
              <w:right w:w="110" w:type="dxa"/>
            </w:tcMar>
          </w:tcPr>
          <w:p w14:paraId="2C4AD349" w14:textId="77777777" w:rsidR="001E441D" w:rsidRDefault="00C954FE">
            <w:pPr>
              <w:spacing w:after="40" w:line="264" w:lineRule="auto"/>
            </w:pPr>
            <w:r>
              <w:rPr>
                <w:b/>
                <w:bCs/>
                <w:sz w:val="19"/>
                <w:szCs w:val="19"/>
              </w:rPr>
              <w:t>Inner (deterioration)</w:t>
            </w:r>
          </w:p>
        </w:tc>
        <w:tc>
          <w:tcPr>
            <w:tcW w:w="3610" w:type="dxa"/>
            <w:shd w:val="clear" w:color="auto" w:fill="F7F4EB"/>
            <w:tcMar>
              <w:top w:w="80" w:type="dxa"/>
              <w:left w:w="110" w:type="dxa"/>
              <w:bottom w:w="80" w:type="dxa"/>
              <w:right w:w="110" w:type="dxa"/>
            </w:tcMar>
          </w:tcPr>
          <w:p w14:paraId="2C4AD34A" w14:textId="77777777" w:rsidR="001E441D" w:rsidRDefault="00C954FE">
            <w:pPr>
              <w:spacing w:after="40" w:line="264" w:lineRule="auto"/>
            </w:pPr>
            <w:r>
              <w:rPr>
                <w:sz w:val="19"/>
                <w:szCs w:val="19"/>
              </w:rPr>
              <w:t>Shelf-life degradation of chilled meals</w:t>
            </w:r>
          </w:p>
        </w:tc>
        <w:tc>
          <w:tcPr>
            <w:tcW w:w="3611" w:type="dxa"/>
            <w:shd w:val="clear" w:color="auto" w:fill="F7F4EB"/>
            <w:tcMar>
              <w:top w:w="80" w:type="dxa"/>
              <w:left w:w="110" w:type="dxa"/>
              <w:bottom w:w="80" w:type="dxa"/>
              <w:right w:w="110" w:type="dxa"/>
            </w:tcMar>
          </w:tcPr>
          <w:p w14:paraId="2C4AD34B" w14:textId="77777777" w:rsidR="001E441D" w:rsidRDefault="00C954FE">
            <w:pPr>
              <w:spacing w:after="40" w:line="264" w:lineRule="auto"/>
            </w:pPr>
            <w:r>
              <w:rPr>
                <w:sz w:val="19"/>
                <w:szCs w:val="19"/>
              </w:rPr>
              <w:t>Nutrient loss, lower palatability</w:t>
            </w:r>
          </w:p>
        </w:tc>
      </w:tr>
      <w:tr w:rsidR="001E441D" w14:paraId="2C4AD350" w14:textId="77777777">
        <w:tblPrEx>
          <w:tblCellMar>
            <w:top w:w="0" w:type="dxa"/>
            <w:bottom w:w="0" w:type="dxa"/>
          </w:tblCellMar>
        </w:tblPrEx>
        <w:trPr>
          <w:cantSplit/>
        </w:trPr>
        <w:tc>
          <w:tcPr>
            <w:tcW w:w="1805" w:type="dxa"/>
            <w:tcMar>
              <w:top w:w="80" w:type="dxa"/>
              <w:left w:w="110" w:type="dxa"/>
              <w:bottom w:w="80" w:type="dxa"/>
              <w:right w:w="110" w:type="dxa"/>
            </w:tcMar>
          </w:tcPr>
          <w:p w14:paraId="2C4AD34D" w14:textId="77777777" w:rsidR="001E441D" w:rsidRDefault="00C954FE">
            <w:pPr>
              <w:spacing w:after="40" w:line="264" w:lineRule="auto"/>
            </w:pPr>
            <w:r>
              <w:rPr>
                <w:b/>
                <w:bCs/>
                <w:sz w:val="19"/>
                <w:szCs w:val="19"/>
              </w:rPr>
              <w:t>Inner</w:t>
            </w:r>
          </w:p>
        </w:tc>
        <w:tc>
          <w:tcPr>
            <w:tcW w:w="3610" w:type="dxa"/>
            <w:tcMar>
              <w:top w:w="80" w:type="dxa"/>
              <w:left w:w="110" w:type="dxa"/>
              <w:bottom w:w="80" w:type="dxa"/>
              <w:right w:w="110" w:type="dxa"/>
            </w:tcMar>
          </w:tcPr>
          <w:p w14:paraId="2C4AD34E" w14:textId="77777777" w:rsidR="001E441D" w:rsidRDefault="00C954FE">
            <w:pPr>
              <w:spacing w:after="40" w:line="264" w:lineRule="auto"/>
            </w:pPr>
            <w:r>
              <w:rPr>
                <w:sz w:val="19"/>
                <w:szCs w:val="19"/>
              </w:rPr>
              <w:t>Pet ages, gains or loses weight, becomes ill</w:t>
            </w:r>
          </w:p>
        </w:tc>
        <w:tc>
          <w:tcPr>
            <w:tcW w:w="3611" w:type="dxa"/>
            <w:tcMar>
              <w:top w:w="80" w:type="dxa"/>
              <w:left w:w="110" w:type="dxa"/>
              <w:bottom w:w="80" w:type="dxa"/>
              <w:right w:w="110" w:type="dxa"/>
            </w:tcMar>
          </w:tcPr>
          <w:p w14:paraId="2C4AD34F" w14:textId="77777777" w:rsidR="001E441D" w:rsidRDefault="00C954FE">
            <w:pPr>
              <w:spacing w:after="40" w:line="264" w:lineRule="auto"/>
            </w:pPr>
            <w:r>
              <w:rPr>
                <w:sz w:val="19"/>
                <w:szCs w:val="19"/>
              </w:rPr>
              <w:t>Original plan stops fitting</w:t>
            </w:r>
          </w:p>
        </w:tc>
      </w:tr>
      <w:tr w:rsidR="001E441D" w14:paraId="2C4AD354" w14:textId="77777777">
        <w:tblPrEx>
          <w:tblCellMar>
            <w:top w:w="0" w:type="dxa"/>
            <w:bottom w:w="0" w:type="dxa"/>
          </w:tblCellMar>
        </w:tblPrEx>
        <w:trPr>
          <w:cantSplit/>
        </w:trPr>
        <w:tc>
          <w:tcPr>
            <w:tcW w:w="1805" w:type="dxa"/>
            <w:shd w:val="clear" w:color="auto" w:fill="F7F4EB"/>
            <w:tcMar>
              <w:top w:w="80" w:type="dxa"/>
              <w:left w:w="110" w:type="dxa"/>
              <w:bottom w:w="80" w:type="dxa"/>
              <w:right w:w="110" w:type="dxa"/>
            </w:tcMar>
          </w:tcPr>
          <w:p w14:paraId="2C4AD351" w14:textId="77777777" w:rsidR="001E441D" w:rsidRDefault="00C954FE">
            <w:pPr>
              <w:spacing w:after="40" w:line="264" w:lineRule="auto"/>
            </w:pPr>
            <w:r>
              <w:rPr>
                <w:b/>
                <w:bCs/>
                <w:sz w:val="19"/>
                <w:szCs w:val="19"/>
              </w:rPr>
              <w:t>Inner</w:t>
            </w:r>
          </w:p>
        </w:tc>
        <w:tc>
          <w:tcPr>
            <w:tcW w:w="3610" w:type="dxa"/>
            <w:shd w:val="clear" w:color="auto" w:fill="F7F4EB"/>
            <w:tcMar>
              <w:top w:w="80" w:type="dxa"/>
              <w:left w:w="110" w:type="dxa"/>
              <w:bottom w:w="80" w:type="dxa"/>
              <w:right w:w="110" w:type="dxa"/>
            </w:tcMar>
          </w:tcPr>
          <w:p w14:paraId="2C4AD352" w14:textId="77777777" w:rsidR="001E441D" w:rsidRDefault="00C954FE">
            <w:pPr>
              <w:spacing w:after="40" w:line="264" w:lineRule="auto"/>
            </w:pPr>
            <w:r>
              <w:rPr>
                <w:sz w:val="19"/>
                <w:szCs w:val="19"/>
              </w:rPr>
              <w:t>Pet profile in the app goes out of date</w:t>
            </w:r>
          </w:p>
        </w:tc>
        <w:tc>
          <w:tcPr>
            <w:tcW w:w="3611" w:type="dxa"/>
            <w:shd w:val="clear" w:color="auto" w:fill="F7F4EB"/>
            <w:tcMar>
              <w:top w:w="80" w:type="dxa"/>
              <w:left w:w="110" w:type="dxa"/>
              <w:bottom w:w="80" w:type="dxa"/>
              <w:right w:w="110" w:type="dxa"/>
            </w:tcMar>
          </w:tcPr>
          <w:p w14:paraId="2C4AD353" w14:textId="77777777" w:rsidR="001E441D" w:rsidRDefault="00C954FE">
            <w:pPr>
              <w:spacing w:after="40" w:line="264" w:lineRule="auto"/>
            </w:pPr>
            <w:r>
              <w:rPr>
                <w:sz w:val="19"/>
                <w:szCs w:val="19"/>
              </w:rPr>
              <w:t>Portions based on old weight</w:t>
            </w:r>
          </w:p>
        </w:tc>
      </w:tr>
      <w:tr w:rsidR="001E441D" w14:paraId="2C4AD358" w14:textId="77777777">
        <w:tblPrEx>
          <w:tblCellMar>
            <w:top w:w="0" w:type="dxa"/>
            <w:bottom w:w="0" w:type="dxa"/>
          </w:tblCellMar>
        </w:tblPrEx>
        <w:trPr>
          <w:cantSplit/>
        </w:trPr>
        <w:tc>
          <w:tcPr>
            <w:tcW w:w="1805" w:type="dxa"/>
            <w:tcMar>
              <w:top w:w="80" w:type="dxa"/>
              <w:left w:w="110" w:type="dxa"/>
              <w:bottom w:w="80" w:type="dxa"/>
              <w:right w:w="110" w:type="dxa"/>
            </w:tcMar>
          </w:tcPr>
          <w:p w14:paraId="2C4AD355" w14:textId="77777777" w:rsidR="001E441D" w:rsidRDefault="00C954FE">
            <w:pPr>
              <w:spacing w:after="40" w:line="264" w:lineRule="auto"/>
            </w:pPr>
            <w:r>
              <w:rPr>
                <w:b/>
                <w:bCs/>
                <w:sz w:val="19"/>
                <w:szCs w:val="19"/>
              </w:rPr>
              <w:t>Unit-to-unit</w:t>
            </w:r>
          </w:p>
        </w:tc>
        <w:tc>
          <w:tcPr>
            <w:tcW w:w="3610" w:type="dxa"/>
            <w:tcMar>
              <w:top w:w="80" w:type="dxa"/>
              <w:left w:w="110" w:type="dxa"/>
              <w:bottom w:w="80" w:type="dxa"/>
              <w:right w:w="110" w:type="dxa"/>
            </w:tcMar>
          </w:tcPr>
          <w:p w14:paraId="2C4AD356" w14:textId="77777777" w:rsidR="001E441D" w:rsidRDefault="00C954FE">
            <w:pPr>
              <w:spacing w:after="40" w:line="264" w:lineRule="auto"/>
            </w:pPr>
            <w:r>
              <w:rPr>
                <w:sz w:val="19"/>
                <w:szCs w:val="19"/>
              </w:rPr>
              <w:t>Batch-to-batch ingredient variation (fat content)</w:t>
            </w:r>
          </w:p>
        </w:tc>
        <w:tc>
          <w:tcPr>
            <w:tcW w:w="3611" w:type="dxa"/>
            <w:tcMar>
              <w:top w:w="80" w:type="dxa"/>
              <w:left w:w="110" w:type="dxa"/>
              <w:bottom w:w="80" w:type="dxa"/>
              <w:right w:w="110" w:type="dxa"/>
            </w:tcMar>
          </w:tcPr>
          <w:p w14:paraId="2C4AD357" w14:textId="77777777" w:rsidR="001E441D" w:rsidRDefault="00C954FE">
            <w:pPr>
              <w:spacing w:after="40" w:line="264" w:lineRule="auto"/>
            </w:pPr>
            <w:r>
              <w:rPr>
                <w:sz w:val="19"/>
                <w:szCs w:val="19"/>
              </w:rPr>
              <w:t>Calorie and nutrient deviation</w:t>
            </w:r>
          </w:p>
        </w:tc>
      </w:tr>
      <w:tr w:rsidR="001E441D" w14:paraId="2C4AD35C" w14:textId="77777777">
        <w:tblPrEx>
          <w:tblCellMar>
            <w:top w:w="0" w:type="dxa"/>
            <w:bottom w:w="0" w:type="dxa"/>
          </w:tblCellMar>
        </w:tblPrEx>
        <w:trPr>
          <w:cantSplit/>
        </w:trPr>
        <w:tc>
          <w:tcPr>
            <w:tcW w:w="1805" w:type="dxa"/>
            <w:shd w:val="clear" w:color="auto" w:fill="F7F4EB"/>
            <w:tcMar>
              <w:top w:w="80" w:type="dxa"/>
              <w:left w:w="110" w:type="dxa"/>
              <w:bottom w:w="80" w:type="dxa"/>
              <w:right w:w="110" w:type="dxa"/>
            </w:tcMar>
          </w:tcPr>
          <w:p w14:paraId="2C4AD359" w14:textId="77777777" w:rsidR="001E441D" w:rsidRDefault="00C954FE">
            <w:pPr>
              <w:spacing w:after="40" w:line="264" w:lineRule="auto"/>
            </w:pPr>
            <w:r>
              <w:rPr>
                <w:b/>
                <w:bCs/>
                <w:sz w:val="19"/>
                <w:szCs w:val="19"/>
              </w:rPr>
              <w:t>Unit-to-unit</w:t>
            </w:r>
          </w:p>
        </w:tc>
        <w:tc>
          <w:tcPr>
            <w:tcW w:w="3610" w:type="dxa"/>
            <w:shd w:val="clear" w:color="auto" w:fill="F7F4EB"/>
            <w:tcMar>
              <w:top w:w="80" w:type="dxa"/>
              <w:left w:w="110" w:type="dxa"/>
              <w:bottom w:w="80" w:type="dxa"/>
              <w:right w:w="110" w:type="dxa"/>
            </w:tcMar>
          </w:tcPr>
          <w:p w14:paraId="2C4AD35A" w14:textId="77777777" w:rsidR="001E441D" w:rsidRDefault="00C954FE">
            <w:pPr>
              <w:spacing w:after="40" w:line="264" w:lineRule="auto"/>
            </w:pPr>
            <w:r>
              <w:rPr>
                <w:sz w:val="19"/>
                <w:szCs w:val="19"/>
              </w:rPr>
              <w:t>Farm-to-farm supply variability</w:t>
            </w:r>
          </w:p>
        </w:tc>
        <w:tc>
          <w:tcPr>
            <w:tcW w:w="3611" w:type="dxa"/>
            <w:shd w:val="clear" w:color="auto" w:fill="F7F4EB"/>
            <w:tcMar>
              <w:top w:w="80" w:type="dxa"/>
              <w:left w:w="110" w:type="dxa"/>
              <w:bottom w:w="80" w:type="dxa"/>
              <w:right w:w="110" w:type="dxa"/>
            </w:tcMar>
          </w:tcPr>
          <w:p w14:paraId="2C4AD35B" w14:textId="77777777" w:rsidR="001E441D" w:rsidRDefault="00C954FE">
            <w:pPr>
              <w:spacing w:after="40" w:line="264" w:lineRule="auto"/>
            </w:pPr>
            <w:r>
              <w:rPr>
                <w:sz w:val="19"/>
                <w:szCs w:val="19"/>
              </w:rPr>
              <w:t>Short supply on cooking day</w:t>
            </w:r>
          </w:p>
        </w:tc>
      </w:tr>
      <w:tr w:rsidR="001E441D" w14:paraId="2C4AD360" w14:textId="77777777">
        <w:tblPrEx>
          <w:tblCellMar>
            <w:top w:w="0" w:type="dxa"/>
            <w:bottom w:w="0" w:type="dxa"/>
          </w:tblCellMar>
        </w:tblPrEx>
        <w:trPr>
          <w:cantSplit/>
        </w:trPr>
        <w:tc>
          <w:tcPr>
            <w:tcW w:w="1805" w:type="dxa"/>
            <w:tcMar>
              <w:top w:w="80" w:type="dxa"/>
              <w:left w:w="110" w:type="dxa"/>
              <w:bottom w:w="80" w:type="dxa"/>
              <w:right w:w="110" w:type="dxa"/>
            </w:tcMar>
          </w:tcPr>
          <w:p w14:paraId="2C4AD35D" w14:textId="77777777" w:rsidR="001E441D" w:rsidRDefault="00C954FE">
            <w:pPr>
              <w:spacing w:after="40" w:line="264" w:lineRule="auto"/>
            </w:pPr>
            <w:r>
              <w:rPr>
                <w:b/>
                <w:bCs/>
                <w:sz w:val="19"/>
                <w:szCs w:val="19"/>
              </w:rPr>
              <w:t>Unit-to-unit</w:t>
            </w:r>
          </w:p>
        </w:tc>
        <w:tc>
          <w:tcPr>
            <w:tcW w:w="3610" w:type="dxa"/>
            <w:tcMar>
              <w:top w:w="80" w:type="dxa"/>
              <w:left w:w="110" w:type="dxa"/>
              <w:bottom w:w="80" w:type="dxa"/>
              <w:right w:w="110" w:type="dxa"/>
            </w:tcMar>
          </w:tcPr>
          <w:p w14:paraId="2C4AD35E" w14:textId="77777777" w:rsidR="001E441D" w:rsidRDefault="00C954FE">
            <w:pPr>
              <w:spacing w:after="40" w:line="264" w:lineRule="auto"/>
            </w:pPr>
            <w:r>
              <w:rPr>
                <w:sz w:val="19"/>
                <w:szCs w:val="19"/>
              </w:rPr>
              <w:t>Different nutritionists and couriers</w:t>
            </w:r>
          </w:p>
        </w:tc>
        <w:tc>
          <w:tcPr>
            <w:tcW w:w="3611" w:type="dxa"/>
            <w:tcMar>
              <w:top w:w="80" w:type="dxa"/>
              <w:left w:w="110" w:type="dxa"/>
              <w:bottom w:w="80" w:type="dxa"/>
              <w:right w:w="110" w:type="dxa"/>
            </w:tcMar>
          </w:tcPr>
          <w:p w14:paraId="2C4AD35F" w14:textId="77777777" w:rsidR="001E441D" w:rsidRDefault="00C954FE">
            <w:pPr>
              <w:spacing w:after="40" w:line="264" w:lineRule="auto"/>
            </w:pPr>
            <w:r>
              <w:rPr>
                <w:sz w:val="19"/>
                <w:szCs w:val="19"/>
              </w:rPr>
              <w:t>Inconsistent plans and handling</w:t>
            </w:r>
          </w:p>
        </w:tc>
      </w:tr>
    </w:tbl>
    <w:p w14:paraId="2C4AD361" w14:textId="77777777" w:rsidR="001E441D" w:rsidRDefault="001E441D">
      <w:pPr>
        <w:spacing w:after="160"/>
      </w:pPr>
    </w:p>
    <w:p w14:paraId="2C4AD362" w14:textId="77777777" w:rsidR="001E441D" w:rsidRDefault="00C954FE">
      <w:pPr>
        <w:pStyle w:val="Heading1"/>
      </w:pPr>
      <w:bookmarkStart w:id="11" w:name="_Toc241783113"/>
      <w:r>
        <w:t>7. Responses and Quality Characteristics</w:t>
      </w:r>
      <w:bookmarkEnd w:id="11"/>
    </w:p>
    <w:p w14:paraId="2C4AD363" w14:textId="77777777" w:rsidR="001E441D" w:rsidRDefault="00C954FE">
      <w:pPr>
        <w:spacing w:after="140" w:line="300" w:lineRule="auto"/>
      </w:pPr>
      <w:r>
        <w:t>Each response is measured and assigned a signal-to-noise (S/N) ratio type. A higher S/N always means better and more robust performance.</w:t>
      </w:r>
    </w:p>
    <w:tbl>
      <w:tblPr>
        <w:tblW w:w="9026" w:type="dxa"/>
        <w:tblBorders>
          <w:top w:val="single" w:sz="4" w:space="0" w:color="D6D0C2"/>
          <w:left w:val="single" w:sz="4" w:space="0" w:color="D6D0C2"/>
          <w:bottom w:val="single" w:sz="4" w:space="0" w:color="D6D0C2"/>
          <w:right w:val="single" w:sz="4" w:space="0" w:color="D6D0C2"/>
          <w:insideH w:val="single" w:sz="4" w:space="0" w:color="D6D0C2"/>
          <w:insideV w:val="single" w:sz="4" w:space="0" w:color="D6D0C2"/>
        </w:tblBorders>
        <w:tblCellMar>
          <w:left w:w="10" w:type="dxa"/>
          <w:right w:w="10" w:type="dxa"/>
        </w:tblCellMar>
        <w:tblLook w:val="0000" w:firstRow="0" w:lastRow="0" w:firstColumn="0" w:lastColumn="0" w:noHBand="0" w:noVBand="0"/>
      </w:tblPr>
      <w:tblGrid>
        <w:gridCol w:w="1946"/>
        <w:gridCol w:w="2831"/>
        <w:gridCol w:w="2831"/>
        <w:gridCol w:w="1418"/>
      </w:tblGrid>
      <w:tr w:rsidR="001E441D" w14:paraId="2C4AD368" w14:textId="77777777">
        <w:tblPrEx>
          <w:tblCellMar>
            <w:top w:w="0" w:type="dxa"/>
            <w:bottom w:w="0" w:type="dxa"/>
          </w:tblCellMar>
        </w:tblPrEx>
        <w:trPr>
          <w:tblHeader/>
        </w:trPr>
        <w:tc>
          <w:tcPr>
            <w:tcW w:w="1946" w:type="dxa"/>
            <w:shd w:val="clear" w:color="auto" w:fill="5F7657"/>
            <w:tcMar>
              <w:top w:w="80" w:type="dxa"/>
              <w:left w:w="110" w:type="dxa"/>
              <w:bottom w:w="80" w:type="dxa"/>
              <w:right w:w="110" w:type="dxa"/>
            </w:tcMar>
          </w:tcPr>
          <w:p w14:paraId="2C4AD364" w14:textId="77777777" w:rsidR="001E441D" w:rsidRDefault="00C954FE">
            <w:pPr>
              <w:spacing w:after="40" w:line="264" w:lineRule="auto"/>
            </w:pPr>
            <w:r>
              <w:rPr>
                <w:b/>
                <w:bCs/>
                <w:color w:val="FFFFFF"/>
                <w:sz w:val="19"/>
                <w:szCs w:val="19"/>
              </w:rPr>
              <w:t>Response</w:t>
            </w:r>
          </w:p>
        </w:tc>
        <w:tc>
          <w:tcPr>
            <w:tcW w:w="2831" w:type="dxa"/>
            <w:shd w:val="clear" w:color="auto" w:fill="5F7657"/>
            <w:tcMar>
              <w:top w:w="80" w:type="dxa"/>
              <w:left w:w="110" w:type="dxa"/>
              <w:bottom w:w="80" w:type="dxa"/>
              <w:right w:w="110" w:type="dxa"/>
            </w:tcMar>
          </w:tcPr>
          <w:p w14:paraId="2C4AD365" w14:textId="77777777" w:rsidR="001E441D" w:rsidRDefault="00C954FE">
            <w:pPr>
              <w:spacing w:after="40" w:line="264" w:lineRule="auto"/>
            </w:pPr>
            <w:r>
              <w:rPr>
                <w:b/>
                <w:bCs/>
                <w:color w:val="FFFFFF"/>
                <w:sz w:val="19"/>
                <w:szCs w:val="19"/>
              </w:rPr>
              <w:t>Measure</w:t>
            </w:r>
          </w:p>
        </w:tc>
        <w:tc>
          <w:tcPr>
            <w:tcW w:w="2831" w:type="dxa"/>
            <w:shd w:val="clear" w:color="auto" w:fill="5F7657"/>
            <w:tcMar>
              <w:top w:w="80" w:type="dxa"/>
              <w:left w:w="110" w:type="dxa"/>
              <w:bottom w:w="80" w:type="dxa"/>
              <w:right w:w="110" w:type="dxa"/>
            </w:tcMar>
          </w:tcPr>
          <w:p w14:paraId="2C4AD366" w14:textId="77777777" w:rsidR="001E441D" w:rsidRDefault="00C954FE">
            <w:pPr>
              <w:spacing w:after="40" w:line="264" w:lineRule="auto"/>
            </w:pPr>
            <w:r>
              <w:rPr>
                <w:b/>
                <w:bCs/>
                <w:color w:val="FFFFFF"/>
                <w:sz w:val="19"/>
                <w:szCs w:val="19"/>
              </w:rPr>
              <w:t>S/N type</w:t>
            </w:r>
          </w:p>
        </w:tc>
        <w:tc>
          <w:tcPr>
            <w:tcW w:w="1418" w:type="dxa"/>
            <w:shd w:val="clear" w:color="auto" w:fill="5F7657"/>
            <w:tcMar>
              <w:top w:w="80" w:type="dxa"/>
              <w:left w:w="110" w:type="dxa"/>
              <w:bottom w:w="80" w:type="dxa"/>
              <w:right w:w="110" w:type="dxa"/>
            </w:tcMar>
          </w:tcPr>
          <w:p w14:paraId="2C4AD367" w14:textId="77777777" w:rsidR="001E441D" w:rsidRDefault="00C954FE">
            <w:pPr>
              <w:spacing w:after="40" w:line="264" w:lineRule="auto"/>
            </w:pPr>
            <w:r>
              <w:rPr>
                <w:b/>
                <w:bCs/>
                <w:color w:val="FFFFFF"/>
                <w:sz w:val="19"/>
                <w:szCs w:val="19"/>
              </w:rPr>
              <w:t>Target</w:t>
            </w:r>
          </w:p>
        </w:tc>
      </w:tr>
      <w:tr w:rsidR="001E441D" w14:paraId="2C4AD36D" w14:textId="77777777">
        <w:tblPrEx>
          <w:tblCellMar>
            <w:top w:w="0" w:type="dxa"/>
            <w:bottom w:w="0" w:type="dxa"/>
          </w:tblCellMar>
        </w:tblPrEx>
        <w:trPr>
          <w:cantSplit/>
        </w:trPr>
        <w:tc>
          <w:tcPr>
            <w:tcW w:w="1946" w:type="dxa"/>
            <w:tcMar>
              <w:top w:w="80" w:type="dxa"/>
              <w:left w:w="110" w:type="dxa"/>
              <w:bottom w:w="80" w:type="dxa"/>
              <w:right w:w="110" w:type="dxa"/>
            </w:tcMar>
          </w:tcPr>
          <w:p w14:paraId="2C4AD369" w14:textId="77777777" w:rsidR="001E441D" w:rsidRDefault="00C954FE">
            <w:pPr>
              <w:spacing w:after="40" w:line="264" w:lineRule="auto"/>
            </w:pPr>
            <w:r>
              <w:rPr>
                <w:b/>
                <w:bCs/>
                <w:sz w:val="19"/>
                <w:szCs w:val="19"/>
              </w:rPr>
              <w:t>Nutrient accuracy</w:t>
            </w:r>
          </w:p>
        </w:tc>
        <w:tc>
          <w:tcPr>
            <w:tcW w:w="2831" w:type="dxa"/>
            <w:tcMar>
              <w:top w:w="80" w:type="dxa"/>
              <w:left w:w="110" w:type="dxa"/>
              <w:bottom w:w="80" w:type="dxa"/>
              <w:right w:w="110" w:type="dxa"/>
            </w:tcMar>
          </w:tcPr>
          <w:p w14:paraId="2C4AD36A" w14:textId="77777777" w:rsidR="001E441D" w:rsidRDefault="00C954FE">
            <w:pPr>
              <w:spacing w:after="40" w:line="264" w:lineRule="auto"/>
            </w:pPr>
            <w:r>
              <w:rPr>
                <w:sz w:val="19"/>
                <w:szCs w:val="19"/>
              </w:rPr>
              <w:t>Lab kcal and protein vs. recipe spec</w:t>
            </w:r>
          </w:p>
        </w:tc>
        <w:tc>
          <w:tcPr>
            <w:tcW w:w="2831" w:type="dxa"/>
            <w:tcMar>
              <w:top w:w="80" w:type="dxa"/>
              <w:left w:w="110" w:type="dxa"/>
              <w:bottom w:w="80" w:type="dxa"/>
              <w:right w:w="110" w:type="dxa"/>
            </w:tcMar>
          </w:tcPr>
          <w:p w14:paraId="2C4AD36B" w14:textId="77777777" w:rsidR="001E441D" w:rsidRDefault="00C954FE">
            <w:pPr>
              <w:spacing w:after="40" w:line="264" w:lineRule="auto"/>
            </w:pPr>
            <w:r>
              <w:rPr>
                <w:sz w:val="19"/>
                <w:szCs w:val="19"/>
              </w:rPr>
              <w:t>Nominal-the-best: 10·log(ȳ²/s²)</w:t>
            </w:r>
          </w:p>
        </w:tc>
        <w:tc>
          <w:tcPr>
            <w:tcW w:w="1418" w:type="dxa"/>
            <w:tcMar>
              <w:top w:w="80" w:type="dxa"/>
              <w:left w:w="110" w:type="dxa"/>
              <w:bottom w:w="80" w:type="dxa"/>
              <w:right w:w="110" w:type="dxa"/>
            </w:tcMar>
          </w:tcPr>
          <w:p w14:paraId="2C4AD36C" w14:textId="77777777" w:rsidR="001E441D" w:rsidRDefault="00C954FE">
            <w:pPr>
              <w:spacing w:after="40" w:line="264" w:lineRule="auto"/>
            </w:pPr>
            <w:r>
              <w:rPr>
                <w:sz w:val="19"/>
                <w:szCs w:val="19"/>
              </w:rPr>
              <w:t>±5% of spec</w:t>
            </w:r>
          </w:p>
        </w:tc>
      </w:tr>
      <w:tr w:rsidR="001E441D" w14:paraId="2C4AD372" w14:textId="77777777">
        <w:tblPrEx>
          <w:tblCellMar>
            <w:top w:w="0" w:type="dxa"/>
            <w:bottom w:w="0" w:type="dxa"/>
          </w:tblCellMar>
        </w:tblPrEx>
        <w:trPr>
          <w:cantSplit/>
        </w:trPr>
        <w:tc>
          <w:tcPr>
            <w:tcW w:w="1946" w:type="dxa"/>
            <w:shd w:val="clear" w:color="auto" w:fill="F7F4EB"/>
            <w:tcMar>
              <w:top w:w="80" w:type="dxa"/>
              <w:left w:w="110" w:type="dxa"/>
              <w:bottom w:w="80" w:type="dxa"/>
              <w:right w:w="110" w:type="dxa"/>
            </w:tcMar>
          </w:tcPr>
          <w:p w14:paraId="2C4AD36E" w14:textId="77777777" w:rsidR="001E441D" w:rsidRDefault="00C954FE">
            <w:pPr>
              <w:spacing w:after="40" w:line="264" w:lineRule="auto"/>
            </w:pPr>
            <w:r>
              <w:rPr>
                <w:b/>
                <w:bCs/>
                <w:sz w:val="19"/>
                <w:szCs w:val="19"/>
              </w:rPr>
              <w:t>Delivery temperature</w:t>
            </w:r>
          </w:p>
        </w:tc>
        <w:tc>
          <w:tcPr>
            <w:tcW w:w="2831" w:type="dxa"/>
            <w:shd w:val="clear" w:color="auto" w:fill="F7F4EB"/>
            <w:tcMar>
              <w:top w:w="80" w:type="dxa"/>
              <w:left w:w="110" w:type="dxa"/>
              <w:bottom w:w="80" w:type="dxa"/>
              <w:right w:w="110" w:type="dxa"/>
            </w:tcMar>
          </w:tcPr>
          <w:p w14:paraId="2C4AD36F" w14:textId="77777777" w:rsidR="001E441D" w:rsidRDefault="00C954FE">
            <w:pPr>
              <w:spacing w:after="40" w:line="264" w:lineRule="auto"/>
            </w:pPr>
            <w:r>
              <w:rPr>
                <w:sz w:val="19"/>
                <w:szCs w:val="19"/>
              </w:rPr>
              <w:t>Core temperature at handover</w:t>
            </w:r>
          </w:p>
        </w:tc>
        <w:tc>
          <w:tcPr>
            <w:tcW w:w="2831" w:type="dxa"/>
            <w:shd w:val="clear" w:color="auto" w:fill="F7F4EB"/>
            <w:tcMar>
              <w:top w:w="80" w:type="dxa"/>
              <w:left w:w="110" w:type="dxa"/>
              <w:bottom w:w="80" w:type="dxa"/>
              <w:right w:w="110" w:type="dxa"/>
            </w:tcMar>
          </w:tcPr>
          <w:p w14:paraId="2C4AD370" w14:textId="77777777" w:rsidR="001E441D" w:rsidRDefault="00C954FE">
            <w:pPr>
              <w:spacing w:after="40" w:line="264" w:lineRule="auto"/>
            </w:pPr>
            <w:r>
              <w:rPr>
                <w:sz w:val="19"/>
                <w:szCs w:val="19"/>
              </w:rPr>
              <w:t>Smaller-the-better: −10·log(Σy²/n)</w:t>
            </w:r>
          </w:p>
        </w:tc>
        <w:tc>
          <w:tcPr>
            <w:tcW w:w="1418" w:type="dxa"/>
            <w:shd w:val="clear" w:color="auto" w:fill="F7F4EB"/>
            <w:tcMar>
              <w:top w:w="80" w:type="dxa"/>
              <w:left w:w="110" w:type="dxa"/>
              <w:bottom w:w="80" w:type="dxa"/>
              <w:right w:w="110" w:type="dxa"/>
            </w:tcMar>
          </w:tcPr>
          <w:p w14:paraId="2C4AD371" w14:textId="77777777" w:rsidR="001E441D" w:rsidRDefault="00C954FE">
            <w:pPr>
              <w:spacing w:after="40" w:line="264" w:lineRule="auto"/>
            </w:pPr>
            <w:r>
              <w:rPr>
                <w:sz w:val="19"/>
                <w:szCs w:val="19"/>
              </w:rPr>
              <w:t>≤ 5 °C</w:t>
            </w:r>
          </w:p>
        </w:tc>
      </w:tr>
      <w:tr w:rsidR="001E441D" w14:paraId="2C4AD377" w14:textId="77777777">
        <w:tblPrEx>
          <w:tblCellMar>
            <w:top w:w="0" w:type="dxa"/>
            <w:bottom w:w="0" w:type="dxa"/>
          </w:tblCellMar>
        </w:tblPrEx>
        <w:trPr>
          <w:cantSplit/>
        </w:trPr>
        <w:tc>
          <w:tcPr>
            <w:tcW w:w="1946" w:type="dxa"/>
            <w:tcMar>
              <w:top w:w="80" w:type="dxa"/>
              <w:left w:w="110" w:type="dxa"/>
              <w:bottom w:w="80" w:type="dxa"/>
              <w:right w:w="110" w:type="dxa"/>
            </w:tcMar>
          </w:tcPr>
          <w:p w14:paraId="2C4AD373" w14:textId="77777777" w:rsidR="001E441D" w:rsidRDefault="00C954FE">
            <w:pPr>
              <w:spacing w:after="40" w:line="264" w:lineRule="auto"/>
            </w:pPr>
            <w:r>
              <w:rPr>
                <w:b/>
                <w:bCs/>
                <w:sz w:val="19"/>
                <w:szCs w:val="19"/>
              </w:rPr>
              <w:t>Delivery delay</w:t>
            </w:r>
          </w:p>
        </w:tc>
        <w:tc>
          <w:tcPr>
            <w:tcW w:w="2831" w:type="dxa"/>
            <w:tcMar>
              <w:top w:w="80" w:type="dxa"/>
              <w:left w:w="110" w:type="dxa"/>
              <w:bottom w:w="80" w:type="dxa"/>
              <w:right w:w="110" w:type="dxa"/>
            </w:tcMar>
          </w:tcPr>
          <w:p w14:paraId="2C4AD374" w14:textId="77777777" w:rsidR="001E441D" w:rsidRDefault="00C954FE">
            <w:pPr>
              <w:spacing w:after="40" w:line="264" w:lineRule="auto"/>
            </w:pPr>
            <w:r>
              <w:rPr>
                <w:sz w:val="19"/>
                <w:szCs w:val="19"/>
              </w:rPr>
              <w:t>Minutes after promised window</w:t>
            </w:r>
          </w:p>
        </w:tc>
        <w:tc>
          <w:tcPr>
            <w:tcW w:w="2831" w:type="dxa"/>
            <w:tcMar>
              <w:top w:w="80" w:type="dxa"/>
              <w:left w:w="110" w:type="dxa"/>
              <w:bottom w:w="80" w:type="dxa"/>
              <w:right w:w="110" w:type="dxa"/>
            </w:tcMar>
          </w:tcPr>
          <w:p w14:paraId="2C4AD375" w14:textId="77777777" w:rsidR="001E441D" w:rsidRDefault="00C954FE">
            <w:pPr>
              <w:spacing w:after="40" w:line="264" w:lineRule="auto"/>
            </w:pPr>
            <w:r>
              <w:rPr>
                <w:sz w:val="19"/>
                <w:szCs w:val="19"/>
              </w:rPr>
              <w:t>Smaller-the-better</w:t>
            </w:r>
          </w:p>
        </w:tc>
        <w:tc>
          <w:tcPr>
            <w:tcW w:w="1418" w:type="dxa"/>
            <w:tcMar>
              <w:top w:w="80" w:type="dxa"/>
              <w:left w:w="110" w:type="dxa"/>
              <w:bottom w:w="80" w:type="dxa"/>
              <w:right w:w="110" w:type="dxa"/>
            </w:tcMar>
          </w:tcPr>
          <w:p w14:paraId="2C4AD376" w14:textId="77777777" w:rsidR="001E441D" w:rsidRDefault="00C954FE">
            <w:pPr>
              <w:spacing w:after="40" w:line="264" w:lineRule="auto"/>
            </w:pPr>
            <w:r>
              <w:rPr>
                <w:sz w:val="19"/>
                <w:szCs w:val="19"/>
              </w:rPr>
              <w:t>0 (max 30 min)</w:t>
            </w:r>
          </w:p>
        </w:tc>
      </w:tr>
      <w:tr w:rsidR="001E441D" w14:paraId="2C4AD37C" w14:textId="77777777">
        <w:tblPrEx>
          <w:tblCellMar>
            <w:top w:w="0" w:type="dxa"/>
            <w:bottom w:w="0" w:type="dxa"/>
          </w:tblCellMar>
        </w:tblPrEx>
        <w:trPr>
          <w:cantSplit/>
        </w:trPr>
        <w:tc>
          <w:tcPr>
            <w:tcW w:w="1946" w:type="dxa"/>
            <w:shd w:val="clear" w:color="auto" w:fill="F7F4EB"/>
            <w:tcMar>
              <w:top w:w="80" w:type="dxa"/>
              <w:left w:w="110" w:type="dxa"/>
              <w:bottom w:w="80" w:type="dxa"/>
              <w:right w:w="110" w:type="dxa"/>
            </w:tcMar>
          </w:tcPr>
          <w:p w14:paraId="2C4AD378" w14:textId="77777777" w:rsidR="001E441D" w:rsidRDefault="00C954FE">
            <w:pPr>
              <w:spacing w:after="40" w:line="264" w:lineRule="auto"/>
            </w:pPr>
            <w:r>
              <w:rPr>
                <w:b/>
                <w:bCs/>
                <w:sz w:val="19"/>
                <w:szCs w:val="19"/>
              </w:rPr>
              <w:t>Plan adherence</w:t>
            </w:r>
          </w:p>
        </w:tc>
        <w:tc>
          <w:tcPr>
            <w:tcW w:w="2831" w:type="dxa"/>
            <w:shd w:val="clear" w:color="auto" w:fill="F7F4EB"/>
            <w:tcMar>
              <w:top w:w="80" w:type="dxa"/>
              <w:left w:w="110" w:type="dxa"/>
              <w:bottom w:w="80" w:type="dxa"/>
              <w:right w:w="110" w:type="dxa"/>
            </w:tcMar>
          </w:tcPr>
          <w:p w14:paraId="2C4AD379" w14:textId="77777777" w:rsidR="001E441D" w:rsidRDefault="00C954FE">
            <w:pPr>
              <w:spacing w:after="40" w:line="264" w:lineRule="auto"/>
            </w:pPr>
            <w:r>
              <w:rPr>
                <w:sz w:val="19"/>
                <w:szCs w:val="19"/>
              </w:rPr>
              <w:t>% of portions fed as instructed (owner log)</w:t>
            </w:r>
          </w:p>
        </w:tc>
        <w:tc>
          <w:tcPr>
            <w:tcW w:w="2831" w:type="dxa"/>
            <w:shd w:val="clear" w:color="auto" w:fill="F7F4EB"/>
            <w:tcMar>
              <w:top w:w="80" w:type="dxa"/>
              <w:left w:w="110" w:type="dxa"/>
              <w:bottom w:w="80" w:type="dxa"/>
              <w:right w:w="110" w:type="dxa"/>
            </w:tcMar>
          </w:tcPr>
          <w:p w14:paraId="2C4AD37A" w14:textId="77777777" w:rsidR="001E441D" w:rsidRDefault="00C954FE">
            <w:pPr>
              <w:spacing w:after="40" w:line="264" w:lineRule="auto"/>
            </w:pPr>
            <w:r>
              <w:rPr>
                <w:sz w:val="19"/>
                <w:szCs w:val="19"/>
              </w:rPr>
              <w:t>Larger-the-better: −10·log(Σ(1/y²)/n)</w:t>
            </w:r>
          </w:p>
        </w:tc>
        <w:tc>
          <w:tcPr>
            <w:tcW w:w="1418" w:type="dxa"/>
            <w:shd w:val="clear" w:color="auto" w:fill="F7F4EB"/>
            <w:tcMar>
              <w:top w:w="80" w:type="dxa"/>
              <w:left w:w="110" w:type="dxa"/>
              <w:bottom w:w="80" w:type="dxa"/>
              <w:right w:w="110" w:type="dxa"/>
            </w:tcMar>
          </w:tcPr>
          <w:p w14:paraId="2C4AD37B" w14:textId="77777777" w:rsidR="001E441D" w:rsidRDefault="00C954FE">
            <w:pPr>
              <w:spacing w:after="40" w:line="264" w:lineRule="auto"/>
            </w:pPr>
            <w:r>
              <w:rPr>
                <w:sz w:val="19"/>
                <w:szCs w:val="19"/>
              </w:rPr>
              <w:t>≥ 85%</w:t>
            </w:r>
          </w:p>
        </w:tc>
      </w:tr>
      <w:tr w:rsidR="001E441D" w14:paraId="2C4AD381" w14:textId="77777777">
        <w:tblPrEx>
          <w:tblCellMar>
            <w:top w:w="0" w:type="dxa"/>
            <w:bottom w:w="0" w:type="dxa"/>
          </w:tblCellMar>
        </w:tblPrEx>
        <w:trPr>
          <w:cantSplit/>
        </w:trPr>
        <w:tc>
          <w:tcPr>
            <w:tcW w:w="1946" w:type="dxa"/>
            <w:tcMar>
              <w:top w:w="80" w:type="dxa"/>
              <w:left w:w="110" w:type="dxa"/>
              <w:bottom w:w="80" w:type="dxa"/>
              <w:right w:w="110" w:type="dxa"/>
            </w:tcMar>
          </w:tcPr>
          <w:p w14:paraId="2C4AD37D" w14:textId="77777777" w:rsidR="001E441D" w:rsidRDefault="00C954FE">
            <w:pPr>
              <w:spacing w:after="40" w:line="264" w:lineRule="auto"/>
            </w:pPr>
            <w:r>
              <w:rPr>
                <w:b/>
                <w:bCs/>
                <w:sz w:val="19"/>
                <w:szCs w:val="19"/>
              </w:rPr>
              <w:t>Goal progress</w:t>
            </w:r>
          </w:p>
        </w:tc>
        <w:tc>
          <w:tcPr>
            <w:tcW w:w="2831" w:type="dxa"/>
            <w:tcMar>
              <w:top w:w="80" w:type="dxa"/>
              <w:left w:w="110" w:type="dxa"/>
              <w:bottom w:w="80" w:type="dxa"/>
              <w:right w:w="110" w:type="dxa"/>
            </w:tcMar>
          </w:tcPr>
          <w:p w14:paraId="2C4AD37E" w14:textId="77777777" w:rsidR="001E441D" w:rsidRDefault="00C954FE">
            <w:pPr>
              <w:spacing w:after="40" w:line="264" w:lineRule="auto"/>
            </w:pPr>
            <w:r>
              <w:rPr>
                <w:sz w:val="19"/>
                <w:szCs w:val="19"/>
              </w:rPr>
              <w:t>% of pets on track at week 12</w:t>
            </w:r>
          </w:p>
        </w:tc>
        <w:tc>
          <w:tcPr>
            <w:tcW w:w="2831" w:type="dxa"/>
            <w:tcMar>
              <w:top w:w="80" w:type="dxa"/>
              <w:left w:w="110" w:type="dxa"/>
              <w:bottom w:w="80" w:type="dxa"/>
              <w:right w:w="110" w:type="dxa"/>
            </w:tcMar>
          </w:tcPr>
          <w:p w14:paraId="2C4AD37F" w14:textId="77777777" w:rsidR="001E441D" w:rsidRDefault="00C954FE">
            <w:pPr>
              <w:spacing w:after="40" w:line="264" w:lineRule="auto"/>
            </w:pPr>
            <w:r>
              <w:rPr>
                <w:sz w:val="19"/>
                <w:szCs w:val="19"/>
              </w:rPr>
              <w:t>Larger-the-better</w:t>
            </w:r>
          </w:p>
        </w:tc>
        <w:tc>
          <w:tcPr>
            <w:tcW w:w="1418" w:type="dxa"/>
            <w:tcMar>
              <w:top w:w="80" w:type="dxa"/>
              <w:left w:w="110" w:type="dxa"/>
              <w:bottom w:w="80" w:type="dxa"/>
              <w:right w:w="110" w:type="dxa"/>
            </w:tcMar>
          </w:tcPr>
          <w:p w14:paraId="2C4AD380" w14:textId="77777777" w:rsidR="001E441D" w:rsidRDefault="00C954FE">
            <w:pPr>
              <w:spacing w:after="40" w:line="264" w:lineRule="auto"/>
            </w:pPr>
            <w:r>
              <w:rPr>
                <w:sz w:val="19"/>
                <w:szCs w:val="19"/>
              </w:rPr>
              <w:t>≥ 70%</w:t>
            </w:r>
          </w:p>
        </w:tc>
      </w:tr>
      <w:tr w:rsidR="001E441D" w14:paraId="2C4AD386" w14:textId="77777777">
        <w:tblPrEx>
          <w:tblCellMar>
            <w:top w:w="0" w:type="dxa"/>
            <w:bottom w:w="0" w:type="dxa"/>
          </w:tblCellMar>
        </w:tblPrEx>
        <w:trPr>
          <w:cantSplit/>
        </w:trPr>
        <w:tc>
          <w:tcPr>
            <w:tcW w:w="1946" w:type="dxa"/>
            <w:shd w:val="clear" w:color="auto" w:fill="F7F4EB"/>
            <w:tcMar>
              <w:top w:w="80" w:type="dxa"/>
              <w:left w:w="110" w:type="dxa"/>
              <w:bottom w:w="80" w:type="dxa"/>
              <w:right w:w="110" w:type="dxa"/>
            </w:tcMar>
          </w:tcPr>
          <w:p w14:paraId="2C4AD382" w14:textId="77777777" w:rsidR="001E441D" w:rsidRDefault="00C954FE">
            <w:pPr>
              <w:spacing w:after="40" w:line="264" w:lineRule="auto"/>
            </w:pPr>
            <w:r>
              <w:rPr>
                <w:b/>
                <w:bCs/>
                <w:sz w:val="19"/>
                <w:szCs w:val="19"/>
              </w:rPr>
              <w:t>Retention</w:t>
            </w:r>
          </w:p>
        </w:tc>
        <w:tc>
          <w:tcPr>
            <w:tcW w:w="2831" w:type="dxa"/>
            <w:shd w:val="clear" w:color="auto" w:fill="F7F4EB"/>
            <w:tcMar>
              <w:top w:w="80" w:type="dxa"/>
              <w:left w:w="110" w:type="dxa"/>
              <w:bottom w:w="80" w:type="dxa"/>
              <w:right w:w="110" w:type="dxa"/>
            </w:tcMar>
          </w:tcPr>
          <w:p w14:paraId="2C4AD383" w14:textId="77777777" w:rsidR="001E441D" w:rsidRDefault="00C954FE">
            <w:pPr>
              <w:spacing w:after="40" w:line="264" w:lineRule="auto"/>
            </w:pPr>
            <w:r>
              <w:rPr>
                <w:sz w:val="19"/>
                <w:szCs w:val="19"/>
              </w:rPr>
              <w:t>Monthly subscription renewal</w:t>
            </w:r>
          </w:p>
        </w:tc>
        <w:tc>
          <w:tcPr>
            <w:tcW w:w="2831" w:type="dxa"/>
            <w:shd w:val="clear" w:color="auto" w:fill="F7F4EB"/>
            <w:tcMar>
              <w:top w:w="80" w:type="dxa"/>
              <w:left w:w="110" w:type="dxa"/>
              <w:bottom w:w="80" w:type="dxa"/>
              <w:right w:w="110" w:type="dxa"/>
            </w:tcMar>
          </w:tcPr>
          <w:p w14:paraId="2C4AD384" w14:textId="77777777" w:rsidR="001E441D" w:rsidRDefault="00C954FE">
            <w:pPr>
              <w:spacing w:after="40" w:line="264" w:lineRule="auto"/>
            </w:pPr>
            <w:r>
              <w:rPr>
                <w:sz w:val="19"/>
                <w:szCs w:val="19"/>
              </w:rPr>
              <w:t>Larger-the-better</w:t>
            </w:r>
          </w:p>
        </w:tc>
        <w:tc>
          <w:tcPr>
            <w:tcW w:w="1418" w:type="dxa"/>
            <w:shd w:val="clear" w:color="auto" w:fill="F7F4EB"/>
            <w:tcMar>
              <w:top w:w="80" w:type="dxa"/>
              <w:left w:w="110" w:type="dxa"/>
              <w:bottom w:w="80" w:type="dxa"/>
              <w:right w:w="110" w:type="dxa"/>
            </w:tcMar>
          </w:tcPr>
          <w:p w14:paraId="2C4AD385" w14:textId="77777777" w:rsidR="001E441D" w:rsidRDefault="00C954FE">
            <w:pPr>
              <w:spacing w:after="40" w:line="264" w:lineRule="auto"/>
            </w:pPr>
            <w:r>
              <w:rPr>
                <w:sz w:val="19"/>
                <w:szCs w:val="19"/>
              </w:rPr>
              <w:t>≥ 75%</w:t>
            </w:r>
          </w:p>
        </w:tc>
      </w:tr>
    </w:tbl>
    <w:p w14:paraId="2C4AD387" w14:textId="77777777" w:rsidR="001E441D" w:rsidRDefault="001E441D">
      <w:pPr>
        <w:spacing w:after="160"/>
      </w:pPr>
    </w:p>
    <w:p w14:paraId="2C4AD388" w14:textId="77777777" w:rsidR="001E441D" w:rsidRDefault="00C954FE">
      <w:pPr>
        <w:pStyle w:val="Heading1"/>
      </w:pPr>
      <w:bookmarkStart w:id="12" w:name="_Toc241783114"/>
      <w:r>
        <w:t>8. Robust Design Experiment: Cold-Chain Packaging (L9)</w:t>
      </w:r>
      <w:bookmarkEnd w:id="12"/>
    </w:p>
    <w:p w14:paraId="2C4AD389" w14:textId="77777777" w:rsidR="001E441D" w:rsidRDefault="00C954FE">
      <w:pPr>
        <w:spacing w:after="140" w:line="300" w:lineRule="auto"/>
      </w:pPr>
      <w:r>
        <w:t xml:space="preserve">Delivery temperature is the response most exposed to noise (heat and traffic) and the one most likely to cause a serious error state (spoiled food). We therefore tested three packaging control factors at three levels each. A full factorial would need 3³ = 27 combinations; Taguchi's </w:t>
      </w:r>
      <w:r>
        <w:rPr>
          <w:b/>
          <w:bCs/>
        </w:rPr>
        <w:t>L9 orthogonal array</w:t>
      </w:r>
      <w:r>
        <w:t xml:space="preserve"> gives a balanced view of each factor in only </w:t>
      </w:r>
      <w:r>
        <w:rPr>
          <w:b/>
          <w:bCs/>
        </w:rPr>
        <w:t>9 runs</w:t>
      </w:r>
      <w:r>
        <w:t>.</w:t>
      </w:r>
    </w:p>
    <w:tbl>
      <w:tblPr>
        <w:tblW w:w="9026" w:type="dxa"/>
        <w:tblBorders>
          <w:top w:val="none" w:sz="0" w:space="0" w:color="FFFFFF"/>
          <w:left w:val="single" w:sz="24" w:space="0" w:color="C99A86"/>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1E441D" w14:paraId="2C4AD38B" w14:textId="77777777">
        <w:tblPrEx>
          <w:tblCellMar>
            <w:top w:w="0" w:type="dxa"/>
            <w:bottom w:w="0" w:type="dxa"/>
          </w:tblCellMar>
        </w:tblPrEx>
        <w:tc>
          <w:tcPr>
            <w:tcW w:w="9026" w:type="dxa"/>
            <w:shd w:val="clear" w:color="auto" w:fill="F3E3DA"/>
            <w:tcMar>
              <w:top w:w="140" w:type="dxa"/>
              <w:left w:w="220" w:type="dxa"/>
              <w:bottom w:w="140" w:type="dxa"/>
              <w:right w:w="220" w:type="dxa"/>
            </w:tcMar>
          </w:tcPr>
          <w:p w14:paraId="2C4AD38A" w14:textId="77777777" w:rsidR="001E441D" w:rsidRDefault="00C954FE">
            <w:pPr>
              <w:spacing w:after="60" w:line="290" w:lineRule="auto"/>
            </w:pPr>
            <w:r>
              <w:rPr>
                <w:i/>
                <w:iCs/>
              </w:rPr>
              <w:t>Simulated data. The values below are assumption-based estimates created for this assignment to demonstrate the method. The real experiment is planned for the pilot using a probe thermometer and 36 test boxes.</w:t>
            </w:r>
          </w:p>
        </w:tc>
      </w:tr>
    </w:tbl>
    <w:p w14:paraId="2C4AD38C" w14:textId="77777777" w:rsidR="001E441D" w:rsidRDefault="001E441D">
      <w:pPr>
        <w:spacing w:after="160"/>
      </w:pPr>
    </w:p>
    <w:p w14:paraId="2C4AD38D" w14:textId="77777777" w:rsidR="001E441D" w:rsidRDefault="00C954FE">
      <w:pPr>
        <w:pStyle w:val="Heading2"/>
      </w:pPr>
      <w:bookmarkStart w:id="13" w:name="_Toc241783115"/>
      <w:r>
        <w:t>8.1 Factors, levels and noise conditions</w:t>
      </w:r>
      <w:bookmarkEnd w:id="13"/>
    </w:p>
    <w:tbl>
      <w:tblPr>
        <w:tblW w:w="9026" w:type="dxa"/>
        <w:tblBorders>
          <w:top w:val="single" w:sz="4" w:space="0" w:color="D6D0C2"/>
          <w:left w:val="single" w:sz="4" w:space="0" w:color="D6D0C2"/>
          <w:bottom w:val="single" w:sz="4" w:space="0" w:color="D6D0C2"/>
          <w:right w:val="single" w:sz="4" w:space="0" w:color="D6D0C2"/>
          <w:insideH w:val="single" w:sz="4" w:space="0" w:color="D6D0C2"/>
          <w:insideV w:val="single" w:sz="4" w:space="0" w:color="D6D0C2"/>
        </w:tblBorders>
        <w:tblCellMar>
          <w:left w:w="10" w:type="dxa"/>
          <w:right w:w="10" w:type="dxa"/>
        </w:tblCellMar>
        <w:tblLook w:val="0000" w:firstRow="0" w:lastRow="0" w:firstColumn="0" w:lastColumn="0" w:noHBand="0" w:noVBand="0"/>
      </w:tblPr>
      <w:tblGrid>
        <w:gridCol w:w="1805"/>
        <w:gridCol w:w="2346"/>
        <w:gridCol w:w="2346"/>
        <w:gridCol w:w="2529"/>
      </w:tblGrid>
      <w:tr w:rsidR="001E441D" w14:paraId="2C4AD392" w14:textId="77777777">
        <w:tblPrEx>
          <w:tblCellMar>
            <w:top w:w="0" w:type="dxa"/>
            <w:bottom w:w="0" w:type="dxa"/>
          </w:tblCellMar>
        </w:tblPrEx>
        <w:trPr>
          <w:tblHeader/>
        </w:trPr>
        <w:tc>
          <w:tcPr>
            <w:tcW w:w="1805" w:type="dxa"/>
            <w:shd w:val="clear" w:color="auto" w:fill="5F7657"/>
            <w:tcMar>
              <w:top w:w="80" w:type="dxa"/>
              <w:left w:w="110" w:type="dxa"/>
              <w:bottom w:w="80" w:type="dxa"/>
              <w:right w:w="110" w:type="dxa"/>
            </w:tcMar>
          </w:tcPr>
          <w:p w14:paraId="2C4AD38E" w14:textId="77777777" w:rsidR="001E441D" w:rsidRDefault="00C954FE">
            <w:pPr>
              <w:spacing w:after="40" w:line="264" w:lineRule="auto"/>
            </w:pPr>
            <w:r>
              <w:rPr>
                <w:b/>
                <w:bCs/>
                <w:color w:val="FFFFFF"/>
                <w:sz w:val="19"/>
                <w:szCs w:val="19"/>
              </w:rPr>
              <w:t>Factor</w:t>
            </w:r>
          </w:p>
        </w:tc>
        <w:tc>
          <w:tcPr>
            <w:tcW w:w="2346" w:type="dxa"/>
            <w:shd w:val="clear" w:color="auto" w:fill="5F7657"/>
            <w:tcMar>
              <w:top w:w="80" w:type="dxa"/>
              <w:left w:w="110" w:type="dxa"/>
              <w:bottom w:w="80" w:type="dxa"/>
              <w:right w:w="110" w:type="dxa"/>
            </w:tcMar>
          </w:tcPr>
          <w:p w14:paraId="2C4AD38F" w14:textId="77777777" w:rsidR="001E441D" w:rsidRDefault="00C954FE">
            <w:pPr>
              <w:spacing w:after="40" w:line="264" w:lineRule="auto"/>
            </w:pPr>
            <w:r>
              <w:rPr>
                <w:b/>
                <w:bCs/>
                <w:color w:val="FFFFFF"/>
                <w:sz w:val="19"/>
                <w:szCs w:val="19"/>
              </w:rPr>
              <w:t>Level 1</w:t>
            </w:r>
          </w:p>
        </w:tc>
        <w:tc>
          <w:tcPr>
            <w:tcW w:w="2346" w:type="dxa"/>
            <w:shd w:val="clear" w:color="auto" w:fill="5F7657"/>
            <w:tcMar>
              <w:top w:w="80" w:type="dxa"/>
              <w:left w:w="110" w:type="dxa"/>
              <w:bottom w:w="80" w:type="dxa"/>
              <w:right w:w="110" w:type="dxa"/>
            </w:tcMar>
          </w:tcPr>
          <w:p w14:paraId="2C4AD390" w14:textId="77777777" w:rsidR="001E441D" w:rsidRDefault="00C954FE">
            <w:pPr>
              <w:spacing w:after="40" w:line="264" w:lineRule="auto"/>
            </w:pPr>
            <w:r>
              <w:rPr>
                <w:b/>
                <w:bCs/>
                <w:color w:val="FFFFFF"/>
                <w:sz w:val="19"/>
                <w:szCs w:val="19"/>
              </w:rPr>
              <w:t>Level 2</w:t>
            </w:r>
          </w:p>
        </w:tc>
        <w:tc>
          <w:tcPr>
            <w:tcW w:w="2529" w:type="dxa"/>
            <w:shd w:val="clear" w:color="auto" w:fill="5F7657"/>
            <w:tcMar>
              <w:top w:w="80" w:type="dxa"/>
              <w:left w:w="110" w:type="dxa"/>
              <w:bottom w:w="80" w:type="dxa"/>
              <w:right w:w="110" w:type="dxa"/>
            </w:tcMar>
          </w:tcPr>
          <w:p w14:paraId="2C4AD391" w14:textId="77777777" w:rsidR="001E441D" w:rsidRDefault="00C954FE">
            <w:pPr>
              <w:spacing w:after="40" w:line="264" w:lineRule="auto"/>
            </w:pPr>
            <w:r>
              <w:rPr>
                <w:b/>
                <w:bCs/>
                <w:color w:val="FFFFFF"/>
                <w:sz w:val="19"/>
                <w:szCs w:val="19"/>
              </w:rPr>
              <w:t>Level 3</w:t>
            </w:r>
          </w:p>
        </w:tc>
      </w:tr>
      <w:tr w:rsidR="001E441D" w14:paraId="2C4AD397" w14:textId="77777777">
        <w:tblPrEx>
          <w:tblCellMar>
            <w:top w:w="0" w:type="dxa"/>
            <w:bottom w:w="0" w:type="dxa"/>
          </w:tblCellMar>
        </w:tblPrEx>
        <w:trPr>
          <w:cantSplit/>
        </w:trPr>
        <w:tc>
          <w:tcPr>
            <w:tcW w:w="1805" w:type="dxa"/>
            <w:tcMar>
              <w:top w:w="80" w:type="dxa"/>
              <w:left w:w="110" w:type="dxa"/>
              <w:bottom w:w="80" w:type="dxa"/>
              <w:right w:w="110" w:type="dxa"/>
            </w:tcMar>
          </w:tcPr>
          <w:p w14:paraId="2C4AD393" w14:textId="77777777" w:rsidR="001E441D" w:rsidRDefault="00C954FE">
            <w:pPr>
              <w:spacing w:after="40" w:line="264" w:lineRule="auto"/>
            </w:pPr>
            <w:r>
              <w:rPr>
                <w:b/>
                <w:bCs/>
                <w:sz w:val="19"/>
                <w:szCs w:val="19"/>
              </w:rPr>
              <w:t>A. Insulation</w:t>
            </w:r>
          </w:p>
        </w:tc>
        <w:tc>
          <w:tcPr>
            <w:tcW w:w="2346" w:type="dxa"/>
            <w:tcMar>
              <w:top w:w="80" w:type="dxa"/>
              <w:left w:w="110" w:type="dxa"/>
              <w:bottom w:w="80" w:type="dxa"/>
              <w:right w:w="110" w:type="dxa"/>
            </w:tcMar>
          </w:tcPr>
          <w:p w14:paraId="2C4AD394" w14:textId="77777777" w:rsidR="001E441D" w:rsidRDefault="00C954FE">
            <w:pPr>
              <w:spacing w:after="40" w:line="264" w:lineRule="auto"/>
            </w:pPr>
            <w:r>
              <w:rPr>
                <w:sz w:val="19"/>
                <w:szCs w:val="19"/>
              </w:rPr>
              <w:t>Thermal foil bag</w:t>
            </w:r>
          </w:p>
        </w:tc>
        <w:tc>
          <w:tcPr>
            <w:tcW w:w="2346" w:type="dxa"/>
            <w:tcMar>
              <w:top w:w="80" w:type="dxa"/>
              <w:left w:w="110" w:type="dxa"/>
              <w:bottom w:w="80" w:type="dxa"/>
              <w:right w:w="110" w:type="dxa"/>
            </w:tcMar>
          </w:tcPr>
          <w:p w14:paraId="2C4AD395" w14:textId="77777777" w:rsidR="001E441D" w:rsidRDefault="00C954FE">
            <w:pPr>
              <w:spacing w:after="40" w:line="264" w:lineRule="auto"/>
            </w:pPr>
            <w:r>
              <w:rPr>
                <w:sz w:val="19"/>
                <w:szCs w:val="19"/>
              </w:rPr>
              <w:t>EPS foam box</w:t>
            </w:r>
          </w:p>
        </w:tc>
        <w:tc>
          <w:tcPr>
            <w:tcW w:w="2529" w:type="dxa"/>
            <w:tcMar>
              <w:top w:w="80" w:type="dxa"/>
              <w:left w:w="110" w:type="dxa"/>
              <w:bottom w:w="80" w:type="dxa"/>
              <w:right w:w="110" w:type="dxa"/>
            </w:tcMar>
          </w:tcPr>
          <w:p w14:paraId="2C4AD396" w14:textId="77777777" w:rsidR="001E441D" w:rsidRDefault="00C954FE">
            <w:pPr>
              <w:spacing w:after="40" w:line="264" w:lineRule="auto"/>
            </w:pPr>
            <w:r>
              <w:rPr>
                <w:sz w:val="19"/>
                <w:szCs w:val="19"/>
              </w:rPr>
              <w:t>Recycled-paper insulated box</w:t>
            </w:r>
          </w:p>
        </w:tc>
      </w:tr>
      <w:tr w:rsidR="001E441D" w14:paraId="2C4AD39C" w14:textId="77777777">
        <w:tblPrEx>
          <w:tblCellMar>
            <w:top w:w="0" w:type="dxa"/>
            <w:bottom w:w="0" w:type="dxa"/>
          </w:tblCellMar>
        </w:tblPrEx>
        <w:trPr>
          <w:cantSplit/>
        </w:trPr>
        <w:tc>
          <w:tcPr>
            <w:tcW w:w="1805" w:type="dxa"/>
            <w:shd w:val="clear" w:color="auto" w:fill="F7F4EB"/>
            <w:tcMar>
              <w:top w:w="80" w:type="dxa"/>
              <w:left w:w="110" w:type="dxa"/>
              <w:bottom w:w="80" w:type="dxa"/>
              <w:right w:w="110" w:type="dxa"/>
            </w:tcMar>
          </w:tcPr>
          <w:p w14:paraId="2C4AD398" w14:textId="77777777" w:rsidR="001E441D" w:rsidRDefault="00C954FE">
            <w:pPr>
              <w:spacing w:after="40" w:line="264" w:lineRule="auto"/>
            </w:pPr>
            <w:r>
              <w:rPr>
                <w:b/>
                <w:bCs/>
                <w:sz w:val="19"/>
                <w:szCs w:val="19"/>
              </w:rPr>
              <w:t>B. Gel ice packs</w:t>
            </w:r>
          </w:p>
        </w:tc>
        <w:tc>
          <w:tcPr>
            <w:tcW w:w="2346" w:type="dxa"/>
            <w:shd w:val="clear" w:color="auto" w:fill="F7F4EB"/>
            <w:tcMar>
              <w:top w:w="80" w:type="dxa"/>
              <w:left w:w="110" w:type="dxa"/>
              <w:bottom w:w="80" w:type="dxa"/>
              <w:right w:w="110" w:type="dxa"/>
            </w:tcMar>
          </w:tcPr>
          <w:p w14:paraId="2C4AD399" w14:textId="77777777" w:rsidR="001E441D" w:rsidRDefault="00C954FE">
            <w:pPr>
              <w:spacing w:after="40" w:line="264" w:lineRule="auto"/>
            </w:pPr>
            <w:r>
              <w:rPr>
                <w:sz w:val="19"/>
                <w:szCs w:val="19"/>
              </w:rPr>
              <w:t>1 gel pack</w:t>
            </w:r>
          </w:p>
        </w:tc>
        <w:tc>
          <w:tcPr>
            <w:tcW w:w="2346" w:type="dxa"/>
            <w:shd w:val="clear" w:color="auto" w:fill="F7F4EB"/>
            <w:tcMar>
              <w:top w:w="80" w:type="dxa"/>
              <w:left w:w="110" w:type="dxa"/>
              <w:bottom w:w="80" w:type="dxa"/>
              <w:right w:w="110" w:type="dxa"/>
            </w:tcMar>
          </w:tcPr>
          <w:p w14:paraId="2C4AD39A" w14:textId="77777777" w:rsidR="001E441D" w:rsidRDefault="00C954FE">
            <w:pPr>
              <w:spacing w:after="40" w:line="264" w:lineRule="auto"/>
            </w:pPr>
            <w:r>
              <w:rPr>
                <w:sz w:val="19"/>
                <w:szCs w:val="19"/>
              </w:rPr>
              <w:t>2 gel packs</w:t>
            </w:r>
          </w:p>
        </w:tc>
        <w:tc>
          <w:tcPr>
            <w:tcW w:w="2529" w:type="dxa"/>
            <w:shd w:val="clear" w:color="auto" w:fill="F7F4EB"/>
            <w:tcMar>
              <w:top w:w="80" w:type="dxa"/>
              <w:left w:w="110" w:type="dxa"/>
              <w:bottom w:w="80" w:type="dxa"/>
              <w:right w:w="110" w:type="dxa"/>
            </w:tcMar>
          </w:tcPr>
          <w:p w14:paraId="2C4AD39B" w14:textId="77777777" w:rsidR="001E441D" w:rsidRDefault="00C954FE">
            <w:pPr>
              <w:spacing w:after="40" w:line="264" w:lineRule="auto"/>
            </w:pPr>
            <w:r>
              <w:rPr>
                <w:sz w:val="19"/>
                <w:szCs w:val="19"/>
              </w:rPr>
              <w:t>3 gel packs</w:t>
            </w:r>
          </w:p>
        </w:tc>
      </w:tr>
      <w:tr w:rsidR="001E441D" w14:paraId="2C4AD3A1" w14:textId="77777777">
        <w:tblPrEx>
          <w:tblCellMar>
            <w:top w:w="0" w:type="dxa"/>
            <w:bottom w:w="0" w:type="dxa"/>
          </w:tblCellMar>
        </w:tblPrEx>
        <w:trPr>
          <w:cantSplit/>
        </w:trPr>
        <w:tc>
          <w:tcPr>
            <w:tcW w:w="1805" w:type="dxa"/>
            <w:tcMar>
              <w:top w:w="80" w:type="dxa"/>
              <w:left w:w="110" w:type="dxa"/>
              <w:bottom w:w="80" w:type="dxa"/>
              <w:right w:w="110" w:type="dxa"/>
            </w:tcMar>
          </w:tcPr>
          <w:p w14:paraId="2C4AD39D" w14:textId="77777777" w:rsidR="001E441D" w:rsidRDefault="00C954FE">
            <w:pPr>
              <w:spacing w:after="40" w:line="264" w:lineRule="auto"/>
            </w:pPr>
            <w:r>
              <w:rPr>
                <w:b/>
                <w:bCs/>
                <w:sz w:val="19"/>
                <w:szCs w:val="19"/>
              </w:rPr>
              <w:t>C. Pouch</w:t>
            </w:r>
          </w:p>
        </w:tc>
        <w:tc>
          <w:tcPr>
            <w:tcW w:w="2346" w:type="dxa"/>
            <w:tcMar>
              <w:top w:w="80" w:type="dxa"/>
              <w:left w:w="110" w:type="dxa"/>
              <w:bottom w:w="80" w:type="dxa"/>
              <w:right w:w="110" w:type="dxa"/>
            </w:tcMar>
          </w:tcPr>
          <w:p w14:paraId="2C4AD39E" w14:textId="77777777" w:rsidR="001E441D" w:rsidRDefault="00C954FE">
            <w:pPr>
              <w:spacing w:after="40" w:line="264" w:lineRule="auto"/>
            </w:pPr>
            <w:r>
              <w:rPr>
                <w:sz w:val="19"/>
                <w:szCs w:val="19"/>
              </w:rPr>
              <w:t>Standard zip pouch</w:t>
            </w:r>
          </w:p>
        </w:tc>
        <w:tc>
          <w:tcPr>
            <w:tcW w:w="2346" w:type="dxa"/>
            <w:tcMar>
              <w:top w:w="80" w:type="dxa"/>
              <w:left w:w="110" w:type="dxa"/>
              <w:bottom w:w="80" w:type="dxa"/>
              <w:right w:w="110" w:type="dxa"/>
            </w:tcMar>
          </w:tcPr>
          <w:p w14:paraId="2C4AD39F" w14:textId="77777777" w:rsidR="001E441D" w:rsidRDefault="00C954FE">
            <w:pPr>
              <w:spacing w:after="40" w:line="264" w:lineRule="auto"/>
            </w:pPr>
            <w:r>
              <w:rPr>
                <w:sz w:val="19"/>
                <w:szCs w:val="19"/>
              </w:rPr>
              <w:t>Vacuum-sealed pouch</w:t>
            </w:r>
          </w:p>
        </w:tc>
        <w:tc>
          <w:tcPr>
            <w:tcW w:w="2529" w:type="dxa"/>
            <w:tcMar>
              <w:top w:w="80" w:type="dxa"/>
              <w:left w:w="110" w:type="dxa"/>
              <w:bottom w:w="80" w:type="dxa"/>
              <w:right w:w="110" w:type="dxa"/>
            </w:tcMar>
          </w:tcPr>
          <w:p w14:paraId="2C4AD3A0" w14:textId="77777777" w:rsidR="001E441D" w:rsidRDefault="00C954FE">
            <w:pPr>
              <w:spacing w:after="40" w:line="264" w:lineRule="auto"/>
            </w:pPr>
            <w:r>
              <w:rPr>
                <w:sz w:val="19"/>
                <w:szCs w:val="19"/>
              </w:rPr>
              <w:t>Vacuum + portion tray</w:t>
            </w:r>
          </w:p>
        </w:tc>
      </w:tr>
    </w:tbl>
    <w:p w14:paraId="2C4AD3A2" w14:textId="77777777" w:rsidR="001E441D" w:rsidRDefault="001E441D">
      <w:pPr>
        <w:spacing w:after="160"/>
      </w:pPr>
    </w:p>
    <w:p w14:paraId="2C4AD3A3" w14:textId="77777777" w:rsidR="001E441D" w:rsidRDefault="00C954FE">
      <w:pPr>
        <w:spacing w:after="140" w:line="300" w:lineRule="auto"/>
      </w:pPr>
      <w:r>
        <w:t xml:space="preserve">Each run was exposed to a </w:t>
      </w:r>
      <w:r>
        <w:rPr>
          <w:b/>
          <w:bCs/>
        </w:rPr>
        <w:t>noise array</w:t>
      </w:r>
      <w:r>
        <w:t xml:space="preserve"> of four conditions combining transit time and ambient temperature: 2 h · 28 °C, 2 h · 34 °C, 5 h · 28 °C, 5 h · 34 °C. The response is core food temperature at handover (°C), smaller-the-better.</w:t>
      </w:r>
    </w:p>
    <w:p w14:paraId="2C4AD3A4" w14:textId="77777777" w:rsidR="001E441D" w:rsidRDefault="00C954FE">
      <w:pPr>
        <w:pStyle w:val="Heading2"/>
      </w:pPr>
      <w:bookmarkStart w:id="14" w:name="_Toc241783116"/>
      <w:r>
        <w:t>8.2 Results</w:t>
      </w:r>
      <w:bookmarkEnd w:id="14"/>
    </w:p>
    <w:tbl>
      <w:tblPr>
        <w:tblW w:w="9026" w:type="dxa"/>
        <w:tblBorders>
          <w:top w:val="single" w:sz="4" w:space="0" w:color="D6D0C2"/>
          <w:left w:val="single" w:sz="4" w:space="0" w:color="D6D0C2"/>
          <w:bottom w:val="single" w:sz="4" w:space="0" w:color="D6D0C2"/>
          <w:right w:val="single" w:sz="4" w:space="0" w:color="D6D0C2"/>
          <w:insideH w:val="single" w:sz="4" w:space="0" w:color="D6D0C2"/>
          <w:insideV w:val="single" w:sz="4" w:space="0" w:color="D6D0C2"/>
        </w:tblBorders>
        <w:tblCellMar>
          <w:left w:w="10" w:type="dxa"/>
          <w:right w:w="10" w:type="dxa"/>
        </w:tblCellMar>
        <w:tblLook w:val="0000" w:firstRow="0" w:lastRow="0" w:firstColumn="0" w:lastColumn="0" w:noHBand="0" w:noVBand="0"/>
      </w:tblPr>
      <w:tblGrid>
        <w:gridCol w:w="532"/>
        <w:gridCol w:w="1376"/>
        <w:gridCol w:w="946"/>
        <w:gridCol w:w="1373"/>
        <w:gridCol w:w="781"/>
        <w:gridCol w:w="781"/>
        <w:gridCol w:w="781"/>
        <w:gridCol w:w="781"/>
        <w:gridCol w:w="887"/>
        <w:gridCol w:w="788"/>
      </w:tblGrid>
      <w:tr w:rsidR="001E441D" w14:paraId="2C4AD3AF" w14:textId="77777777">
        <w:tblPrEx>
          <w:tblCellMar>
            <w:top w:w="0" w:type="dxa"/>
            <w:bottom w:w="0" w:type="dxa"/>
          </w:tblCellMar>
        </w:tblPrEx>
        <w:trPr>
          <w:tblHeader/>
        </w:trPr>
        <w:tc>
          <w:tcPr>
            <w:tcW w:w="442" w:type="dxa"/>
            <w:shd w:val="clear" w:color="auto" w:fill="5F7657"/>
            <w:tcMar>
              <w:top w:w="80" w:type="dxa"/>
              <w:left w:w="110" w:type="dxa"/>
              <w:bottom w:w="80" w:type="dxa"/>
              <w:right w:w="110" w:type="dxa"/>
            </w:tcMar>
          </w:tcPr>
          <w:p w14:paraId="2C4AD3A5" w14:textId="77777777" w:rsidR="001E441D" w:rsidRDefault="00C954FE">
            <w:pPr>
              <w:spacing w:after="40" w:line="264" w:lineRule="auto"/>
            </w:pPr>
            <w:r>
              <w:rPr>
                <w:b/>
                <w:bCs/>
                <w:color w:val="FFFFFF"/>
                <w:sz w:val="19"/>
                <w:szCs w:val="19"/>
              </w:rPr>
              <w:t>Run</w:t>
            </w:r>
          </w:p>
        </w:tc>
        <w:tc>
          <w:tcPr>
            <w:tcW w:w="1415" w:type="dxa"/>
            <w:shd w:val="clear" w:color="auto" w:fill="5F7657"/>
            <w:tcMar>
              <w:top w:w="80" w:type="dxa"/>
              <w:left w:w="110" w:type="dxa"/>
              <w:bottom w:w="80" w:type="dxa"/>
              <w:right w:w="110" w:type="dxa"/>
            </w:tcMar>
          </w:tcPr>
          <w:p w14:paraId="2C4AD3A6" w14:textId="77777777" w:rsidR="001E441D" w:rsidRDefault="00C954FE">
            <w:pPr>
              <w:spacing w:after="40" w:line="264" w:lineRule="auto"/>
            </w:pPr>
            <w:r>
              <w:rPr>
                <w:b/>
                <w:bCs/>
                <w:color w:val="FFFFFF"/>
                <w:sz w:val="19"/>
                <w:szCs w:val="19"/>
              </w:rPr>
              <w:t>A</w:t>
            </w:r>
          </w:p>
        </w:tc>
        <w:tc>
          <w:tcPr>
            <w:tcW w:w="973" w:type="dxa"/>
            <w:shd w:val="clear" w:color="auto" w:fill="5F7657"/>
            <w:tcMar>
              <w:top w:w="80" w:type="dxa"/>
              <w:left w:w="110" w:type="dxa"/>
              <w:bottom w:w="80" w:type="dxa"/>
              <w:right w:w="110" w:type="dxa"/>
            </w:tcMar>
          </w:tcPr>
          <w:p w14:paraId="2C4AD3A7" w14:textId="77777777" w:rsidR="001E441D" w:rsidRDefault="00C954FE">
            <w:pPr>
              <w:spacing w:after="40" w:line="264" w:lineRule="auto"/>
            </w:pPr>
            <w:r>
              <w:rPr>
                <w:b/>
                <w:bCs/>
                <w:color w:val="FFFFFF"/>
                <w:sz w:val="19"/>
                <w:szCs w:val="19"/>
              </w:rPr>
              <w:t>B</w:t>
            </w:r>
          </w:p>
        </w:tc>
        <w:tc>
          <w:tcPr>
            <w:tcW w:w="1415" w:type="dxa"/>
            <w:shd w:val="clear" w:color="auto" w:fill="5F7657"/>
            <w:tcMar>
              <w:top w:w="80" w:type="dxa"/>
              <w:left w:w="110" w:type="dxa"/>
              <w:bottom w:w="80" w:type="dxa"/>
              <w:right w:w="110" w:type="dxa"/>
            </w:tcMar>
          </w:tcPr>
          <w:p w14:paraId="2C4AD3A8" w14:textId="77777777" w:rsidR="001E441D" w:rsidRDefault="00C954FE">
            <w:pPr>
              <w:spacing w:after="40" w:line="264" w:lineRule="auto"/>
            </w:pPr>
            <w:r>
              <w:rPr>
                <w:b/>
                <w:bCs/>
                <w:color w:val="FFFFFF"/>
                <w:sz w:val="19"/>
                <w:szCs w:val="19"/>
              </w:rPr>
              <w:t>C</w:t>
            </w:r>
          </w:p>
        </w:tc>
        <w:tc>
          <w:tcPr>
            <w:tcW w:w="796" w:type="dxa"/>
            <w:shd w:val="clear" w:color="auto" w:fill="5F7657"/>
            <w:tcMar>
              <w:top w:w="80" w:type="dxa"/>
              <w:left w:w="110" w:type="dxa"/>
              <w:bottom w:w="80" w:type="dxa"/>
              <w:right w:w="110" w:type="dxa"/>
            </w:tcMar>
          </w:tcPr>
          <w:p w14:paraId="2C4AD3A9" w14:textId="77777777" w:rsidR="001E441D" w:rsidRDefault="00C954FE">
            <w:pPr>
              <w:spacing w:after="40" w:line="264" w:lineRule="auto"/>
            </w:pPr>
            <w:r>
              <w:rPr>
                <w:b/>
                <w:bCs/>
                <w:color w:val="FFFFFF"/>
                <w:sz w:val="19"/>
                <w:szCs w:val="19"/>
              </w:rPr>
              <w:t>y: 2 h · 28 °C</w:t>
            </w:r>
          </w:p>
        </w:tc>
        <w:tc>
          <w:tcPr>
            <w:tcW w:w="796" w:type="dxa"/>
            <w:shd w:val="clear" w:color="auto" w:fill="5F7657"/>
            <w:tcMar>
              <w:top w:w="80" w:type="dxa"/>
              <w:left w:w="110" w:type="dxa"/>
              <w:bottom w:w="80" w:type="dxa"/>
              <w:right w:w="110" w:type="dxa"/>
            </w:tcMar>
          </w:tcPr>
          <w:p w14:paraId="2C4AD3AA" w14:textId="77777777" w:rsidR="001E441D" w:rsidRDefault="00C954FE">
            <w:pPr>
              <w:spacing w:after="40" w:line="264" w:lineRule="auto"/>
            </w:pPr>
            <w:r>
              <w:rPr>
                <w:b/>
                <w:bCs/>
                <w:color w:val="FFFFFF"/>
                <w:sz w:val="19"/>
                <w:szCs w:val="19"/>
              </w:rPr>
              <w:t>y: 2 h · 34 °C</w:t>
            </w:r>
          </w:p>
        </w:tc>
        <w:tc>
          <w:tcPr>
            <w:tcW w:w="796" w:type="dxa"/>
            <w:shd w:val="clear" w:color="auto" w:fill="5F7657"/>
            <w:tcMar>
              <w:top w:w="80" w:type="dxa"/>
              <w:left w:w="110" w:type="dxa"/>
              <w:bottom w:w="80" w:type="dxa"/>
              <w:right w:w="110" w:type="dxa"/>
            </w:tcMar>
          </w:tcPr>
          <w:p w14:paraId="2C4AD3AB" w14:textId="77777777" w:rsidR="001E441D" w:rsidRDefault="00C954FE">
            <w:pPr>
              <w:spacing w:after="40" w:line="264" w:lineRule="auto"/>
            </w:pPr>
            <w:r>
              <w:rPr>
                <w:b/>
                <w:bCs/>
                <w:color w:val="FFFFFF"/>
                <w:sz w:val="19"/>
                <w:szCs w:val="19"/>
              </w:rPr>
              <w:t>y: 5 h · 28 °C</w:t>
            </w:r>
          </w:p>
        </w:tc>
        <w:tc>
          <w:tcPr>
            <w:tcW w:w="796" w:type="dxa"/>
            <w:shd w:val="clear" w:color="auto" w:fill="5F7657"/>
            <w:tcMar>
              <w:top w:w="80" w:type="dxa"/>
              <w:left w:w="110" w:type="dxa"/>
              <w:bottom w:w="80" w:type="dxa"/>
              <w:right w:w="110" w:type="dxa"/>
            </w:tcMar>
          </w:tcPr>
          <w:p w14:paraId="2C4AD3AC" w14:textId="77777777" w:rsidR="001E441D" w:rsidRDefault="00C954FE">
            <w:pPr>
              <w:spacing w:after="40" w:line="264" w:lineRule="auto"/>
            </w:pPr>
            <w:r>
              <w:rPr>
                <w:b/>
                <w:bCs/>
                <w:color w:val="FFFFFF"/>
                <w:sz w:val="19"/>
                <w:szCs w:val="19"/>
              </w:rPr>
              <w:t>y: 5 h · 34 °C</w:t>
            </w:r>
          </w:p>
        </w:tc>
        <w:tc>
          <w:tcPr>
            <w:tcW w:w="796" w:type="dxa"/>
            <w:shd w:val="clear" w:color="auto" w:fill="5F7657"/>
            <w:tcMar>
              <w:top w:w="80" w:type="dxa"/>
              <w:left w:w="110" w:type="dxa"/>
              <w:bottom w:w="80" w:type="dxa"/>
              <w:right w:w="110" w:type="dxa"/>
            </w:tcMar>
          </w:tcPr>
          <w:p w14:paraId="2C4AD3AD" w14:textId="77777777" w:rsidR="001E441D" w:rsidRDefault="00C954FE">
            <w:pPr>
              <w:spacing w:after="40" w:line="264" w:lineRule="auto"/>
            </w:pPr>
            <w:r>
              <w:rPr>
                <w:b/>
                <w:bCs/>
                <w:color w:val="FFFFFF"/>
                <w:sz w:val="19"/>
                <w:szCs w:val="19"/>
              </w:rPr>
              <w:t>Mean °C</w:t>
            </w:r>
          </w:p>
        </w:tc>
        <w:tc>
          <w:tcPr>
            <w:tcW w:w="801" w:type="dxa"/>
            <w:shd w:val="clear" w:color="auto" w:fill="5F7657"/>
            <w:tcMar>
              <w:top w:w="80" w:type="dxa"/>
              <w:left w:w="110" w:type="dxa"/>
              <w:bottom w:w="80" w:type="dxa"/>
              <w:right w:w="110" w:type="dxa"/>
            </w:tcMar>
          </w:tcPr>
          <w:p w14:paraId="2C4AD3AE" w14:textId="77777777" w:rsidR="001E441D" w:rsidRDefault="00C954FE">
            <w:pPr>
              <w:spacing w:after="40" w:line="264" w:lineRule="auto"/>
            </w:pPr>
            <w:r>
              <w:rPr>
                <w:b/>
                <w:bCs/>
                <w:color w:val="FFFFFF"/>
                <w:sz w:val="19"/>
                <w:szCs w:val="19"/>
              </w:rPr>
              <w:t>S/N dB</w:t>
            </w:r>
          </w:p>
        </w:tc>
      </w:tr>
      <w:tr w:rsidR="001E441D" w14:paraId="2C4AD3BA" w14:textId="77777777">
        <w:tblPrEx>
          <w:tblCellMar>
            <w:top w:w="0" w:type="dxa"/>
            <w:bottom w:w="0" w:type="dxa"/>
          </w:tblCellMar>
        </w:tblPrEx>
        <w:trPr>
          <w:cantSplit/>
        </w:trPr>
        <w:tc>
          <w:tcPr>
            <w:tcW w:w="442" w:type="dxa"/>
            <w:tcMar>
              <w:top w:w="80" w:type="dxa"/>
              <w:left w:w="110" w:type="dxa"/>
              <w:bottom w:w="80" w:type="dxa"/>
              <w:right w:w="110" w:type="dxa"/>
            </w:tcMar>
          </w:tcPr>
          <w:p w14:paraId="2C4AD3B0" w14:textId="77777777" w:rsidR="001E441D" w:rsidRDefault="00C954FE">
            <w:pPr>
              <w:spacing w:after="40" w:line="264" w:lineRule="auto"/>
            </w:pPr>
            <w:r>
              <w:rPr>
                <w:sz w:val="19"/>
                <w:szCs w:val="19"/>
              </w:rPr>
              <w:t>1</w:t>
            </w:r>
          </w:p>
        </w:tc>
        <w:tc>
          <w:tcPr>
            <w:tcW w:w="1415" w:type="dxa"/>
            <w:tcMar>
              <w:top w:w="80" w:type="dxa"/>
              <w:left w:w="110" w:type="dxa"/>
              <w:bottom w:w="80" w:type="dxa"/>
              <w:right w:w="110" w:type="dxa"/>
            </w:tcMar>
          </w:tcPr>
          <w:p w14:paraId="2C4AD3B1" w14:textId="77777777" w:rsidR="001E441D" w:rsidRDefault="00C954FE">
            <w:pPr>
              <w:spacing w:after="40" w:line="264" w:lineRule="auto"/>
            </w:pPr>
            <w:r>
              <w:rPr>
                <w:sz w:val="19"/>
                <w:szCs w:val="19"/>
              </w:rPr>
              <w:t>Thermal foil bag</w:t>
            </w:r>
          </w:p>
        </w:tc>
        <w:tc>
          <w:tcPr>
            <w:tcW w:w="973" w:type="dxa"/>
            <w:tcMar>
              <w:top w:w="80" w:type="dxa"/>
              <w:left w:w="110" w:type="dxa"/>
              <w:bottom w:w="80" w:type="dxa"/>
              <w:right w:w="110" w:type="dxa"/>
            </w:tcMar>
          </w:tcPr>
          <w:p w14:paraId="2C4AD3B2" w14:textId="77777777" w:rsidR="001E441D" w:rsidRDefault="00C954FE">
            <w:pPr>
              <w:spacing w:after="40" w:line="264" w:lineRule="auto"/>
            </w:pPr>
            <w:r>
              <w:rPr>
                <w:sz w:val="19"/>
                <w:szCs w:val="19"/>
              </w:rPr>
              <w:t>1 gel pack</w:t>
            </w:r>
          </w:p>
        </w:tc>
        <w:tc>
          <w:tcPr>
            <w:tcW w:w="1415" w:type="dxa"/>
            <w:tcMar>
              <w:top w:w="80" w:type="dxa"/>
              <w:left w:w="110" w:type="dxa"/>
              <w:bottom w:w="80" w:type="dxa"/>
              <w:right w:w="110" w:type="dxa"/>
            </w:tcMar>
          </w:tcPr>
          <w:p w14:paraId="2C4AD3B3" w14:textId="77777777" w:rsidR="001E441D" w:rsidRDefault="00C954FE">
            <w:pPr>
              <w:spacing w:after="40" w:line="264" w:lineRule="auto"/>
            </w:pPr>
            <w:r>
              <w:rPr>
                <w:sz w:val="19"/>
                <w:szCs w:val="19"/>
              </w:rPr>
              <w:t>Standard zip pouch</w:t>
            </w:r>
          </w:p>
        </w:tc>
        <w:tc>
          <w:tcPr>
            <w:tcW w:w="796" w:type="dxa"/>
            <w:tcMar>
              <w:top w:w="80" w:type="dxa"/>
              <w:left w:w="110" w:type="dxa"/>
              <w:bottom w:w="80" w:type="dxa"/>
              <w:right w:w="110" w:type="dxa"/>
            </w:tcMar>
          </w:tcPr>
          <w:p w14:paraId="2C4AD3B4" w14:textId="77777777" w:rsidR="001E441D" w:rsidRDefault="00C954FE">
            <w:pPr>
              <w:spacing w:after="40" w:line="264" w:lineRule="auto"/>
            </w:pPr>
            <w:r>
              <w:rPr>
                <w:sz w:val="19"/>
                <w:szCs w:val="19"/>
              </w:rPr>
              <w:t>10.3</w:t>
            </w:r>
          </w:p>
        </w:tc>
        <w:tc>
          <w:tcPr>
            <w:tcW w:w="796" w:type="dxa"/>
            <w:tcMar>
              <w:top w:w="80" w:type="dxa"/>
              <w:left w:w="110" w:type="dxa"/>
              <w:bottom w:w="80" w:type="dxa"/>
              <w:right w:w="110" w:type="dxa"/>
            </w:tcMar>
          </w:tcPr>
          <w:p w14:paraId="2C4AD3B5" w14:textId="77777777" w:rsidR="001E441D" w:rsidRDefault="00C954FE">
            <w:pPr>
              <w:spacing w:after="40" w:line="264" w:lineRule="auto"/>
            </w:pPr>
            <w:r>
              <w:rPr>
                <w:sz w:val="19"/>
                <w:szCs w:val="19"/>
              </w:rPr>
              <w:t>11.6</w:t>
            </w:r>
          </w:p>
        </w:tc>
        <w:tc>
          <w:tcPr>
            <w:tcW w:w="796" w:type="dxa"/>
            <w:tcMar>
              <w:top w:w="80" w:type="dxa"/>
              <w:left w:w="110" w:type="dxa"/>
              <w:bottom w:w="80" w:type="dxa"/>
              <w:right w:w="110" w:type="dxa"/>
            </w:tcMar>
          </w:tcPr>
          <w:p w14:paraId="2C4AD3B6" w14:textId="77777777" w:rsidR="001E441D" w:rsidRDefault="00C954FE">
            <w:pPr>
              <w:spacing w:after="40" w:line="264" w:lineRule="auto"/>
            </w:pPr>
            <w:r>
              <w:rPr>
                <w:sz w:val="19"/>
                <w:szCs w:val="19"/>
              </w:rPr>
              <w:t>13.2</w:t>
            </w:r>
          </w:p>
        </w:tc>
        <w:tc>
          <w:tcPr>
            <w:tcW w:w="796" w:type="dxa"/>
            <w:tcMar>
              <w:top w:w="80" w:type="dxa"/>
              <w:left w:w="110" w:type="dxa"/>
              <w:bottom w:w="80" w:type="dxa"/>
              <w:right w:w="110" w:type="dxa"/>
            </w:tcMar>
          </w:tcPr>
          <w:p w14:paraId="2C4AD3B7" w14:textId="77777777" w:rsidR="001E441D" w:rsidRDefault="00C954FE">
            <w:pPr>
              <w:spacing w:after="40" w:line="264" w:lineRule="auto"/>
            </w:pPr>
            <w:r>
              <w:rPr>
                <w:sz w:val="19"/>
                <w:szCs w:val="19"/>
              </w:rPr>
              <w:t>15.3</w:t>
            </w:r>
          </w:p>
        </w:tc>
        <w:tc>
          <w:tcPr>
            <w:tcW w:w="796" w:type="dxa"/>
            <w:tcMar>
              <w:top w:w="80" w:type="dxa"/>
              <w:left w:w="110" w:type="dxa"/>
              <w:bottom w:w="80" w:type="dxa"/>
              <w:right w:w="110" w:type="dxa"/>
            </w:tcMar>
          </w:tcPr>
          <w:p w14:paraId="2C4AD3B8" w14:textId="77777777" w:rsidR="001E441D" w:rsidRDefault="00C954FE">
            <w:pPr>
              <w:spacing w:after="40" w:line="264" w:lineRule="auto"/>
            </w:pPr>
            <w:r>
              <w:rPr>
                <w:sz w:val="19"/>
                <w:szCs w:val="19"/>
              </w:rPr>
              <w:t>12.60</w:t>
            </w:r>
          </w:p>
        </w:tc>
        <w:tc>
          <w:tcPr>
            <w:tcW w:w="801" w:type="dxa"/>
            <w:tcMar>
              <w:top w:w="80" w:type="dxa"/>
              <w:left w:w="110" w:type="dxa"/>
              <w:bottom w:w="80" w:type="dxa"/>
              <w:right w:w="110" w:type="dxa"/>
            </w:tcMar>
          </w:tcPr>
          <w:p w14:paraId="2C4AD3B9" w14:textId="77777777" w:rsidR="001E441D" w:rsidRDefault="00C954FE">
            <w:pPr>
              <w:spacing w:after="40" w:line="264" w:lineRule="auto"/>
            </w:pPr>
            <w:r>
              <w:rPr>
                <w:sz w:val="19"/>
                <w:szCs w:val="19"/>
              </w:rPr>
              <w:t>-22.10</w:t>
            </w:r>
          </w:p>
        </w:tc>
      </w:tr>
      <w:tr w:rsidR="001E441D" w14:paraId="2C4AD3C5" w14:textId="77777777">
        <w:tblPrEx>
          <w:tblCellMar>
            <w:top w:w="0" w:type="dxa"/>
            <w:bottom w:w="0" w:type="dxa"/>
          </w:tblCellMar>
        </w:tblPrEx>
        <w:trPr>
          <w:cantSplit/>
        </w:trPr>
        <w:tc>
          <w:tcPr>
            <w:tcW w:w="442" w:type="dxa"/>
            <w:shd w:val="clear" w:color="auto" w:fill="F7F4EB"/>
            <w:tcMar>
              <w:top w:w="80" w:type="dxa"/>
              <w:left w:w="110" w:type="dxa"/>
              <w:bottom w:w="80" w:type="dxa"/>
              <w:right w:w="110" w:type="dxa"/>
            </w:tcMar>
          </w:tcPr>
          <w:p w14:paraId="2C4AD3BB" w14:textId="77777777" w:rsidR="001E441D" w:rsidRDefault="00C954FE">
            <w:pPr>
              <w:spacing w:after="40" w:line="264" w:lineRule="auto"/>
            </w:pPr>
            <w:r>
              <w:rPr>
                <w:sz w:val="19"/>
                <w:szCs w:val="19"/>
              </w:rPr>
              <w:t>2</w:t>
            </w:r>
          </w:p>
        </w:tc>
        <w:tc>
          <w:tcPr>
            <w:tcW w:w="1415" w:type="dxa"/>
            <w:shd w:val="clear" w:color="auto" w:fill="F7F4EB"/>
            <w:tcMar>
              <w:top w:w="80" w:type="dxa"/>
              <w:left w:w="110" w:type="dxa"/>
              <w:bottom w:w="80" w:type="dxa"/>
              <w:right w:w="110" w:type="dxa"/>
            </w:tcMar>
          </w:tcPr>
          <w:p w14:paraId="2C4AD3BC" w14:textId="77777777" w:rsidR="001E441D" w:rsidRDefault="00C954FE">
            <w:pPr>
              <w:spacing w:after="40" w:line="264" w:lineRule="auto"/>
            </w:pPr>
            <w:r>
              <w:rPr>
                <w:sz w:val="19"/>
                <w:szCs w:val="19"/>
              </w:rPr>
              <w:t>Thermal foil bag</w:t>
            </w:r>
          </w:p>
        </w:tc>
        <w:tc>
          <w:tcPr>
            <w:tcW w:w="973" w:type="dxa"/>
            <w:shd w:val="clear" w:color="auto" w:fill="F7F4EB"/>
            <w:tcMar>
              <w:top w:w="80" w:type="dxa"/>
              <w:left w:w="110" w:type="dxa"/>
              <w:bottom w:w="80" w:type="dxa"/>
              <w:right w:w="110" w:type="dxa"/>
            </w:tcMar>
          </w:tcPr>
          <w:p w14:paraId="2C4AD3BD" w14:textId="77777777" w:rsidR="001E441D" w:rsidRDefault="00C954FE">
            <w:pPr>
              <w:spacing w:after="40" w:line="264" w:lineRule="auto"/>
            </w:pPr>
            <w:r>
              <w:rPr>
                <w:sz w:val="19"/>
                <w:szCs w:val="19"/>
              </w:rPr>
              <w:t>2 gel packs</w:t>
            </w:r>
          </w:p>
        </w:tc>
        <w:tc>
          <w:tcPr>
            <w:tcW w:w="1415" w:type="dxa"/>
            <w:shd w:val="clear" w:color="auto" w:fill="F7F4EB"/>
            <w:tcMar>
              <w:top w:w="80" w:type="dxa"/>
              <w:left w:w="110" w:type="dxa"/>
              <w:bottom w:w="80" w:type="dxa"/>
              <w:right w:w="110" w:type="dxa"/>
            </w:tcMar>
          </w:tcPr>
          <w:p w14:paraId="2C4AD3BE" w14:textId="77777777" w:rsidR="001E441D" w:rsidRDefault="00C954FE">
            <w:pPr>
              <w:spacing w:after="40" w:line="264" w:lineRule="auto"/>
            </w:pPr>
            <w:r>
              <w:rPr>
                <w:sz w:val="19"/>
                <w:szCs w:val="19"/>
              </w:rPr>
              <w:t>Vacuum-sealed pouch</w:t>
            </w:r>
          </w:p>
        </w:tc>
        <w:tc>
          <w:tcPr>
            <w:tcW w:w="796" w:type="dxa"/>
            <w:shd w:val="clear" w:color="auto" w:fill="F7F4EB"/>
            <w:tcMar>
              <w:top w:w="80" w:type="dxa"/>
              <w:left w:w="110" w:type="dxa"/>
              <w:bottom w:w="80" w:type="dxa"/>
              <w:right w:w="110" w:type="dxa"/>
            </w:tcMar>
          </w:tcPr>
          <w:p w14:paraId="2C4AD3BF" w14:textId="77777777" w:rsidR="001E441D" w:rsidRDefault="00C954FE">
            <w:pPr>
              <w:spacing w:after="40" w:line="264" w:lineRule="auto"/>
            </w:pPr>
            <w:r>
              <w:rPr>
                <w:sz w:val="19"/>
                <w:szCs w:val="19"/>
              </w:rPr>
              <w:t>7.0</w:t>
            </w:r>
          </w:p>
        </w:tc>
        <w:tc>
          <w:tcPr>
            <w:tcW w:w="796" w:type="dxa"/>
            <w:shd w:val="clear" w:color="auto" w:fill="F7F4EB"/>
            <w:tcMar>
              <w:top w:w="80" w:type="dxa"/>
              <w:left w:w="110" w:type="dxa"/>
              <w:bottom w:w="80" w:type="dxa"/>
              <w:right w:w="110" w:type="dxa"/>
            </w:tcMar>
          </w:tcPr>
          <w:p w14:paraId="2C4AD3C0" w14:textId="77777777" w:rsidR="001E441D" w:rsidRDefault="00C954FE">
            <w:pPr>
              <w:spacing w:after="40" w:line="264" w:lineRule="auto"/>
            </w:pPr>
            <w:r>
              <w:rPr>
                <w:sz w:val="19"/>
                <w:szCs w:val="19"/>
              </w:rPr>
              <w:t>9.0</w:t>
            </w:r>
          </w:p>
        </w:tc>
        <w:tc>
          <w:tcPr>
            <w:tcW w:w="796" w:type="dxa"/>
            <w:shd w:val="clear" w:color="auto" w:fill="F7F4EB"/>
            <w:tcMar>
              <w:top w:w="80" w:type="dxa"/>
              <w:left w:w="110" w:type="dxa"/>
              <w:bottom w:w="80" w:type="dxa"/>
              <w:right w:w="110" w:type="dxa"/>
            </w:tcMar>
          </w:tcPr>
          <w:p w14:paraId="2C4AD3C1" w14:textId="77777777" w:rsidR="001E441D" w:rsidRDefault="00C954FE">
            <w:pPr>
              <w:spacing w:after="40" w:line="264" w:lineRule="auto"/>
            </w:pPr>
            <w:r>
              <w:rPr>
                <w:sz w:val="19"/>
                <w:szCs w:val="19"/>
              </w:rPr>
              <w:t>10.0</w:t>
            </w:r>
          </w:p>
        </w:tc>
        <w:tc>
          <w:tcPr>
            <w:tcW w:w="796" w:type="dxa"/>
            <w:shd w:val="clear" w:color="auto" w:fill="F7F4EB"/>
            <w:tcMar>
              <w:top w:w="80" w:type="dxa"/>
              <w:left w:w="110" w:type="dxa"/>
              <w:bottom w:w="80" w:type="dxa"/>
              <w:right w:w="110" w:type="dxa"/>
            </w:tcMar>
          </w:tcPr>
          <w:p w14:paraId="2C4AD3C2" w14:textId="77777777" w:rsidR="001E441D" w:rsidRDefault="00C954FE">
            <w:pPr>
              <w:spacing w:after="40" w:line="264" w:lineRule="auto"/>
            </w:pPr>
            <w:r>
              <w:rPr>
                <w:sz w:val="19"/>
                <w:szCs w:val="19"/>
              </w:rPr>
              <w:t>12.5</w:t>
            </w:r>
          </w:p>
        </w:tc>
        <w:tc>
          <w:tcPr>
            <w:tcW w:w="796" w:type="dxa"/>
            <w:shd w:val="clear" w:color="auto" w:fill="F7F4EB"/>
            <w:tcMar>
              <w:top w:w="80" w:type="dxa"/>
              <w:left w:w="110" w:type="dxa"/>
              <w:bottom w:w="80" w:type="dxa"/>
              <w:right w:w="110" w:type="dxa"/>
            </w:tcMar>
          </w:tcPr>
          <w:p w14:paraId="2C4AD3C3" w14:textId="77777777" w:rsidR="001E441D" w:rsidRDefault="00C954FE">
            <w:pPr>
              <w:spacing w:after="40" w:line="264" w:lineRule="auto"/>
            </w:pPr>
            <w:r>
              <w:rPr>
                <w:sz w:val="19"/>
                <w:szCs w:val="19"/>
              </w:rPr>
              <w:t>9.62</w:t>
            </w:r>
          </w:p>
        </w:tc>
        <w:tc>
          <w:tcPr>
            <w:tcW w:w="801" w:type="dxa"/>
            <w:shd w:val="clear" w:color="auto" w:fill="F7F4EB"/>
            <w:tcMar>
              <w:top w:w="80" w:type="dxa"/>
              <w:left w:w="110" w:type="dxa"/>
              <w:bottom w:w="80" w:type="dxa"/>
              <w:right w:w="110" w:type="dxa"/>
            </w:tcMar>
          </w:tcPr>
          <w:p w14:paraId="2C4AD3C4" w14:textId="77777777" w:rsidR="001E441D" w:rsidRDefault="00C954FE">
            <w:pPr>
              <w:spacing w:after="40" w:line="264" w:lineRule="auto"/>
            </w:pPr>
            <w:r>
              <w:rPr>
                <w:sz w:val="19"/>
                <w:szCs w:val="19"/>
              </w:rPr>
              <w:t>-19.85</w:t>
            </w:r>
          </w:p>
        </w:tc>
      </w:tr>
      <w:tr w:rsidR="001E441D" w14:paraId="2C4AD3D0" w14:textId="77777777">
        <w:tblPrEx>
          <w:tblCellMar>
            <w:top w:w="0" w:type="dxa"/>
            <w:bottom w:w="0" w:type="dxa"/>
          </w:tblCellMar>
        </w:tblPrEx>
        <w:trPr>
          <w:cantSplit/>
        </w:trPr>
        <w:tc>
          <w:tcPr>
            <w:tcW w:w="442" w:type="dxa"/>
            <w:tcMar>
              <w:top w:w="80" w:type="dxa"/>
              <w:left w:w="110" w:type="dxa"/>
              <w:bottom w:w="80" w:type="dxa"/>
              <w:right w:w="110" w:type="dxa"/>
            </w:tcMar>
          </w:tcPr>
          <w:p w14:paraId="2C4AD3C6" w14:textId="77777777" w:rsidR="001E441D" w:rsidRDefault="00C954FE">
            <w:pPr>
              <w:spacing w:after="40" w:line="264" w:lineRule="auto"/>
            </w:pPr>
            <w:r>
              <w:rPr>
                <w:sz w:val="19"/>
                <w:szCs w:val="19"/>
              </w:rPr>
              <w:t>3</w:t>
            </w:r>
          </w:p>
        </w:tc>
        <w:tc>
          <w:tcPr>
            <w:tcW w:w="1415" w:type="dxa"/>
            <w:tcMar>
              <w:top w:w="80" w:type="dxa"/>
              <w:left w:w="110" w:type="dxa"/>
              <w:bottom w:w="80" w:type="dxa"/>
              <w:right w:w="110" w:type="dxa"/>
            </w:tcMar>
          </w:tcPr>
          <w:p w14:paraId="2C4AD3C7" w14:textId="77777777" w:rsidR="001E441D" w:rsidRDefault="00C954FE">
            <w:pPr>
              <w:spacing w:after="40" w:line="264" w:lineRule="auto"/>
            </w:pPr>
            <w:r>
              <w:rPr>
                <w:sz w:val="19"/>
                <w:szCs w:val="19"/>
              </w:rPr>
              <w:t>Thermal foil bag</w:t>
            </w:r>
          </w:p>
        </w:tc>
        <w:tc>
          <w:tcPr>
            <w:tcW w:w="973" w:type="dxa"/>
            <w:tcMar>
              <w:top w:w="80" w:type="dxa"/>
              <w:left w:w="110" w:type="dxa"/>
              <w:bottom w:w="80" w:type="dxa"/>
              <w:right w:w="110" w:type="dxa"/>
            </w:tcMar>
          </w:tcPr>
          <w:p w14:paraId="2C4AD3C8" w14:textId="77777777" w:rsidR="001E441D" w:rsidRDefault="00C954FE">
            <w:pPr>
              <w:spacing w:after="40" w:line="264" w:lineRule="auto"/>
            </w:pPr>
            <w:r>
              <w:rPr>
                <w:sz w:val="19"/>
                <w:szCs w:val="19"/>
              </w:rPr>
              <w:t>3 gel packs</w:t>
            </w:r>
          </w:p>
        </w:tc>
        <w:tc>
          <w:tcPr>
            <w:tcW w:w="1415" w:type="dxa"/>
            <w:tcMar>
              <w:top w:w="80" w:type="dxa"/>
              <w:left w:w="110" w:type="dxa"/>
              <w:bottom w:w="80" w:type="dxa"/>
              <w:right w:w="110" w:type="dxa"/>
            </w:tcMar>
          </w:tcPr>
          <w:p w14:paraId="2C4AD3C9" w14:textId="77777777" w:rsidR="001E441D" w:rsidRDefault="00C954FE">
            <w:pPr>
              <w:spacing w:after="40" w:line="264" w:lineRule="auto"/>
            </w:pPr>
            <w:r>
              <w:rPr>
                <w:sz w:val="19"/>
                <w:szCs w:val="19"/>
              </w:rPr>
              <w:t>Vacuum + portion tray</w:t>
            </w:r>
          </w:p>
        </w:tc>
        <w:tc>
          <w:tcPr>
            <w:tcW w:w="796" w:type="dxa"/>
            <w:tcMar>
              <w:top w:w="80" w:type="dxa"/>
              <w:left w:w="110" w:type="dxa"/>
              <w:bottom w:w="80" w:type="dxa"/>
              <w:right w:w="110" w:type="dxa"/>
            </w:tcMar>
          </w:tcPr>
          <w:p w14:paraId="2C4AD3CA" w14:textId="77777777" w:rsidR="001E441D" w:rsidRDefault="00C954FE">
            <w:pPr>
              <w:spacing w:after="40" w:line="264" w:lineRule="auto"/>
            </w:pPr>
            <w:r>
              <w:rPr>
                <w:sz w:val="19"/>
                <w:szCs w:val="19"/>
              </w:rPr>
              <w:t>6.6</w:t>
            </w:r>
          </w:p>
        </w:tc>
        <w:tc>
          <w:tcPr>
            <w:tcW w:w="796" w:type="dxa"/>
            <w:tcMar>
              <w:top w:w="80" w:type="dxa"/>
              <w:left w:w="110" w:type="dxa"/>
              <w:bottom w:w="80" w:type="dxa"/>
              <w:right w:w="110" w:type="dxa"/>
            </w:tcMar>
          </w:tcPr>
          <w:p w14:paraId="2C4AD3CB" w14:textId="77777777" w:rsidR="001E441D" w:rsidRDefault="00C954FE">
            <w:pPr>
              <w:spacing w:after="40" w:line="264" w:lineRule="auto"/>
            </w:pPr>
            <w:r>
              <w:rPr>
                <w:sz w:val="19"/>
                <w:szCs w:val="19"/>
              </w:rPr>
              <w:t>8.0</w:t>
            </w:r>
          </w:p>
        </w:tc>
        <w:tc>
          <w:tcPr>
            <w:tcW w:w="796" w:type="dxa"/>
            <w:tcMar>
              <w:top w:w="80" w:type="dxa"/>
              <w:left w:w="110" w:type="dxa"/>
              <w:bottom w:w="80" w:type="dxa"/>
              <w:right w:w="110" w:type="dxa"/>
            </w:tcMar>
          </w:tcPr>
          <w:p w14:paraId="2C4AD3CC" w14:textId="77777777" w:rsidR="001E441D" w:rsidRDefault="00C954FE">
            <w:pPr>
              <w:spacing w:after="40" w:line="264" w:lineRule="auto"/>
            </w:pPr>
            <w:r>
              <w:rPr>
                <w:sz w:val="19"/>
                <w:szCs w:val="19"/>
              </w:rPr>
              <w:t>9.5</w:t>
            </w:r>
          </w:p>
        </w:tc>
        <w:tc>
          <w:tcPr>
            <w:tcW w:w="796" w:type="dxa"/>
            <w:tcMar>
              <w:top w:w="80" w:type="dxa"/>
              <w:left w:w="110" w:type="dxa"/>
              <w:bottom w:w="80" w:type="dxa"/>
              <w:right w:w="110" w:type="dxa"/>
            </w:tcMar>
          </w:tcPr>
          <w:p w14:paraId="2C4AD3CD" w14:textId="77777777" w:rsidR="001E441D" w:rsidRDefault="00C954FE">
            <w:pPr>
              <w:spacing w:after="40" w:line="264" w:lineRule="auto"/>
            </w:pPr>
            <w:r>
              <w:rPr>
                <w:sz w:val="19"/>
                <w:szCs w:val="19"/>
              </w:rPr>
              <w:t>11.4</w:t>
            </w:r>
          </w:p>
        </w:tc>
        <w:tc>
          <w:tcPr>
            <w:tcW w:w="796" w:type="dxa"/>
            <w:tcMar>
              <w:top w:w="80" w:type="dxa"/>
              <w:left w:w="110" w:type="dxa"/>
              <w:bottom w:w="80" w:type="dxa"/>
              <w:right w:w="110" w:type="dxa"/>
            </w:tcMar>
          </w:tcPr>
          <w:p w14:paraId="2C4AD3CE" w14:textId="77777777" w:rsidR="001E441D" w:rsidRDefault="00C954FE">
            <w:pPr>
              <w:spacing w:after="40" w:line="264" w:lineRule="auto"/>
            </w:pPr>
            <w:r>
              <w:rPr>
                <w:sz w:val="19"/>
                <w:szCs w:val="19"/>
              </w:rPr>
              <w:t>8.88</w:t>
            </w:r>
          </w:p>
        </w:tc>
        <w:tc>
          <w:tcPr>
            <w:tcW w:w="801" w:type="dxa"/>
            <w:tcMar>
              <w:top w:w="80" w:type="dxa"/>
              <w:left w:w="110" w:type="dxa"/>
              <w:bottom w:w="80" w:type="dxa"/>
              <w:right w:w="110" w:type="dxa"/>
            </w:tcMar>
          </w:tcPr>
          <w:p w14:paraId="2C4AD3CF" w14:textId="77777777" w:rsidR="001E441D" w:rsidRDefault="00C954FE">
            <w:pPr>
              <w:spacing w:after="40" w:line="264" w:lineRule="auto"/>
            </w:pPr>
            <w:r>
              <w:rPr>
                <w:sz w:val="19"/>
                <w:szCs w:val="19"/>
              </w:rPr>
              <w:t>-19.14</w:t>
            </w:r>
          </w:p>
        </w:tc>
      </w:tr>
      <w:tr w:rsidR="001E441D" w14:paraId="2C4AD3DB" w14:textId="77777777">
        <w:tblPrEx>
          <w:tblCellMar>
            <w:top w:w="0" w:type="dxa"/>
            <w:bottom w:w="0" w:type="dxa"/>
          </w:tblCellMar>
        </w:tblPrEx>
        <w:trPr>
          <w:cantSplit/>
        </w:trPr>
        <w:tc>
          <w:tcPr>
            <w:tcW w:w="442" w:type="dxa"/>
            <w:shd w:val="clear" w:color="auto" w:fill="F7F4EB"/>
            <w:tcMar>
              <w:top w:w="80" w:type="dxa"/>
              <w:left w:w="110" w:type="dxa"/>
              <w:bottom w:w="80" w:type="dxa"/>
              <w:right w:w="110" w:type="dxa"/>
            </w:tcMar>
          </w:tcPr>
          <w:p w14:paraId="2C4AD3D1" w14:textId="77777777" w:rsidR="001E441D" w:rsidRDefault="00C954FE">
            <w:pPr>
              <w:spacing w:after="40" w:line="264" w:lineRule="auto"/>
            </w:pPr>
            <w:r>
              <w:rPr>
                <w:sz w:val="19"/>
                <w:szCs w:val="19"/>
              </w:rPr>
              <w:t>4</w:t>
            </w:r>
          </w:p>
        </w:tc>
        <w:tc>
          <w:tcPr>
            <w:tcW w:w="1415" w:type="dxa"/>
            <w:shd w:val="clear" w:color="auto" w:fill="F7F4EB"/>
            <w:tcMar>
              <w:top w:w="80" w:type="dxa"/>
              <w:left w:w="110" w:type="dxa"/>
              <w:bottom w:w="80" w:type="dxa"/>
              <w:right w:w="110" w:type="dxa"/>
            </w:tcMar>
          </w:tcPr>
          <w:p w14:paraId="2C4AD3D2" w14:textId="77777777" w:rsidR="001E441D" w:rsidRDefault="00C954FE">
            <w:pPr>
              <w:spacing w:after="40" w:line="264" w:lineRule="auto"/>
            </w:pPr>
            <w:r>
              <w:rPr>
                <w:sz w:val="19"/>
                <w:szCs w:val="19"/>
              </w:rPr>
              <w:t>EPS foam box</w:t>
            </w:r>
          </w:p>
        </w:tc>
        <w:tc>
          <w:tcPr>
            <w:tcW w:w="973" w:type="dxa"/>
            <w:shd w:val="clear" w:color="auto" w:fill="F7F4EB"/>
            <w:tcMar>
              <w:top w:w="80" w:type="dxa"/>
              <w:left w:w="110" w:type="dxa"/>
              <w:bottom w:w="80" w:type="dxa"/>
              <w:right w:w="110" w:type="dxa"/>
            </w:tcMar>
          </w:tcPr>
          <w:p w14:paraId="2C4AD3D3" w14:textId="77777777" w:rsidR="001E441D" w:rsidRDefault="00C954FE">
            <w:pPr>
              <w:spacing w:after="40" w:line="264" w:lineRule="auto"/>
            </w:pPr>
            <w:r>
              <w:rPr>
                <w:sz w:val="19"/>
                <w:szCs w:val="19"/>
              </w:rPr>
              <w:t>1 gel pack</w:t>
            </w:r>
          </w:p>
        </w:tc>
        <w:tc>
          <w:tcPr>
            <w:tcW w:w="1415" w:type="dxa"/>
            <w:shd w:val="clear" w:color="auto" w:fill="F7F4EB"/>
            <w:tcMar>
              <w:top w:w="80" w:type="dxa"/>
              <w:left w:w="110" w:type="dxa"/>
              <w:bottom w:w="80" w:type="dxa"/>
              <w:right w:w="110" w:type="dxa"/>
            </w:tcMar>
          </w:tcPr>
          <w:p w14:paraId="2C4AD3D4" w14:textId="77777777" w:rsidR="001E441D" w:rsidRDefault="00C954FE">
            <w:pPr>
              <w:spacing w:after="40" w:line="264" w:lineRule="auto"/>
            </w:pPr>
            <w:r>
              <w:rPr>
                <w:sz w:val="19"/>
                <w:szCs w:val="19"/>
              </w:rPr>
              <w:t>Vacuum-sealed pouch</w:t>
            </w:r>
          </w:p>
        </w:tc>
        <w:tc>
          <w:tcPr>
            <w:tcW w:w="796" w:type="dxa"/>
            <w:shd w:val="clear" w:color="auto" w:fill="F7F4EB"/>
            <w:tcMar>
              <w:top w:w="80" w:type="dxa"/>
              <w:left w:w="110" w:type="dxa"/>
              <w:bottom w:w="80" w:type="dxa"/>
              <w:right w:w="110" w:type="dxa"/>
            </w:tcMar>
          </w:tcPr>
          <w:p w14:paraId="2C4AD3D5" w14:textId="77777777" w:rsidR="001E441D" w:rsidRDefault="00C954FE">
            <w:pPr>
              <w:spacing w:after="40" w:line="264" w:lineRule="auto"/>
            </w:pPr>
            <w:r>
              <w:rPr>
                <w:sz w:val="19"/>
                <w:szCs w:val="19"/>
              </w:rPr>
              <w:t>6.0</w:t>
            </w:r>
          </w:p>
        </w:tc>
        <w:tc>
          <w:tcPr>
            <w:tcW w:w="796" w:type="dxa"/>
            <w:shd w:val="clear" w:color="auto" w:fill="F7F4EB"/>
            <w:tcMar>
              <w:top w:w="80" w:type="dxa"/>
              <w:left w:w="110" w:type="dxa"/>
              <w:bottom w:w="80" w:type="dxa"/>
              <w:right w:w="110" w:type="dxa"/>
            </w:tcMar>
          </w:tcPr>
          <w:p w14:paraId="2C4AD3D6" w14:textId="77777777" w:rsidR="001E441D" w:rsidRDefault="00C954FE">
            <w:pPr>
              <w:spacing w:after="40" w:line="264" w:lineRule="auto"/>
            </w:pPr>
            <w:r>
              <w:rPr>
                <w:sz w:val="19"/>
                <w:szCs w:val="19"/>
              </w:rPr>
              <w:t>7.1</w:t>
            </w:r>
          </w:p>
        </w:tc>
        <w:tc>
          <w:tcPr>
            <w:tcW w:w="796" w:type="dxa"/>
            <w:shd w:val="clear" w:color="auto" w:fill="F7F4EB"/>
            <w:tcMar>
              <w:top w:w="80" w:type="dxa"/>
              <w:left w:w="110" w:type="dxa"/>
              <w:bottom w:w="80" w:type="dxa"/>
              <w:right w:w="110" w:type="dxa"/>
            </w:tcMar>
          </w:tcPr>
          <w:p w14:paraId="2C4AD3D7" w14:textId="77777777" w:rsidR="001E441D" w:rsidRDefault="00C954FE">
            <w:pPr>
              <w:spacing w:after="40" w:line="264" w:lineRule="auto"/>
            </w:pPr>
            <w:r>
              <w:rPr>
                <w:sz w:val="19"/>
                <w:szCs w:val="19"/>
              </w:rPr>
              <w:t>7.4</w:t>
            </w:r>
          </w:p>
        </w:tc>
        <w:tc>
          <w:tcPr>
            <w:tcW w:w="796" w:type="dxa"/>
            <w:shd w:val="clear" w:color="auto" w:fill="F7F4EB"/>
            <w:tcMar>
              <w:top w:w="80" w:type="dxa"/>
              <w:left w:w="110" w:type="dxa"/>
              <w:bottom w:w="80" w:type="dxa"/>
              <w:right w:w="110" w:type="dxa"/>
            </w:tcMar>
          </w:tcPr>
          <w:p w14:paraId="2C4AD3D8" w14:textId="77777777" w:rsidR="001E441D" w:rsidRDefault="00C954FE">
            <w:pPr>
              <w:spacing w:after="40" w:line="264" w:lineRule="auto"/>
            </w:pPr>
            <w:r>
              <w:rPr>
                <w:sz w:val="19"/>
                <w:szCs w:val="19"/>
              </w:rPr>
              <w:t>8.7</w:t>
            </w:r>
          </w:p>
        </w:tc>
        <w:tc>
          <w:tcPr>
            <w:tcW w:w="796" w:type="dxa"/>
            <w:shd w:val="clear" w:color="auto" w:fill="F7F4EB"/>
            <w:tcMar>
              <w:top w:w="80" w:type="dxa"/>
              <w:left w:w="110" w:type="dxa"/>
              <w:bottom w:w="80" w:type="dxa"/>
              <w:right w:w="110" w:type="dxa"/>
            </w:tcMar>
          </w:tcPr>
          <w:p w14:paraId="2C4AD3D9" w14:textId="77777777" w:rsidR="001E441D" w:rsidRDefault="00C954FE">
            <w:pPr>
              <w:spacing w:after="40" w:line="264" w:lineRule="auto"/>
            </w:pPr>
            <w:r>
              <w:rPr>
                <w:sz w:val="19"/>
                <w:szCs w:val="19"/>
              </w:rPr>
              <w:t>7.30</w:t>
            </w:r>
          </w:p>
        </w:tc>
        <w:tc>
          <w:tcPr>
            <w:tcW w:w="801" w:type="dxa"/>
            <w:shd w:val="clear" w:color="auto" w:fill="F7F4EB"/>
            <w:tcMar>
              <w:top w:w="80" w:type="dxa"/>
              <w:left w:w="110" w:type="dxa"/>
              <w:bottom w:w="80" w:type="dxa"/>
              <w:right w:w="110" w:type="dxa"/>
            </w:tcMar>
          </w:tcPr>
          <w:p w14:paraId="2C4AD3DA" w14:textId="77777777" w:rsidR="001E441D" w:rsidRDefault="00C954FE">
            <w:pPr>
              <w:spacing w:after="40" w:line="264" w:lineRule="auto"/>
            </w:pPr>
            <w:r>
              <w:rPr>
                <w:sz w:val="19"/>
                <w:szCs w:val="19"/>
              </w:rPr>
              <w:t>-17.34</w:t>
            </w:r>
          </w:p>
        </w:tc>
      </w:tr>
      <w:tr w:rsidR="001E441D" w14:paraId="2C4AD3E6" w14:textId="77777777">
        <w:tblPrEx>
          <w:tblCellMar>
            <w:top w:w="0" w:type="dxa"/>
            <w:bottom w:w="0" w:type="dxa"/>
          </w:tblCellMar>
        </w:tblPrEx>
        <w:trPr>
          <w:cantSplit/>
        </w:trPr>
        <w:tc>
          <w:tcPr>
            <w:tcW w:w="442" w:type="dxa"/>
            <w:tcMar>
              <w:top w:w="80" w:type="dxa"/>
              <w:left w:w="110" w:type="dxa"/>
              <w:bottom w:w="80" w:type="dxa"/>
              <w:right w:w="110" w:type="dxa"/>
            </w:tcMar>
          </w:tcPr>
          <w:p w14:paraId="2C4AD3DC" w14:textId="77777777" w:rsidR="001E441D" w:rsidRDefault="00C954FE">
            <w:pPr>
              <w:spacing w:after="40" w:line="264" w:lineRule="auto"/>
            </w:pPr>
            <w:r>
              <w:rPr>
                <w:sz w:val="19"/>
                <w:szCs w:val="19"/>
              </w:rPr>
              <w:t>5</w:t>
            </w:r>
          </w:p>
        </w:tc>
        <w:tc>
          <w:tcPr>
            <w:tcW w:w="1415" w:type="dxa"/>
            <w:tcMar>
              <w:top w:w="80" w:type="dxa"/>
              <w:left w:w="110" w:type="dxa"/>
              <w:bottom w:w="80" w:type="dxa"/>
              <w:right w:w="110" w:type="dxa"/>
            </w:tcMar>
          </w:tcPr>
          <w:p w14:paraId="2C4AD3DD" w14:textId="77777777" w:rsidR="001E441D" w:rsidRDefault="00C954FE">
            <w:pPr>
              <w:spacing w:after="40" w:line="264" w:lineRule="auto"/>
            </w:pPr>
            <w:r>
              <w:rPr>
                <w:sz w:val="19"/>
                <w:szCs w:val="19"/>
              </w:rPr>
              <w:t>EPS foam box</w:t>
            </w:r>
          </w:p>
        </w:tc>
        <w:tc>
          <w:tcPr>
            <w:tcW w:w="973" w:type="dxa"/>
            <w:tcMar>
              <w:top w:w="80" w:type="dxa"/>
              <w:left w:w="110" w:type="dxa"/>
              <w:bottom w:w="80" w:type="dxa"/>
              <w:right w:w="110" w:type="dxa"/>
            </w:tcMar>
          </w:tcPr>
          <w:p w14:paraId="2C4AD3DE" w14:textId="77777777" w:rsidR="001E441D" w:rsidRDefault="00C954FE">
            <w:pPr>
              <w:spacing w:after="40" w:line="264" w:lineRule="auto"/>
            </w:pPr>
            <w:r>
              <w:rPr>
                <w:sz w:val="19"/>
                <w:szCs w:val="19"/>
              </w:rPr>
              <w:t>2 gel packs</w:t>
            </w:r>
          </w:p>
        </w:tc>
        <w:tc>
          <w:tcPr>
            <w:tcW w:w="1415" w:type="dxa"/>
            <w:tcMar>
              <w:top w:w="80" w:type="dxa"/>
              <w:left w:w="110" w:type="dxa"/>
              <w:bottom w:w="80" w:type="dxa"/>
              <w:right w:w="110" w:type="dxa"/>
            </w:tcMar>
          </w:tcPr>
          <w:p w14:paraId="2C4AD3DF" w14:textId="77777777" w:rsidR="001E441D" w:rsidRDefault="00C954FE">
            <w:pPr>
              <w:spacing w:after="40" w:line="264" w:lineRule="auto"/>
            </w:pPr>
            <w:r>
              <w:rPr>
                <w:sz w:val="19"/>
                <w:szCs w:val="19"/>
              </w:rPr>
              <w:t>Vacuum + portion tray</w:t>
            </w:r>
          </w:p>
        </w:tc>
        <w:tc>
          <w:tcPr>
            <w:tcW w:w="796" w:type="dxa"/>
            <w:tcMar>
              <w:top w:w="80" w:type="dxa"/>
              <w:left w:w="110" w:type="dxa"/>
              <w:bottom w:w="80" w:type="dxa"/>
              <w:right w:w="110" w:type="dxa"/>
            </w:tcMar>
          </w:tcPr>
          <w:p w14:paraId="2C4AD3E0" w14:textId="77777777" w:rsidR="001E441D" w:rsidRDefault="00C954FE">
            <w:pPr>
              <w:spacing w:after="40" w:line="264" w:lineRule="auto"/>
            </w:pPr>
            <w:r>
              <w:rPr>
                <w:sz w:val="19"/>
                <w:szCs w:val="19"/>
              </w:rPr>
              <w:t>4.1</w:t>
            </w:r>
          </w:p>
        </w:tc>
        <w:tc>
          <w:tcPr>
            <w:tcW w:w="796" w:type="dxa"/>
            <w:tcMar>
              <w:top w:w="80" w:type="dxa"/>
              <w:left w:w="110" w:type="dxa"/>
              <w:bottom w:w="80" w:type="dxa"/>
              <w:right w:w="110" w:type="dxa"/>
            </w:tcMar>
          </w:tcPr>
          <w:p w14:paraId="2C4AD3E1" w14:textId="77777777" w:rsidR="001E441D" w:rsidRDefault="00C954FE">
            <w:pPr>
              <w:spacing w:after="40" w:line="264" w:lineRule="auto"/>
            </w:pPr>
            <w:r>
              <w:rPr>
                <w:sz w:val="19"/>
                <w:szCs w:val="19"/>
              </w:rPr>
              <w:t>4.6</w:t>
            </w:r>
          </w:p>
        </w:tc>
        <w:tc>
          <w:tcPr>
            <w:tcW w:w="796" w:type="dxa"/>
            <w:tcMar>
              <w:top w:w="80" w:type="dxa"/>
              <w:left w:w="110" w:type="dxa"/>
              <w:bottom w:w="80" w:type="dxa"/>
              <w:right w:w="110" w:type="dxa"/>
            </w:tcMar>
          </w:tcPr>
          <w:p w14:paraId="2C4AD3E2" w14:textId="77777777" w:rsidR="001E441D" w:rsidRDefault="00C954FE">
            <w:pPr>
              <w:spacing w:after="40" w:line="264" w:lineRule="auto"/>
            </w:pPr>
            <w:r>
              <w:rPr>
                <w:sz w:val="19"/>
                <w:szCs w:val="19"/>
              </w:rPr>
              <w:t>5.4</w:t>
            </w:r>
          </w:p>
        </w:tc>
        <w:tc>
          <w:tcPr>
            <w:tcW w:w="796" w:type="dxa"/>
            <w:tcMar>
              <w:top w:w="80" w:type="dxa"/>
              <w:left w:w="110" w:type="dxa"/>
              <w:bottom w:w="80" w:type="dxa"/>
              <w:right w:w="110" w:type="dxa"/>
            </w:tcMar>
          </w:tcPr>
          <w:p w14:paraId="2C4AD3E3" w14:textId="77777777" w:rsidR="001E441D" w:rsidRDefault="00C954FE">
            <w:pPr>
              <w:spacing w:after="40" w:line="264" w:lineRule="auto"/>
            </w:pPr>
            <w:r>
              <w:rPr>
                <w:sz w:val="19"/>
                <w:szCs w:val="19"/>
              </w:rPr>
              <w:t>6.3</w:t>
            </w:r>
          </w:p>
        </w:tc>
        <w:tc>
          <w:tcPr>
            <w:tcW w:w="796" w:type="dxa"/>
            <w:tcMar>
              <w:top w:w="80" w:type="dxa"/>
              <w:left w:w="110" w:type="dxa"/>
              <w:bottom w:w="80" w:type="dxa"/>
              <w:right w:w="110" w:type="dxa"/>
            </w:tcMar>
          </w:tcPr>
          <w:p w14:paraId="2C4AD3E4" w14:textId="77777777" w:rsidR="001E441D" w:rsidRDefault="00C954FE">
            <w:pPr>
              <w:spacing w:after="40" w:line="264" w:lineRule="auto"/>
            </w:pPr>
            <w:r>
              <w:rPr>
                <w:sz w:val="19"/>
                <w:szCs w:val="19"/>
              </w:rPr>
              <w:t>5.10</w:t>
            </w:r>
          </w:p>
        </w:tc>
        <w:tc>
          <w:tcPr>
            <w:tcW w:w="801" w:type="dxa"/>
            <w:tcMar>
              <w:top w:w="80" w:type="dxa"/>
              <w:left w:w="110" w:type="dxa"/>
              <w:bottom w:w="80" w:type="dxa"/>
              <w:right w:w="110" w:type="dxa"/>
            </w:tcMar>
          </w:tcPr>
          <w:p w14:paraId="2C4AD3E5" w14:textId="77777777" w:rsidR="001E441D" w:rsidRDefault="00C954FE">
            <w:pPr>
              <w:spacing w:after="40" w:line="264" w:lineRule="auto"/>
            </w:pPr>
            <w:r>
              <w:rPr>
                <w:sz w:val="19"/>
                <w:szCs w:val="19"/>
              </w:rPr>
              <w:t>-14.27</w:t>
            </w:r>
          </w:p>
        </w:tc>
      </w:tr>
      <w:tr w:rsidR="001E441D" w14:paraId="2C4AD3F1" w14:textId="77777777">
        <w:tblPrEx>
          <w:tblCellMar>
            <w:top w:w="0" w:type="dxa"/>
            <w:bottom w:w="0" w:type="dxa"/>
          </w:tblCellMar>
        </w:tblPrEx>
        <w:trPr>
          <w:cantSplit/>
        </w:trPr>
        <w:tc>
          <w:tcPr>
            <w:tcW w:w="442" w:type="dxa"/>
            <w:shd w:val="clear" w:color="auto" w:fill="F7F4EB"/>
            <w:tcMar>
              <w:top w:w="80" w:type="dxa"/>
              <w:left w:w="110" w:type="dxa"/>
              <w:bottom w:w="80" w:type="dxa"/>
              <w:right w:w="110" w:type="dxa"/>
            </w:tcMar>
          </w:tcPr>
          <w:p w14:paraId="2C4AD3E7" w14:textId="77777777" w:rsidR="001E441D" w:rsidRDefault="00C954FE">
            <w:pPr>
              <w:spacing w:after="40" w:line="264" w:lineRule="auto"/>
            </w:pPr>
            <w:r>
              <w:rPr>
                <w:sz w:val="19"/>
                <w:szCs w:val="19"/>
              </w:rPr>
              <w:t>6</w:t>
            </w:r>
          </w:p>
        </w:tc>
        <w:tc>
          <w:tcPr>
            <w:tcW w:w="1415" w:type="dxa"/>
            <w:shd w:val="clear" w:color="auto" w:fill="F7F4EB"/>
            <w:tcMar>
              <w:top w:w="80" w:type="dxa"/>
              <w:left w:w="110" w:type="dxa"/>
              <w:bottom w:w="80" w:type="dxa"/>
              <w:right w:w="110" w:type="dxa"/>
            </w:tcMar>
          </w:tcPr>
          <w:p w14:paraId="2C4AD3E8" w14:textId="77777777" w:rsidR="001E441D" w:rsidRDefault="00C954FE">
            <w:pPr>
              <w:spacing w:after="40" w:line="264" w:lineRule="auto"/>
            </w:pPr>
            <w:r>
              <w:rPr>
                <w:sz w:val="19"/>
                <w:szCs w:val="19"/>
              </w:rPr>
              <w:t>EPS foam box</w:t>
            </w:r>
          </w:p>
        </w:tc>
        <w:tc>
          <w:tcPr>
            <w:tcW w:w="973" w:type="dxa"/>
            <w:shd w:val="clear" w:color="auto" w:fill="F7F4EB"/>
            <w:tcMar>
              <w:top w:w="80" w:type="dxa"/>
              <w:left w:w="110" w:type="dxa"/>
              <w:bottom w:w="80" w:type="dxa"/>
              <w:right w:w="110" w:type="dxa"/>
            </w:tcMar>
          </w:tcPr>
          <w:p w14:paraId="2C4AD3E9" w14:textId="77777777" w:rsidR="001E441D" w:rsidRDefault="00C954FE">
            <w:pPr>
              <w:spacing w:after="40" w:line="264" w:lineRule="auto"/>
            </w:pPr>
            <w:r>
              <w:rPr>
                <w:sz w:val="19"/>
                <w:szCs w:val="19"/>
              </w:rPr>
              <w:t>3 gel packs</w:t>
            </w:r>
          </w:p>
        </w:tc>
        <w:tc>
          <w:tcPr>
            <w:tcW w:w="1415" w:type="dxa"/>
            <w:shd w:val="clear" w:color="auto" w:fill="F7F4EB"/>
            <w:tcMar>
              <w:top w:w="80" w:type="dxa"/>
              <w:left w:w="110" w:type="dxa"/>
              <w:bottom w:w="80" w:type="dxa"/>
              <w:right w:w="110" w:type="dxa"/>
            </w:tcMar>
          </w:tcPr>
          <w:p w14:paraId="2C4AD3EA" w14:textId="77777777" w:rsidR="001E441D" w:rsidRDefault="00C954FE">
            <w:pPr>
              <w:spacing w:after="40" w:line="264" w:lineRule="auto"/>
            </w:pPr>
            <w:r>
              <w:rPr>
                <w:sz w:val="19"/>
                <w:szCs w:val="19"/>
              </w:rPr>
              <w:t>Standard zip pouch</w:t>
            </w:r>
          </w:p>
        </w:tc>
        <w:tc>
          <w:tcPr>
            <w:tcW w:w="796" w:type="dxa"/>
            <w:shd w:val="clear" w:color="auto" w:fill="F7F4EB"/>
            <w:tcMar>
              <w:top w:w="80" w:type="dxa"/>
              <w:left w:w="110" w:type="dxa"/>
              <w:bottom w:w="80" w:type="dxa"/>
              <w:right w:w="110" w:type="dxa"/>
            </w:tcMar>
          </w:tcPr>
          <w:p w14:paraId="2C4AD3EB" w14:textId="77777777" w:rsidR="001E441D" w:rsidRDefault="00C954FE">
            <w:pPr>
              <w:spacing w:after="40" w:line="264" w:lineRule="auto"/>
            </w:pPr>
            <w:r>
              <w:rPr>
                <w:sz w:val="19"/>
                <w:szCs w:val="19"/>
              </w:rPr>
              <w:t>4.1</w:t>
            </w:r>
          </w:p>
        </w:tc>
        <w:tc>
          <w:tcPr>
            <w:tcW w:w="796" w:type="dxa"/>
            <w:shd w:val="clear" w:color="auto" w:fill="F7F4EB"/>
            <w:tcMar>
              <w:top w:w="80" w:type="dxa"/>
              <w:left w:w="110" w:type="dxa"/>
              <w:bottom w:w="80" w:type="dxa"/>
              <w:right w:w="110" w:type="dxa"/>
            </w:tcMar>
          </w:tcPr>
          <w:p w14:paraId="2C4AD3EC" w14:textId="77777777" w:rsidR="001E441D" w:rsidRDefault="00C954FE">
            <w:pPr>
              <w:spacing w:after="40" w:line="264" w:lineRule="auto"/>
            </w:pPr>
            <w:r>
              <w:rPr>
                <w:sz w:val="19"/>
                <w:szCs w:val="19"/>
              </w:rPr>
              <w:t>5.0</w:t>
            </w:r>
          </w:p>
        </w:tc>
        <w:tc>
          <w:tcPr>
            <w:tcW w:w="796" w:type="dxa"/>
            <w:shd w:val="clear" w:color="auto" w:fill="F7F4EB"/>
            <w:tcMar>
              <w:top w:w="80" w:type="dxa"/>
              <w:left w:w="110" w:type="dxa"/>
              <w:bottom w:w="80" w:type="dxa"/>
              <w:right w:w="110" w:type="dxa"/>
            </w:tcMar>
          </w:tcPr>
          <w:p w14:paraId="2C4AD3ED" w14:textId="77777777" w:rsidR="001E441D" w:rsidRDefault="00C954FE">
            <w:pPr>
              <w:spacing w:after="40" w:line="264" w:lineRule="auto"/>
            </w:pPr>
            <w:r>
              <w:rPr>
                <w:sz w:val="19"/>
                <w:szCs w:val="19"/>
              </w:rPr>
              <w:t>5.5</w:t>
            </w:r>
          </w:p>
        </w:tc>
        <w:tc>
          <w:tcPr>
            <w:tcW w:w="796" w:type="dxa"/>
            <w:shd w:val="clear" w:color="auto" w:fill="F7F4EB"/>
            <w:tcMar>
              <w:top w:w="80" w:type="dxa"/>
              <w:left w:w="110" w:type="dxa"/>
              <w:bottom w:w="80" w:type="dxa"/>
              <w:right w:w="110" w:type="dxa"/>
            </w:tcMar>
          </w:tcPr>
          <w:p w14:paraId="2C4AD3EE" w14:textId="77777777" w:rsidR="001E441D" w:rsidRDefault="00C954FE">
            <w:pPr>
              <w:spacing w:after="40" w:line="264" w:lineRule="auto"/>
            </w:pPr>
            <w:r>
              <w:rPr>
                <w:sz w:val="19"/>
                <w:szCs w:val="19"/>
              </w:rPr>
              <w:t>6.9</w:t>
            </w:r>
          </w:p>
        </w:tc>
        <w:tc>
          <w:tcPr>
            <w:tcW w:w="796" w:type="dxa"/>
            <w:shd w:val="clear" w:color="auto" w:fill="F7F4EB"/>
            <w:tcMar>
              <w:top w:w="80" w:type="dxa"/>
              <w:left w:w="110" w:type="dxa"/>
              <w:bottom w:w="80" w:type="dxa"/>
              <w:right w:w="110" w:type="dxa"/>
            </w:tcMar>
          </w:tcPr>
          <w:p w14:paraId="2C4AD3EF" w14:textId="77777777" w:rsidR="001E441D" w:rsidRDefault="00C954FE">
            <w:pPr>
              <w:spacing w:after="40" w:line="264" w:lineRule="auto"/>
            </w:pPr>
            <w:r>
              <w:rPr>
                <w:sz w:val="19"/>
                <w:szCs w:val="19"/>
              </w:rPr>
              <w:t>5.38</w:t>
            </w:r>
          </w:p>
        </w:tc>
        <w:tc>
          <w:tcPr>
            <w:tcW w:w="801" w:type="dxa"/>
            <w:shd w:val="clear" w:color="auto" w:fill="F7F4EB"/>
            <w:tcMar>
              <w:top w:w="80" w:type="dxa"/>
              <w:left w:w="110" w:type="dxa"/>
              <w:bottom w:w="80" w:type="dxa"/>
              <w:right w:w="110" w:type="dxa"/>
            </w:tcMar>
          </w:tcPr>
          <w:p w14:paraId="2C4AD3F0" w14:textId="77777777" w:rsidR="001E441D" w:rsidRDefault="00C954FE">
            <w:pPr>
              <w:spacing w:after="40" w:line="264" w:lineRule="auto"/>
            </w:pPr>
            <w:r>
              <w:rPr>
                <w:sz w:val="19"/>
                <w:szCs w:val="19"/>
              </w:rPr>
              <w:t>-14.76</w:t>
            </w:r>
          </w:p>
        </w:tc>
      </w:tr>
      <w:tr w:rsidR="001E441D" w14:paraId="2C4AD3FC" w14:textId="77777777">
        <w:tblPrEx>
          <w:tblCellMar>
            <w:top w:w="0" w:type="dxa"/>
            <w:bottom w:w="0" w:type="dxa"/>
          </w:tblCellMar>
        </w:tblPrEx>
        <w:trPr>
          <w:cantSplit/>
        </w:trPr>
        <w:tc>
          <w:tcPr>
            <w:tcW w:w="442" w:type="dxa"/>
            <w:tcMar>
              <w:top w:w="80" w:type="dxa"/>
              <w:left w:w="110" w:type="dxa"/>
              <w:bottom w:w="80" w:type="dxa"/>
              <w:right w:w="110" w:type="dxa"/>
            </w:tcMar>
          </w:tcPr>
          <w:p w14:paraId="2C4AD3F2" w14:textId="77777777" w:rsidR="001E441D" w:rsidRDefault="00C954FE">
            <w:pPr>
              <w:spacing w:after="40" w:line="264" w:lineRule="auto"/>
            </w:pPr>
            <w:r>
              <w:rPr>
                <w:sz w:val="19"/>
                <w:szCs w:val="19"/>
              </w:rPr>
              <w:t>7</w:t>
            </w:r>
          </w:p>
        </w:tc>
        <w:tc>
          <w:tcPr>
            <w:tcW w:w="1415" w:type="dxa"/>
            <w:tcMar>
              <w:top w:w="80" w:type="dxa"/>
              <w:left w:w="110" w:type="dxa"/>
              <w:bottom w:w="80" w:type="dxa"/>
              <w:right w:w="110" w:type="dxa"/>
            </w:tcMar>
          </w:tcPr>
          <w:p w14:paraId="2C4AD3F3" w14:textId="77777777" w:rsidR="001E441D" w:rsidRDefault="00C954FE">
            <w:pPr>
              <w:spacing w:after="40" w:line="264" w:lineRule="auto"/>
            </w:pPr>
            <w:r>
              <w:rPr>
                <w:sz w:val="19"/>
                <w:szCs w:val="19"/>
              </w:rPr>
              <w:t>Recycled-paper insulated box</w:t>
            </w:r>
          </w:p>
        </w:tc>
        <w:tc>
          <w:tcPr>
            <w:tcW w:w="973" w:type="dxa"/>
            <w:tcMar>
              <w:top w:w="80" w:type="dxa"/>
              <w:left w:w="110" w:type="dxa"/>
              <w:bottom w:w="80" w:type="dxa"/>
              <w:right w:w="110" w:type="dxa"/>
            </w:tcMar>
          </w:tcPr>
          <w:p w14:paraId="2C4AD3F4" w14:textId="77777777" w:rsidR="001E441D" w:rsidRDefault="00C954FE">
            <w:pPr>
              <w:spacing w:after="40" w:line="264" w:lineRule="auto"/>
            </w:pPr>
            <w:r>
              <w:rPr>
                <w:sz w:val="19"/>
                <w:szCs w:val="19"/>
              </w:rPr>
              <w:t>1 gel pack</w:t>
            </w:r>
          </w:p>
        </w:tc>
        <w:tc>
          <w:tcPr>
            <w:tcW w:w="1415" w:type="dxa"/>
            <w:tcMar>
              <w:top w:w="80" w:type="dxa"/>
              <w:left w:w="110" w:type="dxa"/>
              <w:bottom w:w="80" w:type="dxa"/>
              <w:right w:w="110" w:type="dxa"/>
            </w:tcMar>
          </w:tcPr>
          <w:p w14:paraId="2C4AD3F5" w14:textId="77777777" w:rsidR="001E441D" w:rsidRDefault="00C954FE">
            <w:pPr>
              <w:spacing w:after="40" w:line="264" w:lineRule="auto"/>
            </w:pPr>
            <w:r>
              <w:rPr>
                <w:sz w:val="19"/>
                <w:szCs w:val="19"/>
              </w:rPr>
              <w:t>Vacuum + portion tray</w:t>
            </w:r>
          </w:p>
        </w:tc>
        <w:tc>
          <w:tcPr>
            <w:tcW w:w="796" w:type="dxa"/>
            <w:tcMar>
              <w:top w:w="80" w:type="dxa"/>
              <w:left w:w="110" w:type="dxa"/>
              <w:bottom w:w="80" w:type="dxa"/>
              <w:right w:w="110" w:type="dxa"/>
            </w:tcMar>
          </w:tcPr>
          <w:p w14:paraId="2C4AD3F6" w14:textId="77777777" w:rsidR="001E441D" w:rsidRDefault="00C954FE">
            <w:pPr>
              <w:spacing w:after="40" w:line="264" w:lineRule="auto"/>
            </w:pPr>
            <w:r>
              <w:rPr>
                <w:sz w:val="19"/>
                <w:szCs w:val="19"/>
              </w:rPr>
              <w:t>6.5</w:t>
            </w:r>
          </w:p>
        </w:tc>
        <w:tc>
          <w:tcPr>
            <w:tcW w:w="796" w:type="dxa"/>
            <w:tcMar>
              <w:top w:w="80" w:type="dxa"/>
              <w:left w:w="110" w:type="dxa"/>
              <w:bottom w:w="80" w:type="dxa"/>
              <w:right w:w="110" w:type="dxa"/>
            </w:tcMar>
          </w:tcPr>
          <w:p w14:paraId="2C4AD3F7" w14:textId="77777777" w:rsidR="001E441D" w:rsidRDefault="00C954FE">
            <w:pPr>
              <w:spacing w:after="40" w:line="264" w:lineRule="auto"/>
            </w:pPr>
            <w:r>
              <w:rPr>
                <w:sz w:val="19"/>
                <w:szCs w:val="19"/>
              </w:rPr>
              <w:t>7.2</w:t>
            </w:r>
          </w:p>
        </w:tc>
        <w:tc>
          <w:tcPr>
            <w:tcW w:w="796" w:type="dxa"/>
            <w:tcMar>
              <w:top w:w="80" w:type="dxa"/>
              <w:left w:w="110" w:type="dxa"/>
              <w:bottom w:w="80" w:type="dxa"/>
              <w:right w:w="110" w:type="dxa"/>
            </w:tcMar>
          </w:tcPr>
          <w:p w14:paraId="2C4AD3F8" w14:textId="77777777" w:rsidR="001E441D" w:rsidRDefault="00C954FE">
            <w:pPr>
              <w:spacing w:after="40" w:line="264" w:lineRule="auto"/>
            </w:pPr>
            <w:r>
              <w:rPr>
                <w:sz w:val="19"/>
                <w:szCs w:val="19"/>
              </w:rPr>
              <w:t>8.2</w:t>
            </w:r>
          </w:p>
        </w:tc>
        <w:tc>
          <w:tcPr>
            <w:tcW w:w="796" w:type="dxa"/>
            <w:tcMar>
              <w:top w:w="80" w:type="dxa"/>
              <w:left w:w="110" w:type="dxa"/>
              <w:bottom w:w="80" w:type="dxa"/>
              <w:right w:w="110" w:type="dxa"/>
            </w:tcMar>
          </w:tcPr>
          <w:p w14:paraId="2C4AD3F9" w14:textId="77777777" w:rsidR="001E441D" w:rsidRDefault="00C954FE">
            <w:pPr>
              <w:spacing w:after="40" w:line="264" w:lineRule="auto"/>
            </w:pPr>
            <w:r>
              <w:rPr>
                <w:sz w:val="19"/>
                <w:szCs w:val="19"/>
              </w:rPr>
              <w:t>9.5</w:t>
            </w:r>
          </w:p>
        </w:tc>
        <w:tc>
          <w:tcPr>
            <w:tcW w:w="796" w:type="dxa"/>
            <w:tcMar>
              <w:top w:w="80" w:type="dxa"/>
              <w:left w:w="110" w:type="dxa"/>
              <w:bottom w:w="80" w:type="dxa"/>
              <w:right w:w="110" w:type="dxa"/>
            </w:tcMar>
          </w:tcPr>
          <w:p w14:paraId="2C4AD3FA" w14:textId="77777777" w:rsidR="001E441D" w:rsidRDefault="00C954FE">
            <w:pPr>
              <w:spacing w:after="40" w:line="264" w:lineRule="auto"/>
            </w:pPr>
            <w:r>
              <w:rPr>
                <w:sz w:val="19"/>
                <w:szCs w:val="19"/>
              </w:rPr>
              <w:t>7.85</w:t>
            </w:r>
          </w:p>
        </w:tc>
        <w:tc>
          <w:tcPr>
            <w:tcW w:w="801" w:type="dxa"/>
            <w:tcMar>
              <w:top w:w="80" w:type="dxa"/>
              <w:left w:w="110" w:type="dxa"/>
              <w:bottom w:w="80" w:type="dxa"/>
              <w:right w:w="110" w:type="dxa"/>
            </w:tcMar>
          </w:tcPr>
          <w:p w14:paraId="2C4AD3FB" w14:textId="77777777" w:rsidR="001E441D" w:rsidRDefault="00C954FE">
            <w:pPr>
              <w:spacing w:after="40" w:line="264" w:lineRule="auto"/>
            </w:pPr>
            <w:r>
              <w:rPr>
                <w:sz w:val="19"/>
                <w:szCs w:val="19"/>
              </w:rPr>
              <w:t>-17.99</w:t>
            </w:r>
          </w:p>
        </w:tc>
      </w:tr>
      <w:tr w:rsidR="001E441D" w14:paraId="2C4AD407" w14:textId="77777777">
        <w:tblPrEx>
          <w:tblCellMar>
            <w:top w:w="0" w:type="dxa"/>
            <w:bottom w:w="0" w:type="dxa"/>
          </w:tblCellMar>
        </w:tblPrEx>
        <w:trPr>
          <w:cantSplit/>
        </w:trPr>
        <w:tc>
          <w:tcPr>
            <w:tcW w:w="442" w:type="dxa"/>
            <w:shd w:val="clear" w:color="auto" w:fill="F7F4EB"/>
            <w:tcMar>
              <w:top w:w="80" w:type="dxa"/>
              <w:left w:w="110" w:type="dxa"/>
              <w:bottom w:w="80" w:type="dxa"/>
              <w:right w:w="110" w:type="dxa"/>
            </w:tcMar>
          </w:tcPr>
          <w:p w14:paraId="2C4AD3FD" w14:textId="77777777" w:rsidR="001E441D" w:rsidRDefault="00C954FE">
            <w:pPr>
              <w:spacing w:after="40" w:line="264" w:lineRule="auto"/>
            </w:pPr>
            <w:r>
              <w:rPr>
                <w:sz w:val="19"/>
                <w:szCs w:val="19"/>
              </w:rPr>
              <w:t>8</w:t>
            </w:r>
          </w:p>
        </w:tc>
        <w:tc>
          <w:tcPr>
            <w:tcW w:w="1415" w:type="dxa"/>
            <w:shd w:val="clear" w:color="auto" w:fill="F7F4EB"/>
            <w:tcMar>
              <w:top w:w="80" w:type="dxa"/>
              <w:left w:w="110" w:type="dxa"/>
              <w:bottom w:w="80" w:type="dxa"/>
              <w:right w:w="110" w:type="dxa"/>
            </w:tcMar>
          </w:tcPr>
          <w:p w14:paraId="2C4AD3FE" w14:textId="77777777" w:rsidR="001E441D" w:rsidRDefault="00C954FE">
            <w:pPr>
              <w:spacing w:after="40" w:line="264" w:lineRule="auto"/>
            </w:pPr>
            <w:r>
              <w:rPr>
                <w:sz w:val="19"/>
                <w:szCs w:val="19"/>
              </w:rPr>
              <w:t>Recycled-paper insulated box</w:t>
            </w:r>
          </w:p>
        </w:tc>
        <w:tc>
          <w:tcPr>
            <w:tcW w:w="973" w:type="dxa"/>
            <w:shd w:val="clear" w:color="auto" w:fill="F7F4EB"/>
            <w:tcMar>
              <w:top w:w="80" w:type="dxa"/>
              <w:left w:w="110" w:type="dxa"/>
              <w:bottom w:w="80" w:type="dxa"/>
              <w:right w:w="110" w:type="dxa"/>
            </w:tcMar>
          </w:tcPr>
          <w:p w14:paraId="2C4AD3FF" w14:textId="77777777" w:rsidR="001E441D" w:rsidRDefault="00C954FE">
            <w:pPr>
              <w:spacing w:after="40" w:line="264" w:lineRule="auto"/>
            </w:pPr>
            <w:r>
              <w:rPr>
                <w:sz w:val="19"/>
                <w:szCs w:val="19"/>
              </w:rPr>
              <w:t>2 gel packs</w:t>
            </w:r>
          </w:p>
        </w:tc>
        <w:tc>
          <w:tcPr>
            <w:tcW w:w="1415" w:type="dxa"/>
            <w:shd w:val="clear" w:color="auto" w:fill="F7F4EB"/>
            <w:tcMar>
              <w:top w:w="80" w:type="dxa"/>
              <w:left w:w="110" w:type="dxa"/>
              <w:bottom w:w="80" w:type="dxa"/>
              <w:right w:w="110" w:type="dxa"/>
            </w:tcMar>
          </w:tcPr>
          <w:p w14:paraId="2C4AD400" w14:textId="77777777" w:rsidR="001E441D" w:rsidRDefault="00C954FE">
            <w:pPr>
              <w:spacing w:after="40" w:line="264" w:lineRule="auto"/>
            </w:pPr>
            <w:r>
              <w:rPr>
                <w:sz w:val="19"/>
                <w:szCs w:val="19"/>
              </w:rPr>
              <w:t>Standard zip pouch</w:t>
            </w:r>
          </w:p>
        </w:tc>
        <w:tc>
          <w:tcPr>
            <w:tcW w:w="796" w:type="dxa"/>
            <w:shd w:val="clear" w:color="auto" w:fill="F7F4EB"/>
            <w:tcMar>
              <w:top w:w="80" w:type="dxa"/>
              <w:left w:w="110" w:type="dxa"/>
              <w:bottom w:w="80" w:type="dxa"/>
              <w:right w:w="110" w:type="dxa"/>
            </w:tcMar>
          </w:tcPr>
          <w:p w14:paraId="2C4AD401" w14:textId="77777777" w:rsidR="001E441D" w:rsidRDefault="00C954FE">
            <w:pPr>
              <w:spacing w:after="40" w:line="264" w:lineRule="auto"/>
            </w:pPr>
            <w:r>
              <w:rPr>
                <w:sz w:val="19"/>
                <w:szCs w:val="19"/>
              </w:rPr>
              <w:t>5.2</w:t>
            </w:r>
          </w:p>
        </w:tc>
        <w:tc>
          <w:tcPr>
            <w:tcW w:w="796" w:type="dxa"/>
            <w:shd w:val="clear" w:color="auto" w:fill="F7F4EB"/>
            <w:tcMar>
              <w:top w:w="80" w:type="dxa"/>
              <w:left w:w="110" w:type="dxa"/>
              <w:bottom w:w="80" w:type="dxa"/>
              <w:right w:w="110" w:type="dxa"/>
            </w:tcMar>
          </w:tcPr>
          <w:p w14:paraId="2C4AD402" w14:textId="77777777" w:rsidR="001E441D" w:rsidRDefault="00C954FE">
            <w:pPr>
              <w:spacing w:after="40" w:line="264" w:lineRule="auto"/>
            </w:pPr>
            <w:r>
              <w:rPr>
                <w:sz w:val="19"/>
                <w:szCs w:val="19"/>
              </w:rPr>
              <w:t>6.4</w:t>
            </w:r>
          </w:p>
        </w:tc>
        <w:tc>
          <w:tcPr>
            <w:tcW w:w="796" w:type="dxa"/>
            <w:shd w:val="clear" w:color="auto" w:fill="F7F4EB"/>
            <w:tcMar>
              <w:top w:w="80" w:type="dxa"/>
              <w:left w:w="110" w:type="dxa"/>
              <w:bottom w:w="80" w:type="dxa"/>
              <w:right w:w="110" w:type="dxa"/>
            </w:tcMar>
          </w:tcPr>
          <w:p w14:paraId="2C4AD403" w14:textId="77777777" w:rsidR="001E441D" w:rsidRDefault="00C954FE">
            <w:pPr>
              <w:spacing w:after="40" w:line="264" w:lineRule="auto"/>
            </w:pPr>
            <w:r>
              <w:rPr>
                <w:sz w:val="19"/>
                <w:szCs w:val="19"/>
              </w:rPr>
              <w:t>7.1</w:t>
            </w:r>
          </w:p>
        </w:tc>
        <w:tc>
          <w:tcPr>
            <w:tcW w:w="796" w:type="dxa"/>
            <w:shd w:val="clear" w:color="auto" w:fill="F7F4EB"/>
            <w:tcMar>
              <w:top w:w="80" w:type="dxa"/>
              <w:left w:w="110" w:type="dxa"/>
              <w:bottom w:w="80" w:type="dxa"/>
              <w:right w:w="110" w:type="dxa"/>
            </w:tcMar>
          </w:tcPr>
          <w:p w14:paraId="2C4AD404" w14:textId="77777777" w:rsidR="001E441D" w:rsidRDefault="00C954FE">
            <w:pPr>
              <w:spacing w:after="40" w:line="264" w:lineRule="auto"/>
            </w:pPr>
            <w:r>
              <w:rPr>
                <w:sz w:val="19"/>
                <w:szCs w:val="19"/>
              </w:rPr>
              <w:t>8.1</w:t>
            </w:r>
          </w:p>
        </w:tc>
        <w:tc>
          <w:tcPr>
            <w:tcW w:w="796" w:type="dxa"/>
            <w:shd w:val="clear" w:color="auto" w:fill="F7F4EB"/>
            <w:tcMar>
              <w:top w:w="80" w:type="dxa"/>
              <w:left w:w="110" w:type="dxa"/>
              <w:bottom w:w="80" w:type="dxa"/>
              <w:right w:w="110" w:type="dxa"/>
            </w:tcMar>
          </w:tcPr>
          <w:p w14:paraId="2C4AD405" w14:textId="77777777" w:rsidR="001E441D" w:rsidRDefault="00C954FE">
            <w:pPr>
              <w:spacing w:after="40" w:line="264" w:lineRule="auto"/>
            </w:pPr>
            <w:r>
              <w:rPr>
                <w:sz w:val="19"/>
                <w:szCs w:val="19"/>
              </w:rPr>
              <w:t>6.70</w:t>
            </w:r>
          </w:p>
        </w:tc>
        <w:tc>
          <w:tcPr>
            <w:tcW w:w="801" w:type="dxa"/>
            <w:shd w:val="clear" w:color="auto" w:fill="F7F4EB"/>
            <w:tcMar>
              <w:top w:w="80" w:type="dxa"/>
              <w:left w:w="110" w:type="dxa"/>
              <w:bottom w:w="80" w:type="dxa"/>
              <w:right w:w="110" w:type="dxa"/>
            </w:tcMar>
          </w:tcPr>
          <w:p w14:paraId="2C4AD406" w14:textId="77777777" w:rsidR="001E441D" w:rsidRDefault="00C954FE">
            <w:pPr>
              <w:spacing w:after="40" w:line="264" w:lineRule="auto"/>
            </w:pPr>
            <w:r>
              <w:rPr>
                <w:sz w:val="19"/>
                <w:szCs w:val="19"/>
              </w:rPr>
              <w:t>-16.63</w:t>
            </w:r>
          </w:p>
        </w:tc>
      </w:tr>
      <w:tr w:rsidR="001E441D" w14:paraId="2C4AD412" w14:textId="77777777">
        <w:tblPrEx>
          <w:tblCellMar>
            <w:top w:w="0" w:type="dxa"/>
            <w:bottom w:w="0" w:type="dxa"/>
          </w:tblCellMar>
        </w:tblPrEx>
        <w:trPr>
          <w:cantSplit/>
        </w:trPr>
        <w:tc>
          <w:tcPr>
            <w:tcW w:w="442" w:type="dxa"/>
            <w:tcMar>
              <w:top w:w="80" w:type="dxa"/>
              <w:left w:w="110" w:type="dxa"/>
              <w:bottom w:w="80" w:type="dxa"/>
              <w:right w:w="110" w:type="dxa"/>
            </w:tcMar>
          </w:tcPr>
          <w:p w14:paraId="2C4AD408" w14:textId="77777777" w:rsidR="001E441D" w:rsidRDefault="00C954FE">
            <w:pPr>
              <w:spacing w:after="40" w:line="264" w:lineRule="auto"/>
            </w:pPr>
            <w:r>
              <w:rPr>
                <w:sz w:val="19"/>
                <w:szCs w:val="19"/>
              </w:rPr>
              <w:t>9</w:t>
            </w:r>
          </w:p>
        </w:tc>
        <w:tc>
          <w:tcPr>
            <w:tcW w:w="1415" w:type="dxa"/>
            <w:tcMar>
              <w:top w:w="80" w:type="dxa"/>
              <w:left w:w="110" w:type="dxa"/>
              <w:bottom w:w="80" w:type="dxa"/>
              <w:right w:w="110" w:type="dxa"/>
            </w:tcMar>
          </w:tcPr>
          <w:p w14:paraId="2C4AD409" w14:textId="77777777" w:rsidR="001E441D" w:rsidRDefault="00C954FE">
            <w:pPr>
              <w:spacing w:after="40" w:line="264" w:lineRule="auto"/>
            </w:pPr>
            <w:r>
              <w:rPr>
                <w:sz w:val="19"/>
                <w:szCs w:val="19"/>
              </w:rPr>
              <w:t>Recycled-paper insulated box</w:t>
            </w:r>
          </w:p>
        </w:tc>
        <w:tc>
          <w:tcPr>
            <w:tcW w:w="973" w:type="dxa"/>
            <w:tcMar>
              <w:top w:w="80" w:type="dxa"/>
              <w:left w:w="110" w:type="dxa"/>
              <w:bottom w:w="80" w:type="dxa"/>
              <w:right w:w="110" w:type="dxa"/>
            </w:tcMar>
          </w:tcPr>
          <w:p w14:paraId="2C4AD40A" w14:textId="77777777" w:rsidR="001E441D" w:rsidRDefault="00C954FE">
            <w:pPr>
              <w:spacing w:after="40" w:line="264" w:lineRule="auto"/>
            </w:pPr>
            <w:r>
              <w:rPr>
                <w:sz w:val="19"/>
                <w:szCs w:val="19"/>
              </w:rPr>
              <w:t>3 gel packs</w:t>
            </w:r>
          </w:p>
        </w:tc>
        <w:tc>
          <w:tcPr>
            <w:tcW w:w="1415" w:type="dxa"/>
            <w:tcMar>
              <w:top w:w="80" w:type="dxa"/>
              <w:left w:w="110" w:type="dxa"/>
              <w:bottom w:w="80" w:type="dxa"/>
              <w:right w:w="110" w:type="dxa"/>
            </w:tcMar>
          </w:tcPr>
          <w:p w14:paraId="2C4AD40B" w14:textId="77777777" w:rsidR="001E441D" w:rsidRDefault="00C954FE">
            <w:pPr>
              <w:spacing w:after="40" w:line="264" w:lineRule="auto"/>
            </w:pPr>
            <w:r>
              <w:rPr>
                <w:sz w:val="19"/>
                <w:szCs w:val="19"/>
              </w:rPr>
              <w:t>Vacuum-sealed pouch</w:t>
            </w:r>
          </w:p>
        </w:tc>
        <w:tc>
          <w:tcPr>
            <w:tcW w:w="796" w:type="dxa"/>
            <w:tcMar>
              <w:top w:w="80" w:type="dxa"/>
              <w:left w:w="110" w:type="dxa"/>
              <w:bottom w:w="80" w:type="dxa"/>
              <w:right w:w="110" w:type="dxa"/>
            </w:tcMar>
          </w:tcPr>
          <w:p w14:paraId="2C4AD40C" w14:textId="77777777" w:rsidR="001E441D" w:rsidRDefault="00C954FE">
            <w:pPr>
              <w:spacing w:after="40" w:line="264" w:lineRule="auto"/>
            </w:pPr>
            <w:r>
              <w:rPr>
                <w:sz w:val="19"/>
                <w:szCs w:val="19"/>
              </w:rPr>
              <w:t>3.9</w:t>
            </w:r>
          </w:p>
        </w:tc>
        <w:tc>
          <w:tcPr>
            <w:tcW w:w="796" w:type="dxa"/>
            <w:tcMar>
              <w:top w:w="80" w:type="dxa"/>
              <w:left w:w="110" w:type="dxa"/>
              <w:bottom w:w="80" w:type="dxa"/>
              <w:right w:w="110" w:type="dxa"/>
            </w:tcMar>
          </w:tcPr>
          <w:p w14:paraId="2C4AD40D" w14:textId="77777777" w:rsidR="001E441D" w:rsidRDefault="00C954FE">
            <w:pPr>
              <w:spacing w:after="40" w:line="264" w:lineRule="auto"/>
            </w:pPr>
            <w:r>
              <w:rPr>
                <w:sz w:val="19"/>
                <w:szCs w:val="19"/>
              </w:rPr>
              <w:t>4.8</w:t>
            </w:r>
          </w:p>
        </w:tc>
        <w:tc>
          <w:tcPr>
            <w:tcW w:w="796" w:type="dxa"/>
            <w:tcMar>
              <w:top w:w="80" w:type="dxa"/>
              <w:left w:w="110" w:type="dxa"/>
              <w:bottom w:w="80" w:type="dxa"/>
              <w:right w:w="110" w:type="dxa"/>
            </w:tcMar>
          </w:tcPr>
          <w:p w14:paraId="2C4AD40E" w14:textId="77777777" w:rsidR="001E441D" w:rsidRDefault="00C954FE">
            <w:pPr>
              <w:spacing w:after="40" w:line="264" w:lineRule="auto"/>
            </w:pPr>
            <w:r>
              <w:rPr>
                <w:sz w:val="19"/>
                <w:szCs w:val="19"/>
              </w:rPr>
              <w:t>5.2</w:t>
            </w:r>
          </w:p>
        </w:tc>
        <w:tc>
          <w:tcPr>
            <w:tcW w:w="796" w:type="dxa"/>
            <w:tcMar>
              <w:top w:w="80" w:type="dxa"/>
              <w:left w:w="110" w:type="dxa"/>
              <w:bottom w:w="80" w:type="dxa"/>
              <w:right w:w="110" w:type="dxa"/>
            </w:tcMar>
          </w:tcPr>
          <w:p w14:paraId="2C4AD40F" w14:textId="77777777" w:rsidR="001E441D" w:rsidRDefault="00C954FE">
            <w:pPr>
              <w:spacing w:after="40" w:line="264" w:lineRule="auto"/>
            </w:pPr>
            <w:r>
              <w:rPr>
                <w:sz w:val="19"/>
                <w:szCs w:val="19"/>
              </w:rPr>
              <w:t>6.8</w:t>
            </w:r>
          </w:p>
        </w:tc>
        <w:tc>
          <w:tcPr>
            <w:tcW w:w="796" w:type="dxa"/>
            <w:tcMar>
              <w:top w:w="80" w:type="dxa"/>
              <w:left w:w="110" w:type="dxa"/>
              <w:bottom w:w="80" w:type="dxa"/>
              <w:right w:w="110" w:type="dxa"/>
            </w:tcMar>
          </w:tcPr>
          <w:p w14:paraId="2C4AD410" w14:textId="77777777" w:rsidR="001E441D" w:rsidRDefault="00C954FE">
            <w:pPr>
              <w:spacing w:after="40" w:line="264" w:lineRule="auto"/>
            </w:pPr>
            <w:r>
              <w:rPr>
                <w:sz w:val="19"/>
                <w:szCs w:val="19"/>
              </w:rPr>
              <w:t>5.17</w:t>
            </w:r>
          </w:p>
        </w:tc>
        <w:tc>
          <w:tcPr>
            <w:tcW w:w="801" w:type="dxa"/>
            <w:tcMar>
              <w:top w:w="80" w:type="dxa"/>
              <w:left w:w="110" w:type="dxa"/>
              <w:bottom w:w="80" w:type="dxa"/>
              <w:right w:w="110" w:type="dxa"/>
            </w:tcMar>
          </w:tcPr>
          <w:p w14:paraId="2C4AD411" w14:textId="77777777" w:rsidR="001E441D" w:rsidRDefault="00C954FE">
            <w:pPr>
              <w:spacing w:after="40" w:line="264" w:lineRule="auto"/>
            </w:pPr>
            <w:r>
              <w:rPr>
                <w:sz w:val="19"/>
                <w:szCs w:val="19"/>
              </w:rPr>
              <w:t>-14.45</w:t>
            </w:r>
          </w:p>
        </w:tc>
      </w:tr>
    </w:tbl>
    <w:p w14:paraId="2C4AD413" w14:textId="77777777" w:rsidR="001E441D" w:rsidRDefault="001E441D">
      <w:pPr>
        <w:spacing w:after="160"/>
      </w:pPr>
    </w:p>
    <w:p w14:paraId="2C4AD414" w14:textId="77777777" w:rsidR="001E441D" w:rsidRDefault="00C954FE">
      <w:pPr>
        <w:keepNext/>
        <w:spacing w:before="80" w:after="60"/>
        <w:jc w:val="center"/>
      </w:pPr>
      <w:r>
        <w:rPr>
          <w:noProof/>
        </w:rPr>
        <w:drawing>
          <wp:inline distT="0" distB="0" distL="0" distR="0" wp14:anchorId="2C4AD4DA" wp14:editId="2C4AD4DB">
            <wp:extent cx="5734050" cy="2266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34050" cy="2266950"/>
                    </a:xfrm>
                    <a:prstGeom prst="rect">
                      <a:avLst/>
                    </a:prstGeom>
                  </pic:spPr>
                </pic:pic>
              </a:graphicData>
            </a:graphic>
          </wp:inline>
        </w:drawing>
      </w:r>
    </w:p>
    <w:p w14:paraId="2C4AD415" w14:textId="77777777" w:rsidR="001E441D" w:rsidRDefault="00C954FE">
      <w:pPr>
        <w:spacing w:after="220"/>
        <w:jc w:val="center"/>
      </w:pPr>
      <w:r>
        <w:rPr>
          <w:b/>
          <w:bCs/>
          <w:color w:val="6B675D"/>
          <w:sz w:val="18"/>
          <w:szCs w:val="18"/>
        </w:rPr>
        <w:t xml:space="preserve">Figure 4. </w:t>
      </w:r>
      <w:r>
        <w:rPr>
          <w:i/>
          <w:iCs/>
          <w:color w:val="6B675D"/>
          <w:sz w:val="18"/>
          <w:szCs w:val="18"/>
        </w:rPr>
        <w:t>Main-effects plot. The filled point marks the best level of each factor.</w:t>
      </w:r>
    </w:p>
    <w:p w14:paraId="2C4AD416" w14:textId="77777777" w:rsidR="001E441D" w:rsidRDefault="00C954FE">
      <w:pPr>
        <w:pStyle w:val="Heading2"/>
      </w:pPr>
      <w:bookmarkStart w:id="15" w:name="_Toc241783117"/>
      <w:r>
        <w:t>8.3 Factor ranking</w:t>
      </w:r>
      <w:bookmarkEnd w:id="15"/>
    </w:p>
    <w:tbl>
      <w:tblPr>
        <w:tblW w:w="9026" w:type="dxa"/>
        <w:tblBorders>
          <w:top w:val="single" w:sz="4" w:space="0" w:color="D6D0C2"/>
          <w:left w:val="single" w:sz="4" w:space="0" w:color="D6D0C2"/>
          <w:bottom w:val="single" w:sz="4" w:space="0" w:color="D6D0C2"/>
          <w:right w:val="single" w:sz="4" w:space="0" w:color="D6D0C2"/>
          <w:insideH w:val="single" w:sz="4" w:space="0" w:color="D6D0C2"/>
          <w:insideV w:val="single" w:sz="4" w:space="0" w:color="D6D0C2"/>
        </w:tblBorders>
        <w:tblCellMar>
          <w:left w:w="10" w:type="dxa"/>
          <w:right w:w="10" w:type="dxa"/>
        </w:tblCellMar>
        <w:tblLook w:val="0000" w:firstRow="0" w:lastRow="0" w:firstColumn="0" w:lastColumn="0" w:noHBand="0" w:noVBand="0"/>
      </w:tblPr>
      <w:tblGrid>
        <w:gridCol w:w="2406"/>
        <w:gridCol w:w="1404"/>
        <w:gridCol w:w="1404"/>
        <w:gridCol w:w="1404"/>
        <w:gridCol w:w="1404"/>
        <w:gridCol w:w="1004"/>
      </w:tblGrid>
      <w:tr w:rsidR="001E441D" w14:paraId="2C4AD41D" w14:textId="77777777">
        <w:tblPrEx>
          <w:tblCellMar>
            <w:top w:w="0" w:type="dxa"/>
            <w:bottom w:w="0" w:type="dxa"/>
          </w:tblCellMar>
        </w:tblPrEx>
        <w:trPr>
          <w:tblHeader/>
        </w:trPr>
        <w:tc>
          <w:tcPr>
            <w:tcW w:w="2406" w:type="dxa"/>
            <w:shd w:val="clear" w:color="auto" w:fill="5F7657"/>
            <w:tcMar>
              <w:top w:w="80" w:type="dxa"/>
              <w:left w:w="110" w:type="dxa"/>
              <w:bottom w:w="80" w:type="dxa"/>
              <w:right w:w="110" w:type="dxa"/>
            </w:tcMar>
          </w:tcPr>
          <w:p w14:paraId="2C4AD417" w14:textId="77777777" w:rsidR="001E441D" w:rsidRDefault="00C954FE">
            <w:pPr>
              <w:spacing w:after="40" w:line="264" w:lineRule="auto"/>
            </w:pPr>
            <w:r>
              <w:rPr>
                <w:b/>
                <w:bCs/>
                <w:color w:val="FFFFFF"/>
                <w:sz w:val="19"/>
                <w:szCs w:val="19"/>
              </w:rPr>
              <w:t>Factor</w:t>
            </w:r>
          </w:p>
        </w:tc>
        <w:tc>
          <w:tcPr>
            <w:tcW w:w="1404" w:type="dxa"/>
            <w:shd w:val="clear" w:color="auto" w:fill="5F7657"/>
            <w:tcMar>
              <w:top w:w="80" w:type="dxa"/>
              <w:left w:w="110" w:type="dxa"/>
              <w:bottom w:w="80" w:type="dxa"/>
              <w:right w:w="110" w:type="dxa"/>
            </w:tcMar>
          </w:tcPr>
          <w:p w14:paraId="2C4AD418" w14:textId="77777777" w:rsidR="001E441D" w:rsidRDefault="00C954FE">
            <w:pPr>
              <w:spacing w:after="40" w:line="264" w:lineRule="auto"/>
            </w:pPr>
            <w:r>
              <w:rPr>
                <w:b/>
                <w:bCs/>
                <w:color w:val="FFFFFF"/>
                <w:sz w:val="19"/>
                <w:szCs w:val="19"/>
              </w:rPr>
              <w:t>Level 1</w:t>
            </w:r>
          </w:p>
        </w:tc>
        <w:tc>
          <w:tcPr>
            <w:tcW w:w="1404" w:type="dxa"/>
            <w:shd w:val="clear" w:color="auto" w:fill="5F7657"/>
            <w:tcMar>
              <w:top w:w="80" w:type="dxa"/>
              <w:left w:w="110" w:type="dxa"/>
              <w:bottom w:w="80" w:type="dxa"/>
              <w:right w:w="110" w:type="dxa"/>
            </w:tcMar>
          </w:tcPr>
          <w:p w14:paraId="2C4AD419" w14:textId="77777777" w:rsidR="001E441D" w:rsidRDefault="00C954FE">
            <w:pPr>
              <w:spacing w:after="40" w:line="264" w:lineRule="auto"/>
            </w:pPr>
            <w:r>
              <w:rPr>
                <w:b/>
                <w:bCs/>
                <w:color w:val="FFFFFF"/>
                <w:sz w:val="19"/>
                <w:szCs w:val="19"/>
              </w:rPr>
              <w:t>Level 2</w:t>
            </w:r>
          </w:p>
        </w:tc>
        <w:tc>
          <w:tcPr>
            <w:tcW w:w="1404" w:type="dxa"/>
            <w:shd w:val="clear" w:color="auto" w:fill="5F7657"/>
            <w:tcMar>
              <w:top w:w="80" w:type="dxa"/>
              <w:left w:w="110" w:type="dxa"/>
              <w:bottom w:w="80" w:type="dxa"/>
              <w:right w:w="110" w:type="dxa"/>
            </w:tcMar>
          </w:tcPr>
          <w:p w14:paraId="2C4AD41A" w14:textId="77777777" w:rsidR="001E441D" w:rsidRDefault="00C954FE">
            <w:pPr>
              <w:spacing w:after="40" w:line="264" w:lineRule="auto"/>
            </w:pPr>
            <w:r>
              <w:rPr>
                <w:b/>
                <w:bCs/>
                <w:color w:val="FFFFFF"/>
                <w:sz w:val="19"/>
                <w:szCs w:val="19"/>
              </w:rPr>
              <w:t>Level 3</w:t>
            </w:r>
          </w:p>
        </w:tc>
        <w:tc>
          <w:tcPr>
            <w:tcW w:w="1404" w:type="dxa"/>
            <w:shd w:val="clear" w:color="auto" w:fill="5F7657"/>
            <w:tcMar>
              <w:top w:w="80" w:type="dxa"/>
              <w:left w:w="110" w:type="dxa"/>
              <w:bottom w:w="80" w:type="dxa"/>
              <w:right w:w="110" w:type="dxa"/>
            </w:tcMar>
          </w:tcPr>
          <w:p w14:paraId="2C4AD41B" w14:textId="77777777" w:rsidR="001E441D" w:rsidRDefault="00C954FE">
            <w:pPr>
              <w:spacing w:after="40" w:line="264" w:lineRule="auto"/>
            </w:pPr>
            <w:r>
              <w:rPr>
                <w:b/>
                <w:bCs/>
                <w:color w:val="FFFFFF"/>
                <w:sz w:val="19"/>
                <w:szCs w:val="19"/>
              </w:rPr>
              <w:t>Range (Δ)</w:t>
            </w:r>
          </w:p>
        </w:tc>
        <w:tc>
          <w:tcPr>
            <w:tcW w:w="1004" w:type="dxa"/>
            <w:shd w:val="clear" w:color="auto" w:fill="5F7657"/>
            <w:tcMar>
              <w:top w:w="80" w:type="dxa"/>
              <w:left w:w="110" w:type="dxa"/>
              <w:bottom w:w="80" w:type="dxa"/>
              <w:right w:w="110" w:type="dxa"/>
            </w:tcMar>
          </w:tcPr>
          <w:p w14:paraId="2C4AD41C" w14:textId="77777777" w:rsidR="001E441D" w:rsidRDefault="00C954FE">
            <w:pPr>
              <w:spacing w:after="40" w:line="264" w:lineRule="auto"/>
            </w:pPr>
            <w:r>
              <w:rPr>
                <w:b/>
                <w:bCs/>
                <w:color w:val="FFFFFF"/>
                <w:sz w:val="19"/>
                <w:szCs w:val="19"/>
              </w:rPr>
              <w:t>Rank</w:t>
            </w:r>
          </w:p>
        </w:tc>
      </w:tr>
      <w:tr w:rsidR="001E441D" w14:paraId="2C4AD424" w14:textId="77777777">
        <w:tblPrEx>
          <w:tblCellMar>
            <w:top w:w="0" w:type="dxa"/>
            <w:bottom w:w="0" w:type="dxa"/>
          </w:tblCellMar>
        </w:tblPrEx>
        <w:trPr>
          <w:cantSplit/>
        </w:trPr>
        <w:tc>
          <w:tcPr>
            <w:tcW w:w="2406" w:type="dxa"/>
            <w:tcMar>
              <w:top w:w="80" w:type="dxa"/>
              <w:left w:w="110" w:type="dxa"/>
              <w:bottom w:w="80" w:type="dxa"/>
              <w:right w:w="110" w:type="dxa"/>
            </w:tcMar>
          </w:tcPr>
          <w:p w14:paraId="2C4AD41E" w14:textId="77777777" w:rsidR="001E441D" w:rsidRDefault="00C954FE">
            <w:pPr>
              <w:spacing w:after="40" w:line="264" w:lineRule="auto"/>
            </w:pPr>
            <w:r>
              <w:rPr>
                <w:sz w:val="19"/>
                <w:szCs w:val="19"/>
              </w:rPr>
              <w:t>A. Insulation</w:t>
            </w:r>
          </w:p>
        </w:tc>
        <w:tc>
          <w:tcPr>
            <w:tcW w:w="1404" w:type="dxa"/>
            <w:tcMar>
              <w:top w:w="80" w:type="dxa"/>
              <w:left w:w="110" w:type="dxa"/>
              <w:bottom w:w="80" w:type="dxa"/>
              <w:right w:w="110" w:type="dxa"/>
            </w:tcMar>
          </w:tcPr>
          <w:p w14:paraId="2C4AD41F" w14:textId="77777777" w:rsidR="001E441D" w:rsidRDefault="00C954FE">
            <w:pPr>
              <w:spacing w:after="40" w:line="264" w:lineRule="auto"/>
            </w:pPr>
            <w:r>
              <w:rPr>
                <w:sz w:val="19"/>
                <w:szCs w:val="19"/>
              </w:rPr>
              <w:t>-20.36</w:t>
            </w:r>
          </w:p>
        </w:tc>
        <w:tc>
          <w:tcPr>
            <w:tcW w:w="1404" w:type="dxa"/>
            <w:tcMar>
              <w:top w:w="80" w:type="dxa"/>
              <w:left w:w="110" w:type="dxa"/>
              <w:bottom w:w="80" w:type="dxa"/>
              <w:right w:w="110" w:type="dxa"/>
            </w:tcMar>
          </w:tcPr>
          <w:p w14:paraId="2C4AD420" w14:textId="77777777" w:rsidR="001E441D" w:rsidRDefault="00C954FE">
            <w:pPr>
              <w:spacing w:after="40" w:line="264" w:lineRule="auto"/>
            </w:pPr>
            <w:r>
              <w:rPr>
                <w:sz w:val="19"/>
                <w:szCs w:val="19"/>
              </w:rPr>
              <w:t>-15.46</w:t>
            </w:r>
          </w:p>
        </w:tc>
        <w:tc>
          <w:tcPr>
            <w:tcW w:w="1404" w:type="dxa"/>
            <w:tcMar>
              <w:top w:w="80" w:type="dxa"/>
              <w:left w:w="110" w:type="dxa"/>
              <w:bottom w:w="80" w:type="dxa"/>
              <w:right w:w="110" w:type="dxa"/>
            </w:tcMar>
          </w:tcPr>
          <w:p w14:paraId="2C4AD421" w14:textId="77777777" w:rsidR="001E441D" w:rsidRDefault="00C954FE">
            <w:pPr>
              <w:spacing w:after="40" w:line="264" w:lineRule="auto"/>
            </w:pPr>
            <w:r>
              <w:rPr>
                <w:sz w:val="19"/>
                <w:szCs w:val="19"/>
              </w:rPr>
              <w:t>-16.36</w:t>
            </w:r>
          </w:p>
        </w:tc>
        <w:tc>
          <w:tcPr>
            <w:tcW w:w="1404" w:type="dxa"/>
            <w:tcMar>
              <w:top w:w="80" w:type="dxa"/>
              <w:left w:w="110" w:type="dxa"/>
              <w:bottom w:w="80" w:type="dxa"/>
              <w:right w:w="110" w:type="dxa"/>
            </w:tcMar>
          </w:tcPr>
          <w:p w14:paraId="2C4AD422" w14:textId="77777777" w:rsidR="001E441D" w:rsidRDefault="00C954FE">
            <w:pPr>
              <w:spacing w:after="40" w:line="264" w:lineRule="auto"/>
            </w:pPr>
            <w:r>
              <w:rPr>
                <w:sz w:val="19"/>
                <w:szCs w:val="19"/>
              </w:rPr>
              <w:t>4.90</w:t>
            </w:r>
          </w:p>
        </w:tc>
        <w:tc>
          <w:tcPr>
            <w:tcW w:w="1004" w:type="dxa"/>
            <w:tcMar>
              <w:top w:w="80" w:type="dxa"/>
              <w:left w:w="110" w:type="dxa"/>
              <w:bottom w:w="80" w:type="dxa"/>
              <w:right w:w="110" w:type="dxa"/>
            </w:tcMar>
          </w:tcPr>
          <w:p w14:paraId="2C4AD423" w14:textId="77777777" w:rsidR="001E441D" w:rsidRDefault="00C954FE">
            <w:pPr>
              <w:spacing w:after="40" w:line="264" w:lineRule="auto"/>
            </w:pPr>
            <w:r>
              <w:rPr>
                <w:sz w:val="19"/>
                <w:szCs w:val="19"/>
              </w:rPr>
              <w:t>1</w:t>
            </w:r>
          </w:p>
        </w:tc>
      </w:tr>
      <w:tr w:rsidR="001E441D" w14:paraId="2C4AD42B" w14:textId="77777777">
        <w:tblPrEx>
          <w:tblCellMar>
            <w:top w:w="0" w:type="dxa"/>
            <w:bottom w:w="0" w:type="dxa"/>
          </w:tblCellMar>
        </w:tblPrEx>
        <w:trPr>
          <w:cantSplit/>
        </w:trPr>
        <w:tc>
          <w:tcPr>
            <w:tcW w:w="2406" w:type="dxa"/>
            <w:shd w:val="clear" w:color="auto" w:fill="F7F4EB"/>
            <w:tcMar>
              <w:top w:w="80" w:type="dxa"/>
              <w:left w:w="110" w:type="dxa"/>
              <w:bottom w:w="80" w:type="dxa"/>
              <w:right w:w="110" w:type="dxa"/>
            </w:tcMar>
          </w:tcPr>
          <w:p w14:paraId="2C4AD425" w14:textId="77777777" w:rsidR="001E441D" w:rsidRDefault="00C954FE">
            <w:pPr>
              <w:spacing w:after="40" w:line="264" w:lineRule="auto"/>
            </w:pPr>
            <w:r>
              <w:rPr>
                <w:sz w:val="19"/>
                <w:szCs w:val="19"/>
              </w:rPr>
              <w:t>B. Gel packs</w:t>
            </w:r>
          </w:p>
        </w:tc>
        <w:tc>
          <w:tcPr>
            <w:tcW w:w="1404" w:type="dxa"/>
            <w:shd w:val="clear" w:color="auto" w:fill="F7F4EB"/>
            <w:tcMar>
              <w:top w:w="80" w:type="dxa"/>
              <w:left w:w="110" w:type="dxa"/>
              <w:bottom w:w="80" w:type="dxa"/>
              <w:right w:w="110" w:type="dxa"/>
            </w:tcMar>
          </w:tcPr>
          <w:p w14:paraId="2C4AD426" w14:textId="77777777" w:rsidR="001E441D" w:rsidRDefault="00C954FE">
            <w:pPr>
              <w:spacing w:after="40" w:line="264" w:lineRule="auto"/>
            </w:pPr>
            <w:r>
              <w:rPr>
                <w:sz w:val="19"/>
                <w:szCs w:val="19"/>
              </w:rPr>
              <w:t>-19.14</w:t>
            </w:r>
          </w:p>
        </w:tc>
        <w:tc>
          <w:tcPr>
            <w:tcW w:w="1404" w:type="dxa"/>
            <w:shd w:val="clear" w:color="auto" w:fill="F7F4EB"/>
            <w:tcMar>
              <w:top w:w="80" w:type="dxa"/>
              <w:left w:w="110" w:type="dxa"/>
              <w:bottom w:w="80" w:type="dxa"/>
              <w:right w:w="110" w:type="dxa"/>
            </w:tcMar>
          </w:tcPr>
          <w:p w14:paraId="2C4AD427" w14:textId="77777777" w:rsidR="001E441D" w:rsidRDefault="00C954FE">
            <w:pPr>
              <w:spacing w:after="40" w:line="264" w:lineRule="auto"/>
            </w:pPr>
            <w:r>
              <w:rPr>
                <w:sz w:val="19"/>
                <w:szCs w:val="19"/>
              </w:rPr>
              <w:t>-16.92</w:t>
            </w:r>
          </w:p>
        </w:tc>
        <w:tc>
          <w:tcPr>
            <w:tcW w:w="1404" w:type="dxa"/>
            <w:shd w:val="clear" w:color="auto" w:fill="F7F4EB"/>
            <w:tcMar>
              <w:top w:w="80" w:type="dxa"/>
              <w:left w:w="110" w:type="dxa"/>
              <w:bottom w:w="80" w:type="dxa"/>
              <w:right w:w="110" w:type="dxa"/>
            </w:tcMar>
          </w:tcPr>
          <w:p w14:paraId="2C4AD428" w14:textId="77777777" w:rsidR="001E441D" w:rsidRDefault="00C954FE">
            <w:pPr>
              <w:spacing w:after="40" w:line="264" w:lineRule="auto"/>
            </w:pPr>
            <w:r>
              <w:rPr>
                <w:sz w:val="19"/>
                <w:szCs w:val="19"/>
              </w:rPr>
              <w:t>-16.12</w:t>
            </w:r>
          </w:p>
        </w:tc>
        <w:tc>
          <w:tcPr>
            <w:tcW w:w="1404" w:type="dxa"/>
            <w:shd w:val="clear" w:color="auto" w:fill="F7F4EB"/>
            <w:tcMar>
              <w:top w:w="80" w:type="dxa"/>
              <w:left w:w="110" w:type="dxa"/>
              <w:bottom w:w="80" w:type="dxa"/>
              <w:right w:w="110" w:type="dxa"/>
            </w:tcMar>
          </w:tcPr>
          <w:p w14:paraId="2C4AD429" w14:textId="77777777" w:rsidR="001E441D" w:rsidRDefault="00C954FE">
            <w:pPr>
              <w:spacing w:after="40" w:line="264" w:lineRule="auto"/>
            </w:pPr>
            <w:r>
              <w:rPr>
                <w:sz w:val="19"/>
                <w:szCs w:val="19"/>
              </w:rPr>
              <w:t>3.02</w:t>
            </w:r>
          </w:p>
        </w:tc>
        <w:tc>
          <w:tcPr>
            <w:tcW w:w="1004" w:type="dxa"/>
            <w:shd w:val="clear" w:color="auto" w:fill="F7F4EB"/>
            <w:tcMar>
              <w:top w:w="80" w:type="dxa"/>
              <w:left w:w="110" w:type="dxa"/>
              <w:bottom w:w="80" w:type="dxa"/>
              <w:right w:w="110" w:type="dxa"/>
            </w:tcMar>
          </w:tcPr>
          <w:p w14:paraId="2C4AD42A" w14:textId="77777777" w:rsidR="001E441D" w:rsidRDefault="00C954FE">
            <w:pPr>
              <w:spacing w:after="40" w:line="264" w:lineRule="auto"/>
            </w:pPr>
            <w:r>
              <w:rPr>
                <w:sz w:val="19"/>
                <w:szCs w:val="19"/>
              </w:rPr>
              <w:t>2</w:t>
            </w:r>
          </w:p>
        </w:tc>
      </w:tr>
      <w:tr w:rsidR="001E441D" w14:paraId="2C4AD432" w14:textId="77777777">
        <w:tblPrEx>
          <w:tblCellMar>
            <w:top w:w="0" w:type="dxa"/>
            <w:bottom w:w="0" w:type="dxa"/>
          </w:tblCellMar>
        </w:tblPrEx>
        <w:trPr>
          <w:cantSplit/>
        </w:trPr>
        <w:tc>
          <w:tcPr>
            <w:tcW w:w="2406" w:type="dxa"/>
            <w:tcMar>
              <w:top w:w="80" w:type="dxa"/>
              <w:left w:w="110" w:type="dxa"/>
              <w:bottom w:w="80" w:type="dxa"/>
              <w:right w:w="110" w:type="dxa"/>
            </w:tcMar>
          </w:tcPr>
          <w:p w14:paraId="2C4AD42C" w14:textId="77777777" w:rsidR="001E441D" w:rsidRDefault="00C954FE">
            <w:pPr>
              <w:spacing w:after="40" w:line="264" w:lineRule="auto"/>
            </w:pPr>
            <w:r>
              <w:rPr>
                <w:sz w:val="19"/>
                <w:szCs w:val="19"/>
              </w:rPr>
              <w:t>C. Pouch</w:t>
            </w:r>
          </w:p>
        </w:tc>
        <w:tc>
          <w:tcPr>
            <w:tcW w:w="1404" w:type="dxa"/>
            <w:tcMar>
              <w:top w:w="80" w:type="dxa"/>
              <w:left w:w="110" w:type="dxa"/>
              <w:bottom w:w="80" w:type="dxa"/>
              <w:right w:w="110" w:type="dxa"/>
            </w:tcMar>
          </w:tcPr>
          <w:p w14:paraId="2C4AD42D" w14:textId="77777777" w:rsidR="001E441D" w:rsidRDefault="00C954FE">
            <w:pPr>
              <w:spacing w:after="40" w:line="264" w:lineRule="auto"/>
            </w:pPr>
            <w:r>
              <w:rPr>
                <w:sz w:val="19"/>
                <w:szCs w:val="19"/>
              </w:rPr>
              <w:t>-17.83</w:t>
            </w:r>
          </w:p>
        </w:tc>
        <w:tc>
          <w:tcPr>
            <w:tcW w:w="1404" w:type="dxa"/>
            <w:tcMar>
              <w:top w:w="80" w:type="dxa"/>
              <w:left w:w="110" w:type="dxa"/>
              <w:bottom w:w="80" w:type="dxa"/>
              <w:right w:w="110" w:type="dxa"/>
            </w:tcMar>
          </w:tcPr>
          <w:p w14:paraId="2C4AD42E" w14:textId="77777777" w:rsidR="001E441D" w:rsidRDefault="00C954FE">
            <w:pPr>
              <w:spacing w:after="40" w:line="264" w:lineRule="auto"/>
            </w:pPr>
            <w:r>
              <w:rPr>
                <w:sz w:val="19"/>
                <w:szCs w:val="19"/>
              </w:rPr>
              <w:t>-17.21</w:t>
            </w:r>
          </w:p>
        </w:tc>
        <w:tc>
          <w:tcPr>
            <w:tcW w:w="1404" w:type="dxa"/>
            <w:tcMar>
              <w:top w:w="80" w:type="dxa"/>
              <w:left w:w="110" w:type="dxa"/>
              <w:bottom w:w="80" w:type="dxa"/>
              <w:right w:w="110" w:type="dxa"/>
            </w:tcMar>
          </w:tcPr>
          <w:p w14:paraId="2C4AD42F" w14:textId="77777777" w:rsidR="001E441D" w:rsidRDefault="00C954FE">
            <w:pPr>
              <w:spacing w:after="40" w:line="264" w:lineRule="auto"/>
            </w:pPr>
            <w:r>
              <w:rPr>
                <w:sz w:val="19"/>
                <w:szCs w:val="19"/>
              </w:rPr>
              <w:t>-17.13</w:t>
            </w:r>
          </w:p>
        </w:tc>
        <w:tc>
          <w:tcPr>
            <w:tcW w:w="1404" w:type="dxa"/>
            <w:tcMar>
              <w:top w:w="80" w:type="dxa"/>
              <w:left w:w="110" w:type="dxa"/>
              <w:bottom w:w="80" w:type="dxa"/>
              <w:right w:w="110" w:type="dxa"/>
            </w:tcMar>
          </w:tcPr>
          <w:p w14:paraId="2C4AD430" w14:textId="77777777" w:rsidR="001E441D" w:rsidRDefault="00C954FE">
            <w:pPr>
              <w:spacing w:after="40" w:line="264" w:lineRule="auto"/>
            </w:pPr>
            <w:r>
              <w:rPr>
                <w:sz w:val="19"/>
                <w:szCs w:val="19"/>
              </w:rPr>
              <w:t>0.70</w:t>
            </w:r>
          </w:p>
        </w:tc>
        <w:tc>
          <w:tcPr>
            <w:tcW w:w="1004" w:type="dxa"/>
            <w:tcMar>
              <w:top w:w="80" w:type="dxa"/>
              <w:left w:w="110" w:type="dxa"/>
              <w:bottom w:w="80" w:type="dxa"/>
              <w:right w:w="110" w:type="dxa"/>
            </w:tcMar>
          </w:tcPr>
          <w:p w14:paraId="2C4AD431" w14:textId="77777777" w:rsidR="001E441D" w:rsidRDefault="00C954FE">
            <w:pPr>
              <w:spacing w:after="40" w:line="264" w:lineRule="auto"/>
            </w:pPr>
            <w:r>
              <w:rPr>
                <w:sz w:val="19"/>
                <w:szCs w:val="19"/>
              </w:rPr>
              <w:t>3</w:t>
            </w:r>
          </w:p>
        </w:tc>
      </w:tr>
    </w:tbl>
    <w:p w14:paraId="2C4AD433" w14:textId="77777777" w:rsidR="001E441D" w:rsidRDefault="001E441D">
      <w:pPr>
        <w:spacing w:after="160"/>
      </w:pPr>
    </w:p>
    <w:p w14:paraId="2C4AD434" w14:textId="77777777" w:rsidR="001E441D" w:rsidRDefault="00C954FE">
      <w:pPr>
        <w:pStyle w:val="Heading2"/>
      </w:pPr>
      <w:bookmarkStart w:id="16" w:name="_Toc241783118"/>
      <w:r>
        <w:t>8.4 Optimal setting and decision</w:t>
      </w:r>
      <w:bookmarkEnd w:id="16"/>
    </w:p>
    <w:p w14:paraId="2C4AD435" w14:textId="77777777" w:rsidR="001E441D" w:rsidRDefault="00C954FE">
      <w:pPr>
        <w:spacing w:after="140" w:line="300" w:lineRule="auto"/>
      </w:pPr>
      <w:r>
        <w:t xml:space="preserve">The statistically best combination is </w:t>
      </w:r>
      <w:r>
        <w:rPr>
          <w:b/>
          <w:bCs/>
        </w:rPr>
        <w:t>A2 (EPS box) + B3 (3 gel packs) + C3 (vacuum + tray)</w:t>
      </w:r>
      <w:r>
        <w:t xml:space="preserve">, with a predicted S/N of about </w:t>
      </w:r>
      <w:r>
        <w:rPr>
          <w:b/>
          <w:bCs/>
        </w:rPr>
        <w:t>−</w:t>
      </w:r>
      <w:r>
        <w:rPr>
          <w:b/>
          <w:bCs/>
        </w:rPr>
        <w:t>13.9 dB</w:t>
      </w:r>
      <w:r>
        <w:t xml:space="preserve">. Our recommended setting is </w:t>
      </w:r>
      <w:r>
        <w:rPr>
          <w:b/>
          <w:bCs/>
        </w:rPr>
        <w:t>A3 (recycled-paper box) + B3 + C2 (vacuum pouch)</w:t>
      </w:r>
      <w:r>
        <w:t xml:space="preserve">, with a predicted S/N of about </w:t>
      </w:r>
      <w:r>
        <w:rPr>
          <w:b/>
          <w:bCs/>
        </w:rPr>
        <w:t>−</w:t>
      </w:r>
      <w:r>
        <w:rPr>
          <w:b/>
          <w:bCs/>
        </w:rPr>
        <w:t>14.9 dB</w:t>
      </w:r>
      <w:r>
        <w:t>:</w:t>
      </w:r>
    </w:p>
    <w:p w14:paraId="2C4AD436" w14:textId="77777777" w:rsidR="001E441D" w:rsidRDefault="00C954FE">
      <w:pPr>
        <w:pStyle w:val="ListParagraph"/>
        <w:numPr>
          <w:ilvl w:val="0"/>
          <w:numId w:val="3"/>
        </w:numPr>
        <w:spacing w:after="80" w:line="290" w:lineRule="auto"/>
      </w:pPr>
      <w:r>
        <w:t>EPS foam is only ~1 dB better than paper, but it is bulky, hard to recycle and conflicts with our "fresh, natural, local" brand.</w:t>
      </w:r>
    </w:p>
    <w:p w14:paraId="2C4AD437" w14:textId="77777777" w:rsidR="001E441D" w:rsidRDefault="00C954FE">
      <w:pPr>
        <w:pStyle w:val="ListParagraph"/>
        <w:numPr>
          <w:ilvl w:val="0"/>
          <w:numId w:val="3"/>
        </w:numPr>
        <w:spacing w:after="80" w:line="290" w:lineRule="auto"/>
      </w:pPr>
      <w:r>
        <w:t>The vacuum + tray pouch adds cost for only a 0.08 dB gain over the plain vacuum pouch.</w:t>
      </w:r>
    </w:p>
    <w:p w14:paraId="2C4AD438" w14:textId="77777777" w:rsidR="001E441D" w:rsidRDefault="00C954FE">
      <w:pPr>
        <w:pStyle w:val="ListParagraph"/>
        <w:numPr>
          <w:ilvl w:val="0"/>
          <w:numId w:val="3"/>
        </w:numPr>
        <w:spacing w:after="80" w:line="290" w:lineRule="auto"/>
      </w:pPr>
      <w:r>
        <w:t xml:space="preserve">In every run the worst readings came from the </w:t>
      </w:r>
      <w:r>
        <w:rPr>
          <w:b/>
          <w:bCs/>
        </w:rPr>
        <w:t>5 h · 34 °C</w:t>
      </w:r>
      <w:r>
        <w:t xml:space="preserve"> noise condition. Rather than over-packing every box, we reduce exposure to this noise with control factor </w:t>
      </w:r>
      <w:r>
        <w:rPr>
          <w:b/>
          <w:bCs/>
        </w:rPr>
        <w:t>C7: routes capped at 3 hours</w:t>
      </w:r>
      <w:r>
        <w:t>. This is the robust design idea in practice: we change the design so the noise matters less.</w:t>
      </w:r>
    </w:p>
    <w:p w14:paraId="2C4AD439" w14:textId="77777777" w:rsidR="001E441D" w:rsidRDefault="00C954FE">
      <w:pPr>
        <w:spacing w:after="140" w:line="300" w:lineRule="auto"/>
      </w:pPr>
      <w:r>
        <w:rPr>
          <w:b/>
          <w:bCs/>
        </w:rPr>
        <w:t>Confirmation run (planned):</w:t>
      </w:r>
      <w:r>
        <w:t xml:space="preserve"> 12 boxes at the recommended setting across the four noise conditions. The setting is accepted if every box arrives at ≤ 5 °C when transit is ≤ 3 hours.</w:t>
      </w:r>
    </w:p>
    <w:p w14:paraId="2C4AD43A" w14:textId="77777777" w:rsidR="001E441D" w:rsidRDefault="00C954FE">
      <w:pPr>
        <w:pStyle w:val="Heading1"/>
      </w:pPr>
      <w:bookmarkStart w:id="17" w:name="_Toc241783119"/>
      <w:r>
        <w:t>9. Process FMEA: Catering Risks</w:t>
      </w:r>
      <w:bookmarkEnd w:id="17"/>
    </w:p>
    <w:p w14:paraId="2C4AD43B" w14:textId="77777777" w:rsidR="001E441D" w:rsidRDefault="00C954FE">
      <w:pPr>
        <w:spacing w:after="140" w:line="300" w:lineRule="auto"/>
      </w:pPr>
      <w:r>
        <w:t xml:space="preserve">To cover the rest of the catering process, from consultation to feeding at home, we scored each failure mode for </w:t>
      </w:r>
      <w:r>
        <w:rPr>
          <w:b/>
          <w:bCs/>
        </w:rPr>
        <w:t>Severity (S)</w:t>
      </w:r>
      <w:r>
        <w:t xml:space="preserve">, </w:t>
      </w:r>
      <w:r>
        <w:rPr>
          <w:b/>
          <w:bCs/>
        </w:rPr>
        <w:t>Occurrence (O)</w:t>
      </w:r>
      <w:r>
        <w:t xml:space="preserve"> and </w:t>
      </w:r>
      <w:r>
        <w:rPr>
          <w:b/>
          <w:bCs/>
        </w:rPr>
        <w:t>Detection (D)</w:t>
      </w:r>
      <w:r>
        <w:t xml:space="preserve"> on a 1–10 scale. Risk Priority Number </w:t>
      </w:r>
      <w:r>
        <w:rPr>
          <w:b/>
          <w:bCs/>
        </w:rPr>
        <w:t>RPN = S × O × D</w:t>
      </w:r>
      <w:r>
        <w:t>. Items scoring 120 or more receive priority action.</w:t>
      </w:r>
    </w:p>
    <w:tbl>
      <w:tblPr>
        <w:tblW w:w="9026" w:type="dxa"/>
        <w:tblBorders>
          <w:top w:val="single" w:sz="4" w:space="0" w:color="D6D0C2"/>
          <w:left w:val="single" w:sz="4" w:space="0" w:color="D6D0C2"/>
          <w:bottom w:val="single" w:sz="4" w:space="0" w:color="D6D0C2"/>
          <w:right w:val="single" w:sz="4" w:space="0" w:color="D6D0C2"/>
          <w:insideH w:val="single" w:sz="4" w:space="0" w:color="D6D0C2"/>
          <w:insideV w:val="single" w:sz="4" w:space="0" w:color="D6D0C2"/>
        </w:tblBorders>
        <w:tblCellMar>
          <w:left w:w="10" w:type="dxa"/>
          <w:right w:w="10" w:type="dxa"/>
        </w:tblCellMar>
        <w:tblLook w:val="0000" w:firstRow="0" w:lastRow="0" w:firstColumn="0" w:lastColumn="0" w:noHBand="0" w:noVBand="0"/>
      </w:tblPr>
      <w:tblGrid>
        <w:gridCol w:w="898"/>
        <w:gridCol w:w="1787"/>
        <w:gridCol w:w="1305"/>
        <w:gridCol w:w="1224"/>
        <w:gridCol w:w="413"/>
        <w:gridCol w:w="368"/>
        <w:gridCol w:w="368"/>
        <w:gridCol w:w="554"/>
        <w:gridCol w:w="2109"/>
      </w:tblGrid>
      <w:tr w:rsidR="001E441D" w14:paraId="2C4AD445" w14:textId="77777777">
        <w:tblPrEx>
          <w:tblCellMar>
            <w:top w:w="0" w:type="dxa"/>
            <w:bottom w:w="0" w:type="dxa"/>
          </w:tblCellMar>
        </w:tblPrEx>
        <w:trPr>
          <w:tblHeader/>
        </w:trPr>
        <w:tc>
          <w:tcPr>
            <w:tcW w:w="902" w:type="dxa"/>
            <w:shd w:val="clear" w:color="auto" w:fill="5F7657"/>
            <w:tcMar>
              <w:top w:w="80" w:type="dxa"/>
              <w:left w:w="110" w:type="dxa"/>
              <w:bottom w:w="80" w:type="dxa"/>
              <w:right w:w="110" w:type="dxa"/>
            </w:tcMar>
          </w:tcPr>
          <w:p w14:paraId="2C4AD43C" w14:textId="77777777" w:rsidR="001E441D" w:rsidRDefault="00C954FE">
            <w:pPr>
              <w:spacing w:after="40" w:line="264" w:lineRule="auto"/>
            </w:pPr>
            <w:r>
              <w:rPr>
                <w:b/>
                <w:bCs/>
                <w:color w:val="FFFFFF"/>
                <w:sz w:val="19"/>
                <w:szCs w:val="19"/>
              </w:rPr>
              <w:t>Step</w:t>
            </w:r>
          </w:p>
        </w:tc>
        <w:tc>
          <w:tcPr>
            <w:tcW w:w="1805" w:type="dxa"/>
            <w:shd w:val="clear" w:color="auto" w:fill="5F7657"/>
            <w:tcMar>
              <w:top w:w="80" w:type="dxa"/>
              <w:left w:w="110" w:type="dxa"/>
              <w:bottom w:w="80" w:type="dxa"/>
              <w:right w:w="110" w:type="dxa"/>
            </w:tcMar>
          </w:tcPr>
          <w:p w14:paraId="2C4AD43D" w14:textId="77777777" w:rsidR="001E441D" w:rsidRDefault="00C954FE">
            <w:pPr>
              <w:spacing w:after="40" w:line="264" w:lineRule="auto"/>
            </w:pPr>
            <w:r>
              <w:rPr>
                <w:b/>
                <w:bCs/>
                <w:color w:val="FFFFFF"/>
                <w:sz w:val="19"/>
                <w:szCs w:val="19"/>
              </w:rPr>
              <w:t>Failure mode</w:t>
            </w:r>
          </w:p>
        </w:tc>
        <w:tc>
          <w:tcPr>
            <w:tcW w:w="1312" w:type="dxa"/>
            <w:shd w:val="clear" w:color="auto" w:fill="5F7657"/>
            <w:tcMar>
              <w:top w:w="80" w:type="dxa"/>
              <w:left w:w="110" w:type="dxa"/>
              <w:bottom w:w="80" w:type="dxa"/>
              <w:right w:w="110" w:type="dxa"/>
            </w:tcMar>
          </w:tcPr>
          <w:p w14:paraId="2C4AD43E" w14:textId="77777777" w:rsidR="001E441D" w:rsidRDefault="00C954FE">
            <w:pPr>
              <w:spacing w:after="40" w:line="264" w:lineRule="auto"/>
            </w:pPr>
            <w:r>
              <w:rPr>
                <w:b/>
                <w:bCs/>
                <w:color w:val="FFFFFF"/>
                <w:sz w:val="19"/>
                <w:szCs w:val="19"/>
              </w:rPr>
              <w:t>Effect</w:t>
            </w:r>
          </w:p>
        </w:tc>
        <w:tc>
          <w:tcPr>
            <w:tcW w:w="1230" w:type="dxa"/>
            <w:shd w:val="clear" w:color="auto" w:fill="5F7657"/>
            <w:tcMar>
              <w:top w:w="80" w:type="dxa"/>
              <w:left w:w="110" w:type="dxa"/>
              <w:bottom w:w="80" w:type="dxa"/>
              <w:right w:w="110" w:type="dxa"/>
            </w:tcMar>
          </w:tcPr>
          <w:p w14:paraId="2C4AD43F" w14:textId="77777777" w:rsidR="001E441D" w:rsidRDefault="00C954FE">
            <w:pPr>
              <w:spacing w:after="40" w:line="264" w:lineRule="auto"/>
            </w:pPr>
            <w:r>
              <w:rPr>
                <w:b/>
                <w:bCs/>
                <w:color w:val="FFFFFF"/>
                <w:sz w:val="19"/>
                <w:szCs w:val="19"/>
              </w:rPr>
              <w:t>Noise / cause</w:t>
            </w:r>
          </w:p>
        </w:tc>
        <w:tc>
          <w:tcPr>
            <w:tcW w:w="369" w:type="dxa"/>
            <w:shd w:val="clear" w:color="auto" w:fill="5F7657"/>
            <w:tcMar>
              <w:top w:w="80" w:type="dxa"/>
              <w:left w:w="110" w:type="dxa"/>
              <w:bottom w:w="80" w:type="dxa"/>
              <w:right w:w="110" w:type="dxa"/>
            </w:tcMar>
          </w:tcPr>
          <w:p w14:paraId="2C4AD440" w14:textId="77777777" w:rsidR="001E441D" w:rsidRDefault="00C954FE">
            <w:pPr>
              <w:spacing w:after="40" w:line="264" w:lineRule="auto"/>
            </w:pPr>
            <w:r>
              <w:rPr>
                <w:b/>
                <w:bCs/>
                <w:color w:val="FFFFFF"/>
                <w:sz w:val="19"/>
                <w:szCs w:val="19"/>
              </w:rPr>
              <w:t>S</w:t>
            </w:r>
          </w:p>
        </w:tc>
        <w:tc>
          <w:tcPr>
            <w:tcW w:w="369" w:type="dxa"/>
            <w:shd w:val="clear" w:color="auto" w:fill="5F7657"/>
            <w:tcMar>
              <w:top w:w="80" w:type="dxa"/>
              <w:left w:w="110" w:type="dxa"/>
              <w:bottom w:w="80" w:type="dxa"/>
              <w:right w:w="110" w:type="dxa"/>
            </w:tcMar>
          </w:tcPr>
          <w:p w14:paraId="2C4AD441" w14:textId="77777777" w:rsidR="001E441D" w:rsidRDefault="00C954FE">
            <w:pPr>
              <w:spacing w:after="40" w:line="264" w:lineRule="auto"/>
            </w:pPr>
            <w:r>
              <w:rPr>
                <w:b/>
                <w:bCs/>
                <w:color w:val="FFFFFF"/>
                <w:sz w:val="19"/>
                <w:szCs w:val="19"/>
              </w:rPr>
              <w:t>O</w:t>
            </w:r>
          </w:p>
        </w:tc>
        <w:tc>
          <w:tcPr>
            <w:tcW w:w="369" w:type="dxa"/>
            <w:shd w:val="clear" w:color="auto" w:fill="5F7657"/>
            <w:tcMar>
              <w:top w:w="80" w:type="dxa"/>
              <w:left w:w="110" w:type="dxa"/>
              <w:bottom w:w="80" w:type="dxa"/>
              <w:right w:w="110" w:type="dxa"/>
            </w:tcMar>
          </w:tcPr>
          <w:p w14:paraId="2C4AD442" w14:textId="77777777" w:rsidR="001E441D" w:rsidRDefault="00C954FE">
            <w:pPr>
              <w:spacing w:after="40" w:line="264" w:lineRule="auto"/>
            </w:pPr>
            <w:r>
              <w:rPr>
                <w:b/>
                <w:bCs/>
                <w:color w:val="FFFFFF"/>
                <w:sz w:val="19"/>
                <w:szCs w:val="19"/>
              </w:rPr>
              <w:t>D</w:t>
            </w:r>
          </w:p>
        </w:tc>
        <w:tc>
          <w:tcPr>
            <w:tcW w:w="533" w:type="dxa"/>
            <w:shd w:val="clear" w:color="auto" w:fill="5F7657"/>
            <w:tcMar>
              <w:top w:w="80" w:type="dxa"/>
              <w:left w:w="110" w:type="dxa"/>
              <w:bottom w:w="80" w:type="dxa"/>
              <w:right w:w="110" w:type="dxa"/>
            </w:tcMar>
          </w:tcPr>
          <w:p w14:paraId="2C4AD443" w14:textId="77777777" w:rsidR="001E441D" w:rsidRDefault="00C954FE">
            <w:pPr>
              <w:spacing w:after="40" w:line="264" w:lineRule="auto"/>
            </w:pPr>
            <w:r>
              <w:rPr>
                <w:b/>
                <w:bCs/>
                <w:color w:val="FFFFFF"/>
                <w:sz w:val="19"/>
                <w:szCs w:val="19"/>
              </w:rPr>
              <w:t>RPN</w:t>
            </w:r>
          </w:p>
        </w:tc>
        <w:tc>
          <w:tcPr>
            <w:tcW w:w="2137" w:type="dxa"/>
            <w:shd w:val="clear" w:color="auto" w:fill="5F7657"/>
            <w:tcMar>
              <w:top w:w="80" w:type="dxa"/>
              <w:left w:w="110" w:type="dxa"/>
              <w:bottom w:w="80" w:type="dxa"/>
              <w:right w:w="110" w:type="dxa"/>
            </w:tcMar>
          </w:tcPr>
          <w:p w14:paraId="2C4AD444" w14:textId="77777777" w:rsidR="001E441D" w:rsidRDefault="00C954FE">
            <w:pPr>
              <w:spacing w:after="40" w:line="264" w:lineRule="auto"/>
            </w:pPr>
            <w:r>
              <w:rPr>
                <w:b/>
                <w:bCs/>
                <w:color w:val="FFFFFF"/>
                <w:sz w:val="19"/>
                <w:szCs w:val="19"/>
              </w:rPr>
              <w:t>Robust countermeasure</w:t>
            </w:r>
          </w:p>
        </w:tc>
      </w:tr>
      <w:tr w:rsidR="001E441D" w14:paraId="2C4AD44F" w14:textId="77777777">
        <w:tblPrEx>
          <w:tblCellMar>
            <w:top w:w="0" w:type="dxa"/>
            <w:bottom w:w="0" w:type="dxa"/>
          </w:tblCellMar>
        </w:tblPrEx>
        <w:trPr>
          <w:cantSplit/>
        </w:trPr>
        <w:tc>
          <w:tcPr>
            <w:tcW w:w="902" w:type="dxa"/>
            <w:tcMar>
              <w:top w:w="80" w:type="dxa"/>
              <w:left w:w="110" w:type="dxa"/>
              <w:bottom w:w="80" w:type="dxa"/>
              <w:right w:w="110" w:type="dxa"/>
            </w:tcMar>
          </w:tcPr>
          <w:p w14:paraId="2C4AD446" w14:textId="77777777" w:rsidR="001E441D" w:rsidRDefault="00C954FE">
            <w:pPr>
              <w:spacing w:after="40" w:line="264" w:lineRule="auto"/>
            </w:pPr>
            <w:r>
              <w:rPr>
                <w:sz w:val="19"/>
                <w:szCs w:val="19"/>
              </w:rPr>
              <w:t>Consult</w:t>
            </w:r>
          </w:p>
        </w:tc>
        <w:tc>
          <w:tcPr>
            <w:tcW w:w="1805" w:type="dxa"/>
            <w:tcMar>
              <w:top w:w="80" w:type="dxa"/>
              <w:left w:w="110" w:type="dxa"/>
              <w:bottom w:w="80" w:type="dxa"/>
              <w:right w:w="110" w:type="dxa"/>
            </w:tcMar>
          </w:tcPr>
          <w:p w14:paraId="2C4AD447" w14:textId="77777777" w:rsidR="001E441D" w:rsidRDefault="00C954FE">
            <w:pPr>
              <w:spacing w:after="40" w:line="264" w:lineRule="auto"/>
            </w:pPr>
            <w:r>
              <w:rPr>
                <w:sz w:val="19"/>
                <w:szCs w:val="19"/>
              </w:rPr>
              <w:t>Two nutritionists give different plans for similar pets</w:t>
            </w:r>
          </w:p>
        </w:tc>
        <w:tc>
          <w:tcPr>
            <w:tcW w:w="1312" w:type="dxa"/>
            <w:tcMar>
              <w:top w:w="80" w:type="dxa"/>
              <w:left w:w="110" w:type="dxa"/>
              <w:bottom w:w="80" w:type="dxa"/>
              <w:right w:w="110" w:type="dxa"/>
            </w:tcMar>
          </w:tcPr>
          <w:p w14:paraId="2C4AD448" w14:textId="77777777" w:rsidR="001E441D" w:rsidRDefault="00C954FE">
            <w:pPr>
              <w:spacing w:after="40" w:line="264" w:lineRule="auto"/>
            </w:pPr>
            <w:r>
              <w:rPr>
                <w:sz w:val="19"/>
                <w:szCs w:val="19"/>
              </w:rPr>
              <w:t>Lower trust; inconsistent results</w:t>
            </w:r>
          </w:p>
        </w:tc>
        <w:tc>
          <w:tcPr>
            <w:tcW w:w="1230" w:type="dxa"/>
            <w:tcMar>
              <w:top w:w="80" w:type="dxa"/>
              <w:left w:w="110" w:type="dxa"/>
              <w:bottom w:w="80" w:type="dxa"/>
              <w:right w:w="110" w:type="dxa"/>
            </w:tcMar>
          </w:tcPr>
          <w:p w14:paraId="2C4AD449" w14:textId="77777777" w:rsidR="001E441D" w:rsidRDefault="00C954FE">
            <w:pPr>
              <w:spacing w:after="40" w:line="264" w:lineRule="auto"/>
            </w:pPr>
            <w:r>
              <w:rPr>
                <w:sz w:val="19"/>
                <w:szCs w:val="19"/>
              </w:rPr>
              <w:t>Nutritionist variability</w:t>
            </w:r>
          </w:p>
        </w:tc>
        <w:tc>
          <w:tcPr>
            <w:tcW w:w="369" w:type="dxa"/>
            <w:tcMar>
              <w:top w:w="80" w:type="dxa"/>
              <w:left w:w="110" w:type="dxa"/>
              <w:bottom w:w="80" w:type="dxa"/>
              <w:right w:w="110" w:type="dxa"/>
            </w:tcMar>
          </w:tcPr>
          <w:p w14:paraId="2C4AD44A" w14:textId="77777777" w:rsidR="001E441D" w:rsidRDefault="00C954FE">
            <w:pPr>
              <w:spacing w:after="40" w:line="264" w:lineRule="auto"/>
            </w:pPr>
            <w:r>
              <w:rPr>
                <w:sz w:val="19"/>
                <w:szCs w:val="19"/>
              </w:rPr>
              <w:t>6</w:t>
            </w:r>
          </w:p>
        </w:tc>
        <w:tc>
          <w:tcPr>
            <w:tcW w:w="369" w:type="dxa"/>
            <w:tcMar>
              <w:top w:w="80" w:type="dxa"/>
              <w:left w:w="110" w:type="dxa"/>
              <w:bottom w:w="80" w:type="dxa"/>
              <w:right w:w="110" w:type="dxa"/>
            </w:tcMar>
          </w:tcPr>
          <w:p w14:paraId="2C4AD44B" w14:textId="77777777" w:rsidR="001E441D" w:rsidRDefault="00C954FE">
            <w:pPr>
              <w:spacing w:after="40" w:line="264" w:lineRule="auto"/>
            </w:pPr>
            <w:r>
              <w:rPr>
                <w:sz w:val="19"/>
                <w:szCs w:val="19"/>
              </w:rPr>
              <w:t>4</w:t>
            </w:r>
          </w:p>
        </w:tc>
        <w:tc>
          <w:tcPr>
            <w:tcW w:w="369" w:type="dxa"/>
            <w:tcMar>
              <w:top w:w="80" w:type="dxa"/>
              <w:left w:w="110" w:type="dxa"/>
              <w:bottom w:w="80" w:type="dxa"/>
              <w:right w:w="110" w:type="dxa"/>
            </w:tcMar>
          </w:tcPr>
          <w:p w14:paraId="2C4AD44C" w14:textId="77777777" w:rsidR="001E441D" w:rsidRDefault="00C954FE">
            <w:pPr>
              <w:spacing w:after="40" w:line="264" w:lineRule="auto"/>
            </w:pPr>
            <w:r>
              <w:rPr>
                <w:sz w:val="19"/>
                <w:szCs w:val="19"/>
              </w:rPr>
              <w:t>5</w:t>
            </w:r>
          </w:p>
        </w:tc>
        <w:tc>
          <w:tcPr>
            <w:tcW w:w="533" w:type="dxa"/>
            <w:shd w:val="clear" w:color="auto" w:fill="F3E3DA"/>
            <w:tcMar>
              <w:top w:w="80" w:type="dxa"/>
              <w:left w:w="110" w:type="dxa"/>
              <w:bottom w:w="80" w:type="dxa"/>
              <w:right w:w="110" w:type="dxa"/>
            </w:tcMar>
          </w:tcPr>
          <w:p w14:paraId="2C4AD44D" w14:textId="77777777" w:rsidR="001E441D" w:rsidRDefault="00C954FE">
            <w:pPr>
              <w:spacing w:after="40" w:line="264" w:lineRule="auto"/>
            </w:pPr>
            <w:r>
              <w:rPr>
                <w:sz w:val="19"/>
                <w:szCs w:val="19"/>
              </w:rPr>
              <w:t>120</w:t>
            </w:r>
          </w:p>
        </w:tc>
        <w:tc>
          <w:tcPr>
            <w:tcW w:w="2137" w:type="dxa"/>
            <w:tcMar>
              <w:top w:w="80" w:type="dxa"/>
              <w:left w:w="110" w:type="dxa"/>
              <w:bottom w:w="80" w:type="dxa"/>
              <w:right w:w="110" w:type="dxa"/>
            </w:tcMar>
          </w:tcPr>
          <w:p w14:paraId="2C4AD44E" w14:textId="77777777" w:rsidR="001E441D" w:rsidRDefault="00C954FE">
            <w:pPr>
              <w:spacing w:after="40" w:line="264" w:lineRule="auto"/>
            </w:pPr>
            <w:r>
              <w:rPr>
                <w:sz w:val="19"/>
                <w:szCs w:val="19"/>
              </w:rPr>
              <w:t>Standard intake checklist, shared energy calculator, senior-vet review of first 10 plans</w:t>
            </w:r>
          </w:p>
        </w:tc>
      </w:tr>
      <w:tr w:rsidR="001E441D" w14:paraId="2C4AD459" w14:textId="77777777">
        <w:tblPrEx>
          <w:tblCellMar>
            <w:top w:w="0" w:type="dxa"/>
            <w:bottom w:w="0" w:type="dxa"/>
          </w:tblCellMar>
        </w:tblPrEx>
        <w:trPr>
          <w:cantSplit/>
        </w:trPr>
        <w:tc>
          <w:tcPr>
            <w:tcW w:w="902" w:type="dxa"/>
            <w:shd w:val="clear" w:color="auto" w:fill="F7F4EB"/>
            <w:tcMar>
              <w:top w:w="80" w:type="dxa"/>
              <w:left w:w="110" w:type="dxa"/>
              <w:bottom w:w="80" w:type="dxa"/>
              <w:right w:w="110" w:type="dxa"/>
            </w:tcMar>
          </w:tcPr>
          <w:p w14:paraId="2C4AD450" w14:textId="77777777" w:rsidR="001E441D" w:rsidRDefault="00C954FE">
            <w:pPr>
              <w:spacing w:after="40" w:line="264" w:lineRule="auto"/>
            </w:pPr>
            <w:r>
              <w:rPr>
                <w:sz w:val="19"/>
                <w:szCs w:val="19"/>
              </w:rPr>
              <w:t>Source</w:t>
            </w:r>
          </w:p>
        </w:tc>
        <w:tc>
          <w:tcPr>
            <w:tcW w:w="1805" w:type="dxa"/>
            <w:shd w:val="clear" w:color="auto" w:fill="F7F4EB"/>
            <w:tcMar>
              <w:top w:w="80" w:type="dxa"/>
              <w:left w:w="110" w:type="dxa"/>
              <w:bottom w:w="80" w:type="dxa"/>
              <w:right w:w="110" w:type="dxa"/>
            </w:tcMar>
          </w:tcPr>
          <w:p w14:paraId="2C4AD451" w14:textId="77777777" w:rsidR="001E441D" w:rsidRDefault="00C954FE">
            <w:pPr>
              <w:spacing w:after="40" w:line="264" w:lineRule="auto"/>
            </w:pPr>
            <w:r>
              <w:rPr>
                <w:sz w:val="19"/>
                <w:szCs w:val="19"/>
              </w:rPr>
              <w:t>A partner farm is short of a key ingredient</w:t>
            </w:r>
          </w:p>
        </w:tc>
        <w:tc>
          <w:tcPr>
            <w:tcW w:w="1312" w:type="dxa"/>
            <w:shd w:val="clear" w:color="auto" w:fill="F7F4EB"/>
            <w:tcMar>
              <w:top w:w="80" w:type="dxa"/>
              <w:left w:w="110" w:type="dxa"/>
              <w:bottom w:w="80" w:type="dxa"/>
              <w:right w:w="110" w:type="dxa"/>
            </w:tcMar>
          </w:tcPr>
          <w:p w14:paraId="2C4AD452" w14:textId="77777777" w:rsidR="001E441D" w:rsidRDefault="00C954FE">
            <w:pPr>
              <w:spacing w:after="40" w:line="264" w:lineRule="auto"/>
            </w:pPr>
            <w:r>
              <w:rPr>
                <w:sz w:val="19"/>
                <w:szCs w:val="19"/>
              </w:rPr>
              <w:t>Recipe cannot be cooked on time</w:t>
            </w:r>
          </w:p>
        </w:tc>
        <w:tc>
          <w:tcPr>
            <w:tcW w:w="1230" w:type="dxa"/>
            <w:shd w:val="clear" w:color="auto" w:fill="F7F4EB"/>
            <w:tcMar>
              <w:top w:w="80" w:type="dxa"/>
              <w:left w:w="110" w:type="dxa"/>
              <w:bottom w:w="80" w:type="dxa"/>
              <w:right w:w="110" w:type="dxa"/>
            </w:tcMar>
          </w:tcPr>
          <w:p w14:paraId="2C4AD453" w14:textId="77777777" w:rsidR="001E441D" w:rsidRDefault="00C954FE">
            <w:pPr>
              <w:spacing w:after="40" w:line="264" w:lineRule="auto"/>
            </w:pPr>
            <w:r>
              <w:rPr>
                <w:sz w:val="19"/>
                <w:szCs w:val="19"/>
              </w:rPr>
              <w:t>Weather, harvest size</w:t>
            </w:r>
          </w:p>
        </w:tc>
        <w:tc>
          <w:tcPr>
            <w:tcW w:w="369" w:type="dxa"/>
            <w:shd w:val="clear" w:color="auto" w:fill="F7F4EB"/>
            <w:tcMar>
              <w:top w:w="80" w:type="dxa"/>
              <w:left w:w="110" w:type="dxa"/>
              <w:bottom w:w="80" w:type="dxa"/>
              <w:right w:w="110" w:type="dxa"/>
            </w:tcMar>
          </w:tcPr>
          <w:p w14:paraId="2C4AD454" w14:textId="77777777" w:rsidR="001E441D" w:rsidRDefault="00C954FE">
            <w:pPr>
              <w:spacing w:after="40" w:line="264" w:lineRule="auto"/>
            </w:pPr>
            <w:r>
              <w:rPr>
                <w:sz w:val="19"/>
                <w:szCs w:val="19"/>
              </w:rPr>
              <w:t>6</w:t>
            </w:r>
          </w:p>
        </w:tc>
        <w:tc>
          <w:tcPr>
            <w:tcW w:w="369" w:type="dxa"/>
            <w:shd w:val="clear" w:color="auto" w:fill="F7F4EB"/>
            <w:tcMar>
              <w:top w:w="80" w:type="dxa"/>
              <w:left w:w="110" w:type="dxa"/>
              <w:bottom w:w="80" w:type="dxa"/>
              <w:right w:w="110" w:type="dxa"/>
            </w:tcMar>
          </w:tcPr>
          <w:p w14:paraId="2C4AD455" w14:textId="77777777" w:rsidR="001E441D" w:rsidRDefault="00C954FE">
            <w:pPr>
              <w:spacing w:after="40" w:line="264" w:lineRule="auto"/>
            </w:pPr>
            <w:r>
              <w:rPr>
                <w:sz w:val="19"/>
                <w:szCs w:val="19"/>
              </w:rPr>
              <w:t>5</w:t>
            </w:r>
          </w:p>
        </w:tc>
        <w:tc>
          <w:tcPr>
            <w:tcW w:w="369" w:type="dxa"/>
            <w:shd w:val="clear" w:color="auto" w:fill="F7F4EB"/>
            <w:tcMar>
              <w:top w:w="80" w:type="dxa"/>
              <w:left w:w="110" w:type="dxa"/>
              <w:bottom w:w="80" w:type="dxa"/>
              <w:right w:w="110" w:type="dxa"/>
            </w:tcMar>
          </w:tcPr>
          <w:p w14:paraId="2C4AD456" w14:textId="77777777" w:rsidR="001E441D" w:rsidRDefault="00C954FE">
            <w:pPr>
              <w:spacing w:after="40" w:line="264" w:lineRule="auto"/>
            </w:pPr>
            <w:r>
              <w:rPr>
                <w:sz w:val="19"/>
                <w:szCs w:val="19"/>
              </w:rPr>
              <w:t>3</w:t>
            </w:r>
          </w:p>
        </w:tc>
        <w:tc>
          <w:tcPr>
            <w:tcW w:w="533" w:type="dxa"/>
            <w:shd w:val="clear" w:color="auto" w:fill="F7F4EB"/>
            <w:tcMar>
              <w:top w:w="80" w:type="dxa"/>
              <w:left w:w="110" w:type="dxa"/>
              <w:bottom w:w="80" w:type="dxa"/>
              <w:right w:w="110" w:type="dxa"/>
            </w:tcMar>
          </w:tcPr>
          <w:p w14:paraId="2C4AD457" w14:textId="77777777" w:rsidR="001E441D" w:rsidRDefault="00C954FE">
            <w:pPr>
              <w:spacing w:after="40" w:line="264" w:lineRule="auto"/>
            </w:pPr>
            <w:r>
              <w:rPr>
                <w:sz w:val="19"/>
                <w:szCs w:val="19"/>
              </w:rPr>
              <w:t>90</w:t>
            </w:r>
          </w:p>
        </w:tc>
        <w:tc>
          <w:tcPr>
            <w:tcW w:w="2137" w:type="dxa"/>
            <w:shd w:val="clear" w:color="auto" w:fill="F7F4EB"/>
            <w:tcMar>
              <w:top w:w="80" w:type="dxa"/>
              <w:left w:w="110" w:type="dxa"/>
              <w:bottom w:w="80" w:type="dxa"/>
              <w:right w:w="110" w:type="dxa"/>
            </w:tcMar>
          </w:tcPr>
          <w:p w14:paraId="2C4AD458" w14:textId="77777777" w:rsidR="001E441D" w:rsidRDefault="00C954FE">
            <w:pPr>
              <w:spacing w:after="40" w:line="264" w:lineRule="auto"/>
            </w:pPr>
            <w:r>
              <w:rPr>
                <w:sz w:val="19"/>
                <w:szCs w:val="19"/>
              </w:rPr>
              <w:t>Two or more farms per key ingredient; pre-approved seasonal substitutes</w:t>
            </w:r>
          </w:p>
        </w:tc>
      </w:tr>
      <w:tr w:rsidR="001E441D" w14:paraId="2C4AD463" w14:textId="77777777">
        <w:tblPrEx>
          <w:tblCellMar>
            <w:top w:w="0" w:type="dxa"/>
            <w:bottom w:w="0" w:type="dxa"/>
          </w:tblCellMar>
        </w:tblPrEx>
        <w:trPr>
          <w:cantSplit/>
        </w:trPr>
        <w:tc>
          <w:tcPr>
            <w:tcW w:w="902" w:type="dxa"/>
            <w:tcMar>
              <w:top w:w="80" w:type="dxa"/>
              <w:left w:w="110" w:type="dxa"/>
              <w:bottom w:w="80" w:type="dxa"/>
              <w:right w:w="110" w:type="dxa"/>
            </w:tcMar>
          </w:tcPr>
          <w:p w14:paraId="2C4AD45A" w14:textId="77777777" w:rsidR="001E441D" w:rsidRDefault="00C954FE">
            <w:pPr>
              <w:spacing w:after="40" w:line="264" w:lineRule="auto"/>
            </w:pPr>
            <w:r>
              <w:rPr>
                <w:sz w:val="19"/>
                <w:szCs w:val="19"/>
              </w:rPr>
              <w:t>Inspect</w:t>
            </w:r>
          </w:p>
        </w:tc>
        <w:tc>
          <w:tcPr>
            <w:tcW w:w="1805" w:type="dxa"/>
            <w:tcMar>
              <w:top w:w="80" w:type="dxa"/>
              <w:left w:w="110" w:type="dxa"/>
              <w:bottom w:w="80" w:type="dxa"/>
              <w:right w:w="110" w:type="dxa"/>
            </w:tcMar>
          </w:tcPr>
          <w:p w14:paraId="2C4AD45B" w14:textId="77777777" w:rsidR="001E441D" w:rsidRDefault="00C954FE">
            <w:pPr>
              <w:spacing w:after="40" w:line="264" w:lineRule="auto"/>
            </w:pPr>
            <w:r>
              <w:rPr>
                <w:sz w:val="19"/>
                <w:szCs w:val="19"/>
              </w:rPr>
              <w:t>Spoiled or contaminated produce is accepted</w:t>
            </w:r>
          </w:p>
        </w:tc>
        <w:tc>
          <w:tcPr>
            <w:tcW w:w="1312" w:type="dxa"/>
            <w:tcMar>
              <w:top w:w="80" w:type="dxa"/>
              <w:left w:w="110" w:type="dxa"/>
              <w:bottom w:w="80" w:type="dxa"/>
              <w:right w:w="110" w:type="dxa"/>
            </w:tcMar>
          </w:tcPr>
          <w:p w14:paraId="2C4AD45C" w14:textId="77777777" w:rsidR="001E441D" w:rsidRDefault="00C954FE">
            <w:pPr>
              <w:spacing w:after="40" w:line="264" w:lineRule="auto"/>
            </w:pPr>
            <w:r>
              <w:rPr>
                <w:sz w:val="19"/>
                <w:szCs w:val="19"/>
              </w:rPr>
              <w:t>Pet illness, brand damage</w:t>
            </w:r>
          </w:p>
        </w:tc>
        <w:tc>
          <w:tcPr>
            <w:tcW w:w="1230" w:type="dxa"/>
            <w:tcMar>
              <w:top w:w="80" w:type="dxa"/>
              <w:left w:w="110" w:type="dxa"/>
              <w:bottom w:w="80" w:type="dxa"/>
              <w:right w:w="110" w:type="dxa"/>
            </w:tcMar>
          </w:tcPr>
          <w:p w14:paraId="2C4AD45D" w14:textId="77777777" w:rsidR="001E441D" w:rsidRDefault="00C954FE">
            <w:pPr>
              <w:spacing w:after="40" w:line="264" w:lineRule="auto"/>
            </w:pPr>
            <w:r>
              <w:rPr>
                <w:sz w:val="19"/>
                <w:szCs w:val="19"/>
              </w:rPr>
              <w:t>Supplier handling</w:t>
            </w:r>
          </w:p>
        </w:tc>
        <w:tc>
          <w:tcPr>
            <w:tcW w:w="369" w:type="dxa"/>
            <w:tcMar>
              <w:top w:w="80" w:type="dxa"/>
              <w:left w:w="110" w:type="dxa"/>
              <w:bottom w:w="80" w:type="dxa"/>
              <w:right w:w="110" w:type="dxa"/>
            </w:tcMar>
          </w:tcPr>
          <w:p w14:paraId="2C4AD45E" w14:textId="77777777" w:rsidR="001E441D" w:rsidRDefault="00C954FE">
            <w:pPr>
              <w:spacing w:after="40" w:line="264" w:lineRule="auto"/>
            </w:pPr>
            <w:r>
              <w:rPr>
                <w:sz w:val="19"/>
                <w:szCs w:val="19"/>
              </w:rPr>
              <w:t>10</w:t>
            </w:r>
          </w:p>
        </w:tc>
        <w:tc>
          <w:tcPr>
            <w:tcW w:w="369" w:type="dxa"/>
            <w:tcMar>
              <w:top w:w="80" w:type="dxa"/>
              <w:left w:w="110" w:type="dxa"/>
              <w:bottom w:w="80" w:type="dxa"/>
              <w:right w:w="110" w:type="dxa"/>
            </w:tcMar>
          </w:tcPr>
          <w:p w14:paraId="2C4AD45F" w14:textId="77777777" w:rsidR="001E441D" w:rsidRDefault="00C954FE">
            <w:pPr>
              <w:spacing w:after="40" w:line="264" w:lineRule="auto"/>
            </w:pPr>
            <w:r>
              <w:rPr>
                <w:sz w:val="19"/>
                <w:szCs w:val="19"/>
              </w:rPr>
              <w:t>2</w:t>
            </w:r>
          </w:p>
        </w:tc>
        <w:tc>
          <w:tcPr>
            <w:tcW w:w="369" w:type="dxa"/>
            <w:tcMar>
              <w:top w:w="80" w:type="dxa"/>
              <w:left w:w="110" w:type="dxa"/>
              <w:bottom w:w="80" w:type="dxa"/>
              <w:right w:w="110" w:type="dxa"/>
            </w:tcMar>
          </w:tcPr>
          <w:p w14:paraId="2C4AD460" w14:textId="77777777" w:rsidR="001E441D" w:rsidRDefault="00C954FE">
            <w:pPr>
              <w:spacing w:after="40" w:line="264" w:lineRule="auto"/>
            </w:pPr>
            <w:r>
              <w:rPr>
                <w:sz w:val="19"/>
                <w:szCs w:val="19"/>
              </w:rPr>
              <w:t>4</w:t>
            </w:r>
          </w:p>
        </w:tc>
        <w:tc>
          <w:tcPr>
            <w:tcW w:w="533" w:type="dxa"/>
            <w:tcMar>
              <w:top w:w="80" w:type="dxa"/>
              <w:left w:w="110" w:type="dxa"/>
              <w:bottom w:w="80" w:type="dxa"/>
              <w:right w:w="110" w:type="dxa"/>
            </w:tcMar>
          </w:tcPr>
          <w:p w14:paraId="2C4AD461" w14:textId="77777777" w:rsidR="001E441D" w:rsidRDefault="00C954FE">
            <w:pPr>
              <w:spacing w:after="40" w:line="264" w:lineRule="auto"/>
            </w:pPr>
            <w:r>
              <w:rPr>
                <w:sz w:val="19"/>
                <w:szCs w:val="19"/>
              </w:rPr>
              <w:t>80</w:t>
            </w:r>
          </w:p>
        </w:tc>
        <w:tc>
          <w:tcPr>
            <w:tcW w:w="2137" w:type="dxa"/>
            <w:tcMar>
              <w:top w:w="80" w:type="dxa"/>
              <w:left w:w="110" w:type="dxa"/>
              <w:bottom w:w="80" w:type="dxa"/>
              <w:right w:w="110" w:type="dxa"/>
            </w:tcMar>
          </w:tcPr>
          <w:p w14:paraId="2C4AD462" w14:textId="77777777" w:rsidR="001E441D" w:rsidRDefault="00C954FE">
            <w:pPr>
              <w:spacing w:after="40" w:line="264" w:lineRule="auto"/>
            </w:pPr>
            <w:r>
              <w:rPr>
                <w:sz w:val="19"/>
                <w:szCs w:val="19"/>
              </w:rPr>
              <w:t>Receiving temperature check, supplier hygiene checklist, weekly lab sample</w:t>
            </w:r>
          </w:p>
        </w:tc>
      </w:tr>
      <w:tr w:rsidR="001E441D" w14:paraId="2C4AD46D" w14:textId="77777777">
        <w:tblPrEx>
          <w:tblCellMar>
            <w:top w:w="0" w:type="dxa"/>
            <w:bottom w:w="0" w:type="dxa"/>
          </w:tblCellMar>
        </w:tblPrEx>
        <w:trPr>
          <w:cantSplit/>
        </w:trPr>
        <w:tc>
          <w:tcPr>
            <w:tcW w:w="902" w:type="dxa"/>
            <w:shd w:val="clear" w:color="auto" w:fill="F7F4EB"/>
            <w:tcMar>
              <w:top w:w="80" w:type="dxa"/>
              <w:left w:w="110" w:type="dxa"/>
              <w:bottom w:w="80" w:type="dxa"/>
              <w:right w:w="110" w:type="dxa"/>
            </w:tcMar>
          </w:tcPr>
          <w:p w14:paraId="2C4AD464" w14:textId="77777777" w:rsidR="001E441D" w:rsidRDefault="00C954FE">
            <w:pPr>
              <w:spacing w:after="40" w:line="264" w:lineRule="auto"/>
            </w:pPr>
            <w:r>
              <w:rPr>
                <w:sz w:val="19"/>
                <w:szCs w:val="19"/>
              </w:rPr>
              <w:t>Cook</w:t>
            </w:r>
          </w:p>
        </w:tc>
        <w:tc>
          <w:tcPr>
            <w:tcW w:w="1805" w:type="dxa"/>
            <w:shd w:val="clear" w:color="auto" w:fill="F7F4EB"/>
            <w:tcMar>
              <w:top w:w="80" w:type="dxa"/>
              <w:left w:w="110" w:type="dxa"/>
              <w:bottom w:w="80" w:type="dxa"/>
              <w:right w:w="110" w:type="dxa"/>
            </w:tcMar>
          </w:tcPr>
          <w:p w14:paraId="2C4AD465" w14:textId="77777777" w:rsidR="001E441D" w:rsidRDefault="00C954FE">
            <w:pPr>
              <w:spacing w:after="40" w:line="264" w:lineRule="auto"/>
            </w:pPr>
            <w:r>
              <w:rPr>
                <w:sz w:val="19"/>
                <w:szCs w:val="19"/>
              </w:rPr>
              <w:t>Calorie/protein content drifts from the recipe</w:t>
            </w:r>
          </w:p>
        </w:tc>
        <w:tc>
          <w:tcPr>
            <w:tcW w:w="1312" w:type="dxa"/>
            <w:shd w:val="clear" w:color="auto" w:fill="F7F4EB"/>
            <w:tcMar>
              <w:top w:w="80" w:type="dxa"/>
              <w:left w:w="110" w:type="dxa"/>
              <w:bottom w:w="80" w:type="dxa"/>
              <w:right w:w="110" w:type="dxa"/>
            </w:tcMar>
          </w:tcPr>
          <w:p w14:paraId="2C4AD466" w14:textId="77777777" w:rsidR="001E441D" w:rsidRDefault="00C954FE">
            <w:pPr>
              <w:spacing w:after="40" w:line="264" w:lineRule="auto"/>
            </w:pPr>
            <w:r>
              <w:rPr>
                <w:sz w:val="19"/>
                <w:szCs w:val="19"/>
              </w:rPr>
              <w:t>Pet misses weight goal</w:t>
            </w:r>
          </w:p>
        </w:tc>
        <w:tc>
          <w:tcPr>
            <w:tcW w:w="1230" w:type="dxa"/>
            <w:shd w:val="clear" w:color="auto" w:fill="F7F4EB"/>
            <w:tcMar>
              <w:top w:w="80" w:type="dxa"/>
              <w:left w:w="110" w:type="dxa"/>
              <w:bottom w:w="80" w:type="dxa"/>
              <w:right w:w="110" w:type="dxa"/>
            </w:tcMar>
          </w:tcPr>
          <w:p w14:paraId="2C4AD467" w14:textId="77777777" w:rsidR="001E441D" w:rsidRDefault="00C954FE">
            <w:pPr>
              <w:spacing w:after="40" w:line="264" w:lineRule="auto"/>
            </w:pPr>
            <w:r>
              <w:rPr>
                <w:sz w:val="19"/>
                <w:szCs w:val="19"/>
              </w:rPr>
              <w:t>Fat content varies per batch</w:t>
            </w:r>
          </w:p>
        </w:tc>
        <w:tc>
          <w:tcPr>
            <w:tcW w:w="369" w:type="dxa"/>
            <w:shd w:val="clear" w:color="auto" w:fill="F7F4EB"/>
            <w:tcMar>
              <w:top w:w="80" w:type="dxa"/>
              <w:left w:w="110" w:type="dxa"/>
              <w:bottom w:w="80" w:type="dxa"/>
              <w:right w:w="110" w:type="dxa"/>
            </w:tcMar>
          </w:tcPr>
          <w:p w14:paraId="2C4AD468" w14:textId="77777777" w:rsidR="001E441D" w:rsidRDefault="00C954FE">
            <w:pPr>
              <w:spacing w:after="40" w:line="264" w:lineRule="auto"/>
            </w:pPr>
            <w:r>
              <w:rPr>
                <w:sz w:val="19"/>
                <w:szCs w:val="19"/>
              </w:rPr>
              <w:t>6</w:t>
            </w:r>
          </w:p>
        </w:tc>
        <w:tc>
          <w:tcPr>
            <w:tcW w:w="369" w:type="dxa"/>
            <w:shd w:val="clear" w:color="auto" w:fill="F7F4EB"/>
            <w:tcMar>
              <w:top w:w="80" w:type="dxa"/>
              <w:left w:w="110" w:type="dxa"/>
              <w:bottom w:w="80" w:type="dxa"/>
              <w:right w:w="110" w:type="dxa"/>
            </w:tcMar>
          </w:tcPr>
          <w:p w14:paraId="2C4AD469" w14:textId="77777777" w:rsidR="001E441D" w:rsidRDefault="00C954FE">
            <w:pPr>
              <w:spacing w:after="40" w:line="264" w:lineRule="auto"/>
            </w:pPr>
            <w:r>
              <w:rPr>
                <w:sz w:val="19"/>
                <w:szCs w:val="19"/>
              </w:rPr>
              <w:t>5</w:t>
            </w:r>
          </w:p>
        </w:tc>
        <w:tc>
          <w:tcPr>
            <w:tcW w:w="369" w:type="dxa"/>
            <w:shd w:val="clear" w:color="auto" w:fill="F7F4EB"/>
            <w:tcMar>
              <w:top w:w="80" w:type="dxa"/>
              <w:left w:w="110" w:type="dxa"/>
              <w:bottom w:w="80" w:type="dxa"/>
              <w:right w:w="110" w:type="dxa"/>
            </w:tcMar>
          </w:tcPr>
          <w:p w14:paraId="2C4AD46A" w14:textId="77777777" w:rsidR="001E441D" w:rsidRDefault="00C954FE">
            <w:pPr>
              <w:spacing w:after="40" w:line="264" w:lineRule="auto"/>
            </w:pPr>
            <w:r>
              <w:rPr>
                <w:sz w:val="19"/>
                <w:szCs w:val="19"/>
              </w:rPr>
              <w:t>5</w:t>
            </w:r>
          </w:p>
        </w:tc>
        <w:tc>
          <w:tcPr>
            <w:tcW w:w="533" w:type="dxa"/>
            <w:shd w:val="clear" w:color="auto" w:fill="F3E3DA"/>
            <w:tcMar>
              <w:top w:w="80" w:type="dxa"/>
              <w:left w:w="110" w:type="dxa"/>
              <w:bottom w:w="80" w:type="dxa"/>
              <w:right w:w="110" w:type="dxa"/>
            </w:tcMar>
          </w:tcPr>
          <w:p w14:paraId="2C4AD46B" w14:textId="77777777" w:rsidR="001E441D" w:rsidRDefault="00C954FE">
            <w:pPr>
              <w:spacing w:after="40" w:line="264" w:lineRule="auto"/>
            </w:pPr>
            <w:r>
              <w:rPr>
                <w:sz w:val="19"/>
                <w:szCs w:val="19"/>
              </w:rPr>
              <w:t>150</w:t>
            </w:r>
          </w:p>
        </w:tc>
        <w:tc>
          <w:tcPr>
            <w:tcW w:w="2137" w:type="dxa"/>
            <w:shd w:val="clear" w:color="auto" w:fill="F7F4EB"/>
            <w:tcMar>
              <w:top w:w="80" w:type="dxa"/>
              <w:left w:w="110" w:type="dxa"/>
              <w:bottom w:w="80" w:type="dxa"/>
              <w:right w:w="110" w:type="dxa"/>
            </w:tcMar>
          </w:tcPr>
          <w:p w14:paraId="2C4AD46C" w14:textId="77777777" w:rsidR="001E441D" w:rsidRDefault="00C954FE">
            <w:pPr>
              <w:spacing w:after="40" w:line="264" w:lineRule="auto"/>
            </w:pPr>
            <w:r>
              <w:rPr>
                <w:sz w:val="19"/>
                <w:szCs w:val="19"/>
              </w:rPr>
              <w:t>Fixed recipe library, ingredients weighed, batch proximate analysis</w:t>
            </w:r>
          </w:p>
        </w:tc>
      </w:tr>
      <w:tr w:rsidR="001E441D" w14:paraId="2C4AD477" w14:textId="77777777">
        <w:tblPrEx>
          <w:tblCellMar>
            <w:top w:w="0" w:type="dxa"/>
            <w:bottom w:w="0" w:type="dxa"/>
          </w:tblCellMar>
        </w:tblPrEx>
        <w:trPr>
          <w:cantSplit/>
        </w:trPr>
        <w:tc>
          <w:tcPr>
            <w:tcW w:w="902" w:type="dxa"/>
            <w:tcMar>
              <w:top w:w="80" w:type="dxa"/>
              <w:left w:w="110" w:type="dxa"/>
              <w:bottom w:w="80" w:type="dxa"/>
              <w:right w:w="110" w:type="dxa"/>
            </w:tcMar>
          </w:tcPr>
          <w:p w14:paraId="2C4AD46E" w14:textId="77777777" w:rsidR="001E441D" w:rsidRDefault="00C954FE">
            <w:pPr>
              <w:spacing w:after="40" w:line="264" w:lineRule="auto"/>
            </w:pPr>
            <w:r>
              <w:rPr>
                <w:sz w:val="19"/>
                <w:szCs w:val="19"/>
              </w:rPr>
              <w:t>Portion</w:t>
            </w:r>
          </w:p>
        </w:tc>
        <w:tc>
          <w:tcPr>
            <w:tcW w:w="1805" w:type="dxa"/>
            <w:tcMar>
              <w:top w:w="80" w:type="dxa"/>
              <w:left w:w="110" w:type="dxa"/>
              <w:bottom w:w="80" w:type="dxa"/>
              <w:right w:w="110" w:type="dxa"/>
            </w:tcMar>
          </w:tcPr>
          <w:p w14:paraId="2C4AD46F" w14:textId="77777777" w:rsidR="001E441D" w:rsidRDefault="00C954FE">
            <w:pPr>
              <w:spacing w:after="40" w:line="264" w:lineRule="auto"/>
            </w:pPr>
            <w:r>
              <w:rPr>
                <w:sz w:val="19"/>
                <w:szCs w:val="19"/>
              </w:rPr>
              <w:t>Wrong portion or label goes to a pet</w:t>
            </w:r>
          </w:p>
        </w:tc>
        <w:tc>
          <w:tcPr>
            <w:tcW w:w="1312" w:type="dxa"/>
            <w:tcMar>
              <w:top w:w="80" w:type="dxa"/>
              <w:left w:w="110" w:type="dxa"/>
              <w:bottom w:w="80" w:type="dxa"/>
              <w:right w:w="110" w:type="dxa"/>
            </w:tcMar>
          </w:tcPr>
          <w:p w14:paraId="2C4AD470" w14:textId="77777777" w:rsidR="001E441D" w:rsidRDefault="00C954FE">
            <w:pPr>
              <w:spacing w:after="40" w:line="264" w:lineRule="auto"/>
            </w:pPr>
            <w:r>
              <w:rPr>
                <w:sz w:val="19"/>
                <w:szCs w:val="19"/>
              </w:rPr>
              <w:t>Allergen exposure, wrong kcal</w:t>
            </w:r>
          </w:p>
        </w:tc>
        <w:tc>
          <w:tcPr>
            <w:tcW w:w="1230" w:type="dxa"/>
            <w:tcMar>
              <w:top w:w="80" w:type="dxa"/>
              <w:left w:w="110" w:type="dxa"/>
              <w:bottom w:w="80" w:type="dxa"/>
              <w:right w:w="110" w:type="dxa"/>
            </w:tcMar>
          </w:tcPr>
          <w:p w14:paraId="2C4AD471" w14:textId="77777777" w:rsidR="001E441D" w:rsidRDefault="00C954FE">
            <w:pPr>
              <w:spacing w:after="40" w:line="264" w:lineRule="auto"/>
            </w:pPr>
            <w:r>
              <w:rPr>
                <w:sz w:val="19"/>
                <w:szCs w:val="19"/>
              </w:rPr>
              <w:t>Human error, multi-pet homes</w:t>
            </w:r>
          </w:p>
        </w:tc>
        <w:tc>
          <w:tcPr>
            <w:tcW w:w="369" w:type="dxa"/>
            <w:tcMar>
              <w:top w:w="80" w:type="dxa"/>
              <w:left w:w="110" w:type="dxa"/>
              <w:bottom w:w="80" w:type="dxa"/>
              <w:right w:w="110" w:type="dxa"/>
            </w:tcMar>
          </w:tcPr>
          <w:p w14:paraId="2C4AD472" w14:textId="77777777" w:rsidR="001E441D" w:rsidRDefault="00C954FE">
            <w:pPr>
              <w:spacing w:after="40" w:line="264" w:lineRule="auto"/>
            </w:pPr>
            <w:r>
              <w:rPr>
                <w:sz w:val="19"/>
                <w:szCs w:val="19"/>
              </w:rPr>
              <w:t>8</w:t>
            </w:r>
          </w:p>
        </w:tc>
        <w:tc>
          <w:tcPr>
            <w:tcW w:w="369" w:type="dxa"/>
            <w:tcMar>
              <w:top w:w="80" w:type="dxa"/>
              <w:left w:w="110" w:type="dxa"/>
              <w:bottom w:w="80" w:type="dxa"/>
              <w:right w:w="110" w:type="dxa"/>
            </w:tcMar>
          </w:tcPr>
          <w:p w14:paraId="2C4AD473" w14:textId="77777777" w:rsidR="001E441D" w:rsidRDefault="00C954FE">
            <w:pPr>
              <w:spacing w:after="40" w:line="264" w:lineRule="auto"/>
            </w:pPr>
            <w:r>
              <w:rPr>
                <w:sz w:val="19"/>
                <w:szCs w:val="19"/>
              </w:rPr>
              <w:t>3</w:t>
            </w:r>
          </w:p>
        </w:tc>
        <w:tc>
          <w:tcPr>
            <w:tcW w:w="369" w:type="dxa"/>
            <w:tcMar>
              <w:top w:w="80" w:type="dxa"/>
              <w:left w:w="110" w:type="dxa"/>
              <w:bottom w:w="80" w:type="dxa"/>
              <w:right w:w="110" w:type="dxa"/>
            </w:tcMar>
          </w:tcPr>
          <w:p w14:paraId="2C4AD474" w14:textId="77777777" w:rsidR="001E441D" w:rsidRDefault="00C954FE">
            <w:pPr>
              <w:spacing w:after="40" w:line="264" w:lineRule="auto"/>
            </w:pPr>
            <w:r>
              <w:rPr>
                <w:sz w:val="19"/>
                <w:szCs w:val="19"/>
              </w:rPr>
              <w:t>4</w:t>
            </w:r>
          </w:p>
        </w:tc>
        <w:tc>
          <w:tcPr>
            <w:tcW w:w="533" w:type="dxa"/>
            <w:tcMar>
              <w:top w:w="80" w:type="dxa"/>
              <w:left w:w="110" w:type="dxa"/>
              <w:bottom w:w="80" w:type="dxa"/>
              <w:right w:w="110" w:type="dxa"/>
            </w:tcMar>
          </w:tcPr>
          <w:p w14:paraId="2C4AD475" w14:textId="77777777" w:rsidR="001E441D" w:rsidRDefault="00C954FE">
            <w:pPr>
              <w:spacing w:after="40" w:line="264" w:lineRule="auto"/>
            </w:pPr>
            <w:r>
              <w:rPr>
                <w:sz w:val="19"/>
                <w:szCs w:val="19"/>
              </w:rPr>
              <w:t>96</w:t>
            </w:r>
          </w:p>
        </w:tc>
        <w:tc>
          <w:tcPr>
            <w:tcW w:w="2137" w:type="dxa"/>
            <w:tcMar>
              <w:top w:w="80" w:type="dxa"/>
              <w:left w:w="110" w:type="dxa"/>
              <w:bottom w:w="80" w:type="dxa"/>
              <w:right w:w="110" w:type="dxa"/>
            </w:tcMar>
          </w:tcPr>
          <w:p w14:paraId="2C4AD476" w14:textId="77777777" w:rsidR="001E441D" w:rsidRDefault="00C954FE">
            <w:pPr>
              <w:spacing w:after="40" w:line="264" w:lineRule="auto"/>
            </w:pPr>
            <w:r>
              <w:rPr>
                <w:sz w:val="19"/>
                <w:szCs w:val="19"/>
              </w:rPr>
              <w:t>Labels printed from the plan, barcode check at packing, colour code per pet</w:t>
            </w:r>
          </w:p>
        </w:tc>
      </w:tr>
      <w:tr w:rsidR="001E441D" w14:paraId="2C4AD481" w14:textId="77777777">
        <w:tblPrEx>
          <w:tblCellMar>
            <w:top w:w="0" w:type="dxa"/>
            <w:bottom w:w="0" w:type="dxa"/>
          </w:tblCellMar>
        </w:tblPrEx>
        <w:trPr>
          <w:cantSplit/>
        </w:trPr>
        <w:tc>
          <w:tcPr>
            <w:tcW w:w="902" w:type="dxa"/>
            <w:shd w:val="clear" w:color="auto" w:fill="F7F4EB"/>
            <w:tcMar>
              <w:top w:w="80" w:type="dxa"/>
              <w:left w:w="110" w:type="dxa"/>
              <w:bottom w:w="80" w:type="dxa"/>
              <w:right w:w="110" w:type="dxa"/>
            </w:tcMar>
          </w:tcPr>
          <w:p w14:paraId="2C4AD478" w14:textId="77777777" w:rsidR="001E441D" w:rsidRDefault="00C954FE">
            <w:pPr>
              <w:spacing w:after="40" w:line="264" w:lineRule="auto"/>
            </w:pPr>
            <w:r>
              <w:rPr>
                <w:sz w:val="19"/>
                <w:szCs w:val="19"/>
              </w:rPr>
              <w:t>Seal &amp; chill</w:t>
            </w:r>
          </w:p>
        </w:tc>
        <w:tc>
          <w:tcPr>
            <w:tcW w:w="1805" w:type="dxa"/>
            <w:shd w:val="clear" w:color="auto" w:fill="F7F4EB"/>
            <w:tcMar>
              <w:top w:w="80" w:type="dxa"/>
              <w:left w:w="110" w:type="dxa"/>
              <w:bottom w:w="80" w:type="dxa"/>
              <w:right w:w="110" w:type="dxa"/>
            </w:tcMar>
          </w:tcPr>
          <w:p w14:paraId="2C4AD479" w14:textId="77777777" w:rsidR="001E441D" w:rsidRDefault="00C954FE">
            <w:pPr>
              <w:spacing w:after="40" w:line="264" w:lineRule="auto"/>
            </w:pPr>
            <w:r>
              <w:rPr>
                <w:sz w:val="19"/>
                <w:szCs w:val="19"/>
              </w:rPr>
              <w:t>Vacuum seal leaks</w:t>
            </w:r>
          </w:p>
        </w:tc>
        <w:tc>
          <w:tcPr>
            <w:tcW w:w="1312" w:type="dxa"/>
            <w:shd w:val="clear" w:color="auto" w:fill="F7F4EB"/>
            <w:tcMar>
              <w:top w:w="80" w:type="dxa"/>
              <w:left w:w="110" w:type="dxa"/>
              <w:bottom w:w="80" w:type="dxa"/>
              <w:right w:w="110" w:type="dxa"/>
            </w:tcMar>
          </w:tcPr>
          <w:p w14:paraId="2C4AD47A" w14:textId="77777777" w:rsidR="001E441D" w:rsidRDefault="00C954FE">
            <w:pPr>
              <w:spacing w:after="40" w:line="264" w:lineRule="auto"/>
            </w:pPr>
            <w:r>
              <w:rPr>
                <w:sz w:val="19"/>
                <w:szCs w:val="19"/>
              </w:rPr>
              <w:t>Shorter shelf life</w:t>
            </w:r>
          </w:p>
        </w:tc>
        <w:tc>
          <w:tcPr>
            <w:tcW w:w="1230" w:type="dxa"/>
            <w:shd w:val="clear" w:color="auto" w:fill="F7F4EB"/>
            <w:tcMar>
              <w:top w:w="80" w:type="dxa"/>
              <w:left w:w="110" w:type="dxa"/>
              <w:bottom w:w="80" w:type="dxa"/>
              <w:right w:w="110" w:type="dxa"/>
            </w:tcMar>
          </w:tcPr>
          <w:p w14:paraId="2C4AD47B" w14:textId="77777777" w:rsidR="001E441D" w:rsidRDefault="00C954FE">
            <w:pPr>
              <w:spacing w:after="40" w:line="264" w:lineRule="auto"/>
            </w:pPr>
            <w:r>
              <w:rPr>
                <w:sz w:val="19"/>
                <w:szCs w:val="19"/>
              </w:rPr>
              <w:t>Pouch defect</w:t>
            </w:r>
          </w:p>
        </w:tc>
        <w:tc>
          <w:tcPr>
            <w:tcW w:w="369" w:type="dxa"/>
            <w:shd w:val="clear" w:color="auto" w:fill="F7F4EB"/>
            <w:tcMar>
              <w:top w:w="80" w:type="dxa"/>
              <w:left w:w="110" w:type="dxa"/>
              <w:bottom w:w="80" w:type="dxa"/>
              <w:right w:w="110" w:type="dxa"/>
            </w:tcMar>
          </w:tcPr>
          <w:p w14:paraId="2C4AD47C" w14:textId="77777777" w:rsidR="001E441D" w:rsidRDefault="00C954FE">
            <w:pPr>
              <w:spacing w:after="40" w:line="264" w:lineRule="auto"/>
            </w:pPr>
            <w:r>
              <w:rPr>
                <w:sz w:val="19"/>
                <w:szCs w:val="19"/>
              </w:rPr>
              <w:t>7</w:t>
            </w:r>
          </w:p>
        </w:tc>
        <w:tc>
          <w:tcPr>
            <w:tcW w:w="369" w:type="dxa"/>
            <w:shd w:val="clear" w:color="auto" w:fill="F7F4EB"/>
            <w:tcMar>
              <w:top w:w="80" w:type="dxa"/>
              <w:left w:w="110" w:type="dxa"/>
              <w:bottom w:w="80" w:type="dxa"/>
              <w:right w:w="110" w:type="dxa"/>
            </w:tcMar>
          </w:tcPr>
          <w:p w14:paraId="2C4AD47D" w14:textId="77777777" w:rsidR="001E441D" w:rsidRDefault="00C954FE">
            <w:pPr>
              <w:spacing w:after="40" w:line="264" w:lineRule="auto"/>
            </w:pPr>
            <w:r>
              <w:rPr>
                <w:sz w:val="19"/>
                <w:szCs w:val="19"/>
              </w:rPr>
              <w:t>3</w:t>
            </w:r>
          </w:p>
        </w:tc>
        <w:tc>
          <w:tcPr>
            <w:tcW w:w="369" w:type="dxa"/>
            <w:shd w:val="clear" w:color="auto" w:fill="F7F4EB"/>
            <w:tcMar>
              <w:top w:w="80" w:type="dxa"/>
              <w:left w:w="110" w:type="dxa"/>
              <w:bottom w:w="80" w:type="dxa"/>
              <w:right w:w="110" w:type="dxa"/>
            </w:tcMar>
          </w:tcPr>
          <w:p w14:paraId="2C4AD47E" w14:textId="77777777" w:rsidR="001E441D" w:rsidRDefault="00C954FE">
            <w:pPr>
              <w:spacing w:after="40" w:line="264" w:lineRule="auto"/>
            </w:pPr>
            <w:r>
              <w:rPr>
                <w:sz w:val="19"/>
                <w:szCs w:val="19"/>
              </w:rPr>
              <w:t>3</w:t>
            </w:r>
          </w:p>
        </w:tc>
        <w:tc>
          <w:tcPr>
            <w:tcW w:w="533" w:type="dxa"/>
            <w:shd w:val="clear" w:color="auto" w:fill="F7F4EB"/>
            <w:tcMar>
              <w:top w:w="80" w:type="dxa"/>
              <w:left w:w="110" w:type="dxa"/>
              <w:bottom w:w="80" w:type="dxa"/>
              <w:right w:w="110" w:type="dxa"/>
            </w:tcMar>
          </w:tcPr>
          <w:p w14:paraId="2C4AD47F" w14:textId="77777777" w:rsidR="001E441D" w:rsidRDefault="00C954FE">
            <w:pPr>
              <w:spacing w:after="40" w:line="264" w:lineRule="auto"/>
            </w:pPr>
            <w:r>
              <w:rPr>
                <w:sz w:val="19"/>
                <w:szCs w:val="19"/>
              </w:rPr>
              <w:t>63</w:t>
            </w:r>
          </w:p>
        </w:tc>
        <w:tc>
          <w:tcPr>
            <w:tcW w:w="2137" w:type="dxa"/>
            <w:shd w:val="clear" w:color="auto" w:fill="F7F4EB"/>
            <w:tcMar>
              <w:top w:w="80" w:type="dxa"/>
              <w:left w:w="110" w:type="dxa"/>
              <w:bottom w:w="80" w:type="dxa"/>
              <w:right w:w="110" w:type="dxa"/>
            </w:tcMar>
          </w:tcPr>
          <w:p w14:paraId="2C4AD480" w14:textId="77777777" w:rsidR="001E441D" w:rsidRDefault="00C954FE">
            <w:pPr>
              <w:spacing w:after="40" w:line="264" w:lineRule="auto"/>
            </w:pPr>
            <w:r>
              <w:rPr>
                <w:sz w:val="19"/>
                <w:szCs w:val="19"/>
              </w:rPr>
              <w:t>Seal inspection, blast-chill log to 4 °C</w:t>
            </w:r>
          </w:p>
        </w:tc>
      </w:tr>
      <w:tr w:rsidR="001E441D" w14:paraId="2C4AD48B" w14:textId="77777777">
        <w:tblPrEx>
          <w:tblCellMar>
            <w:top w:w="0" w:type="dxa"/>
            <w:bottom w:w="0" w:type="dxa"/>
          </w:tblCellMar>
        </w:tblPrEx>
        <w:trPr>
          <w:cantSplit/>
        </w:trPr>
        <w:tc>
          <w:tcPr>
            <w:tcW w:w="902" w:type="dxa"/>
            <w:tcMar>
              <w:top w:w="80" w:type="dxa"/>
              <w:left w:w="110" w:type="dxa"/>
              <w:bottom w:w="80" w:type="dxa"/>
              <w:right w:w="110" w:type="dxa"/>
            </w:tcMar>
          </w:tcPr>
          <w:p w14:paraId="2C4AD482" w14:textId="77777777" w:rsidR="001E441D" w:rsidRDefault="00C954FE">
            <w:pPr>
              <w:spacing w:after="40" w:line="264" w:lineRule="auto"/>
            </w:pPr>
            <w:r>
              <w:rPr>
                <w:sz w:val="19"/>
                <w:szCs w:val="19"/>
              </w:rPr>
              <w:t>Deliver</w:t>
            </w:r>
          </w:p>
        </w:tc>
        <w:tc>
          <w:tcPr>
            <w:tcW w:w="1805" w:type="dxa"/>
            <w:tcMar>
              <w:top w:w="80" w:type="dxa"/>
              <w:left w:w="110" w:type="dxa"/>
              <w:bottom w:w="80" w:type="dxa"/>
              <w:right w:w="110" w:type="dxa"/>
            </w:tcMar>
          </w:tcPr>
          <w:p w14:paraId="2C4AD483" w14:textId="77777777" w:rsidR="001E441D" w:rsidRDefault="00C954FE">
            <w:pPr>
              <w:spacing w:after="40" w:line="264" w:lineRule="auto"/>
            </w:pPr>
            <w:r>
              <w:rPr>
                <w:sz w:val="19"/>
                <w:szCs w:val="19"/>
              </w:rPr>
              <w:t>Meal arrives above 5 °C</w:t>
            </w:r>
          </w:p>
        </w:tc>
        <w:tc>
          <w:tcPr>
            <w:tcW w:w="1312" w:type="dxa"/>
            <w:tcMar>
              <w:top w:w="80" w:type="dxa"/>
              <w:left w:w="110" w:type="dxa"/>
              <w:bottom w:w="80" w:type="dxa"/>
              <w:right w:w="110" w:type="dxa"/>
            </w:tcMar>
          </w:tcPr>
          <w:p w14:paraId="2C4AD484" w14:textId="77777777" w:rsidR="001E441D" w:rsidRDefault="00C954FE">
            <w:pPr>
              <w:spacing w:after="40" w:line="264" w:lineRule="auto"/>
            </w:pPr>
            <w:r>
              <w:rPr>
                <w:sz w:val="19"/>
                <w:szCs w:val="19"/>
              </w:rPr>
              <w:t>Spoilage risk, complaint</w:t>
            </w:r>
          </w:p>
        </w:tc>
        <w:tc>
          <w:tcPr>
            <w:tcW w:w="1230" w:type="dxa"/>
            <w:tcMar>
              <w:top w:w="80" w:type="dxa"/>
              <w:left w:w="110" w:type="dxa"/>
              <w:bottom w:w="80" w:type="dxa"/>
              <w:right w:w="110" w:type="dxa"/>
            </w:tcMar>
          </w:tcPr>
          <w:p w14:paraId="2C4AD485" w14:textId="77777777" w:rsidR="001E441D" w:rsidRDefault="00C954FE">
            <w:pPr>
              <w:spacing w:after="40" w:line="264" w:lineRule="auto"/>
            </w:pPr>
            <w:r>
              <w:rPr>
                <w:sz w:val="19"/>
                <w:szCs w:val="19"/>
              </w:rPr>
              <w:t>Heat, traffic, long routes</w:t>
            </w:r>
          </w:p>
        </w:tc>
        <w:tc>
          <w:tcPr>
            <w:tcW w:w="369" w:type="dxa"/>
            <w:tcMar>
              <w:top w:w="80" w:type="dxa"/>
              <w:left w:w="110" w:type="dxa"/>
              <w:bottom w:w="80" w:type="dxa"/>
              <w:right w:w="110" w:type="dxa"/>
            </w:tcMar>
          </w:tcPr>
          <w:p w14:paraId="2C4AD486" w14:textId="77777777" w:rsidR="001E441D" w:rsidRDefault="00C954FE">
            <w:pPr>
              <w:spacing w:after="40" w:line="264" w:lineRule="auto"/>
            </w:pPr>
            <w:r>
              <w:rPr>
                <w:sz w:val="19"/>
                <w:szCs w:val="19"/>
              </w:rPr>
              <w:t>8</w:t>
            </w:r>
          </w:p>
        </w:tc>
        <w:tc>
          <w:tcPr>
            <w:tcW w:w="369" w:type="dxa"/>
            <w:tcMar>
              <w:top w:w="80" w:type="dxa"/>
              <w:left w:w="110" w:type="dxa"/>
              <w:bottom w:w="80" w:type="dxa"/>
              <w:right w:w="110" w:type="dxa"/>
            </w:tcMar>
          </w:tcPr>
          <w:p w14:paraId="2C4AD487" w14:textId="77777777" w:rsidR="001E441D" w:rsidRDefault="00C954FE">
            <w:pPr>
              <w:spacing w:after="40" w:line="264" w:lineRule="auto"/>
            </w:pPr>
            <w:r>
              <w:rPr>
                <w:sz w:val="19"/>
                <w:szCs w:val="19"/>
              </w:rPr>
              <w:t>5</w:t>
            </w:r>
          </w:p>
        </w:tc>
        <w:tc>
          <w:tcPr>
            <w:tcW w:w="369" w:type="dxa"/>
            <w:tcMar>
              <w:top w:w="80" w:type="dxa"/>
              <w:left w:w="110" w:type="dxa"/>
              <w:bottom w:w="80" w:type="dxa"/>
              <w:right w:w="110" w:type="dxa"/>
            </w:tcMar>
          </w:tcPr>
          <w:p w14:paraId="2C4AD488" w14:textId="77777777" w:rsidR="001E441D" w:rsidRDefault="00C954FE">
            <w:pPr>
              <w:spacing w:after="40" w:line="264" w:lineRule="auto"/>
            </w:pPr>
            <w:r>
              <w:rPr>
                <w:sz w:val="19"/>
                <w:szCs w:val="19"/>
              </w:rPr>
              <w:t>5</w:t>
            </w:r>
          </w:p>
        </w:tc>
        <w:tc>
          <w:tcPr>
            <w:tcW w:w="533" w:type="dxa"/>
            <w:shd w:val="clear" w:color="auto" w:fill="F3E3DA"/>
            <w:tcMar>
              <w:top w:w="80" w:type="dxa"/>
              <w:left w:w="110" w:type="dxa"/>
              <w:bottom w:w="80" w:type="dxa"/>
              <w:right w:w="110" w:type="dxa"/>
            </w:tcMar>
          </w:tcPr>
          <w:p w14:paraId="2C4AD489" w14:textId="77777777" w:rsidR="001E441D" w:rsidRDefault="00C954FE">
            <w:pPr>
              <w:spacing w:after="40" w:line="264" w:lineRule="auto"/>
            </w:pPr>
            <w:r>
              <w:rPr>
                <w:sz w:val="19"/>
                <w:szCs w:val="19"/>
              </w:rPr>
              <w:t>200</w:t>
            </w:r>
          </w:p>
        </w:tc>
        <w:tc>
          <w:tcPr>
            <w:tcW w:w="2137" w:type="dxa"/>
            <w:tcMar>
              <w:top w:w="80" w:type="dxa"/>
              <w:left w:w="110" w:type="dxa"/>
              <w:bottom w:w="80" w:type="dxa"/>
              <w:right w:w="110" w:type="dxa"/>
            </w:tcMar>
          </w:tcPr>
          <w:p w14:paraId="2C4AD48A" w14:textId="77777777" w:rsidR="001E441D" w:rsidRDefault="00C954FE">
            <w:pPr>
              <w:spacing w:after="40" w:line="264" w:lineRule="auto"/>
            </w:pPr>
            <w:r>
              <w:rPr>
                <w:sz w:val="19"/>
                <w:szCs w:val="19"/>
              </w:rPr>
              <w:t>Packaging set by L9 experiment, routes capped at 3 h, temperature sticker</w:t>
            </w:r>
          </w:p>
        </w:tc>
      </w:tr>
      <w:tr w:rsidR="001E441D" w14:paraId="2C4AD495" w14:textId="77777777">
        <w:tblPrEx>
          <w:tblCellMar>
            <w:top w:w="0" w:type="dxa"/>
            <w:bottom w:w="0" w:type="dxa"/>
          </w:tblCellMar>
        </w:tblPrEx>
        <w:trPr>
          <w:cantSplit/>
        </w:trPr>
        <w:tc>
          <w:tcPr>
            <w:tcW w:w="902" w:type="dxa"/>
            <w:shd w:val="clear" w:color="auto" w:fill="F7F4EB"/>
            <w:tcMar>
              <w:top w:w="80" w:type="dxa"/>
              <w:left w:w="110" w:type="dxa"/>
              <w:bottom w:w="80" w:type="dxa"/>
              <w:right w:w="110" w:type="dxa"/>
            </w:tcMar>
          </w:tcPr>
          <w:p w14:paraId="2C4AD48C" w14:textId="77777777" w:rsidR="001E441D" w:rsidRDefault="00C954FE">
            <w:pPr>
              <w:spacing w:after="40" w:line="264" w:lineRule="auto"/>
            </w:pPr>
            <w:r>
              <w:rPr>
                <w:sz w:val="19"/>
                <w:szCs w:val="19"/>
              </w:rPr>
              <w:t>Feed at home</w:t>
            </w:r>
          </w:p>
        </w:tc>
        <w:tc>
          <w:tcPr>
            <w:tcW w:w="1805" w:type="dxa"/>
            <w:shd w:val="clear" w:color="auto" w:fill="F7F4EB"/>
            <w:tcMar>
              <w:top w:w="80" w:type="dxa"/>
              <w:left w:w="110" w:type="dxa"/>
              <w:bottom w:w="80" w:type="dxa"/>
              <w:right w:w="110" w:type="dxa"/>
            </w:tcMar>
          </w:tcPr>
          <w:p w14:paraId="2C4AD48D" w14:textId="77777777" w:rsidR="001E441D" w:rsidRDefault="00C954FE">
            <w:pPr>
              <w:spacing w:after="40" w:line="264" w:lineRule="auto"/>
            </w:pPr>
            <w:r>
              <w:rPr>
                <w:sz w:val="19"/>
                <w:szCs w:val="19"/>
              </w:rPr>
              <w:t>Owner over-feeds or mixes in other food</w:t>
            </w:r>
          </w:p>
        </w:tc>
        <w:tc>
          <w:tcPr>
            <w:tcW w:w="1312" w:type="dxa"/>
            <w:shd w:val="clear" w:color="auto" w:fill="F7F4EB"/>
            <w:tcMar>
              <w:top w:w="80" w:type="dxa"/>
              <w:left w:w="110" w:type="dxa"/>
              <w:bottom w:w="80" w:type="dxa"/>
              <w:right w:w="110" w:type="dxa"/>
            </w:tcMar>
          </w:tcPr>
          <w:p w14:paraId="2C4AD48E" w14:textId="77777777" w:rsidR="001E441D" w:rsidRDefault="00C954FE">
            <w:pPr>
              <w:spacing w:after="40" w:line="264" w:lineRule="auto"/>
            </w:pPr>
            <w:r>
              <w:rPr>
                <w:sz w:val="19"/>
                <w:szCs w:val="19"/>
              </w:rPr>
              <w:t>Pet off-plan, churn</w:t>
            </w:r>
          </w:p>
        </w:tc>
        <w:tc>
          <w:tcPr>
            <w:tcW w:w="1230" w:type="dxa"/>
            <w:shd w:val="clear" w:color="auto" w:fill="F7F4EB"/>
            <w:tcMar>
              <w:top w:w="80" w:type="dxa"/>
              <w:left w:w="110" w:type="dxa"/>
              <w:bottom w:w="80" w:type="dxa"/>
              <w:right w:w="110" w:type="dxa"/>
            </w:tcMar>
          </w:tcPr>
          <w:p w14:paraId="2C4AD48F" w14:textId="77777777" w:rsidR="001E441D" w:rsidRDefault="00C954FE">
            <w:pPr>
              <w:spacing w:after="40" w:line="264" w:lineRule="auto"/>
            </w:pPr>
            <w:r>
              <w:rPr>
                <w:sz w:val="19"/>
                <w:szCs w:val="19"/>
              </w:rPr>
              <w:t>Owner habits</w:t>
            </w:r>
          </w:p>
        </w:tc>
        <w:tc>
          <w:tcPr>
            <w:tcW w:w="369" w:type="dxa"/>
            <w:shd w:val="clear" w:color="auto" w:fill="F7F4EB"/>
            <w:tcMar>
              <w:top w:w="80" w:type="dxa"/>
              <w:left w:w="110" w:type="dxa"/>
              <w:bottom w:w="80" w:type="dxa"/>
              <w:right w:w="110" w:type="dxa"/>
            </w:tcMar>
          </w:tcPr>
          <w:p w14:paraId="2C4AD490" w14:textId="77777777" w:rsidR="001E441D" w:rsidRDefault="00C954FE">
            <w:pPr>
              <w:spacing w:after="40" w:line="264" w:lineRule="auto"/>
            </w:pPr>
            <w:r>
              <w:rPr>
                <w:sz w:val="19"/>
                <w:szCs w:val="19"/>
              </w:rPr>
              <w:t>5</w:t>
            </w:r>
          </w:p>
        </w:tc>
        <w:tc>
          <w:tcPr>
            <w:tcW w:w="369" w:type="dxa"/>
            <w:shd w:val="clear" w:color="auto" w:fill="F7F4EB"/>
            <w:tcMar>
              <w:top w:w="80" w:type="dxa"/>
              <w:left w:w="110" w:type="dxa"/>
              <w:bottom w:w="80" w:type="dxa"/>
              <w:right w:w="110" w:type="dxa"/>
            </w:tcMar>
          </w:tcPr>
          <w:p w14:paraId="2C4AD491" w14:textId="77777777" w:rsidR="001E441D" w:rsidRDefault="00C954FE">
            <w:pPr>
              <w:spacing w:after="40" w:line="264" w:lineRule="auto"/>
            </w:pPr>
            <w:r>
              <w:rPr>
                <w:sz w:val="19"/>
                <w:szCs w:val="19"/>
              </w:rPr>
              <w:t>6</w:t>
            </w:r>
          </w:p>
        </w:tc>
        <w:tc>
          <w:tcPr>
            <w:tcW w:w="369" w:type="dxa"/>
            <w:shd w:val="clear" w:color="auto" w:fill="F7F4EB"/>
            <w:tcMar>
              <w:top w:w="80" w:type="dxa"/>
              <w:left w:w="110" w:type="dxa"/>
              <w:bottom w:w="80" w:type="dxa"/>
              <w:right w:w="110" w:type="dxa"/>
            </w:tcMar>
          </w:tcPr>
          <w:p w14:paraId="2C4AD492" w14:textId="77777777" w:rsidR="001E441D" w:rsidRDefault="00C954FE">
            <w:pPr>
              <w:spacing w:after="40" w:line="264" w:lineRule="auto"/>
            </w:pPr>
            <w:r>
              <w:rPr>
                <w:sz w:val="19"/>
                <w:szCs w:val="19"/>
              </w:rPr>
              <w:t>7</w:t>
            </w:r>
          </w:p>
        </w:tc>
        <w:tc>
          <w:tcPr>
            <w:tcW w:w="533" w:type="dxa"/>
            <w:shd w:val="clear" w:color="auto" w:fill="F3E3DA"/>
            <w:tcMar>
              <w:top w:w="80" w:type="dxa"/>
              <w:left w:w="110" w:type="dxa"/>
              <w:bottom w:w="80" w:type="dxa"/>
              <w:right w:w="110" w:type="dxa"/>
            </w:tcMar>
          </w:tcPr>
          <w:p w14:paraId="2C4AD493" w14:textId="77777777" w:rsidR="001E441D" w:rsidRDefault="00C954FE">
            <w:pPr>
              <w:spacing w:after="40" w:line="264" w:lineRule="auto"/>
            </w:pPr>
            <w:r>
              <w:rPr>
                <w:sz w:val="19"/>
                <w:szCs w:val="19"/>
              </w:rPr>
              <w:t>210</w:t>
            </w:r>
          </w:p>
        </w:tc>
        <w:tc>
          <w:tcPr>
            <w:tcW w:w="2137" w:type="dxa"/>
            <w:shd w:val="clear" w:color="auto" w:fill="F7F4EB"/>
            <w:tcMar>
              <w:top w:w="80" w:type="dxa"/>
              <w:left w:w="110" w:type="dxa"/>
              <w:bottom w:w="80" w:type="dxa"/>
              <w:right w:w="110" w:type="dxa"/>
            </w:tcMar>
          </w:tcPr>
          <w:p w14:paraId="2C4AD494" w14:textId="77777777" w:rsidR="001E441D" w:rsidRDefault="00C954FE">
            <w:pPr>
              <w:spacing w:after="40" w:line="264" w:lineRule="auto"/>
            </w:pPr>
            <w:r>
              <w:rPr>
                <w:sz w:val="19"/>
                <w:szCs w:val="19"/>
              </w:rPr>
              <w:t>Feeding calendar on box, WhatsApp reminders, check-ins at weeks 2, 6, 12</w:t>
            </w:r>
          </w:p>
        </w:tc>
      </w:tr>
    </w:tbl>
    <w:p w14:paraId="2C4AD496" w14:textId="77777777" w:rsidR="001E441D" w:rsidRDefault="001E441D">
      <w:pPr>
        <w:spacing w:after="160"/>
      </w:pPr>
    </w:p>
    <w:p w14:paraId="2C4AD497" w14:textId="77777777" w:rsidR="001E441D" w:rsidRDefault="00C954FE">
      <w:pPr>
        <w:pStyle w:val="Heading1"/>
      </w:pPr>
      <w:bookmarkStart w:id="18" w:name="_Toc241783120"/>
      <w:r>
        <w:t>10. Robust Design Strategies</w:t>
      </w:r>
      <w:bookmarkEnd w:id="18"/>
    </w:p>
    <w:p w14:paraId="2C4AD498" w14:textId="77777777" w:rsidR="001E441D" w:rsidRDefault="00C954FE">
      <w:pPr>
        <w:spacing w:after="140" w:line="300" w:lineRule="auto"/>
      </w:pPr>
      <w:r>
        <w:t>The table maps each important noise to the control-factor setting that makes Faunora insensitive to it.</w:t>
      </w:r>
    </w:p>
    <w:tbl>
      <w:tblPr>
        <w:tblW w:w="9026" w:type="dxa"/>
        <w:tblBorders>
          <w:top w:val="single" w:sz="4" w:space="0" w:color="D6D0C2"/>
          <w:left w:val="single" w:sz="4" w:space="0" w:color="D6D0C2"/>
          <w:bottom w:val="single" w:sz="4" w:space="0" w:color="D6D0C2"/>
          <w:right w:val="single" w:sz="4" w:space="0" w:color="D6D0C2"/>
          <w:insideH w:val="single" w:sz="4" w:space="0" w:color="D6D0C2"/>
          <w:insideV w:val="single" w:sz="4" w:space="0" w:color="D6D0C2"/>
        </w:tblBorders>
        <w:tblCellMar>
          <w:left w:w="10" w:type="dxa"/>
          <w:right w:w="10" w:type="dxa"/>
        </w:tblCellMar>
        <w:tblLook w:val="0000" w:firstRow="0" w:lastRow="0" w:firstColumn="0" w:lastColumn="0" w:noHBand="0" w:noVBand="0"/>
      </w:tblPr>
      <w:tblGrid>
        <w:gridCol w:w="1985"/>
        <w:gridCol w:w="7041"/>
      </w:tblGrid>
      <w:tr w:rsidR="001E441D" w14:paraId="2C4AD49B" w14:textId="77777777">
        <w:tblPrEx>
          <w:tblCellMar>
            <w:top w:w="0" w:type="dxa"/>
            <w:bottom w:w="0" w:type="dxa"/>
          </w:tblCellMar>
        </w:tblPrEx>
        <w:trPr>
          <w:tblHeader/>
        </w:trPr>
        <w:tc>
          <w:tcPr>
            <w:tcW w:w="1985" w:type="dxa"/>
            <w:shd w:val="clear" w:color="auto" w:fill="5F7657"/>
            <w:tcMar>
              <w:top w:w="80" w:type="dxa"/>
              <w:left w:w="110" w:type="dxa"/>
              <w:bottom w:w="80" w:type="dxa"/>
              <w:right w:w="110" w:type="dxa"/>
            </w:tcMar>
          </w:tcPr>
          <w:p w14:paraId="2C4AD499" w14:textId="77777777" w:rsidR="001E441D" w:rsidRDefault="00C954FE">
            <w:pPr>
              <w:spacing w:after="40" w:line="264" w:lineRule="auto"/>
            </w:pPr>
            <w:r>
              <w:rPr>
                <w:b/>
                <w:bCs/>
                <w:color w:val="FFFFFF"/>
                <w:sz w:val="19"/>
                <w:szCs w:val="19"/>
              </w:rPr>
              <w:t>Noise</w:t>
            </w:r>
          </w:p>
        </w:tc>
        <w:tc>
          <w:tcPr>
            <w:tcW w:w="7041" w:type="dxa"/>
            <w:shd w:val="clear" w:color="auto" w:fill="5F7657"/>
            <w:tcMar>
              <w:top w:w="80" w:type="dxa"/>
              <w:left w:w="110" w:type="dxa"/>
              <w:bottom w:w="80" w:type="dxa"/>
              <w:right w:w="110" w:type="dxa"/>
            </w:tcMar>
          </w:tcPr>
          <w:p w14:paraId="2C4AD49A" w14:textId="77777777" w:rsidR="001E441D" w:rsidRDefault="00C954FE">
            <w:pPr>
              <w:spacing w:after="40" w:line="264" w:lineRule="auto"/>
            </w:pPr>
            <w:r>
              <w:rPr>
                <w:b/>
                <w:bCs/>
                <w:color w:val="FFFFFF"/>
                <w:sz w:val="19"/>
                <w:szCs w:val="19"/>
              </w:rPr>
              <w:t>Robust design response</w:t>
            </w:r>
          </w:p>
        </w:tc>
      </w:tr>
      <w:tr w:rsidR="001E441D" w14:paraId="2C4AD49E" w14:textId="77777777">
        <w:tblPrEx>
          <w:tblCellMar>
            <w:top w:w="0" w:type="dxa"/>
            <w:bottom w:w="0" w:type="dxa"/>
          </w:tblCellMar>
        </w:tblPrEx>
        <w:trPr>
          <w:cantSplit/>
        </w:trPr>
        <w:tc>
          <w:tcPr>
            <w:tcW w:w="1985" w:type="dxa"/>
            <w:tcMar>
              <w:top w:w="80" w:type="dxa"/>
              <w:left w:w="110" w:type="dxa"/>
              <w:bottom w:w="80" w:type="dxa"/>
              <w:right w:w="110" w:type="dxa"/>
            </w:tcMar>
          </w:tcPr>
          <w:p w14:paraId="2C4AD49C" w14:textId="77777777" w:rsidR="001E441D" w:rsidRDefault="00C954FE">
            <w:pPr>
              <w:spacing w:after="40" w:line="264" w:lineRule="auto"/>
            </w:pPr>
            <w:r>
              <w:rPr>
                <w:b/>
                <w:bCs/>
                <w:sz w:val="19"/>
                <w:szCs w:val="19"/>
              </w:rPr>
              <w:t>Heat, traffic</w:t>
            </w:r>
          </w:p>
        </w:tc>
        <w:tc>
          <w:tcPr>
            <w:tcW w:w="7041" w:type="dxa"/>
            <w:tcMar>
              <w:top w:w="80" w:type="dxa"/>
              <w:left w:w="110" w:type="dxa"/>
              <w:bottom w:w="80" w:type="dxa"/>
              <w:right w:w="110" w:type="dxa"/>
            </w:tcMar>
          </w:tcPr>
          <w:p w14:paraId="2C4AD49D" w14:textId="77777777" w:rsidR="001E441D" w:rsidRDefault="00C954FE">
            <w:pPr>
              <w:spacing w:after="40" w:line="264" w:lineRule="auto"/>
            </w:pPr>
            <w:r>
              <w:rPr>
                <w:sz w:val="19"/>
                <w:szCs w:val="19"/>
              </w:rPr>
              <w:t>C5 + C7: paper insulated box with 3 gel packs and vacuum pouches; scheduled early-morning windows; routes ≤ 3 h.</w:t>
            </w:r>
          </w:p>
        </w:tc>
      </w:tr>
      <w:tr w:rsidR="001E441D" w14:paraId="2C4AD4A1" w14:textId="77777777">
        <w:tblPrEx>
          <w:tblCellMar>
            <w:top w:w="0" w:type="dxa"/>
            <w:bottom w:w="0" w:type="dxa"/>
          </w:tblCellMar>
        </w:tblPrEx>
        <w:trPr>
          <w:cantSplit/>
        </w:trPr>
        <w:tc>
          <w:tcPr>
            <w:tcW w:w="1985" w:type="dxa"/>
            <w:shd w:val="clear" w:color="auto" w:fill="F7F4EB"/>
            <w:tcMar>
              <w:top w:w="80" w:type="dxa"/>
              <w:left w:w="110" w:type="dxa"/>
              <w:bottom w:w="80" w:type="dxa"/>
              <w:right w:w="110" w:type="dxa"/>
            </w:tcMar>
          </w:tcPr>
          <w:p w14:paraId="2C4AD49F" w14:textId="77777777" w:rsidR="001E441D" w:rsidRDefault="00C954FE">
            <w:pPr>
              <w:spacing w:after="40" w:line="264" w:lineRule="auto"/>
            </w:pPr>
            <w:r>
              <w:rPr>
                <w:b/>
                <w:bCs/>
                <w:sz w:val="19"/>
                <w:szCs w:val="19"/>
              </w:rPr>
              <w:t>Owner feeding habits</w:t>
            </w:r>
          </w:p>
        </w:tc>
        <w:tc>
          <w:tcPr>
            <w:tcW w:w="7041" w:type="dxa"/>
            <w:shd w:val="clear" w:color="auto" w:fill="F7F4EB"/>
            <w:tcMar>
              <w:top w:w="80" w:type="dxa"/>
              <w:left w:w="110" w:type="dxa"/>
              <w:bottom w:w="80" w:type="dxa"/>
              <w:right w:w="110" w:type="dxa"/>
            </w:tcMar>
          </w:tcPr>
          <w:p w14:paraId="2C4AD4A0" w14:textId="77777777" w:rsidR="001E441D" w:rsidRDefault="00C954FE">
            <w:pPr>
              <w:spacing w:after="40" w:line="264" w:lineRule="auto"/>
            </w:pPr>
            <w:r>
              <w:rPr>
                <w:sz w:val="19"/>
                <w:szCs w:val="19"/>
              </w:rPr>
              <w:t>C4 + C8: labelled single-feeding packs ("Mochi · Breakfast · 210 kcal"), feeding calendar on the box, WhatsApp reminders, scheduled weigh-ins. Feeding correctly becomes the easiest option.</w:t>
            </w:r>
          </w:p>
        </w:tc>
      </w:tr>
      <w:tr w:rsidR="001E441D" w14:paraId="2C4AD4A4" w14:textId="77777777">
        <w:tblPrEx>
          <w:tblCellMar>
            <w:top w:w="0" w:type="dxa"/>
            <w:bottom w:w="0" w:type="dxa"/>
          </w:tblCellMar>
        </w:tblPrEx>
        <w:trPr>
          <w:cantSplit/>
        </w:trPr>
        <w:tc>
          <w:tcPr>
            <w:tcW w:w="1985" w:type="dxa"/>
            <w:tcMar>
              <w:top w:w="80" w:type="dxa"/>
              <w:left w:w="110" w:type="dxa"/>
              <w:bottom w:w="80" w:type="dxa"/>
              <w:right w:w="110" w:type="dxa"/>
            </w:tcMar>
          </w:tcPr>
          <w:p w14:paraId="2C4AD4A2" w14:textId="77777777" w:rsidR="001E441D" w:rsidRDefault="00C954FE">
            <w:pPr>
              <w:spacing w:after="40" w:line="264" w:lineRule="auto"/>
            </w:pPr>
            <w:r>
              <w:rPr>
                <w:b/>
                <w:bCs/>
                <w:sz w:val="19"/>
                <w:szCs w:val="19"/>
              </w:rPr>
              <w:t>Multi-pet households</w:t>
            </w:r>
          </w:p>
        </w:tc>
        <w:tc>
          <w:tcPr>
            <w:tcW w:w="7041" w:type="dxa"/>
            <w:tcMar>
              <w:top w:w="80" w:type="dxa"/>
              <w:left w:w="110" w:type="dxa"/>
              <w:bottom w:w="80" w:type="dxa"/>
              <w:right w:w="110" w:type="dxa"/>
            </w:tcMar>
          </w:tcPr>
          <w:p w14:paraId="2C4AD4A3" w14:textId="77777777" w:rsidR="001E441D" w:rsidRDefault="00C954FE">
            <w:pPr>
              <w:spacing w:after="40" w:line="264" w:lineRule="auto"/>
            </w:pPr>
            <w:r>
              <w:rPr>
                <w:sz w:val="19"/>
                <w:szCs w:val="19"/>
              </w:rPr>
              <w:t>C4: colour-coded labels with the pet's name on every pouch.</w:t>
            </w:r>
          </w:p>
        </w:tc>
      </w:tr>
      <w:tr w:rsidR="001E441D" w14:paraId="2C4AD4A7" w14:textId="77777777">
        <w:tblPrEx>
          <w:tblCellMar>
            <w:top w:w="0" w:type="dxa"/>
            <w:bottom w:w="0" w:type="dxa"/>
          </w:tblCellMar>
        </w:tblPrEx>
        <w:trPr>
          <w:cantSplit/>
        </w:trPr>
        <w:tc>
          <w:tcPr>
            <w:tcW w:w="1985" w:type="dxa"/>
            <w:shd w:val="clear" w:color="auto" w:fill="F7F4EB"/>
            <w:tcMar>
              <w:top w:w="80" w:type="dxa"/>
              <w:left w:w="110" w:type="dxa"/>
              <w:bottom w:w="80" w:type="dxa"/>
              <w:right w:w="110" w:type="dxa"/>
            </w:tcMar>
          </w:tcPr>
          <w:p w14:paraId="2C4AD4A5" w14:textId="77777777" w:rsidR="001E441D" w:rsidRDefault="00C954FE">
            <w:pPr>
              <w:spacing w:after="40" w:line="264" w:lineRule="auto"/>
            </w:pPr>
            <w:r>
              <w:rPr>
                <w:b/>
                <w:bCs/>
                <w:sz w:val="19"/>
                <w:szCs w:val="19"/>
              </w:rPr>
              <w:t>Ingredient batch variation</w:t>
            </w:r>
          </w:p>
        </w:tc>
        <w:tc>
          <w:tcPr>
            <w:tcW w:w="7041" w:type="dxa"/>
            <w:shd w:val="clear" w:color="auto" w:fill="F7F4EB"/>
            <w:tcMar>
              <w:top w:w="80" w:type="dxa"/>
              <w:left w:w="110" w:type="dxa"/>
              <w:bottom w:w="80" w:type="dxa"/>
              <w:right w:w="110" w:type="dxa"/>
            </w:tcMar>
          </w:tcPr>
          <w:p w14:paraId="2C4AD4A6" w14:textId="77777777" w:rsidR="001E441D" w:rsidRDefault="00C954FE">
            <w:pPr>
              <w:spacing w:after="40" w:line="264" w:lineRule="auto"/>
            </w:pPr>
            <w:r>
              <w:rPr>
                <w:sz w:val="19"/>
                <w:szCs w:val="19"/>
              </w:rPr>
              <w:t>C3 + C6: fixed recipes, approved suppliers, batch lab tests, portion weight adjusted to hit kcal target.</w:t>
            </w:r>
          </w:p>
        </w:tc>
      </w:tr>
      <w:tr w:rsidR="001E441D" w14:paraId="2C4AD4AA" w14:textId="77777777">
        <w:tblPrEx>
          <w:tblCellMar>
            <w:top w:w="0" w:type="dxa"/>
            <w:bottom w:w="0" w:type="dxa"/>
          </w:tblCellMar>
        </w:tblPrEx>
        <w:trPr>
          <w:cantSplit/>
        </w:trPr>
        <w:tc>
          <w:tcPr>
            <w:tcW w:w="1985" w:type="dxa"/>
            <w:tcMar>
              <w:top w:w="80" w:type="dxa"/>
              <w:left w:w="110" w:type="dxa"/>
              <w:bottom w:w="80" w:type="dxa"/>
              <w:right w:w="110" w:type="dxa"/>
            </w:tcMar>
          </w:tcPr>
          <w:p w14:paraId="2C4AD4A8" w14:textId="77777777" w:rsidR="001E441D" w:rsidRDefault="00C954FE">
            <w:pPr>
              <w:spacing w:after="40" w:line="264" w:lineRule="auto"/>
            </w:pPr>
            <w:r>
              <w:rPr>
                <w:b/>
                <w:bCs/>
                <w:sz w:val="19"/>
                <w:szCs w:val="19"/>
              </w:rPr>
              <w:t>Farm supply variability</w:t>
            </w:r>
          </w:p>
        </w:tc>
        <w:tc>
          <w:tcPr>
            <w:tcW w:w="7041" w:type="dxa"/>
            <w:tcMar>
              <w:top w:w="80" w:type="dxa"/>
              <w:left w:w="110" w:type="dxa"/>
              <w:bottom w:w="80" w:type="dxa"/>
              <w:right w:w="110" w:type="dxa"/>
            </w:tcMar>
          </w:tcPr>
          <w:p w14:paraId="2C4AD4A9" w14:textId="77777777" w:rsidR="001E441D" w:rsidRDefault="00C954FE">
            <w:pPr>
              <w:spacing w:after="40" w:line="264" w:lineRule="auto"/>
            </w:pPr>
            <w:r>
              <w:rPr>
                <w:sz w:val="19"/>
                <w:szCs w:val="19"/>
              </w:rPr>
              <w:t>C11: two or more partner farms per key ingredient; nutritionally equivalent seasonal substitutes approved in advance.</w:t>
            </w:r>
          </w:p>
        </w:tc>
      </w:tr>
      <w:tr w:rsidR="001E441D" w14:paraId="2C4AD4AD" w14:textId="77777777">
        <w:tblPrEx>
          <w:tblCellMar>
            <w:top w:w="0" w:type="dxa"/>
            <w:bottom w:w="0" w:type="dxa"/>
          </w:tblCellMar>
        </w:tblPrEx>
        <w:trPr>
          <w:cantSplit/>
        </w:trPr>
        <w:tc>
          <w:tcPr>
            <w:tcW w:w="1985" w:type="dxa"/>
            <w:shd w:val="clear" w:color="auto" w:fill="F7F4EB"/>
            <w:tcMar>
              <w:top w:w="80" w:type="dxa"/>
              <w:left w:w="110" w:type="dxa"/>
              <w:bottom w:w="80" w:type="dxa"/>
              <w:right w:w="110" w:type="dxa"/>
            </w:tcMar>
          </w:tcPr>
          <w:p w14:paraId="2C4AD4AB" w14:textId="77777777" w:rsidR="001E441D" w:rsidRDefault="00C954FE">
            <w:pPr>
              <w:spacing w:after="40" w:line="264" w:lineRule="auto"/>
            </w:pPr>
            <w:r>
              <w:rPr>
                <w:b/>
                <w:bCs/>
                <w:sz w:val="19"/>
                <w:szCs w:val="19"/>
              </w:rPr>
              <w:t>Nutritionist variability</w:t>
            </w:r>
          </w:p>
        </w:tc>
        <w:tc>
          <w:tcPr>
            <w:tcW w:w="7041" w:type="dxa"/>
            <w:shd w:val="clear" w:color="auto" w:fill="F7F4EB"/>
            <w:tcMar>
              <w:top w:w="80" w:type="dxa"/>
              <w:left w:w="110" w:type="dxa"/>
              <w:bottom w:w="80" w:type="dxa"/>
              <w:right w:w="110" w:type="dxa"/>
            </w:tcMar>
          </w:tcPr>
          <w:p w14:paraId="2C4AD4AC" w14:textId="77777777" w:rsidR="001E441D" w:rsidRDefault="00C954FE">
            <w:pPr>
              <w:spacing w:after="40" w:line="264" w:lineRule="auto"/>
            </w:pPr>
            <w:r>
              <w:rPr>
                <w:sz w:val="19"/>
                <w:szCs w:val="19"/>
              </w:rPr>
              <w:t>C1 + C2: standard intake checklist, shared calculator, licensed experts only, peer review.</w:t>
            </w:r>
          </w:p>
        </w:tc>
      </w:tr>
      <w:tr w:rsidR="001E441D" w14:paraId="2C4AD4B0" w14:textId="77777777">
        <w:tblPrEx>
          <w:tblCellMar>
            <w:top w:w="0" w:type="dxa"/>
            <w:bottom w:w="0" w:type="dxa"/>
          </w:tblCellMar>
        </w:tblPrEx>
        <w:trPr>
          <w:cantSplit/>
        </w:trPr>
        <w:tc>
          <w:tcPr>
            <w:tcW w:w="1985" w:type="dxa"/>
            <w:tcMar>
              <w:top w:w="80" w:type="dxa"/>
              <w:left w:w="110" w:type="dxa"/>
              <w:bottom w:w="80" w:type="dxa"/>
              <w:right w:w="110" w:type="dxa"/>
            </w:tcMar>
          </w:tcPr>
          <w:p w14:paraId="2C4AD4AE" w14:textId="77777777" w:rsidR="001E441D" w:rsidRDefault="00C954FE">
            <w:pPr>
              <w:spacing w:after="40" w:line="264" w:lineRule="auto"/>
            </w:pPr>
            <w:r>
              <w:rPr>
                <w:b/>
                <w:bCs/>
                <w:sz w:val="19"/>
                <w:szCs w:val="19"/>
              </w:rPr>
              <w:t>Pet's condition changes</w:t>
            </w:r>
          </w:p>
        </w:tc>
        <w:tc>
          <w:tcPr>
            <w:tcW w:w="7041" w:type="dxa"/>
            <w:tcMar>
              <w:top w:w="80" w:type="dxa"/>
              <w:left w:w="110" w:type="dxa"/>
              <w:bottom w:w="80" w:type="dxa"/>
              <w:right w:w="110" w:type="dxa"/>
            </w:tcMar>
          </w:tcPr>
          <w:p w14:paraId="2C4AD4AF" w14:textId="77777777" w:rsidR="001E441D" w:rsidRDefault="00C954FE">
            <w:pPr>
              <w:spacing w:after="40" w:line="264" w:lineRule="auto"/>
            </w:pPr>
            <w:r>
              <w:rPr>
                <w:sz w:val="19"/>
                <w:szCs w:val="19"/>
              </w:rPr>
              <w:t>C8: re-weigh at weeks 2, 6, 12; automatic portion recalculation.</w:t>
            </w:r>
          </w:p>
        </w:tc>
      </w:tr>
      <w:tr w:rsidR="001E441D" w14:paraId="2C4AD4B3" w14:textId="77777777">
        <w:tblPrEx>
          <w:tblCellMar>
            <w:top w:w="0" w:type="dxa"/>
            <w:bottom w:w="0" w:type="dxa"/>
          </w:tblCellMar>
        </w:tblPrEx>
        <w:trPr>
          <w:cantSplit/>
        </w:trPr>
        <w:tc>
          <w:tcPr>
            <w:tcW w:w="1985" w:type="dxa"/>
            <w:shd w:val="clear" w:color="auto" w:fill="F7F4EB"/>
            <w:tcMar>
              <w:top w:w="80" w:type="dxa"/>
              <w:left w:w="110" w:type="dxa"/>
              <w:bottom w:w="80" w:type="dxa"/>
              <w:right w:w="110" w:type="dxa"/>
            </w:tcMar>
          </w:tcPr>
          <w:p w14:paraId="2C4AD4B1" w14:textId="77777777" w:rsidR="001E441D" w:rsidRDefault="00C954FE">
            <w:pPr>
              <w:spacing w:after="40" w:line="264" w:lineRule="auto"/>
            </w:pPr>
            <w:r>
              <w:rPr>
                <w:b/>
                <w:bCs/>
                <w:sz w:val="19"/>
                <w:szCs w:val="19"/>
              </w:rPr>
              <w:t>Shelf life</w:t>
            </w:r>
          </w:p>
        </w:tc>
        <w:tc>
          <w:tcPr>
            <w:tcW w:w="7041" w:type="dxa"/>
            <w:shd w:val="clear" w:color="auto" w:fill="F7F4EB"/>
            <w:tcMar>
              <w:top w:w="80" w:type="dxa"/>
              <w:left w:w="110" w:type="dxa"/>
              <w:bottom w:w="80" w:type="dxa"/>
              <w:right w:w="110" w:type="dxa"/>
            </w:tcMar>
          </w:tcPr>
          <w:p w14:paraId="2C4AD4B2" w14:textId="77777777" w:rsidR="001E441D" w:rsidRDefault="00C954FE">
            <w:pPr>
              <w:spacing w:after="40" w:line="264" w:lineRule="auto"/>
            </w:pPr>
            <w:r>
              <w:rPr>
                <w:sz w:val="19"/>
                <w:szCs w:val="19"/>
              </w:rPr>
              <w:t>C6: weekly batches, 7-day use-by date, blast chilling to 4 °C.</w:t>
            </w:r>
          </w:p>
        </w:tc>
      </w:tr>
    </w:tbl>
    <w:p w14:paraId="2C4AD4B4" w14:textId="77777777" w:rsidR="001E441D" w:rsidRDefault="001E441D">
      <w:pPr>
        <w:spacing w:after="160"/>
      </w:pPr>
    </w:p>
    <w:p w14:paraId="2C4AD4B5" w14:textId="77777777" w:rsidR="001E441D" w:rsidRDefault="00C954FE">
      <w:pPr>
        <w:pStyle w:val="Heading1"/>
      </w:pPr>
      <w:bookmarkStart w:id="19" w:name="_Toc241783121"/>
      <w:r>
        <w:t>11. Desirability, Feasibility and Viability Check</w:t>
      </w:r>
      <w:bookmarkEnd w:id="19"/>
    </w:p>
    <w:tbl>
      <w:tblPr>
        <w:tblW w:w="9026" w:type="dxa"/>
        <w:tblBorders>
          <w:top w:val="single" w:sz="4" w:space="0" w:color="D6D0C2"/>
          <w:left w:val="single" w:sz="4" w:space="0" w:color="D6D0C2"/>
          <w:bottom w:val="single" w:sz="4" w:space="0" w:color="D6D0C2"/>
          <w:right w:val="single" w:sz="4" w:space="0" w:color="D6D0C2"/>
          <w:insideH w:val="single" w:sz="4" w:space="0" w:color="D6D0C2"/>
          <w:insideV w:val="single" w:sz="4" w:space="0" w:color="D6D0C2"/>
        </w:tblBorders>
        <w:tblCellMar>
          <w:left w:w="10" w:type="dxa"/>
          <w:right w:w="10" w:type="dxa"/>
        </w:tblCellMar>
        <w:tblLook w:val="0000" w:firstRow="0" w:lastRow="0" w:firstColumn="0" w:lastColumn="0" w:noHBand="0" w:noVBand="0"/>
      </w:tblPr>
      <w:tblGrid>
        <w:gridCol w:w="1263"/>
        <w:gridCol w:w="3790"/>
        <w:gridCol w:w="3973"/>
      </w:tblGrid>
      <w:tr w:rsidR="001E441D" w14:paraId="2C4AD4B9" w14:textId="77777777">
        <w:tblPrEx>
          <w:tblCellMar>
            <w:top w:w="0" w:type="dxa"/>
            <w:bottom w:w="0" w:type="dxa"/>
          </w:tblCellMar>
        </w:tblPrEx>
        <w:trPr>
          <w:tblHeader/>
        </w:trPr>
        <w:tc>
          <w:tcPr>
            <w:tcW w:w="1263" w:type="dxa"/>
            <w:shd w:val="clear" w:color="auto" w:fill="5F7657"/>
            <w:tcMar>
              <w:top w:w="80" w:type="dxa"/>
              <w:left w:w="110" w:type="dxa"/>
              <w:bottom w:w="80" w:type="dxa"/>
              <w:right w:w="110" w:type="dxa"/>
            </w:tcMar>
          </w:tcPr>
          <w:p w14:paraId="2C4AD4B6" w14:textId="77777777" w:rsidR="001E441D" w:rsidRDefault="00C954FE">
            <w:pPr>
              <w:spacing w:after="40" w:line="264" w:lineRule="auto"/>
            </w:pPr>
            <w:r>
              <w:rPr>
                <w:b/>
                <w:bCs/>
                <w:color w:val="FFFFFF"/>
                <w:sz w:val="19"/>
                <w:szCs w:val="19"/>
              </w:rPr>
              <w:t>Lens</w:t>
            </w:r>
          </w:p>
        </w:tc>
        <w:tc>
          <w:tcPr>
            <w:tcW w:w="3790" w:type="dxa"/>
            <w:shd w:val="clear" w:color="auto" w:fill="5F7657"/>
            <w:tcMar>
              <w:top w:w="80" w:type="dxa"/>
              <w:left w:w="110" w:type="dxa"/>
              <w:bottom w:w="80" w:type="dxa"/>
              <w:right w:w="110" w:type="dxa"/>
            </w:tcMar>
          </w:tcPr>
          <w:p w14:paraId="2C4AD4B7" w14:textId="77777777" w:rsidR="001E441D" w:rsidRDefault="00C954FE">
            <w:pPr>
              <w:spacing w:after="40" w:line="264" w:lineRule="auto"/>
            </w:pPr>
            <w:r>
              <w:rPr>
                <w:b/>
                <w:bCs/>
                <w:color w:val="FFFFFF"/>
                <w:sz w:val="19"/>
                <w:szCs w:val="19"/>
              </w:rPr>
              <w:t>Robust design factors involved</w:t>
            </w:r>
          </w:p>
        </w:tc>
        <w:tc>
          <w:tcPr>
            <w:tcW w:w="3973" w:type="dxa"/>
            <w:shd w:val="clear" w:color="auto" w:fill="5F7657"/>
            <w:tcMar>
              <w:top w:w="80" w:type="dxa"/>
              <w:left w:w="110" w:type="dxa"/>
              <w:bottom w:w="80" w:type="dxa"/>
              <w:right w:w="110" w:type="dxa"/>
            </w:tcMar>
          </w:tcPr>
          <w:p w14:paraId="2C4AD4B8" w14:textId="77777777" w:rsidR="001E441D" w:rsidRDefault="00C954FE">
            <w:pPr>
              <w:spacing w:after="40" w:line="264" w:lineRule="auto"/>
            </w:pPr>
            <w:r>
              <w:rPr>
                <w:b/>
                <w:bCs/>
                <w:color w:val="FFFFFF"/>
                <w:sz w:val="19"/>
                <w:szCs w:val="19"/>
              </w:rPr>
              <w:t>Assessment</w:t>
            </w:r>
          </w:p>
        </w:tc>
      </w:tr>
      <w:tr w:rsidR="001E441D" w14:paraId="2C4AD4BD" w14:textId="77777777">
        <w:tblPrEx>
          <w:tblCellMar>
            <w:top w:w="0" w:type="dxa"/>
            <w:bottom w:w="0" w:type="dxa"/>
          </w:tblCellMar>
        </w:tblPrEx>
        <w:trPr>
          <w:cantSplit/>
        </w:trPr>
        <w:tc>
          <w:tcPr>
            <w:tcW w:w="1263" w:type="dxa"/>
            <w:tcMar>
              <w:top w:w="80" w:type="dxa"/>
              <w:left w:w="110" w:type="dxa"/>
              <w:bottom w:w="80" w:type="dxa"/>
              <w:right w:w="110" w:type="dxa"/>
            </w:tcMar>
          </w:tcPr>
          <w:p w14:paraId="2C4AD4BA" w14:textId="77777777" w:rsidR="001E441D" w:rsidRDefault="00C954FE">
            <w:pPr>
              <w:spacing w:after="40" w:line="264" w:lineRule="auto"/>
            </w:pPr>
            <w:r>
              <w:rPr>
                <w:b/>
                <w:bCs/>
                <w:sz w:val="19"/>
                <w:szCs w:val="19"/>
              </w:rPr>
              <w:t>Desirable</w:t>
            </w:r>
          </w:p>
        </w:tc>
        <w:tc>
          <w:tcPr>
            <w:tcW w:w="3790" w:type="dxa"/>
            <w:tcMar>
              <w:top w:w="80" w:type="dxa"/>
              <w:left w:w="110" w:type="dxa"/>
              <w:bottom w:w="80" w:type="dxa"/>
              <w:right w:w="110" w:type="dxa"/>
            </w:tcMar>
          </w:tcPr>
          <w:p w14:paraId="2C4AD4BB" w14:textId="77777777" w:rsidR="001E441D" w:rsidRDefault="00C954FE">
            <w:pPr>
              <w:spacing w:after="40" w:line="264" w:lineRule="auto"/>
            </w:pPr>
            <w:r>
              <w:rPr>
                <w:sz w:val="19"/>
                <w:szCs w:val="19"/>
              </w:rPr>
              <w:t>Licensed experts (C2), personal plan (C1), convenient pre-portioned delivery (C4, C7)</w:t>
            </w:r>
          </w:p>
        </w:tc>
        <w:tc>
          <w:tcPr>
            <w:tcW w:w="3973" w:type="dxa"/>
            <w:tcMar>
              <w:top w:w="80" w:type="dxa"/>
              <w:left w:w="110" w:type="dxa"/>
              <w:bottom w:w="80" w:type="dxa"/>
              <w:right w:w="110" w:type="dxa"/>
            </w:tcMar>
          </w:tcPr>
          <w:p w14:paraId="2C4AD4BC" w14:textId="77777777" w:rsidR="001E441D" w:rsidRDefault="00C954FE">
            <w:pPr>
              <w:spacing w:after="40" w:line="264" w:lineRule="auto"/>
            </w:pPr>
            <w:r>
              <w:rPr>
                <w:sz w:val="19"/>
                <w:szCs w:val="19"/>
              </w:rPr>
              <w:t>Supported by prototype testing: 83% understood the offer; trust in credentials was the main driver</w:t>
            </w:r>
          </w:p>
        </w:tc>
      </w:tr>
      <w:tr w:rsidR="001E441D" w14:paraId="2C4AD4C1" w14:textId="77777777">
        <w:tblPrEx>
          <w:tblCellMar>
            <w:top w:w="0" w:type="dxa"/>
            <w:bottom w:w="0" w:type="dxa"/>
          </w:tblCellMar>
        </w:tblPrEx>
        <w:trPr>
          <w:cantSplit/>
        </w:trPr>
        <w:tc>
          <w:tcPr>
            <w:tcW w:w="1263" w:type="dxa"/>
            <w:shd w:val="clear" w:color="auto" w:fill="F7F4EB"/>
            <w:tcMar>
              <w:top w:w="80" w:type="dxa"/>
              <w:left w:w="110" w:type="dxa"/>
              <w:bottom w:w="80" w:type="dxa"/>
              <w:right w:w="110" w:type="dxa"/>
            </w:tcMar>
          </w:tcPr>
          <w:p w14:paraId="2C4AD4BE" w14:textId="77777777" w:rsidR="001E441D" w:rsidRDefault="00C954FE">
            <w:pPr>
              <w:spacing w:after="40" w:line="264" w:lineRule="auto"/>
            </w:pPr>
            <w:r>
              <w:rPr>
                <w:b/>
                <w:bCs/>
                <w:sz w:val="19"/>
                <w:szCs w:val="19"/>
              </w:rPr>
              <w:t>Feasible</w:t>
            </w:r>
          </w:p>
        </w:tc>
        <w:tc>
          <w:tcPr>
            <w:tcW w:w="3790" w:type="dxa"/>
            <w:shd w:val="clear" w:color="auto" w:fill="F7F4EB"/>
            <w:tcMar>
              <w:top w:w="80" w:type="dxa"/>
              <w:left w:w="110" w:type="dxa"/>
              <w:bottom w:w="80" w:type="dxa"/>
              <w:right w:w="110" w:type="dxa"/>
            </w:tcMar>
          </w:tcPr>
          <w:p w14:paraId="2C4AD4BF" w14:textId="77777777" w:rsidR="001E441D" w:rsidRDefault="00C954FE">
            <w:pPr>
              <w:spacing w:after="40" w:line="264" w:lineRule="auto"/>
            </w:pPr>
            <w:r>
              <w:rPr>
                <w:sz w:val="19"/>
                <w:szCs w:val="19"/>
              </w:rPr>
              <w:t>Fixed recipe library (C3), weekly batches (C6), scheduled routes (C7), rented kitchen</w:t>
            </w:r>
          </w:p>
        </w:tc>
        <w:tc>
          <w:tcPr>
            <w:tcW w:w="3973" w:type="dxa"/>
            <w:shd w:val="clear" w:color="auto" w:fill="F7F4EB"/>
            <w:tcMar>
              <w:top w:w="80" w:type="dxa"/>
              <w:left w:w="110" w:type="dxa"/>
              <w:bottom w:w="80" w:type="dxa"/>
              <w:right w:w="110" w:type="dxa"/>
            </w:tcMar>
          </w:tcPr>
          <w:p w14:paraId="2C4AD4C0" w14:textId="77777777" w:rsidR="001E441D" w:rsidRDefault="00C954FE">
            <w:pPr>
              <w:spacing w:after="40" w:line="264" w:lineRule="auto"/>
            </w:pPr>
            <w:r>
              <w:rPr>
                <w:sz w:val="19"/>
                <w:szCs w:val="19"/>
              </w:rPr>
              <w:t>Feasible at Jabodetabek scale with a small team; no heavy capital needed at the start</w:t>
            </w:r>
          </w:p>
        </w:tc>
      </w:tr>
      <w:tr w:rsidR="001E441D" w14:paraId="2C4AD4C5" w14:textId="77777777">
        <w:tblPrEx>
          <w:tblCellMar>
            <w:top w:w="0" w:type="dxa"/>
            <w:bottom w:w="0" w:type="dxa"/>
          </w:tblCellMar>
        </w:tblPrEx>
        <w:trPr>
          <w:cantSplit/>
        </w:trPr>
        <w:tc>
          <w:tcPr>
            <w:tcW w:w="1263" w:type="dxa"/>
            <w:tcMar>
              <w:top w:w="80" w:type="dxa"/>
              <w:left w:w="110" w:type="dxa"/>
              <w:bottom w:w="80" w:type="dxa"/>
              <w:right w:w="110" w:type="dxa"/>
            </w:tcMar>
          </w:tcPr>
          <w:p w14:paraId="2C4AD4C2" w14:textId="77777777" w:rsidR="001E441D" w:rsidRDefault="00C954FE">
            <w:pPr>
              <w:spacing w:after="40" w:line="264" w:lineRule="auto"/>
            </w:pPr>
            <w:r>
              <w:rPr>
                <w:b/>
                <w:bCs/>
                <w:sz w:val="19"/>
                <w:szCs w:val="19"/>
              </w:rPr>
              <w:t>Viable</w:t>
            </w:r>
          </w:p>
        </w:tc>
        <w:tc>
          <w:tcPr>
            <w:tcW w:w="3790" w:type="dxa"/>
            <w:tcMar>
              <w:top w:w="80" w:type="dxa"/>
              <w:left w:w="110" w:type="dxa"/>
              <w:bottom w:w="80" w:type="dxa"/>
              <w:right w:w="110" w:type="dxa"/>
            </w:tcMar>
          </w:tcPr>
          <w:p w14:paraId="2C4AD4C3" w14:textId="77777777" w:rsidR="001E441D" w:rsidRDefault="00C954FE">
            <w:pPr>
              <w:spacing w:after="40" w:line="264" w:lineRule="auto"/>
            </w:pPr>
            <w:r>
              <w:rPr>
                <w:sz w:val="19"/>
                <w:szCs w:val="19"/>
              </w:rPr>
              <w:t>Subscription pricing (C10), high-margin snacks and accessories</w:t>
            </w:r>
          </w:p>
        </w:tc>
        <w:tc>
          <w:tcPr>
            <w:tcW w:w="3973" w:type="dxa"/>
            <w:tcMar>
              <w:top w:w="80" w:type="dxa"/>
              <w:left w:w="110" w:type="dxa"/>
              <w:bottom w:w="80" w:type="dxa"/>
              <w:right w:w="110" w:type="dxa"/>
            </w:tcMar>
          </w:tcPr>
          <w:p w14:paraId="2C4AD4C4" w14:textId="77777777" w:rsidR="001E441D" w:rsidRDefault="00C954FE">
            <w:pPr>
              <w:spacing w:after="40" w:line="264" w:lineRule="auto"/>
            </w:pPr>
            <w:r>
              <w:rPr>
                <w:sz w:val="19"/>
                <w:szCs w:val="19"/>
              </w:rPr>
              <w:t>Prices sit inside the acceptable range from testing; contribution ≈ 31% on a small-dog plan before fixed costs</w:t>
            </w:r>
          </w:p>
        </w:tc>
      </w:tr>
    </w:tbl>
    <w:p w14:paraId="2C4AD4C6" w14:textId="77777777" w:rsidR="001E441D" w:rsidRDefault="001E441D">
      <w:pPr>
        <w:spacing w:after="160"/>
      </w:pPr>
    </w:p>
    <w:p w14:paraId="2C4AD4C7" w14:textId="77777777" w:rsidR="001E441D" w:rsidRDefault="00C954FE">
      <w:pPr>
        <w:pStyle w:val="Heading1"/>
      </w:pPr>
      <w:bookmarkStart w:id="20" w:name="_Toc241783122"/>
      <w:r>
        <w:t>12. Conclusion and Next Steps</w:t>
      </w:r>
      <w:bookmarkEnd w:id="20"/>
    </w:p>
    <w:p w14:paraId="2C4AD4C8" w14:textId="77777777" w:rsidR="001E441D" w:rsidRDefault="00C954FE">
      <w:pPr>
        <w:spacing w:after="140" w:line="300" w:lineRule="auto"/>
      </w:pPr>
      <w:r>
        <w:t xml:space="preserve">Faunora's value depends on delivering the same correct nutrition to every pet despite heat, traffic, varying farm produce and owner habits. Robust design gives us a structured way to build that consistency in from the start. The most important design factors are the </w:t>
      </w:r>
      <w:r>
        <w:rPr>
          <w:b/>
          <w:bCs/>
        </w:rPr>
        <w:t>consultation protocol</w:t>
      </w:r>
      <w:r>
        <w:t xml:space="preserve">, the </w:t>
      </w:r>
      <w:r>
        <w:rPr>
          <w:b/>
          <w:bCs/>
        </w:rPr>
        <w:t>fixed recipe library with batch testing</w:t>
      </w:r>
      <w:r>
        <w:t xml:space="preserve">, </w:t>
      </w:r>
      <w:r>
        <w:rPr>
          <w:b/>
          <w:bCs/>
        </w:rPr>
        <w:t>pre-portioned labelled packs</w:t>
      </w:r>
      <w:r>
        <w:t xml:space="preserve">, and a </w:t>
      </w:r>
      <w:r>
        <w:rPr>
          <w:b/>
          <w:bCs/>
        </w:rPr>
        <w:t>cold chain designed for Jakarta</w:t>
      </w:r>
      <w:r>
        <w:t>.</w:t>
      </w:r>
    </w:p>
    <w:p w14:paraId="2C4AD4C9" w14:textId="77777777" w:rsidR="001E441D" w:rsidRDefault="00C954FE">
      <w:pPr>
        <w:pStyle w:val="ListParagraph"/>
        <w:numPr>
          <w:ilvl w:val="0"/>
          <w:numId w:val="4"/>
        </w:numPr>
        <w:spacing w:after="80" w:line="290" w:lineRule="auto"/>
      </w:pPr>
      <w:r>
        <w:t>Run the real L9 packaging experiment and the confirmation run during the pilot.</w:t>
      </w:r>
    </w:p>
    <w:p w14:paraId="2C4AD4CA" w14:textId="77777777" w:rsidR="001E441D" w:rsidRDefault="00C954FE">
      <w:pPr>
        <w:pStyle w:val="ListParagraph"/>
        <w:numPr>
          <w:ilvl w:val="0"/>
          <w:numId w:val="4"/>
        </w:numPr>
        <w:spacing w:after="80" w:line="290" w:lineRule="auto"/>
      </w:pPr>
      <w:r>
        <w:t>Implement the FMEA countermeasures for the three highest-RPN risks before launch.</w:t>
      </w:r>
    </w:p>
    <w:p w14:paraId="2C4AD4CB" w14:textId="77777777" w:rsidR="001E441D" w:rsidRDefault="00C954FE">
      <w:pPr>
        <w:pStyle w:val="ListParagraph"/>
        <w:numPr>
          <w:ilvl w:val="0"/>
          <w:numId w:val="4"/>
        </w:numPr>
        <w:spacing w:after="80" w:line="290" w:lineRule="auto"/>
      </w:pPr>
      <w:r>
        <w:t>Track the six response measures weekly during a 4-week concierge pilot with 10 pets.</w:t>
      </w:r>
    </w:p>
    <w:p w14:paraId="2C4AD4CC" w14:textId="77777777" w:rsidR="001E441D" w:rsidRDefault="00C954FE">
      <w:pPr>
        <w:pStyle w:val="ListParagraph"/>
        <w:numPr>
          <w:ilvl w:val="0"/>
          <w:numId w:val="4"/>
        </w:numPr>
        <w:spacing w:after="80" w:line="290" w:lineRule="auto"/>
      </w:pPr>
      <w:r>
        <w:t>Re-score the FMEA after the pilot with real occurrence data.</w:t>
      </w:r>
    </w:p>
    <w:p w14:paraId="2C4AD4CD" w14:textId="77777777" w:rsidR="001E441D" w:rsidRDefault="00C954FE">
      <w:pPr>
        <w:pStyle w:val="Heading2"/>
      </w:pPr>
      <w:bookmarkStart w:id="21" w:name="_Toc241783123"/>
      <w:r>
        <w:t>Assumptions</w:t>
      </w:r>
      <w:bookmarkEnd w:id="21"/>
    </w:p>
    <w:p w14:paraId="2C4AD4CE" w14:textId="77777777" w:rsidR="001E441D" w:rsidRDefault="00C954FE">
      <w:pPr>
        <w:pStyle w:val="ListParagraph"/>
        <w:numPr>
          <w:ilvl w:val="0"/>
          <w:numId w:val="3"/>
        </w:numPr>
        <w:spacing w:after="80" w:line="290" w:lineRule="auto"/>
      </w:pPr>
      <w:r>
        <w:t>All temperatures, S/N values, RPN scores and test percentages are illustrative assumptions for this assignment.</w:t>
      </w:r>
    </w:p>
    <w:p w14:paraId="2C4AD4CF" w14:textId="77777777" w:rsidR="001E441D" w:rsidRDefault="00C954FE">
      <w:pPr>
        <w:pStyle w:val="ListParagraph"/>
        <w:numPr>
          <w:ilvl w:val="0"/>
          <w:numId w:val="3"/>
        </w:numPr>
        <w:spacing w:after="80" w:line="290" w:lineRule="auto"/>
      </w:pPr>
      <w:r>
        <w:t>Prices and costs are based on our proposal estimates for Jabodetabek in 2026.</w:t>
      </w:r>
    </w:p>
    <w:p w14:paraId="2C4AD4D0" w14:textId="77777777" w:rsidR="001E441D" w:rsidRDefault="00C954FE">
      <w:pPr>
        <w:pStyle w:val="ListParagraph"/>
        <w:numPr>
          <w:ilvl w:val="0"/>
          <w:numId w:val="3"/>
        </w:numPr>
        <w:spacing w:after="80" w:line="290" w:lineRule="auto"/>
      </w:pPr>
      <w:r>
        <w:t>Farm locations (Lembang, Bogor, Muara Angke) are planned sourcing regions, not signed partners.</w:t>
      </w:r>
    </w:p>
    <w:p w14:paraId="2C4AD4D1" w14:textId="77777777" w:rsidR="001E441D" w:rsidRDefault="00C954FE">
      <w:pPr>
        <w:pStyle w:val="ListParagraph"/>
        <w:numPr>
          <w:ilvl w:val="0"/>
          <w:numId w:val="3"/>
        </w:numPr>
        <w:spacing w:after="80" w:line="290" w:lineRule="auto"/>
      </w:pPr>
      <w:r>
        <w:t>Images marked as AI-generated are illustrations, not photographs of real operations.</w:t>
      </w:r>
    </w:p>
    <w:sectPr w:rsidR="001E441D">
      <w:headerReference w:type="default" r:id="rId12"/>
      <w:footerReference w:type="default" r:id="rId13"/>
      <w:pgSz w:w="11906" w:h="16838"/>
      <w:pgMar w:top="1440" w:right="1440" w:bottom="130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DE137" w14:textId="77777777" w:rsidR="00C954FE" w:rsidRDefault="00C954FE">
      <w:r>
        <w:separator/>
      </w:r>
    </w:p>
  </w:endnote>
  <w:endnote w:type="continuationSeparator" w:id="0">
    <w:p w14:paraId="606FF6C5" w14:textId="77777777" w:rsidR="00C954FE" w:rsidRDefault="00C95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AD4DD" w14:textId="05553941" w:rsidR="001E441D" w:rsidRDefault="00C954FE">
    <w:pPr>
      <w:jc w:val="center"/>
    </w:pPr>
    <w:r>
      <w:rPr>
        <w:color w:val="6B675D"/>
        <w:sz w:val="18"/>
        <w:szCs w:val="18"/>
      </w:rPr>
      <w:fldChar w:fldCharType="begin"/>
    </w:r>
    <w:r>
      <w:rPr>
        <w:color w:val="6B675D"/>
        <w:sz w:val="18"/>
        <w:szCs w:val="18"/>
      </w:rPr>
      <w:instrText>PAGE</w:instrText>
    </w:r>
    <w:r>
      <w:rPr>
        <w:color w:val="6B675D"/>
        <w:sz w:val="18"/>
        <w:szCs w:val="18"/>
      </w:rPr>
      <w:fldChar w:fldCharType="separate"/>
    </w:r>
    <w:r w:rsidR="004126E6">
      <w:rPr>
        <w:noProof/>
        <w:color w:val="6B675D"/>
        <w:sz w:val="18"/>
        <w:szCs w:val="18"/>
      </w:rPr>
      <w:t>2</w:t>
    </w:r>
    <w:r>
      <w:rPr>
        <w:color w:val="6B675D"/>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D5C52" w14:textId="77777777" w:rsidR="00C954FE" w:rsidRDefault="00C954FE">
      <w:r>
        <w:separator/>
      </w:r>
    </w:p>
  </w:footnote>
  <w:footnote w:type="continuationSeparator" w:id="0">
    <w:p w14:paraId="44859CAE" w14:textId="77777777" w:rsidR="00C954FE" w:rsidRDefault="00C95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AD4DC" w14:textId="77777777" w:rsidR="001E441D" w:rsidRDefault="00C954FE">
    <w:pPr>
      <w:jc w:val="right"/>
    </w:pPr>
    <w:r>
      <w:rPr>
        <w:color w:val="6B675D"/>
        <w:sz w:val="16"/>
        <w:szCs w:val="16"/>
      </w:rPr>
      <w:t>Faunora · Robust Design Factor Identification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F2A15"/>
    <w:multiLevelType w:val="hybridMultilevel"/>
    <w:tmpl w:val="409AD8EE"/>
    <w:lvl w:ilvl="0" w:tplc="DE1A3366" w:tentative="1">
      <w:start w:val="1"/>
      <w:numFmt w:val="decimal"/>
      <w:lvlText w:val="%1."/>
      <w:lvlJc w:val="left"/>
      <w:pPr>
        <w:ind w:left="540" w:hanging="300"/>
      </w:pPr>
    </w:lvl>
    <w:lvl w:ilvl="1" w:tplc="2BA6F5D6">
      <w:numFmt w:val="decimal"/>
      <w:lvlText w:val=""/>
      <w:lvlJc w:val="left"/>
    </w:lvl>
    <w:lvl w:ilvl="2" w:tplc="C47ECC34">
      <w:numFmt w:val="decimal"/>
      <w:lvlText w:val=""/>
      <w:lvlJc w:val="left"/>
    </w:lvl>
    <w:lvl w:ilvl="3" w:tplc="9B72FFB4">
      <w:numFmt w:val="decimal"/>
      <w:lvlText w:val=""/>
      <w:lvlJc w:val="left"/>
    </w:lvl>
    <w:lvl w:ilvl="4" w:tplc="58D8D938">
      <w:numFmt w:val="decimal"/>
      <w:lvlText w:val=""/>
      <w:lvlJc w:val="left"/>
    </w:lvl>
    <w:lvl w:ilvl="5" w:tplc="C1BCCDC4">
      <w:numFmt w:val="decimal"/>
      <w:lvlText w:val=""/>
      <w:lvlJc w:val="left"/>
    </w:lvl>
    <w:lvl w:ilvl="6" w:tplc="86805B7A">
      <w:numFmt w:val="decimal"/>
      <w:lvlText w:val=""/>
      <w:lvlJc w:val="left"/>
    </w:lvl>
    <w:lvl w:ilvl="7" w:tplc="C016BFCE">
      <w:numFmt w:val="decimal"/>
      <w:lvlText w:val=""/>
      <w:lvlJc w:val="left"/>
    </w:lvl>
    <w:lvl w:ilvl="8" w:tplc="F1285308">
      <w:numFmt w:val="decimal"/>
      <w:lvlText w:val=""/>
      <w:lvlJc w:val="left"/>
    </w:lvl>
  </w:abstractNum>
  <w:abstractNum w:abstractNumId="1" w15:restartNumberingAfterBreak="0">
    <w:nsid w:val="0EEB742B"/>
    <w:multiLevelType w:val="hybridMultilevel"/>
    <w:tmpl w:val="E9C4BEB6"/>
    <w:lvl w:ilvl="0" w:tplc="DCAA0804">
      <w:start w:val="1"/>
      <w:numFmt w:val="decimal"/>
      <w:lvlText w:val="%1."/>
      <w:lvlJc w:val="left"/>
      <w:pPr>
        <w:ind w:left="540" w:hanging="300"/>
      </w:pPr>
    </w:lvl>
    <w:lvl w:ilvl="1" w:tplc="F760D086">
      <w:numFmt w:val="decimal"/>
      <w:lvlText w:val=""/>
      <w:lvlJc w:val="left"/>
    </w:lvl>
    <w:lvl w:ilvl="2" w:tplc="336AC062">
      <w:numFmt w:val="decimal"/>
      <w:lvlText w:val=""/>
      <w:lvlJc w:val="left"/>
    </w:lvl>
    <w:lvl w:ilvl="3" w:tplc="EF3EC93C">
      <w:numFmt w:val="decimal"/>
      <w:lvlText w:val=""/>
      <w:lvlJc w:val="left"/>
    </w:lvl>
    <w:lvl w:ilvl="4" w:tplc="A614C846">
      <w:numFmt w:val="decimal"/>
      <w:lvlText w:val=""/>
      <w:lvlJc w:val="left"/>
    </w:lvl>
    <w:lvl w:ilvl="5" w:tplc="BD969362">
      <w:numFmt w:val="decimal"/>
      <w:lvlText w:val=""/>
      <w:lvlJc w:val="left"/>
    </w:lvl>
    <w:lvl w:ilvl="6" w:tplc="A0C061A4">
      <w:numFmt w:val="decimal"/>
      <w:lvlText w:val=""/>
      <w:lvlJc w:val="left"/>
    </w:lvl>
    <w:lvl w:ilvl="7" w:tplc="694634E0">
      <w:numFmt w:val="decimal"/>
      <w:lvlText w:val=""/>
      <w:lvlJc w:val="left"/>
    </w:lvl>
    <w:lvl w:ilvl="8" w:tplc="E3105D8A">
      <w:numFmt w:val="decimal"/>
      <w:lvlText w:val=""/>
      <w:lvlJc w:val="left"/>
    </w:lvl>
  </w:abstractNum>
  <w:abstractNum w:abstractNumId="2" w15:restartNumberingAfterBreak="0">
    <w:nsid w:val="28C70A52"/>
    <w:multiLevelType w:val="hybridMultilevel"/>
    <w:tmpl w:val="5DF4C660"/>
    <w:lvl w:ilvl="0" w:tplc="CC8CB952">
      <w:start w:val="1"/>
      <w:numFmt w:val="decimal"/>
      <w:lvlText w:val="%1."/>
      <w:lvlJc w:val="left"/>
      <w:pPr>
        <w:ind w:left="540" w:hanging="300"/>
      </w:pPr>
    </w:lvl>
    <w:lvl w:ilvl="1" w:tplc="065C3ECA">
      <w:numFmt w:val="decimal"/>
      <w:lvlText w:val=""/>
      <w:lvlJc w:val="left"/>
    </w:lvl>
    <w:lvl w:ilvl="2" w:tplc="5B426DA2">
      <w:numFmt w:val="decimal"/>
      <w:lvlText w:val=""/>
      <w:lvlJc w:val="left"/>
    </w:lvl>
    <w:lvl w:ilvl="3" w:tplc="6C20990C">
      <w:numFmt w:val="decimal"/>
      <w:lvlText w:val=""/>
      <w:lvlJc w:val="left"/>
    </w:lvl>
    <w:lvl w:ilvl="4" w:tplc="EA52F23E">
      <w:numFmt w:val="decimal"/>
      <w:lvlText w:val=""/>
      <w:lvlJc w:val="left"/>
    </w:lvl>
    <w:lvl w:ilvl="5" w:tplc="C512F960">
      <w:numFmt w:val="decimal"/>
      <w:lvlText w:val=""/>
      <w:lvlJc w:val="left"/>
    </w:lvl>
    <w:lvl w:ilvl="6" w:tplc="78C0EEF2">
      <w:numFmt w:val="decimal"/>
      <w:lvlText w:val=""/>
      <w:lvlJc w:val="left"/>
    </w:lvl>
    <w:lvl w:ilvl="7" w:tplc="3D983A70">
      <w:numFmt w:val="decimal"/>
      <w:lvlText w:val=""/>
      <w:lvlJc w:val="left"/>
    </w:lvl>
    <w:lvl w:ilvl="8" w:tplc="6930E78A">
      <w:numFmt w:val="decimal"/>
      <w:lvlText w:val=""/>
      <w:lvlJc w:val="left"/>
    </w:lvl>
  </w:abstractNum>
  <w:abstractNum w:abstractNumId="3" w15:restartNumberingAfterBreak="0">
    <w:nsid w:val="36731BC0"/>
    <w:multiLevelType w:val="hybridMultilevel"/>
    <w:tmpl w:val="A04AAD72"/>
    <w:lvl w:ilvl="0" w:tplc="74CC2EEA" w:tentative="1">
      <w:start w:val="1"/>
      <w:numFmt w:val="decimal"/>
      <w:lvlText w:val="%1."/>
      <w:lvlJc w:val="left"/>
      <w:pPr>
        <w:ind w:left="540" w:hanging="300"/>
      </w:pPr>
    </w:lvl>
    <w:lvl w:ilvl="1" w:tplc="2FB23CDE">
      <w:numFmt w:val="decimal"/>
      <w:lvlText w:val=""/>
      <w:lvlJc w:val="left"/>
    </w:lvl>
    <w:lvl w:ilvl="2" w:tplc="858E01D4">
      <w:numFmt w:val="decimal"/>
      <w:lvlText w:val=""/>
      <w:lvlJc w:val="left"/>
    </w:lvl>
    <w:lvl w:ilvl="3" w:tplc="8328076A">
      <w:numFmt w:val="decimal"/>
      <w:lvlText w:val=""/>
      <w:lvlJc w:val="left"/>
    </w:lvl>
    <w:lvl w:ilvl="4" w:tplc="E77C07D2">
      <w:numFmt w:val="decimal"/>
      <w:lvlText w:val=""/>
      <w:lvlJc w:val="left"/>
    </w:lvl>
    <w:lvl w:ilvl="5" w:tplc="3F6678FC">
      <w:numFmt w:val="decimal"/>
      <w:lvlText w:val=""/>
      <w:lvlJc w:val="left"/>
    </w:lvl>
    <w:lvl w:ilvl="6" w:tplc="F60E032C">
      <w:numFmt w:val="decimal"/>
      <w:lvlText w:val=""/>
      <w:lvlJc w:val="left"/>
    </w:lvl>
    <w:lvl w:ilvl="7" w:tplc="06984C46">
      <w:numFmt w:val="decimal"/>
      <w:lvlText w:val=""/>
      <w:lvlJc w:val="left"/>
    </w:lvl>
    <w:lvl w:ilvl="8" w:tplc="A232E864">
      <w:numFmt w:val="decimal"/>
      <w:lvlText w:val=""/>
      <w:lvlJc w:val="left"/>
    </w:lvl>
  </w:abstractNum>
  <w:abstractNum w:abstractNumId="4" w15:restartNumberingAfterBreak="0">
    <w:nsid w:val="3B0B673E"/>
    <w:multiLevelType w:val="hybridMultilevel"/>
    <w:tmpl w:val="21422D7E"/>
    <w:lvl w:ilvl="0" w:tplc="831661CA" w:tentative="1">
      <w:start w:val="1"/>
      <w:numFmt w:val="decimal"/>
      <w:lvlText w:val="%1."/>
      <w:lvlJc w:val="left"/>
      <w:pPr>
        <w:ind w:left="540" w:hanging="300"/>
      </w:pPr>
    </w:lvl>
    <w:lvl w:ilvl="1" w:tplc="D9A879BC">
      <w:numFmt w:val="decimal"/>
      <w:lvlText w:val=""/>
      <w:lvlJc w:val="left"/>
    </w:lvl>
    <w:lvl w:ilvl="2" w:tplc="A8CABB16">
      <w:numFmt w:val="decimal"/>
      <w:lvlText w:val=""/>
      <w:lvlJc w:val="left"/>
    </w:lvl>
    <w:lvl w:ilvl="3" w:tplc="B96AD032">
      <w:numFmt w:val="decimal"/>
      <w:lvlText w:val=""/>
      <w:lvlJc w:val="left"/>
    </w:lvl>
    <w:lvl w:ilvl="4" w:tplc="88468A7A">
      <w:numFmt w:val="decimal"/>
      <w:lvlText w:val=""/>
      <w:lvlJc w:val="left"/>
    </w:lvl>
    <w:lvl w:ilvl="5" w:tplc="DFEC0610">
      <w:numFmt w:val="decimal"/>
      <w:lvlText w:val=""/>
      <w:lvlJc w:val="left"/>
    </w:lvl>
    <w:lvl w:ilvl="6" w:tplc="EE06132E">
      <w:numFmt w:val="decimal"/>
      <w:lvlText w:val=""/>
      <w:lvlJc w:val="left"/>
    </w:lvl>
    <w:lvl w:ilvl="7" w:tplc="0E4E3DAA">
      <w:numFmt w:val="decimal"/>
      <w:lvlText w:val=""/>
      <w:lvlJc w:val="left"/>
    </w:lvl>
    <w:lvl w:ilvl="8" w:tplc="0172BAEA">
      <w:numFmt w:val="decimal"/>
      <w:lvlText w:val=""/>
      <w:lvlJc w:val="left"/>
    </w:lvl>
  </w:abstractNum>
  <w:abstractNum w:abstractNumId="5" w15:restartNumberingAfterBreak="0">
    <w:nsid w:val="46FA24E1"/>
    <w:multiLevelType w:val="hybridMultilevel"/>
    <w:tmpl w:val="13308F26"/>
    <w:lvl w:ilvl="0" w:tplc="5122E93E" w:tentative="1">
      <w:start w:val="1"/>
      <w:numFmt w:val="decimal"/>
      <w:lvlText w:val="%1."/>
      <w:lvlJc w:val="left"/>
      <w:pPr>
        <w:ind w:left="540" w:hanging="300"/>
      </w:pPr>
    </w:lvl>
    <w:lvl w:ilvl="1" w:tplc="B3368DD0">
      <w:numFmt w:val="decimal"/>
      <w:lvlText w:val=""/>
      <w:lvlJc w:val="left"/>
    </w:lvl>
    <w:lvl w:ilvl="2" w:tplc="C9E4B0DA">
      <w:numFmt w:val="decimal"/>
      <w:lvlText w:val=""/>
      <w:lvlJc w:val="left"/>
    </w:lvl>
    <w:lvl w:ilvl="3" w:tplc="172A026A">
      <w:numFmt w:val="decimal"/>
      <w:lvlText w:val=""/>
      <w:lvlJc w:val="left"/>
    </w:lvl>
    <w:lvl w:ilvl="4" w:tplc="FD3A5CA0">
      <w:numFmt w:val="decimal"/>
      <w:lvlText w:val=""/>
      <w:lvlJc w:val="left"/>
    </w:lvl>
    <w:lvl w:ilvl="5" w:tplc="FDF09DCA">
      <w:numFmt w:val="decimal"/>
      <w:lvlText w:val=""/>
      <w:lvlJc w:val="left"/>
    </w:lvl>
    <w:lvl w:ilvl="6" w:tplc="D45C65A0">
      <w:numFmt w:val="decimal"/>
      <w:lvlText w:val=""/>
      <w:lvlJc w:val="left"/>
    </w:lvl>
    <w:lvl w:ilvl="7" w:tplc="20E425F2">
      <w:numFmt w:val="decimal"/>
      <w:lvlText w:val=""/>
      <w:lvlJc w:val="left"/>
    </w:lvl>
    <w:lvl w:ilvl="8" w:tplc="0944D558">
      <w:numFmt w:val="decimal"/>
      <w:lvlText w:val=""/>
      <w:lvlJc w:val="left"/>
    </w:lvl>
  </w:abstractNum>
  <w:abstractNum w:abstractNumId="6" w15:restartNumberingAfterBreak="0">
    <w:nsid w:val="4D7A1047"/>
    <w:multiLevelType w:val="hybridMultilevel"/>
    <w:tmpl w:val="0906A55E"/>
    <w:lvl w:ilvl="0" w:tplc="8410E3F6" w:tentative="1">
      <w:start w:val="1"/>
      <w:numFmt w:val="bullet"/>
      <w:lvlText w:val="●"/>
      <w:lvlJc w:val="left"/>
      <w:pPr>
        <w:ind w:left="720" w:hanging="360"/>
      </w:pPr>
    </w:lvl>
    <w:lvl w:ilvl="1" w:tplc="016CECDA" w:tentative="1">
      <w:start w:val="1"/>
      <w:numFmt w:val="bullet"/>
      <w:lvlText w:val="○"/>
      <w:lvlJc w:val="left"/>
      <w:pPr>
        <w:ind w:left="1440" w:hanging="360"/>
      </w:pPr>
    </w:lvl>
    <w:lvl w:ilvl="2" w:tplc="1C08B356" w:tentative="1">
      <w:start w:val="1"/>
      <w:numFmt w:val="bullet"/>
      <w:lvlText w:val="■"/>
      <w:lvlJc w:val="left"/>
      <w:pPr>
        <w:ind w:left="2160" w:hanging="360"/>
      </w:pPr>
    </w:lvl>
    <w:lvl w:ilvl="3" w:tplc="6D6ADCF8" w:tentative="1">
      <w:start w:val="1"/>
      <w:numFmt w:val="bullet"/>
      <w:lvlText w:val="●"/>
      <w:lvlJc w:val="left"/>
      <w:pPr>
        <w:ind w:left="2880" w:hanging="360"/>
      </w:pPr>
    </w:lvl>
    <w:lvl w:ilvl="4" w:tplc="B15A3E30" w:tentative="1">
      <w:start w:val="1"/>
      <w:numFmt w:val="bullet"/>
      <w:lvlText w:val="○"/>
      <w:lvlJc w:val="left"/>
      <w:pPr>
        <w:ind w:left="3600" w:hanging="360"/>
      </w:pPr>
    </w:lvl>
    <w:lvl w:ilvl="5" w:tplc="0BFE75A4" w:tentative="1">
      <w:start w:val="1"/>
      <w:numFmt w:val="bullet"/>
      <w:lvlText w:val="■"/>
      <w:lvlJc w:val="left"/>
      <w:pPr>
        <w:ind w:left="4320" w:hanging="360"/>
      </w:pPr>
    </w:lvl>
    <w:lvl w:ilvl="6" w:tplc="821628D4" w:tentative="1">
      <w:start w:val="1"/>
      <w:numFmt w:val="bullet"/>
      <w:lvlText w:val="●"/>
      <w:lvlJc w:val="left"/>
      <w:pPr>
        <w:ind w:left="5040" w:hanging="360"/>
      </w:pPr>
    </w:lvl>
    <w:lvl w:ilvl="7" w:tplc="98D46A7A" w:tentative="1">
      <w:start w:val="1"/>
      <w:numFmt w:val="bullet"/>
      <w:lvlText w:val="●"/>
      <w:lvlJc w:val="left"/>
      <w:pPr>
        <w:ind w:left="5760" w:hanging="360"/>
      </w:pPr>
    </w:lvl>
    <w:lvl w:ilvl="8" w:tplc="231060C8" w:tentative="1">
      <w:start w:val="1"/>
      <w:numFmt w:val="bullet"/>
      <w:lvlText w:val="●"/>
      <w:lvlJc w:val="left"/>
      <w:pPr>
        <w:ind w:left="6480" w:hanging="360"/>
      </w:pPr>
    </w:lvl>
  </w:abstractNum>
  <w:abstractNum w:abstractNumId="7" w15:restartNumberingAfterBreak="0">
    <w:nsid w:val="4D864245"/>
    <w:multiLevelType w:val="hybridMultilevel"/>
    <w:tmpl w:val="15FA810E"/>
    <w:lvl w:ilvl="0" w:tplc="561E2EDC">
      <w:start w:val="1"/>
      <w:numFmt w:val="bullet"/>
      <w:lvlText w:val="•"/>
      <w:lvlJc w:val="left"/>
      <w:pPr>
        <w:ind w:left="540" w:hanging="270"/>
      </w:pPr>
    </w:lvl>
    <w:lvl w:ilvl="1" w:tplc="F53C8D14">
      <w:numFmt w:val="decimal"/>
      <w:lvlText w:val=""/>
      <w:lvlJc w:val="left"/>
    </w:lvl>
    <w:lvl w:ilvl="2" w:tplc="D8BAE6C2">
      <w:numFmt w:val="decimal"/>
      <w:lvlText w:val=""/>
      <w:lvlJc w:val="left"/>
    </w:lvl>
    <w:lvl w:ilvl="3" w:tplc="55D070C6">
      <w:numFmt w:val="decimal"/>
      <w:lvlText w:val=""/>
      <w:lvlJc w:val="left"/>
    </w:lvl>
    <w:lvl w:ilvl="4" w:tplc="B9A0AA18">
      <w:numFmt w:val="decimal"/>
      <w:lvlText w:val=""/>
      <w:lvlJc w:val="left"/>
    </w:lvl>
    <w:lvl w:ilvl="5" w:tplc="F7F29FF8">
      <w:numFmt w:val="decimal"/>
      <w:lvlText w:val=""/>
      <w:lvlJc w:val="left"/>
    </w:lvl>
    <w:lvl w:ilvl="6" w:tplc="91F2603C">
      <w:numFmt w:val="decimal"/>
      <w:lvlText w:val=""/>
      <w:lvlJc w:val="left"/>
    </w:lvl>
    <w:lvl w:ilvl="7" w:tplc="4328D732">
      <w:numFmt w:val="decimal"/>
      <w:lvlText w:val=""/>
      <w:lvlJc w:val="left"/>
    </w:lvl>
    <w:lvl w:ilvl="8" w:tplc="24FC1F82">
      <w:numFmt w:val="decimal"/>
      <w:lvlText w:val=""/>
      <w:lvlJc w:val="left"/>
    </w:lvl>
  </w:abstractNum>
  <w:num w:numId="1" w16cid:durableId="1323855856">
    <w:abstractNumId w:val="6"/>
    <w:lvlOverride w:ilvl="0">
      <w:startOverride w:val="1"/>
    </w:lvlOverride>
  </w:num>
  <w:num w:numId="2" w16cid:durableId="544100445">
    <w:abstractNumId w:val="2"/>
    <w:lvlOverride w:ilvl="0">
      <w:startOverride w:val="1"/>
    </w:lvlOverride>
  </w:num>
  <w:num w:numId="3" w16cid:durableId="1129012999">
    <w:abstractNumId w:val="7"/>
    <w:lvlOverride w:ilvl="0">
      <w:startOverride w:val="1"/>
    </w:lvlOverride>
  </w:num>
  <w:num w:numId="4" w16cid:durableId="103619914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441D"/>
    <w:rsid w:val="001E441D"/>
    <w:rsid w:val="004126E6"/>
    <w:rsid w:val="00895145"/>
    <w:rsid w:val="00C954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AD287"/>
  <w15:docId w15:val="{EBF481E1-E4C5-4A90-B481-C45CAEB6F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F3B34"/>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60"/>
      <w:outlineLvl w:val="0"/>
    </w:pPr>
    <w:rPr>
      <w:rFonts w:ascii="Georgia" w:eastAsia="Georgia" w:hAnsi="Georgia" w:cs="Georgia"/>
      <w:sz w:val="36"/>
      <w:szCs w:val="36"/>
    </w:rPr>
  </w:style>
  <w:style w:type="paragraph" w:styleId="Heading2">
    <w:name w:val="heading 2"/>
    <w:basedOn w:val="Normal"/>
    <w:next w:val="Normal"/>
    <w:uiPriority w:val="9"/>
    <w:unhideWhenUsed/>
    <w:qFormat/>
    <w:pPr>
      <w:keepNext/>
      <w:spacing w:before="280" w:after="120"/>
      <w:outlineLvl w:val="1"/>
    </w:pPr>
    <w:rPr>
      <w:rFonts w:ascii="Georgia" w:eastAsia="Georgia" w:hAnsi="Georgia" w:cs="Georgia"/>
      <w:color w:val="5F7657"/>
      <w:sz w:val="27"/>
      <w:szCs w:val="27"/>
    </w:rPr>
  </w:style>
  <w:style w:type="paragraph" w:styleId="Heading3">
    <w:name w:val="heading 3"/>
    <w:basedOn w:val="Normal"/>
    <w:next w:val="Normal"/>
    <w:uiPriority w:val="9"/>
    <w:semiHidden/>
    <w:unhideWhenUsed/>
    <w:qFormat/>
    <w:pPr>
      <w:keepNext/>
      <w:spacing w:before="200" w:after="80"/>
      <w:outlineLvl w:val="2"/>
    </w:pPr>
    <w:rPr>
      <w:b/>
      <w:bCs/>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126E6"/>
    <w:pPr>
      <w:spacing w:after="100"/>
    </w:pPr>
  </w:style>
  <w:style w:type="paragraph" w:styleId="TOC2">
    <w:name w:val="toc 2"/>
    <w:basedOn w:val="Normal"/>
    <w:next w:val="Normal"/>
    <w:autoRedefine/>
    <w:uiPriority w:val="39"/>
    <w:unhideWhenUsed/>
    <w:rsid w:val="004126E6"/>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2871</Words>
  <Characters>16371</Characters>
  <Application>Microsoft Office Word</Application>
  <DocSecurity>0</DocSecurity>
  <Lines>136</Lines>
  <Paragraphs>38</Paragraphs>
  <ScaleCrop>false</ScaleCrop>
  <Company/>
  <LinksUpToDate>false</LinksUpToDate>
  <CharactersWithSpaces>19204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Robust Design Factor Identification</dc:title>
  <dc:creator>Faunora Team</dc:creator>
  <cp:lastModifiedBy>Kayne Deron</cp:lastModifiedBy>
  <cp:revision>2</cp:revision>
  <dcterms:created xsi:type="dcterms:W3CDTF">2026-10-01T14:37:00Z</dcterms:created>
  <dcterms:modified xsi:type="dcterms:W3CDTF">2026-10-01T14:37:00Z</dcterms:modified>
</cp:coreProperties>
</file>