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1AED" w:rsidRPr="004E1AED" w:rsidRDefault="00EA3D98" w:rsidP="004E1AED">
      <w:pPr>
        <w:pStyle w:val="Titre"/>
      </w:pPr>
      <w:bookmarkStart w:id="0" w:name="_GoBack"/>
      <w:bookmarkEnd w:id="0"/>
      <w:r>
        <w:t>Asd1 – Laboratoire 3 : tris</w:t>
      </w:r>
    </w:p>
    <w:p w:rsidR="00194DF6" w:rsidRDefault="00496C37">
      <w:pPr>
        <w:pStyle w:val="Titre1"/>
      </w:pPr>
      <w:r>
        <w:t>introduction</w:t>
      </w:r>
    </w:p>
    <w:p w:rsidR="004E1AED" w:rsidRDefault="008267DF" w:rsidP="008A6710">
      <w:pPr>
        <w:jc w:val="both"/>
      </w:pPr>
      <w:r>
        <w:t>Dans ce laboratoire, nous avons mis en pratique plusieurs tris vus au cours, le tri par sélection et le tri rapide, ainsi que découvert le tri casier qui utilise l’arithmétique plutôt que des comparaisons pour effectuer le tri.</w:t>
      </w:r>
    </w:p>
    <w:p w:rsidR="00086564" w:rsidRPr="00815E1C" w:rsidRDefault="00086564" w:rsidP="008A6710">
      <w:pPr>
        <w:jc w:val="both"/>
        <w:rPr>
          <w:color w:val="FF0000"/>
        </w:rPr>
      </w:pPr>
      <w:r>
        <w:t xml:space="preserve">Nous avons </w:t>
      </w:r>
      <w:r w:rsidR="008A6710">
        <w:t xml:space="preserve">également comparé leurs complexités théoriques calculées avec les </w:t>
      </w:r>
      <w:r w:rsidR="00936633">
        <w:t>complexités</w:t>
      </w:r>
      <w:r w:rsidR="008A6710">
        <w:t xml:space="preserve"> expérimentales que nous avons </w:t>
      </w:r>
      <w:r w:rsidR="00936633">
        <w:t>mesurées</w:t>
      </w:r>
      <w:r w:rsidR="008A6710">
        <w:t>.</w:t>
      </w:r>
      <w:r w:rsidR="005A7A7A">
        <w:t xml:space="preserve"> Nous avons choisi d’estimer le temps d’</w:t>
      </w:r>
      <w:r w:rsidR="00E65539">
        <w:t>exécution</w:t>
      </w:r>
      <w:r w:rsidR="005A7A7A">
        <w:t xml:space="preserve"> des trois algorit</w:t>
      </w:r>
      <w:r w:rsidR="00515B3A">
        <w:t>h</w:t>
      </w:r>
      <w:r w:rsidR="005A7A7A">
        <w:t xml:space="preserve">mes à l’aide de </w:t>
      </w:r>
      <w:r w:rsidR="005A7A7A" w:rsidRPr="00515B3A">
        <w:rPr>
          <w:color w:val="FF0000"/>
        </w:rPr>
        <w:t xml:space="preserve">données de taille différente </w:t>
      </w:r>
      <w:r w:rsidR="00515B3A" w:rsidRPr="00515B3A">
        <w:rPr>
          <w:color w:val="FF0000"/>
        </w:rPr>
        <w:t>mais de d</w:t>
      </w:r>
      <w:r w:rsidR="00515B3A" w:rsidRPr="00815E1C">
        <w:rPr>
          <w:color w:val="FF0000"/>
        </w:rPr>
        <w:t>istribution différente.</w:t>
      </w:r>
      <w:r w:rsidR="00A26D88">
        <w:rPr>
          <w:color w:val="FF0000"/>
        </w:rPr>
        <w:t xml:space="preserve"> ( ?)</w:t>
      </w:r>
    </w:p>
    <w:p w:rsidR="00815E1C" w:rsidRDefault="00815E1C" w:rsidP="00815E1C">
      <w:pPr>
        <w:rPr>
          <w:lang w:val="fr-CH"/>
        </w:rPr>
      </w:pPr>
      <w:r w:rsidRPr="00815E1C">
        <w:rPr>
          <w:color w:val="FF0000"/>
          <w:lang w:val="fr-CH"/>
        </w:rPr>
        <w:t xml:space="preserve">Expliquer pourquoi on a </w:t>
      </w:r>
      <w:proofErr w:type="gramStart"/>
      <w:r w:rsidRPr="00815E1C">
        <w:rPr>
          <w:color w:val="FF0000"/>
          <w:lang w:val="fr-CH"/>
        </w:rPr>
        <w:t>choisit</w:t>
      </w:r>
      <w:proofErr w:type="gramEnd"/>
      <w:r w:rsidRPr="00815E1C">
        <w:rPr>
          <w:color w:val="FF0000"/>
          <w:lang w:val="fr-CH"/>
        </w:rPr>
        <w:t xml:space="preserve"> 15 comme nb de </w:t>
      </w:r>
      <w:proofErr w:type="spellStart"/>
      <w:r w:rsidR="00973B43">
        <w:rPr>
          <w:color w:val="FF0000"/>
          <w:lang w:val="fr-CH"/>
        </w:rPr>
        <w:t>replications</w:t>
      </w:r>
      <w:proofErr w:type="spellEnd"/>
      <w:r>
        <w:rPr>
          <w:color w:val="FF0000"/>
          <w:lang w:val="fr-CH"/>
        </w:rPr>
        <w:t>.</w:t>
      </w:r>
      <w:r w:rsidRPr="00815E1C">
        <w:rPr>
          <w:lang w:val="fr-CH"/>
        </w:rPr>
        <w:tab/>
      </w:r>
    </w:p>
    <w:p w:rsidR="00945896" w:rsidRDefault="00945896" w:rsidP="00440A46">
      <w:pPr>
        <w:pStyle w:val="Titre1"/>
        <w:rPr>
          <w:lang w:val="fr-CH"/>
        </w:rPr>
      </w:pPr>
      <w:r>
        <w:rPr>
          <w:lang w:val="fr-CH"/>
        </w:rPr>
        <w:t>Test</w:t>
      </w:r>
      <w:r w:rsidR="00440A46">
        <w:rPr>
          <w:lang w:val="fr-CH"/>
        </w:rPr>
        <w:t xml:space="preserve"> 1 : taille différente </w:t>
      </w:r>
      <w:r w:rsidR="0056521F">
        <w:rPr>
          <w:lang w:val="fr-CH"/>
        </w:rPr>
        <w:t xml:space="preserve">et </w:t>
      </w:r>
      <w:r w:rsidR="00440A46">
        <w:rPr>
          <w:lang w:val="fr-CH"/>
        </w:rPr>
        <w:t>de même distribution</w:t>
      </w:r>
    </w:p>
    <w:p w:rsidR="00945896" w:rsidRPr="00945896" w:rsidRDefault="00945896" w:rsidP="00945896">
      <w:pPr>
        <w:rPr>
          <w:lang w:val="fr-CH"/>
        </w:rPr>
      </w:pPr>
    </w:p>
    <w:p w:rsidR="00945896" w:rsidRDefault="00945896" w:rsidP="00440A46">
      <w:pPr>
        <w:pStyle w:val="Titre1"/>
        <w:rPr>
          <w:lang w:val="fr-CH"/>
        </w:rPr>
      </w:pPr>
      <w:r>
        <w:rPr>
          <w:lang w:val="fr-CH"/>
        </w:rPr>
        <w:t>Test 2</w:t>
      </w:r>
      <w:r w:rsidR="0056521F">
        <w:rPr>
          <w:lang w:val="fr-CH"/>
        </w:rPr>
        <w:t> : même taille et de distribution différente</w:t>
      </w:r>
    </w:p>
    <w:p w:rsidR="003F6AF2" w:rsidRPr="00815E1C" w:rsidRDefault="003F6AF2" w:rsidP="00815E1C">
      <w:pPr>
        <w:rPr>
          <w:lang w:val="fr-CH"/>
        </w:rPr>
      </w:pPr>
      <w:r>
        <w:rPr>
          <w:lang w:val="fr-CH"/>
        </w:rPr>
        <w:t xml:space="preserve">Pour la deuxième batterie de tests, nous avons utilisé un conteneur de 1’000'000 éléments avec des valeurs générés aléatoirement variant entre 1 et k avec k = </w:t>
      </w:r>
      <w:r w:rsidRPr="003F6AF2">
        <w:rPr>
          <w:lang w:val="fr-CH"/>
        </w:rPr>
        <w:t xml:space="preserve">{10^m | m </w:t>
      </w:r>
      <w:r w:rsidRPr="003F6AF2">
        <w:rPr>
          <w:rFonts w:ascii="Cambria Math" w:hAnsi="Cambria Math" w:cs="Cambria Math"/>
          <w:lang w:val="fr-CH"/>
        </w:rPr>
        <w:t>∈</w:t>
      </w:r>
      <w:r w:rsidRPr="003F6AF2">
        <w:rPr>
          <w:lang w:val="fr-CH"/>
        </w:rPr>
        <w:t xml:space="preserve"> [1,2, … ,6]}</w:t>
      </w:r>
      <w:r>
        <w:rPr>
          <w:lang w:val="fr-CH"/>
        </w:rPr>
        <w:t xml:space="preserve"> </w:t>
      </w:r>
      <w:r w:rsidR="006E0A0F">
        <w:rPr>
          <w:lang w:val="fr-CH"/>
        </w:rPr>
        <w:t>et le tout répété 15 fois</w:t>
      </w:r>
      <w:r>
        <w:rPr>
          <w:lang w:val="fr-CH"/>
        </w:rPr>
        <w:t>.</w:t>
      </w:r>
      <w:r w:rsidR="00B00DFF">
        <w:rPr>
          <w:lang w:val="fr-CH"/>
        </w:rPr>
        <w:t xml:space="preserve"> Nous avons choisi 15 car le temps d’exécution devient beaucoup trop long.</w:t>
      </w:r>
      <w:r w:rsidR="001F04C3">
        <w:rPr>
          <w:lang w:val="fr-CH"/>
        </w:rPr>
        <w:t xml:space="preserve"> En ce qui concerne le tri par sélection, nous avons choisi de ne pas le testé car, à nouveau, le temps d’exécution devenait beaucoup trop long.</w:t>
      </w:r>
    </w:p>
    <w:tbl>
      <w:tblPr>
        <w:tblStyle w:val="Grilledutableau"/>
        <w:tblW w:w="4965" w:type="pct"/>
        <w:tblLayout w:type="fixed"/>
        <w:tblLook w:val="04A0" w:firstRow="1" w:lastRow="0" w:firstColumn="1" w:lastColumn="0" w:noHBand="0" w:noVBand="1"/>
      </w:tblPr>
      <w:tblGrid>
        <w:gridCol w:w="915"/>
        <w:gridCol w:w="1207"/>
        <w:gridCol w:w="1071"/>
        <w:gridCol w:w="1127"/>
        <w:gridCol w:w="1128"/>
        <w:gridCol w:w="1146"/>
        <w:gridCol w:w="1164"/>
        <w:gridCol w:w="1196"/>
      </w:tblGrid>
      <w:tr w:rsidR="00957046" w:rsidTr="006D4162">
        <w:tc>
          <w:tcPr>
            <w:tcW w:w="915" w:type="dxa"/>
          </w:tcPr>
          <w:p w:rsidR="001A0BF9" w:rsidRDefault="001A0BF9"/>
        </w:tc>
        <w:tc>
          <w:tcPr>
            <w:tcW w:w="1207" w:type="dxa"/>
          </w:tcPr>
          <w:p w:rsidR="001A0BF9" w:rsidRDefault="001A0BF9" w:rsidP="001A0BF9">
            <w:pPr>
              <w:jc w:val="center"/>
            </w:pPr>
            <w:r>
              <w:t>Exécution</w:t>
            </w:r>
          </w:p>
        </w:tc>
        <w:tc>
          <w:tcPr>
            <w:tcW w:w="1071" w:type="dxa"/>
            <w:vAlign w:val="center"/>
          </w:tcPr>
          <w:p w:rsidR="001A0BF9" w:rsidRPr="001A0BF9" w:rsidRDefault="00957046" w:rsidP="001A0BF9">
            <w:pPr>
              <w:jc w:val="center"/>
              <w:rPr>
                <w:b/>
              </w:rPr>
            </w:pPr>
            <w:r>
              <w:rPr>
                <w:b/>
              </w:rPr>
              <w:t>10</w:t>
            </w:r>
          </w:p>
        </w:tc>
        <w:tc>
          <w:tcPr>
            <w:tcW w:w="1127" w:type="dxa"/>
            <w:vAlign w:val="center"/>
          </w:tcPr>
          <w:p w:rsidR="001A0BF9" w:rsidRPr="001A0BF9" w:rsidRDefault="00957046" w:rsidP="001A0BF9">
            <w:pPr>
              <w:jc w:val="center"/>
              <w:rPr>
                <w:b/>
              </w:rPr>
            </w:pPr>
            <w:r>
              <w:rPr>
                <w:b/>
              </w:rPr>
              <w:t>100</w:t>
            </w:r>
          </w:p>
        </w:tc>
        <w:tc>
          <w:tcPr>
            <w:tcW w:w="1128" w:type="dxa"/>
            <w:vAlign w:val="center"/>
          </w:tcPr>
          <w:p w:rsidR="001A0BF9" w:rsidRPr="001A0BF9" w:rsidRDefault="00957046" w:rsidP="001A0BF9">
            <w:pPr>
              <w:jc w:val="center"/>
              <w:rPr>
                <w:b/>
              </w:rPr>
            </w:pPr>
            <w:r>
              <w:rPr>
                <w:b/>
              </w:rPr>
              <w:t>1’000</w:t>
            </w:r>
          </w:p>
        </w:tc>
        <w:tc>
          <w:tcPr>
            <w:tcW w:w="1146" w:type="dxa"/>
            <w:vAlign w:val="center"/>
          </w:tcPr>
          <w:p w:rsidR="001A0BF9" w:rsidRPr="001A0BF9" w:rsidRDefault="00957046" w:rsidP="001A0BF9">
            <w:pPr>
              <w:jc w:val="center"/>
              <w:rPr>
                <w:b/>
              </w:rPr>
            </w:pPr>
            <w:r>
              <w:rPr>
                <w:b/>
              </w:rPr>
              <w:t>10’000</w:t>
            </w:r>
          </w:p>
        </w:tc>
        <w:tc>
          <w:tcPr>
            <w:tcW w:w="1164" w:type="dxa"/>
            <w:vAlign w:val="center"/>
          </w:tcPr>
          <w:p w:rsidR="001A0BF9" w:rsidRPr="001A0BF9" w:rsidRDefault="00957046" w:rsidP="001A0BF9">
            <w:pPr>
              <w:jc w:val="center"/>
              <w:rPr>
                <w:b/>
              </w:rPr>
            </w:pPr>
            <w:r>
              <w:rPr>
                <w:b/>
              </w:rPr>
              <w:t>100’000</w:t>
            </w:r>
          </w:p>
        </w:tc>
        <w:tc>
          <w:tcPr>
            <w:tcW w:w="1196" w:type="dxa"/>
            <w:vAlign w:val="center"/>
          </w:tcPr>
          <w:p w:rsidR="001A0BF9" w:rsidRPr="001A0BF9" w:rsidRDefault="00957046" w:rsidP="001A0BF9">
            <w:pPr>
              <w:jc w:val="center"/>
              <w:rPr>
                <w:b/>
              </w:rPr>
            </w:pPr>
            <w:r>
              <w:rPr>
                <w:b/>
              </w:rPr>
              <w:t>1'000’000</w:t>
            </w:r>
          </w:p>
        </w:tc>
      </w:tr>
      <w:tr w:rsidR="00957046" w:rsidTr="006D4162">
        <w:tc>
          <w:tcPr>
            <w:tcW w:w="915" w:type="dxa"/>
            <w:vMerge w:val="restart"/>
            <w:vAlign w:val="center"/>
          </w:tcPr>
          <w:p w:rsidR="001A0BF9" w:rsidRPr="001A0BF9" w:rsidRDefault="001A0BF9" w:rsidP="001A0BF9">
            <w:pPr>
              <w:jc w:val="center"/>
              <w:rPr>
                <w:b/>
              </w:rPr>
            </w:pPr>
            <w:r w:rsidRPr="001A0BF9">
              <w:rPr>
                <w:b/>
              </w:rPr>
              <w:t>Quick</w:t>
            </w:r>
          </w:p>
        </w:tc>
        <w:tc>
          <w:tcPr>
            <w:tcW w:w="1207" w:type="dxa"/>
          </w:tcPr>
          <w:p w:rsidR="001A0BF9" w:rsidRPr="001A0BF9" w:rsidRDefault="001A0BF9">
            <w:pPr>
              <w:rPr>
                <w:b/>
                <w:sz w:val="20"/>
              </w:rPr>
            </w:pPr>
            <w:r w:rsidRPr="001A0BF9">
              <w:rPr>
                <w:b/>
                <w:sz w:val="20"/>
              </w:rPr>
              <w:t>Temps</w:t>
            </w:r>
            <w:r>
              <w:rPr>
                <w:b/>
                <w:sz w:val="20"/>
              </w:rPr>
              <w:t>[ms]</w:t>
            </w:r>
          </w:p>
        </w:tc>
        <w:tc>
          <w:tcPr>
            <w:tcW w:w="1071" w:type="dxa"/>
          </w:tcPr>
          <w:p w:rsidR="001A0BF9" w:rsidRPr="00957046" w:rsidRDefault="00C67CF0" w:rsidP="00957046">
            <w:pPr>
              <w:rPr>
                <w:sz w:val="20"/>
              </w:rPr>
            </w:pPr>
            <w:r w:rsidRPr="00957046">
              <w:rPr>
                <w:sz w:val="20"/>
              </w:rPr>
              <w:t>414.588</w:t>
            </w:r>
          </w:p>
        </w:tc>
        <w:tc>
          <w:tcPr>
            <w:tcW w:w="1127" w:type="dxa"/>
          </w:tcPr>
          <w:p w:rsidR="001A0BF9" w:rsidRPr="00957046" w:rsidRDefault="00957046" w:rsidP="00957046">
            <w:pPr>
              <w:rPr>
                <w:sz w:val="20"/>
              </w:rPr>
            </w:pPr>
            <w:r w:rsidRPr="00957046">
              <w:rPr>
                <w:sz w:val="20"/>
              </w:rPr>
              <w:t>854.466 </w:t>
            </w:r>
          </w:p>
        </w:tc>
        <w:tc>
          <w:tcPr>
            <w:tcW w:w="1128" w:type="dxa"/>
          </w:tcPr>
          <w:p w:rsidR="001A0BF9" w:rsidRPr="00957046" w:rsidRDefault="00957046" w:rsidP="00957046">
            <w:pPr>
              <w:rPr>
                <w:sz w:val="20"/>
              </w:rPr>
            </w:pPr>
            <w:r w:rsidRPr="00957046">
              <w:rPr>
                <w:sz w:val="20"/>
              </w:rPr>
              <w:t>1291.59 </w:t>
            </w:r>
          </w:p>
        </w:tc>
        <w:tc>
          <w:tcPr>
            <w:tcW w:w="1146" w:type="dxa"/>
          </w:tcPr>
          <w:p w:rsidR="001A0BF9" w:rsidRPr="00957046" w:rsidRDefault="00957046" w:rsidP="00957046">
            <w:pPr>
              <w:rPr>
                <w:sz w:val="20"/>
              </w:rPr>
            </w:pPr>
            <w:r w:rsidRPr="00957046">
              <w:rPr>
                <w:sz w:val="20"/>
              </w:rPr>
              <w:t>1729.44</w:t>
            </w:r>
          </w:p>
        </w:tc>
        <w:tc>
          <w:tcPr>
            <w:tcW w:w="1164" w:type="dxa"/>
          </w:tcPr>
          <w:p w:rsidR="001A0BF9" w:rsidRPr="00957046" w:rsidRDefault="00957046" w:rsidP="00957046">
            <w:pPr>
              <w:rPr>
                <w:sz w:val="20"/>
              </w:rPr>
            </w:pPr>
            <w:r w:rsidRPr="00957046">
              <w:rPr>
                <w:sz w:val="20"/>
              </w:rPr>
              <w:t>2189.98 </w:t>
            </w:r>
          </w:p>
        </w:tc>
        <w:tc>
          <w:tcPr>
            <w:tcW w:w="1196" w:type="dxa"/>
          </w:tcPr>
          <w:p w:rsidR="001A0BF9" w:rsidRPr="00957046" w:rsidRDefault="00957046" w:rsidP="00957046">
            <w:pPr>
              <w:rPr>
                <w:sz w:val="20"/>
              </w:rPr>
            </w:pPr>
            <w:r w:rsidRPr="00957046">
              <w:rPr>
                <w:sz w:val="20"/>
              </w:rPr>
              <w:t>2644 </w:t>
            </w:r>
          </w:p>
        </w:tc>
      </w:tr>
      <w:tr w:rsidR="00957046" w:rsidTr="006D4162">
        <w:tc>
          <w:tcPr>
            <w:tcW w:w="915" w:type="dxa"/>
            <w:vMerge/>
          </w:tcPr>
          <w:p w:rsidR="001A0BF9" w:rsidRPr="001A0BF9" w:rsidRDefault="001A0BF9">
            <w:pPr>
              <w:rPr>
                <w:b/>
              </w:rPr>
            </w:pPr>
          </w:p>
        </w:tc>
        <w:tc>
          <w:tcPr>
            <w:tcW w:w="1207" w:type="dxa"/>
          </w:tcPr>
          <w:p w:rsidR="001A0BF9" w:rsidRPr="001A0BF9" w:rsidRDefault="001A0BF9">
            <w:pPr>
              <w:rPr>
                <w:b/>
                <w:sz w:val="20"/>
              </w:rPr>
            </w:pPr>
            <w:r w:rsidRPr="001A0BF9">
              <w:rPr>
                <w:b/>
                <w:sz w:val="20"/>
              </w:rPr>
              <w:t>Nombre</w:t>
            </w:r>
          </w:p>
        </w:tc>
        <w:tc>
          <w:tcPr>
            <w:tcW w:w="1071" w:type="dxa"/>
          </w:tcPr>
          <w:p w:rsidR="001A0BF9" w:rsidRPr="00957046" w:rsidRDefault="00C67CF0" w:rsidP="00957046">
            <w:pPr>
              <w:rPr>
                <w:sz w:val="20"/>
              </w:rPr>
            </w:pPr>
            <w:r w:rsidRPr="00957046">
              <w:rPr>
                <w:sz w:val="20"/>
              </w:rPr>
              <w:t>8690404</w:t>
            </w:r>
          </w:p>
        </w:tc>
        <w:tc>
          <w:tcPr>
            <w:tcW w:w="1127" w:type="dxa"/>
          </w:tcPr>
          <w:p w:rsidR="001A0BF9" w:rsidRPr="00957046" w:rsidRDefault="00957046" w:rsidP="00957046">
            <w:pPr>
              <w:rPr>
                <w:sz w:val="20"/>
              </w:rPr>
            </w:pPr>
            <w:r w:rsidRPr="00957046">
              <w:rPr>
                <w:sz w:val="20"/>
              </w:rPr>
              <w:t>17561466</w:t>
            </w:r>
          </w:p>
        </w:tc>
        <w:tc>
          <w:tcPr>
            <w:tcW w:w="1128" w:type="dxa"/>
          </w:tcPr>
          <w:p w:rsidR="001A0BF9" w:rsidRPr="00957046" w:rsidRDefault="00957046" w:rsidP="00957046">
            <w:pPr>
              <w:rPr>
                <w:sz w:val="20"/>
              </w:rPr>
            </w:pPr>
            <w:r w:rsidRPr="00957046">
              <w:rPr>
                <w:sz w:val="20"/>
              </w:rPr>
              <w:t>26337415</w:t>
            </w:r>
          </w:p>
        </w:tc>
        <w:tc>
          <w:tcPr>
            <w:tcW w:w="1146" w:type="dxa"/>
          </w:tcPr>
          <w:p w:rsidR="001A0BF9" w:rsidRPr="00957046" w:rsidRDefault="00957046" w:rsidP="00957046">
            <w:pPr>
              <w:rPr>
                <w:sz w:val="20"/>
              </w:rPr>
            </w:pPr>
            <w:r w:rsidRPr="00957046">
              <w:rPr>
                <w:sz w:val="20"/>
              </w:rPr>
              <w:t>35057531</w:t>
            </w:r>
          </w:p>
        </w:tc>
        <w:tc>
          <w:tcPr>
            <w:tcW w:w="1164" w:type="dxa"/>
          </w:tcPr>
          <w:p w:rsidR="001A0BF9" w:rsidRPr="00957046" w:rsidRDefault="00957046" w:rsidP="00957046">
            <w:pPr>
              <w:rPr>
                <w:sz w:val="20"/>
              </w:rPr>
            </w:pPr>
            <w:r w:rsidRPr="00957046">
              <w:rPr>
                <w:sz w:val="20"/>
              </w:rPr>
              <w:t>43861493</w:t>
            </w:r>
          </w:p>
        </w:tc>
        <w:tc>
          <w:tcPr>
            <w:tcW w:w="1196" w:type="dxa"/>
          </w:tcPr>
          <w:p w:rsidR="001A0BF9" w:rsidRPr="00957046" w:rsidRDefault="00957046" w:rsidP="00957046">
            <w:pPr>
              <w:rPr>
                <w:sz w:val="20"/>
              </w:rPr>
            </w:pPr>
            <w:r w:rsidRPr="00957046">
              <w:rPr>
                <w:sz w:val="20"/>
              </w:rPr>
              <w:t>52602200</w:t>
            </w:r>
          </w:p>
        </w:tc>
      </w:tr>
      <w:tr w:rsidR="00957046" w:rsidTr="006D4162">
        <w:tc>
          <w:tcPr>
            <w:tcW w:w="915" w:type="dxa"/>
            <w:vMerge w:val="restart"/>
            <w:vAlign w:val="center"/>
          </w:tcPr>
          <w:p w:rsidR="001A0BF9" w:rsidRPr="001A0BF9" w:rsidRDefault="001A0BF9" w:rsidP="001A0BF9">
            <w:pPr>
              <w:jc w:val="center"/>
              <w:rPr>
                <w:b/>
              </w:rPr>
            </w:pPr>
            <w:proofErr w:type="spellStart"/>
            <w:r w:rsidRPr="001A0BF9">
              <w:rPr>
                <w:b/>
              </w:rPr>
              <w:t>Radix</w:t>
            </w:r>
            <w:proofErr w:type="spellEnd"/>
          </w:p>
        </w:tc>
        <w:tc>
          <w:tcPr>
            <w:tcW w:w="1207" w:type="dxa"/>
          </w:tcPr>
          <w:p w:rsidR="001A0BF9" w:rsidRPr="001A0BF9" w:rsidRDefault="001A0BF9">
            <w:pPr>
              <w:rPr>
                <w:b/>
                <w:sz w:val="20"/>
              </w:rPr>
            </w:pPr>
            <w:r w:rsidRPr="001A0BF9">
              <w:rPr>
                <w:b/>
                <w:sz w:val="20"/>
              </w:rPr>
              <w:t>Temps</w:t>
            </w:r>
            <w:r>
              <w:rPr>
                <w:b/>
                <w:sz w:val="20"/>
              </w:rPr>
              <w:t>[</w:t>
            </w:r>
            <w:r w:rsidR="00A02398">
              <w:rPr>
                <w:b/>
                <w:sz w:val="20"/>
              </w:rPr>
              <w:t>ms]</w:t>
            </w:r>
          </w:p>
        </w:tc>
        <w:tc>
          <w:tcPr>
            <w:tcW w:w="1071" w:type="dxa"/>
          </w:tcPr>
          <w:p w:rsidR="001A0BF9" w:rsidRPr="00957046" w:rsidRDefault="00C67CF0" w:rsidP="00957046">
            <w:pPr>
              <w:rPr>
                <w:sz w:val="20"/>
              </w:rPr>
            </w:pPr>
            <w:r w:rsidRPr="00957046">
              <w:rPr>
                <w:sz w:val="20"/>
              </w:rPr>
              <w:t>275.21 </w:t>
            </w:r>
          </w:p>
        </w:tc>
        <w:tc>
          <w:tcPr>
            <w:tcW w:w="1127" w:type="dxa"/>
          </w:tcPr>
          <w:p w:rsidR="001A0BF9" w:rsidRPr="00957046" w:rsidRDefault="00957046" w:rsidP="00957046">
            <w:pPr>
              <w:rPr>
                <w:sz w:val="20"/>
              </w:rPr>
            </w:pPr>
            <w:r w:rsidRPr="00957046">
              <w:rPr>
                <w:sz w:val="20"/>
              </w:rPr>
              <w:t>554.994 </w:t>
            </w:r>
          </w:p>
        </w:tc>
        <w:tc>
          <w:tcPr>
            <w:tcW w:w="1128" w:type="dxa"/>
          </w:tcPr>
          <w:p w:rsidR="001A0BF9" w:rsidRPr="00957046" w:rsidRDefault="00957046" w:rsidP="00957046">
            <w:pPr>
              <w:rPr>
                <w:sz w:val="20"/>
              </w:rPr>
            </w:pPr>
            <w:r w:rsidRPr="00957046">
              <w:rPr>
                <w:sz w:val="20"/>
              </w:rPr>
              <w:t>839.549 </w:t>
            </w:r>
          </w:p>
        </w:tc>
        <w:tc>
          <w:tcPr>
            <w:tcW w:w="1146" w:type="dxa"/>
          </w:tcPr>
          <w:p w:rsidR="001A0BF9" w:rsidRPr="00957046" w:rsidRDefault="00957046" w:rsidP="00957046">
            <w:pPr>
              <w:rPr>
                <w:sz w:val="20"/>
              </w:rPr>
            </w:pPr>
            <w:r w:rsidRPr="00957046">
              <w:rPr>
                <w:sz w:val="20"/>
              </w:rPr>
              <w:t>1099.22 </w:t>
            </w:r>
          </w:p>
        </w:tc>
        <w:tc>
          <w:tcPr>
            <w:tcW w:w="1164" w:type="dxa"/>
          </w:tcPr>
          <w:p w:rsidR="001A0BF9" w:rsidRPr="00957046" w:rsidRDefault="00957046" w:rsidP="00957046">
            <w:pPr>
              <w:rPr>
                <w:sz w:val="20"/>
              </w:rPr>
            </w:pPr>
            <w:r w:rsidRPr="00957046">
              <w:rPr>
                <w:sz w:val="20"/>
              </w:rPr>
              <w:t>1386.43 </w:t>
            </w:r>
          </w:p>
        </w:tc>
        <w:tc>
          <w:tcPr>
            <w:tcW w:w="1196" w:type="dxa"/>
          </w:tcPr>
          <w:p w:rsidR="001A0BF9" w:rsidRPr="00957046" w:rsidRDefault="00957046" w:rsidP="00957046">
            <w:pPr>
              <w:rPr>
                <w:sz w:val="20"/>
              </w:rPr>
            </w:pPr>
            <w:r w:rsidRPr="00957046">
              <w:rPr>
                <w:sz w:val="20"/>
              </w:rPr>
              <w:t>1655.25 </w:t>
            </w:r>
          </w:p>
        </w:tc>
      </w:tr>
      <w:tr w:rsidR="00957046" w:rsidTr="006D4162">
        <w:tc>
          <w:tcPr>
            <w:tcW w:w="915" w:type="dxa"/>
            <w:vMerge/>
          </w:tcPr>
          <w:p w:rsidR="001A0BF9" w:rsidRDefault="001A0BF9"/>
        </w:tc>
        <w:tc>
          <w:tcPr>
            <w:tcW w:w="1207" w:type="dxa"/>
          </w:tcPr>
          <w:p w:rsidR="001A0BF9" w:rsidRPr="001A0BF9" w:rsidRDefault="001A0BF9">
            <w:pPr>
              <w:rPr>
                <w:b/>
                <w:sz w:val="20"/>
              </w:rPr>
            </w:pPr>
            <w:r w:rsidRPr="001A0BF9">
              <w:rPr>
                <w:b/>
                <w:sz w:val="20"/>
              </w:rPr>
              <w:t>Nombre</w:t>
            </w:r>
          </w:p>
        </w:tc>
        <w:tc>
          <w:tcPr>
            <w:tcW w:w="1071" w:type="dxa"/>
          </w:tcPr>
          <w:p w:rsidR="001A0BF9" w:rsidRPr="00957046" w:rsidRDefault="00C67CF0" w:rsidP="00957046">
            <w:pPr>
              <w:rPr>
                <w:sz w:val="20"/>
              </w:rPr>
            </w:pPr>
            <w:r w:rsidRPr="00957046">
              <w:rPr>
                <w:sz w:val="20"/>
              </w:rPr>
              <w:t>60000000</w:t>
            </w:r>
          </w:p>
        </w:tc>
        <w:tc>
          <w:tcPr>
            <w:tcW w:w="1127" w:type="dxa"/>
          </w:tcPr>
          <w:p w:rsidR="001A0BF9" w:rsidRPr="00957046" w:rsidRDefault="00957046" w:rsidP="00957046">
            <w:pPr>
              <w:rPr>
                <w:sz w:val="20"/>
              </w:rPr>
            </w:pPr>
            <w:r w:rsidRPr="00957046">
              <w:rPr>
                <w:sz w:val="20"/>
              </w:rPr>
              <w:t>120000000</w:t>
            </w:r>
          </w:p>
        </w:tc>
        <w:tc>
          <w:tcPr>
            <w:tcW w:w="1128" w:type="dxa"/>
          </w:tcPr>
          <w:p w:rsidR="001A0BF9" w:rsidRPr="00957046" w:rsidRDefault="00957046" w:rsidP="00957046">
            <w:pPr>
              <w:rPr>
                <w:sz w:val="20"/>
              </w:rPr>
            </w:pPr>
            <w:r w:rsidRPr="00957046">
              <w:rPr>
                <w:sz w:val="20"/>
              </w:rPr>
              <w:t>180000000</w:t>
            </w:r>
          </w:p>
        </w:tc>
        <w:tc>
          <w:tcPr>
            <w:tcW w:w="1146" w:type="dxa"/>
          </w:tcPr>
          <w:p w:rsidR="001A0BF9" w:rsidRPr="00957046" w:rsidRDefault="00957046" w:rsidP="00957046">
            <w:pPr>
              <w:rPr>
                <w:sz w:val="20"/>
              </w:rPr>
            </w:pPr>
            <w:r w:rsidRPr="00957046">
              <w:rPr>
                <w:sz w:val="20"/>
              </w:rPr>
              <w:t>240000000</w:t>
            </w:r>
          </w:p>
        </w:tc>
        <w:tc>
          <w:tcPr>
            <w:tcW w:w="1164" w:type="dxa"/>
          </w:tcPr>
          <w:p w:rsidR="001A0BF9" w:rsidRPr="00957046" w:rsidRDefault="00957046" w:rsidP="00957046">
            <w:pPr>
              <w:rPr>
                <w:sz w:val="20"/>
              </w:rPr>
            </w:pPr>
            <w:r w:rsidRPr="00957046">
              <w:rPr>
                <w:sz w:val="20"/>
              </w:rPr>
              <w:t>300000000</w:t>
            </w:r>
          </w:p>
        </w:tc>
        <w:tc>
          <w:tcPr>
            <w:tcW w:w="1196" w:type="dxa"/>
          </w:tcPr>
          <w:p w:rsidR="001A0BF9" w:rsidRPr="00957046" w:rsidRDefault="00957046" w:rsidP="00957046">
            <w:pPr>
              <w:rPr>
                <w:sz w:val="20"/>
              </w:rPr>
            </w:pPr>
            <w:r w:rsidRPr="00957046">
              <w:rPr>
                <w:sz w:val="20"/>
              </w:rPr>
              <w:t>360000000</w:t>
            </w:r>
          </w:p>
        </w:tc>
      </w:tr>
    </w:tbl>
    <w:p w:rsidR="001A0BF9" w:rsidRDefault="001A0BF9"/>
    <w:p w:rsidR="00CC6C44" w:rsidRDefault="00CC6C44" w:rsidP="00CC6C44">
      <w:pPr>
        <w:pStyle w:val="Titre1"/>
      </w:pPr>
      <w:r>
        <w:t>conclusion</w:t>
      </w:r>
    </w:p>
    <w:p w:rsidR="00CC6C44" w:rsidRPr="00CC6C44" w:rsidRDefault="00E441C3" w:rsidP="00E441C3">
      <w:pPr>
        <w:pStyle w:val="Paragraphedeliste"/>
        <w:numPr>
          <w:ilvl w:val="0"/>
          <w:numId w:val="19"/>
        </w:numPr>
      </w:pPr>
      <w:r>
        <w:t>Principales observations + petit résumé de notre analyse</w:t>
      </w:r>
    </w:p>
    <w:sectPr w:rsidR="00CC6C44" w:rsidRPr="00CC6C44" w:rsidSect="004E1AED">
      <w:footerReference w:type="default" r:id="rId11"/>
      <w:headerReference w:type="first" r:id="rId12"/>
      <w:pgSz w:w="11907" w:h="16839" w:code="9"/>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724D" w:rsidRDefault="0037724D">
      <w:pPr>
        <w:spacing w:after="0" w:line="240" w:lineRule="auto"/>
      </w:pPr>
      <w:r>
        <w:separator/>
      </w:r>
    </w:p>
  </w:endnote>
  <w:endnote w:type="continuationSeparator" w:id="0">
    <w:p w:rsidR="0037724D" w:rsidRDefault="003772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5527538"/>
      <w:docPartObj>
        <w:docPartGallery w:val="Page Numbers (Bottom of Page)"/>
        <w:docPartUnique/>
      </w:docPartObj>
    </w:sdtPr>
    <w:sdtEndPr>
      <w:rPr>
        <w:noProof/>
      </w:rPr>
    </w:sdtEndPr>
    <w:sdtContent>
      <w:p w:rsidR="004E1AED" w:rsidRDefault="004E1AED">
        <w:pPr>
          <w:pStyle w:val="Pieddepage"/>
        </w:pPr>
        <w:r>
          <w:rPr>
            <w:lang w:bidi="fr-FR"/>
          </w:rPr>
          <w:fldChar w:fldCharType="begin"/>
        </w:r>
        <w:r>
          <w:rPr>
            <w:lang w:bidi="fr-FR"/>
          </w:rPr>
          <w:instrText xml:space="preserve"> PAGE   \* MERGEFORMAT </w:instrText>
        </w:r>
        <w:r>
          <w:rPr>
            <w:lang w:bidi="fr-FR"/>
          </w:rPr>
          <w:fldChar w:fldCharType="separate"/>
        </w:r>
        <w:r w:rsidR="0019715A">
          <w:rPr>
            <w:noProof/>
            <w:lang w:bidi="fr-FR"/>
          </w:rPr>
          <w:t>1</w:t>
        </w:r>
        <w:r>
          <w:rPr>
            <w:noProof/>
            <w:lang w:bidi="fr-F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724D" w:rsidRDefault="0037724D">
      <w:pPr>
        <w:spacing w:after="0" w:line="240" w:lineRule="auto"/>
      </w:pPr>
      <w:r>
        <w:separator/>
      </w:r>
    </w:p>
  </w:footnote>
  <w:footnote w:type="continuationSeparator" w:id="0">
    <w:p w:rsidR="0037724D" w:rsidRDefault="003772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3D98" w:rsidRPr="00EA3D98" w:rsidRDefault="00EA3D98">
    <w:pPr>
      <w:pStyle w:val="En-tte"/>
      <w:rPr>
        <w:lang w:val="fr-CH"/>
      </w:rPr>
    </w:pPr>
    <w:proofErr w:type="spellStart"/>
    <w:r>
      <w:rPr>
        <w:lang w:val="fr-CH"/>
      </w:rPr>
      <w:t>Doran</w:t>
    </w:r>
    <w:proofErr w:type="spellEnd"/>
    <w:r>
      <w:rPr>
        <w:lang w:val="fr-CH"/>
      </w:rPr>
      <w:t xml:space="preserve"> </w:t>
    </w:r>
    <w:proofErr w:type="spellStart"/>
    <w:r>
      <w:rPr>
        <w:lang w:val="fr-CH"/>
      </w:rPr>
      <w:t>Kayoumi</w:t>
    </w:r>
    <w:proofErr w:type="spellEnd"/>
    <w:r>
      <w:rPr>
        <w:lang w:val="fr-CH"/>
      </w:rPr>
      <w:t xml:space="preserve">, Loïc </w:t>
    </w:r>
    <w:proofErr w:type="spellStart"/>
    <w:r>
      <w:rPr>
        <w:lang w:val="fr-CH"/>
      </w:rPr>
      <w:t>Dessaules</w:t>
    </w:r>
    <w:proofErr w:type="spellEnd"/>
    <w:r>
      <w:rPr>
        <w:lang w:val="fr-CH"/>
      </w:rPr>
      <w:t xml:space="preserve">, Gabrielle </w:t>
    </w:r>
    <w:proofErr w:type="spellStart"/>
    <w:r>
      <w:rPr>
        <w:lang w:val="fr-CH"/>
      </w:rPr>
      <w:t>Thurnherr</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847958"/>
    <w:multiLevelType w:val="hybridMultilevel"/>
    <w:tmpl w:val="11C87812"/>
    <w:lvl w:ilvl="0" w:tplc="74B60FA8">
      <w:numFmt w:val="bullet"/>
      <w:lvlText w:val="-"/>
      <w:lvlJc w:val="left"/>
      <w:pPr>
        <w:ind w:left="720" w:hanging="360"/>
      </w:pPr>
      <w:rPr>
        <w:rFonts w:ascii="Corbel" w:eastAsiaTheme="minorEastAsia" w:hAnsi="Corbel"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2E66E85"/>
    <w:multiLevelType w:val="hybridMultilevel"/>
    <w:tmpl w:val="620E26A8"/>
    <w:lvl w:ilvl="0" w:tplc="467C945E">
      <w:numFmt w:val="bullet"/>
      <w:lvlText w:val="-"/>
      <w:lvlJc w:val="left"/>
      <w:pPr>
        <w:ind w:left="720" w:hanging="360"/>
      </w:pPr>
      <w:rPr>
        <w:rFonts w:ascii="Corbel" w:eastAsiaTheme="minorEastAsia" w:hAnsi="Corbel"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5"/>
  </w:num>
  <w:num w:numId="2">
    <w:abstractNumId w:val="10"/>
  </w:num>
  <w:num w:numId="3">
    <w:abstractNumId w:val="14"/>
  </w:num>
  <w:num w:numId="4">
    <w:abstractNumId w:val="12"/>
  </w:num>
  <w:num w:numId="5">
    <w:abstractNumId w:val="17"/>
  </w:num>
  <w:num w:numId="6">
    <w:abstractNumId w:val="18"/>
  </w:num>
  <w:num w:numId="7">
    <w:abstractNumId w:val="16"/>
  </w:num>
  <w:num w:numId="8">
    <w:abstractNumId w:val="19"/>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3"/>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D98"/>
    <w:rsid w:val="000048C1"/>
    <w:rsid w:val="000242F5"/>
    <w:rsid w:val="000765A7"/>
    <w:rsid w:val="00086564"/>
    <w:rsid w:val="00194DF6"/>
    <w:rsid w:val="0019715A"/>
    <w:rsid w:val="001A0BF9"/>
    <w:rsid w:val="001F04C3"/>
    <w:rsid w:val="00313F59"/>
    <w:rsid w:val="0037724D"/>
    <w:rsid w:val="00394852"/>
    <w:rsid w:val="003F6AF2"/>
    <w:rsid w:val="004273EE"/>
    <w:rsid w:val="00440A46"/>
    <w:rsid w:val="00457500"/>
    <w:rsid w:val="00460A8E"/>
    <w:rsid w:val="00496C37"/>
    <w:rsid w:val="004E1AED"/>
    <w:rsid w:val="00515B3A"/>
    <w:rsid w:val="005353F6"/>
    <w:rsid w:val="0056521F"/>
    <w:rsid w:val="00575D93"/>
    <w:rsid w:val="005A16D9"/>
    <w:rsid w:val="005A7A7A"/>
    <w:rsid w:val="005C12A5"/>
    <w:rsid w:val="005D5AB0"/>
    <w:rsid w:val="00666910"/>
    <w:rsid w:val="006B6634"/>
    <w:rsid w:val="006D4162"/>
    <w:rsid w:val="006E0A0F"/>
    <w:rsid w:val="00792D14"/>
    <w:rsid w:val="00796ACE"/>
    <w:rsid w:val="007E6CC1"/>
    <w:rsid w:val="00815E1C"/>
    <w:rsid w:val="008267DF"/>
    <w:rsid w:val="0083377A"/>
    <w:rsid w:val="008A6710"/>
    <w:rsid w:val="008E3A99"/>
    <w:rsid w:val="00936633"/>
    <w:rsid w:val="00945896"/>
    <w:rsid w:val="00957046"/>
    <w:rsid w:val="00973B43"/>
    <w:rsid w:val="00A02398"/>
    <w:rsid w:val="00A1310C"/>
    <w:rsid w:val="00A26D88"/>
    <w:rsid w:val="00B00DFF"/>
    <w:rsid w:val="00B64FB2"/>
    <w:rsid w:val="00BD7D3F"/>
    <w:rsid w:val="00C254A0"/>
    <w:rsid w:val="00C45E1E"/>
    <w:rsid w:val="00C67CF0"/>
    <w:rsid w:val="00CC6C44"/>
    <w:rsid w:val="00CE285B"/>
    <w:rsid w:val="00D47A97"/>
    <w:rsid w:val="00D90163"/>
    <w:rsid w:val="00DC6550"/>
    <w:rsid w:val="00DE2F08"/>
    <w:rsid w:val="00DF242A"/>
    <w:rsid w:val="00E441C3"/>
    <w:rsid w:val="00E65539"/>
    <w:rsid w:val="00EA3D98"/>
    <w:rsid w:val="00F10347"/>
    <w:rsid w:val="00FE47E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69CCE6C-C89B-4D68-957B-765C0AA5A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ja-JP"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1AED"/>
  </w:style>
  <w:style w:type="paragraph" w:styleId="Titre1">
    <w:name w:val="heading 1"/>
    <w:basedOn w:val="Normal"/>
    <w:next w:val="Normal"/>
    <w:link w:val="Titre1C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Titre2">
    <w:name w:val="heading 2"/>
    <w:basedOn w:val="Normal"/>
    <w:next w:val="Normal"/>
    <w:link w:val="Titre2Car"/>
    <w:uiPriority w:val="9"/>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Titre3">
    <w:name w:val="heading 3"/>
    <w:basedOn w:val="Normal"/>
    <w:next w:val="Normal"/>
    <w:link w:val="Titre3Car"/>
    <w:uiPriority w:val="9"/>
    <w:semiHidden/>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Titre4">
    <w:name w:val="heading 4"/>
    <w:basedOn w:val="Normal"/>
    <w:next w:val="Normal"/>
    <w:link w:val="Titre4C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Titre5">
    <w:name w:val="heading 5"/>
    <w:basedOn w:val="Normal"/>
    <w:next w:val="Normal"/>
    <w:link w:val="Titre5C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Titre6">
    <w:name w:val="heading 6"/>
    <w:basedOn w:val="Normal"/>
    <w:next w:val="Normal"/>
    <w:link w:val="Titre6C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Titre7">
    <w:name w:val="heading 7"/>
    <w:basedOn w:val="Normal"/>
    <w:next w:val="Normal"/>
    <w:link w:val="Titre7C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Titre8">
    <w:name w:val="heading 8"/>
    <w:basedOn w:val="Normal"/>
    <w:next w:val="Normal"/>
    <w:link w:val="Titre8C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Titre9">
    <w:name w:val="heading 9"/>
    <w:basedOn w:val="Normal"/>
    <w:next w:val="Normal"/>
    <w:link w:val="Titre9C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Titre2Car">
    <w:name w:val="Titre 2 Car"/>
    <w:basedOn w:val="Policepardfaut"/>
    <w:link w:val="Titre2"/>
    <w:uiPriority w:val="9"/>
    <w:rPr>
      <w:rFonts w:asciiTheme="majorHAnsi" w:eastAsiaTheme="majorEastAsia" w:hAnsiTheme="majorHAnsi" w:cstheme="majorBidi"/>
      <w:caps/>
      <w:spacing w:val="15"/>
      <w:shd w:val="clear" w:color="auto" w:fill="C9ECFC" w:themeFill="text2" w:themeFillTint="33"/>
    </w:rPr>
  </w:style>
  <w:style w:type="character" w:customStyle="1" w:styleId="Titre3Car">
    <w:name w:val="Titre 3 Car"/>
    <w:basedOn w:val="Policepardfaut"/>
    <w:link w:val="Titre3"/>
    <w:uiPriority w:val="9"/>
    <w:rPr>
      <w:rFonts w:asciiTheme="majorHAnsi" w:eastAsiaTheme="majorEastAsia" w:hAnsiTheme="majorHAnsi" w:cstheme="majorBidi"/>
      <w:caps/>
      <w:color w:val="044D6E" w:themeColor="text2" w:themeShade="80"/>
      <w:spacing w:val="15"/>
    </w:rPr>
  </w:style>
  <w:style w:type="table" w:styleId="Grilledutableau">
    <w:name w:val="Table Grid"/>
    <w:basedOn w:val="Tableau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re">
    <w:name w:val="Title"/>
    <w:basedOn w:val="Normal"/>
    <w:link w:val="TitreC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reCar">
    <w:name w:val="Titre Car"/>
    <w:basedOn w:val="Policepardfaut"/>
    <w:link w:val="Titr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ous-titre">
    <w:name w:val="Subtitle"/>
    <w:basedOn w:val="Normal"/>
    <w:next w:val="Normal"/>
    <w:link w:val="Sous-titreCar"/>
    <w:uiPriority w:val="11"/>
    <w:semiHidden/>
    <w:unhideWhenUsed/>
    <w:qFormat/>
    <w:rsid w:val="004E1AED"/>
    <w:pPr>
      <w:numPr>
        <w:ilvl w:val="1"/>
      </w:numPr>
      <w:spacing w:after="160"/>
    </w:pPr>
    <w:rPr>
      <w:color w:val="404040" w:themeColor="text1" w:themeTint="E6"/>
    </w:rPr>
  </w:style>
  <w:style w:type="character" w:customStyle="1" w:styleId="Sous-titreCar">
    <w:name w:val="Sous-titre Car"/>
    <w:basedOn w:val="Policepardfaut"/>
    <w:link w:val="Sous-titre"/>
    <w:uiPriority w:val="11"/>
    <w:semiHidden/>
    <w:rsid w:val="004E1AED"/>
    <w:rPr>
      <w:color w:val="404040" w:themeColor="text1" w:themeTint="E6"/>
    </w:rPr>
  </w:style>
  <w:style w:type="character" w:styleId="Accentuationintense">
    <w:name w:val="Intense Emphasis"/>
    <w:basedOn w:val="Policepardfaut"/>
    <w:uiPriority w:val="21"/>
    <w:semiHidden/>
    <w:unhideWhenUsed/>
    <w:qFormat/>
    <w:rsid w:val="004E1AED"/>
    <w:rPr>
      <w:i/>
      <w:iCs/>
      <w:color w:val="806000" w:themeColor="accent1" w:themeShade="80"/>
    </w:rPr>
  </w:style>
  <w:style w:type="paragraph" w:styleId="Citationintense">
    <w:name w:val="Intense Quote"/>
    <w:basedOn w:val="Normal"/>
    <w:next w:val="Normal"/>
    <w:link w:val="CitationintenseC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CitationintenseCar">
    <w:name w:val="Citation intense Car"/>
    <w:basedOn w:val="Policepardfaut"/>
    <w:link w:val="Citationintense"/>
    <w:uiPriority w:val="30"/>
    <w:semiHidden/>
    <w:rsid w:val="004E1AED"/>
    <w:rPr>
      <w:i/>
      <w:iCs/>
      <w:color w:val="806000" w:themeColor="accent1" w:themeShade="80"/>
    </w:rPr>
  </w:style>
  <w:style w:type="character" w:styleId="Rfrenceintense">
    <w:name w:val="Intense Reference"/>
    <w:basedOn w:val="Policepardfaut"/>
    <w:uiPriority w:val="32"/>
    <w:semiHidden/>
    <w:unhideWhenUsed/>
    <w:qFormat/>
    <w:rsid w:val="004E1AED"/>
    <w:rPr>
      <w:b/>
      <w:bCs/>
      <w:caps w:val="0"/>
      <w:smallCaps/>
      <w:color w:val="806000" w:themeColor="accent1" w:themeShade="80"/>
      <w:spacing w:val="5"/>
    </w:rPr>
  </w:style>
  <w:style w:type="character" w:customStyle="1" w:styleId="Titre4Car">
    <w:name w:val="Titre 4 Car"/>
    <w:basedOn w:val="Policepardfaut"/>
    <w:link w:val="Titre4"/>
    <w:uiPriority w:val="9"/>
    <w:rPr>
      <w:rFonts w:asciiTheme="majorHAnsi" w:eastAsiaTheme="majorEastAsia" w:hAnsiTheme="majorHAnsi" w:cstheme="majorBidi"/>
      <w:caps/>
      <w:color w:val="0673A5" w:themeColor="text2" w:themeShade="BF"/>
      <w:spacing w:val="10"/>
    </w:rPr>
  </w:style>
  <w:style w:type="character" w:customStyle="1" w:styleId="Titre5Car">
    <w:name w:val="Titre 5 Car"/>
    <w:basedOn w:val="Policepardfaut"/>
    <w:link w:val="Titre5"/>
    <w:uiPriority w:val="9"/>
    <w:rPr>
      <w:rFonts w:asciiTheme="majorHAnsi" w:eastAsiaTheme="majorEastAsia" w:hAnsiTheme="majorHAnsi" w:cstheme="majorBidi"/>
      <w:caps/>
      <w:color w:val="0673A5" w:themeColor="text2" w:themeShade="BF"/>
      <w:spacing w:val="10"/>
    </w:rPr>
  </w:style>
  <w:style w:type="character" w:customStyle="1" w:styleId="Titre6Car">
    <w:name w:val="Titre 6 Car"/>
    <w:basedOn w:val="Policepardfaut"/>
    <w:link w:val="Titre6"/>
    <w:uiPriority w:val="9"/>
    <w:rPr>
      <w:rFonts w:asciiTheme="majorHAnsi" w:eastAsiaTheme="majorEastAsia" w:hAnsiTheme="majorHAnsi" w:cstheme="majorBidi"/>
      <w:caps/>
      <w:color w:val="0673A5" w:themeColor="text2" w:themeShade="BF"/>
      <w:spacing w:val="10"/>
    </w:rPr>
  </w:style>
  <w:style w:type="character" w:customStyle="1" w:styleId="Titre7Car">
    <w:name w:val="Titre 7 Car"/>
    <w:basedOn w:val="Policepardfaut"/>
    <w:link w:val="Titre7"/>
    <w:uiPriority w:val="9"/>
    <w:rPr>
      <w:rFonts w:asciiTheme="majorHAnsi" w:eastAsiaTheme="majorEastAsia" w:hAnsiTheme="majorHAnsi" w:cstheme="majorBidi"/>
      <w:caps/>
      <w:color w:val="0673A5" w:themeColor="text2" w:themeShade="BF"/>
      <w:spacing w:val="10"/>
    </w:rPr>
  </w:style>
  <w:style w:type="character" w:customStyle="1" w:styleId="Titre8Car">
    <w:name w:val="Titre 8 Car"/>
    <w:basedOn w:val="Policepardfaut"/>
    <w:link w:val="Titre8"/>
    <w:uiPriority w:val="9"/>
    <w:semiHidden/>
    <w:rsid w:val="00D47A97"/>
    <w:rPr>
      <w:rFonts w:asciiTheme="majorHAnsi" w:eastAsiaTheme="majorEastAsia" w:hAnsiTheme="majorHAnsi" w:cstheme="majorBidi"/>
      <w:caps/>
      <w:spacing w:val="10"/>
      <w:szCs w:val="18"/>
    </w:rPr>
  </w:style>
  <w:style w:type="character" w:customStyle="1" w:styleId="Titre9Car">
    <w:name w:val="Titre 9 Car"/>
    <w:basedOn w:val="Policepardfaut"/>
    <w:link w:val="Titre9"/>
    <w:uiPriority w:val="9"/>
    <w:semiHidden/>
    <w:rsid w:val="00D47A97"/>
    <w:rPr>
      <w:rFonts w:asciiTheme="majorHAnsi" w:eastAsiaTheme="majorEastAsia" w:hAnsiTheme="majorHAnsi" w:cstheme="majorBidi"/>
      <w:i/>
      <w:iCs/>
      <w:caps/>
      <w:spacing w:val="10"/>
      <w:szCs w:val="18"/>
    </w:rPr>
  </w:style>
  <w:style w:type="paragraph" w:styleId="Lgende">
    <w:name w:val="caption"/>
    <w:basedOn w:val="Normal"/>
    <w:next w:val="Normal"/>
    <w:uiPriority w:val="35"/>
    <w:semiHidden/>
    <w:unhideWhenUsed/>
    <w:qFormat/>
    <w:rsid w:val="00D47A97"/>
    <w:rPr>
      <w:b/>
      <w:bCs/>
      <w:color w:val="0673A5" w:themeColor="text2" w:themeShade="BF"/>
      <w:szCs w:val="16"/>
    </w:rPr>
  </w:style>
  <w:style w:type="paragraph" w:styleId="En-ttedetabledesmatires">
    <w:name w:val="TOC Heading"/>
    <w:basedOn w:val="Titre1"/>
    <w:next w:val="Normal"/>
    <w:uiPriority w:val="39"/>
    <w:semiHidden/>
    <w:unhideWhenUsed/>
    <w:qFormat/>
    <w:pPr>
      <w:outlineLvl w:val="9"/>
    </w:pPr>
  </w:style>
  <w:style w:type="paragraph" w:styleId="Textedebulles">
    <w:name w:val="Balloon Text"/>
    <w:basedOn w:val="Normal"/>
    <w:link w:val="TextedebullesCar"/>
    <w:uiPriority w:val="99"/>
    <w:semiHidden/>
    <w:unhideWhenUsed/>
    <w:rsid w:val="00D47A97"/>
    <w:pPr>
      <w:spacing w:before="0" w:after="0" w:line="240" w:lineRule="auto"/>
    </w:pPr>
    <w:rPr>
      <w:rFonts w:ascii="Segoe UI" w:hAnsi="Segoe UI" w:cs="Segoe UI"/>
      <w:szCs w:val="18"/>
    </w:rPr>
  </w:style>
  <w:style w:type="character" w:customStyle="1" w:styleId="TextedebullesCar">
    <w:name w:val="Texte de bulles Car"/>
    <w:basedOn w:val="Policepardfaut"/>
    <w:link w:val="Textedebulles"/>
    <w:uiPriority w:val="99"/>
    <w:semiHidden/>
    <w:rsid w:val="00D47A97"/>
    <w:rPr>
      <w:rFonts w:ascii="Segoe UI" w:hAnsi="Segoe UI" w:cs="Segoe UI"/>
      <w:szCs w:val="18"/>
    </w:rPr>
  </w:style>
  <w:style w:type="paragraph" w:styleId="Corpsdetexte3">
    <w:name w:val="Body Text 3"/>
    <w:basedOn w:val="Normal"/>
    <w:link w:val="Corpsdetexte3Car"/>
    <w:uiPriority w:val="99"/>
    <w:semiHidden/>
    <w:unhideWhenUsed/>
    <w:rsid w:val="00D47A97"/>
    <w:pPr>
      <w:spacing w:after="120"/>
    </w:pPr>
    <w:rPr>
      <w:szCs w:val="16"/>
    </w:rPr>
  </w:style>
  <w:style w:type="character" w:customStyle="1" w:styleId="Corpsdetexte3Car">
    <w:name w:val="Corps de texte 3 Car"/>
    <w:basedOn w:val="Policepardfaut"/>
    <w:link w:val="Corpsdetexte3"/>
    <w:uiPriority w:val="99"/>
    <w:semiHidden/>
    <w:rsid w:val="00D47A97"/>
    <w:rPr>
      <w:szCs w:val="16"/>
    </w:rPr>
  </w:style>
  <w:style w:type="paragraph" w:styleId="Retraitcorpsdetexte3">
    <w:name w:val="Body Text Indent 3"/>
    <w:basedOn w:val="Normal"/>
    <w:link w:val="Retraitcorpsdetexte3Car"/>
    <w:uiPriority w:val="99"/>
    <w:semiHidden/>
    <w:unhideWhenUsed/>
    <w:rsid w:val="00D47A97"/>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D47A97"/>
    <w:rPr>
      <w:szCs w:val="16"/>
    </w:rPr>
  </w:style>
  <w:style w:type="character" w:styleId="Marquedecommentaire">
    <w:name w:val="annotation reference"/>
    <w:basedOn w:val="Policepardfaut"/>
    <w:uiPriority w:val="99"/>
    <w:semiHidden/>
    <w:unhideWhenUsed/>
    <w:rsid w:val="00D47A97"/>
    <w:rPr>
      <w:sz w:val="22"/>
      <w:szCs w:val="16"/>
    </w:rPr>
  </w:style>
  <w:style w:type="paragraph" w:styleId="Commentaire">
    <w:name w:val="annotation text"/>
    <w:basedOn w:val="Normal"/>
    <w:link w:val="CommentaireCar"/>
    <w:uiPriority w:val="99"/>
    <w:semiHidden/>
    <w:unhideWhenUsed/>
    <w:rsid w:val="00D47A97"/>
    <w:pPr>
      <w:spacing w:line="240" w:lineRule="auto"/>
    </w:pPr>
    <w:rPr>
      <w:szCs w:val="20"/>
    </w:rPr>
  </w:style>
  <w:style w:type="character" w:customStyle="1" w:styleId="CommentaireCar">
    <w:name w:val="Commentaire Car"/>
    <w:basedOn w:val="Policepardfaut"/>
    <w:link w:val="Commentaire"/>
    <w:uiPriority w:val="99"/>
    <w:semiHidden/>
    <w:rsid w:val="00D47A97"/>
    <w:rPr>
      <w:szCs w:val="20"/>
    </w:rPr>
  </w:style>
  <w:style w:type="paragraph" w:styleId="Objetducommentaire">
    <w:name w:val="annotation subject"/>
    <w:basedOn w:val="Commentaire"/>
    <w:next w:val="Commentaire"/>
    <w:link w:val="ObjetducommentaireCar"/>
    <w:uiPriority w:val="99"/>
    <w:semiHidden/>
    <w:unhideWhenUsed/>
    <w:rsid w:val="00D47A97"/>
    <w:rPr>
      <w:b/>
      <w:bCs/>
    </w:rPr>
  </w:style>
  <w:style w:type="character" w:customStyle="1" w:styleId="ObjetducommentaireCar">
    <w:name w:val="Objet du commentaire Car"/>
    <w:basedOn w:val="CommentaireCar"/>
    <w:link w:val="Objetducommentaire"/>
    <w:uiPriority w:val="99"/>
    <w:semiHidden/>
    <w:rsid w:val="00D47A97"/>
    <w:rPr>
      <w:b/>
      <w:bCs/>
      <w:szCs w:val="20"/>
    </w:rPr>
  </w:style>
  <w:style w:type="paragraph" w:styleId="Explorateurdedocuments">
    <w:name w:val="Document Map"/>
    <w:basedOn w:val="Normal"/>
    <w:link w:val="ExplorateurdedocumentsCar"/>
    <w:uiPriority w:val="99"/>
    <w:semiHidden/>
    <w:unhideWhenUsed/>
    <w:rsid w:val="00D47A97"/>
    <w:pPr>
      <w:spacing w:before="0" w:after="0" w:line="240" w:lineRule="auto"/>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D47A97"/>
    <w:rPr>
      <w:rFonts w:ascii="Segoe UI" w:hAnsi="Segoe UI" w:cs="Segoe UI"/>
      <w:szCs w:val="16"/>
    </w:rPr>
  </w:style>
  <w:style w:type="paragraph" w:styleId="Notedefin">
    <w:name w:val="endnote text"/>
    <w:basedOn w:val="Normal"/>
    <w:link w:val="NotedefinCar"/>
    <w:uiPriority w:val="99"/>
    <w:semiHidden/>
    <w:unhideWhenUsed/>
    <w:rsid w:val="00D47A97"/>
    <w:pPr>
      <w:spacing w:before="0" w:after="0" w:line="240" w:lineRule="auto"/>
    </w:pPr>
    <w:rPr>
      <w:szCs w:val="20"/>
    </w:rPr>
  </w:style>
  <w:style w:type="character" w:customStyle="1" w:styleId="NotedefinCar">
    <w:name w:val="Note de fin Car"/>
    <w:basedOn w:val="Policepardfaut"/>
    <w:link w:val="Notedefin"/>
    <w:uiPriority w:val="99"/>
    <w:semiHidden/>
    <w:rsid w:val="00D47A97"/>
    <w:rPr>
      <w:szCs w:val="20"/>
    </w:rPr>
  </w:style>
  <w:style w:type="paragraph" w:styleId="Adresseexpditeur">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Notedebasdepage">
    <w:name w:val="footnote text"/>
    <w:basedOn w:val="Normal"/>
    <w:link w:val="NotedebasdepageCar"/>
    <w:uiPriority w:val="99"/>
    <w:semiHidden/>
    <w:unhideWhenUsed/>
    <w:rsid w:val="00D47A97"/>
    <w:pPr>
      <w:spacing w:before="0" w:after="0" w:line="240" w:lineRule="auto"/>
    </w:pPr>
    <w:rPr>
      <w:szCs w:val="20"/>
    </w:rPr>
  </w:style>
  <w:style w:type="character" w:customStyle="1" w:styleId="NotedebasdepageCar">
    <w:name w:val="Note de bas de page Car"/>
    <w:basedOn w:val="Policepardfaut"/>
    <w:link w:val="Notedebasdepage"/>
    <w:uiPriority w:val="99"/>
    <w:semiHidden/>
    <w:rsid w:val="00D47A97"/>
    <w:rPr>
      <w:szCs w:val="20"/>
    </w:rPr>
  </w:style>
  <w:style w:type="character" w:styleId="CodeHTML">
    <w:name w:val="HTML Code"/>
    <w:basedOn w:val="Policepardfaut"/>
    <w:uiPriority w:val="99"/>
    <w:semiHidden/>
    <w:unhideWhenUsed/>
    <w:rsid w:val="00D47A97"/>
    <w:rPr>
      <w:rFonts w:ascii="Consolas" w:hAnsi="Consolas"/>
      <w:sz w:val="22"/>
      <w:szCs w:val="20"/>
    </w:rPr>
  </w:style>
  <w:style w:type="character" w:styleId="ClavierHTML">
    <w:name w:val="HTML Keyboard"/>
    <w:basedOn w:val="Policepardfaut"/>
    <w:uiPriority w:val="99"/>
    <w:semiHidden/>
    <w:unhideWhenUsed/>
    <w:rsid w:val="00D47A97"/>
    <w:rPr>
      <w:rFonts w:ascii="Consolas" w:hAnsi="Consolas"/>
      <w:sz w:val="22"/>
      <w:szCs w:val="20"/>
    </w:rPr>
  </w:style>
  <w:style w:type="paragraph" w:styleId="PrformatHTML">
    <w:name w:val="HTML Preformatted"/>
    <w:basedOn w:val="Normal"/>
    <w:link w:val="PrformatHTMLCar"/>
    <w:uiPriority w:val="99"/>
    <w:semiHidden/>
    <w:unhideWhenUsed/>
    <w:rsid w:val="00D47A97"/>
    <w:pPr>
      <w:spacing w:before="0" w:after="0" w:line="240" w:lineRule="auto"/>
    </w:pPr>
    <w:rPr>
      <w:rFonts w:ascii="Consolas" w:hAnsi="Consolas"/>
      <w:szCs w:val="20"/>
    </w:rPr>
  </w:style>
  <w:style w:type="character" w:customStyle="1" w:styleId="PrformatHTMLCar">
    <w:name w:val="Préformaté HTML Car"/>
    <w:basedOn w:val="Policepardfaut"/>
    <w:link w:val="PrformatHTML"/>
    <w:uiPriority w:val="99"/>
    <w:semiHidden/>
    <w:rsid w:val="00D47A97"/>
    <w:rPr>
      <w:rFonts w:ascii="Consolas" w:hAnsi="Consolas"/>
      <w:szCs w:val="20"/>
    </w:rPr>
  </w:style>
  <w:style w:type="character" w:styleId="MachinecrireHTML">
    <w:name w:val="HTML Typewriter"/>
    <w:basedOn w:val="Policepardfaut"/>
    <w:uiPriority w:val="99"/>
    <w:semiHidden/>
    <w:unhideWhenUsed/>
    <w:rsid w:val="00D47A97"/>
    <w:rPr>
      <w:rFonts w:ascii="Consolas" w:hAnsi="Consolas"/>
      <w:sz w:val="22"/>
      <w:szCs w:val="20"/>
    </w:rPr>
  </w:style>
  <w:style w:type="paragraph" w:styleId="Textedemacro">
    <w:name w:val="macro"/>
    <w:link w:val="TextedemacroC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edemacroCar">
    <w:name w:val="Texte de macro Car"/>
    <w:basedOn w:val="Policepardfaut"/>
    <w:link w:val="Textedemacro"/>
    <w:uiPriority w:val="99"/>
    <w:semiHidden/>
    <w:rsid w:val="00D47A97"/>
    <w:rPr>
      <w:rFonts w:ascii="Consolas" w:hAnsi="Consolas"/>
      <w:szCs w:val="20"/>
    </w:rPr>
  </w:style>
  <w:style w:type="paragraph" w:styleId="Textebrut">
    <w:name w:val="Plain Text"/>
    <w:basedOn w:val="Normal"/>
    <w:link w:val="TextebrutCar"/>
    <w:uiPriority w:val="99"/>
    <w:semiHidden/>
    <w:unhideWhenUsed/>
    <w:rsid w:val="00D47A97"/>
    <w:pPr>
      <w:spacing w:before="0" w:after="0" w:line="240" w:lineRule="auto"/>
    </w:pPr>
    <w:rPr>
      <w:rFonts w:ascii="Consolas" w:hAnsi="Consolas"/>
      <w:szCs w:val="21"/>
    </w:rPr>
  </w:style>
  <w:style w:type="character" w:customStyle="1" w:styleId="TextebrutCar">
    <w:name w:val="Texte brut Car"/>
    <w:basedOn w:val="Policepardfaut"/>
    <w:link w:val="Textebrut"/>
    <w:uiPriority w:val="99"/>
    <w:semiHidden/>
    <w:rsid w:val="00D47A97"/>
    <w:rPr>
      <w:rFonts w:ascii="Consolas" w:hAnsi="Consolas"/>
      <w:szCs w:val="21"/>
    </w:rPr>
  </w:style>
  <w:style w:type="paragraph" w:styleId="Normalcentr">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Textedelespacerserv">
    <w:name w:val="Placeholder Text"/>
    <w:basedOn w:val="Policepardfaut"/>
    <w:uiPriority w:val="99"/>
    <w:semiHidden/>
    <w:rsid w:val="00A1310C"/>
    <w:rPr>
      <w:color w:val="3C3C3C" w:themeColor="background2" w:themeShade="40"/>
    </w:rPr>
  </w:style>
  <w:style w:type="paragraph" w:styleId="En-tte">
    <w:name w:val="header"/>
    <w:basedOn w:val="Normal"/>
    <w:link w:val="En-tteCar"/>
    <w:uiPriority w:val="99"/>
    <w:unhideWhenUsed/>
    <w:rsid w:val="004E1AED"/>
    <w:pPr>
      <w:spacing w:before="0" w:after="0" w:line="240" w:lineRule="auto"/>
    </w:pPr>
  </w:style>
  <w:style w:type="character" w:customStyle="1" w:styleId="En-tteCar">
    <w:name w:val="En-tête Car"/>
    <w:basedOn w:val="Policepardfaut"/>
    <w:link w:val="En-tte"/>
    <w:uiPriority w:val="99"/>
    <w:rsid w:val="004E1AED"/>
  </w:style>
  <w:style w:type="paragraph" w:styleId="Pieddepage">
    <w:name w:val="footer"/>
    <w:basedOn w:val="Normal"/>
    <w:link w:val="PieddepageCar"/>
    <w:uiPriority w:val="99"/>
    <w:unhideWhenUsed/>
    <w:rsid w:val="004E1AED"/>
    <w:pPr>
      <w:spacing w:before="0" w:after="0" w:line="240" w:lineRule="auto"/>
    </w:pPr>
  </w:style>
  <w:style w:type="character" w:customStyle="1" w:styleId="PieddepageCar">
    <w:name w:val="Pied de page Car"/>
    <w:basedOn w:val="Policepardfaut"/>
    <w:link w:val="Pieddepage"/>
    <w:uiPriority w:val="99"/>
    <w:rsid w:val="004E1AED"/>
  </w:style>
  <w:style w:type="paragraph" w:styleId="Paragraphedeliste">
    <w:name w:val="List Paragraph"/>
    <w:basedOn w:val="Normal"/>
    <w:uiPriority w:val="34"/>
    <w:unhideWhenUsed/>
    <w:qFormat/>
    <w:rsid w:val="006B66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bri\AppData\Roaming\Microsoft\Templates\Conception%20&#192;%20bandes%20(vierge).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AA08E390-4195-4BF5-AAC5-2D4CE903E4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Conception À bandes (vierge).dotx</Template>
  <TotalTime>1</TotalTime>
  <Pages>1</Pages>
  <Words>234</Words>
  <Characters>1293</Characters>
  <Application>Microsoft Office Word</Application>
  <DocSecurity>0</DocSecurity>
  <Lines>10</Lines>
  <Paragraphs>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dc:creator>
  <cp:keywords/>
  <dc:description/>
  <cp:lastModifiedBy>gabrielle.thurnherr@gmail.com</cp:lastModifiedBy>
  <cp:revision>2</cp:revision>
  <dcterms:created xsi:type="dcterms:W3CDTF">2019-04-03T13:18:00Z</dcterms:created>
  <dcterms:modified xsi:type="dcterms:W3CDTF">2019-04-03T13:18:00Z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